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7D" w:rsidRPr="0059062E" w:rsidRDefault="00112232" w:rsidP="000C6D7D">
      <w:pPr>
        <w:pStyle w:val="Szvegtrzs"/>
        <w:kinsoku w:val="0"/>
        <w:overflowPunct w:val="0"/>
        <w:spacing w:line="231" w:lineRule="exact"/>
        <w:ind w:left="1985"/>
        <w:rPr>
          <w:rFonts w:asciiTheme="minorHAnsi" w:hAnsiTheme="minorHAnsi" w:cstheme="minorHAnsi"/>
          <w:color w:val="231F20"/>
          <w:sz w:val="22"/>
          <w:szCs w:val="22"/>
        </w:rPr>
      </w:pPr>
      <w:r w:rsidRPr="0059062E">
        <w:rPr>
          <w:rFonts w:asciiTheme="minorHAnsi" w:hAnsiTheme="minorHAnsi" w:cstheme="minorHAnsi"/>
          <w:i/>
          <w:iCs/>
          <w:noProof/>
          <w:color w:val="231F2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60748</wp:posOffset>
            </wp:positionH>
            <wp:positionV relativeFrom="paragraph">
              <wp:posOffset>13970</wp:posOffset>
            </wp:positionV>
            <wp:extent cx="1008258" cy="556683"/>
            <wp:effectExtent l="0" t="0" r="8255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BIH_logo_szlogennel_fekete-01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58" cy="55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886" w:rsidRPr="00390886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pict>
          <v:shape id="Freeform 17" o:spid="_x0000_s1028" style="position:absolute;left:0;text-align:left;margin-left:126.75pt;margin-top:-9.7pt;width:0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" o:allowincell="f" path="m,l,1417e" filled="f" strokecolor="#808285" strokeweight="1pt">
            <v:path arrowok="t" o:connecttype="custom" o:connectlocs="0,0;0,899795" o:connectangles="0,0"/>
            <w10:wrap anchorx="page"/>
          </v:shape>
        </w:pict>
      </w:r>
      <w:r w:rsidR="000C6D7D" w:rsidRPr="0059062E">
        <w:rPr>
          <w:rFonts w:asciiTheme="minorHAnsi" w:hAnsiTheme="minorHAnsi" w:cstheme="minorHAnsi"/>
          <w:color w:val="231F20"/>
          <w:sz w:val="22"/>
          <w:szCs w:val="22"/>
        </w:rPr>
        <w:t>Nemzeti Élelmiszerlánc-biztonsági</w:t>
      </w:r>
      <w:r w:rsidR="000C6D7D" w:rsidRPr="0059062E">
        <w:rPr>
          <w:rFonts w:asciiTheme="minorHAnsi" w:hAnsiTheme="minorHAnsi" w:cstheme="minorHAnsi"/>
          <w:color w:val="231F20"/>
          <w:spacing w:val="-26"/>
          <w:sz w:val="22"/>
          <w:szCs w:val="22"/>
        </w:rPr>
        <w:t xml:space="preserve"> </w:t>
      </w:r>
      <w:r w:rsidR="000C6D7D" w:rsidRPr="0059062E">
        <w:rPr>
          <w:rFonts w:asciiTheme="minorHAnsi" w:hAnsiTheme="minorHAnsi" w:cstheme="minorHAnsi"/>
          <w:color w:val="231F20"/>
          <w:sz w:val="22"/>
          <w:szCs w:val="22"/>
        </w:rPr>
        <w:t>Hivatal</w:t>
      </w:r>
    </w:p>
    <w:p w:rsidR="000C6D7D" w:rsidRPr="0059062E" w:rsidRDefault="000C6902" w:rsidP="000C6D7D">
      <w:pPr>
        <w:pStyle w:val="Szvegtrzs"/>
        <w:kinsoku w:val="0"/>
        <w:overflowPunct w:val="0"/>
        <w:spacing w:line="182" w:lineRule="exact"/>
        <w:ind w:left="1985" w:right="1801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59062E">
        <w:rPr>
          <w:rFonts w:asciiTheme="minorHAnsi" w:hAnsiTheme="minorHAnsi" w:cstheme="minorHAnsi"/>
          <w:i/>
          <w:iCs/>
          <w:color w:val="231F20"/>
          <w:sz w:val="22"/>
          <w:szCs w:val="22"/>
        </w:rPr>
        <w:t>Felügyeleti Díj és Forgalmazói Ellenőrzési Igazgatóság</w:t>
      </w:r>
    </w:p>
    <w:p w:rsidR="000C6D7D" w:rsidRPr="0059062E" w:rsidRDefault="000C6D7D" w:rsidP="000C6D7D">
      <w:pPr>
        <w:pStyle w:val="Szvegtrzs"/>
        <w:kinsoku w:val="0"/>
        <w:overflowPunct w:val="0"/>
        <w:spacing w:before="98" w:line="188" w:lineRule="exact"/>
        <w:ind w:left="1985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59062E">
        <w:rPr>
          <w:rFonts w:asciiTheme="minorHAnsi" w:hAnsiTheme="minorHAnsi" w:cstheme="minorHAnsi"/>
          <w:i/>
          <w:iCs/>
          <w:color w:val="231F20"/>
          <w:sz w:val="22"/>
          <w:szCs w:val="22"/>
        </w:rPr>
        <w:t>1024 Budapest, Keleti Károly utca 24.</w:t>
      </w:r>
    </w:p>
    <w:p w:rsidR="000C6902" w:rsidRPr="0059062E" w:rsidRDefault="0059062E" w:rsidP="000C6D7D">
      <w:pPr>
        <w:pStyle w:val="Szvegtrzs"/>
        <w:kinsoku w:val="0"/>
        <w:overflowPunct w:val="0"/>
        <w:spacing w:line="180" w:lineRule="exact"/>
        <w:ind w:left="1985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231F20"/>
          <w:sz w:val="22"/>
          <w:szCs w:val="22"/>
        </w:rPr>
        <w:t>felugyeletidij</w:t>
      </w:r>
      <w:r w:rsidR="000C6902" w:rsidRPr="0059062E">
        <w:rPr>
          <w:rFonts w:asciiTheme="minorHAnsi" w:hAnsiTheme="minorHAnsi" w:cstheme="minorHAnsi"/>
          <w:i/>
          <w:iCs/>
          <w:color w:val="231F20"/>
          <w:sz w:val="22"/>
          <w:szCs w:val="22"/>
        </w:rPr>
        <w:t>@nebih.gov.hu</w:t>
      </w:r>
    </w:p>
    <w:p w:rsidR="000C6D7D" w:rsidRPr="0059062E" w:rsidRDefault="000C6D7D" w:rsidP="000C6D7D">
      <w:pPr>
        <w:pStyle w:val="Szvegtrzs"/>
        <w:kinsoku w:val="0"/>
        <w:overflowPunct w:val="0"/>
        <w:spacing w:line="188" w:lineRule="exact"/>
        <w:ind w:left="1985" w:right="1801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59062E">
        <w:rPr>
          <w:rFonts w:asciiTheme="minorHAnsi" w:hAnsiTheme="minorHAnsi" w:cstheme="minorHAnsi"/>
          <w:i/>
          <w:iCs/>
          <w:color w:val="231F20"/>
          <w:sz w:val="22"/>
          <w:szCs w:val="22"/>
        </w:rPr>
        <w:t>portal.nebih.gov.hu</w:t>
      </w:r>
    </w:p>
    <w:p w:rsidR="000C6D7D" w:rsidRPr="0059062E" w:rsidRDefault="000C6D7D" w:rsidP="000C6D7D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0C6D7D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9062E">
        <w:rPr>
          <w:rFonts w:asciiTheme="minorHAnsi" w:hAnsiTheme="minorHAnsi" w:cstheme="minorHAnsi"/>
          <w:b/>
          <w:sz w:val="36"/>
          <w:szCs w:val="36"/>
        </w:rPr>
        <w:t>Ügyfélprofil használati útmutató</w:t>
      </w:r>
    </w:p>
    <w:p w:rsidR="0059062E" w:rsidRPr="0059062E" w:rsidRDefault="0059062E" w:rsidP="0059062E">
      <w:pPr>
        <w:jc w:val="center"/>
        <w:rPr>
          <w:rFonts w:asciiTheme="minorHAnsi" w:hAnsiTheme="minorHAnsi" w:cstheme="minorHAnsi"/>
          <w:sz w:val="22"/>
          <w:szCs w:val="22"/>
          <w:bdr w:val="single" w:sz="12" w:space="0" w:color="FF0000"/>
        </w:rPr>
      </w:pPr>
      <w:r w:rsidRPr="00B91742">
        <w:rPr>
          <w:rFonts w:asciiTheme="minorHAnsi" w:hAnsiTheme="minorHAnsi" w:cstheme="minorHAnsi"/>
          <w:sz w:val="22"/>
          <w:szCs w:val="22"/>
          <w:bdr w:val="single" w:sz="18" w:space="0" w:color="FF0000"/>
        </w:rPr>
        <w:t xml:space="preserve">   Javasolt böngésző: Mozilla Firefox, Google Chrome</w:t>
      </w:r>
      <w:r w:rsidRPr="00B91742">
        <w:rPr>
          <w:rFonts w:asciiTheme="minorHAnsi" w:hAnsiTheme="minorHAnsi" w:cstheme="minorHAnsi"/>
          <w:color w:val="FFFFFF" w:themeColor="background1"/>
          <w:sz w:val="22"/>
          <w:szCs w:val="22"/>
          <w:bdr w:val="single" w:sz="18" w:space="0" w:color="FF0000"/>
        </w:rPr>
        <w:t>e</w:t>
      </w:r>
      <w:r w:rsidRPr="00B91742">
        <w:rPr>
          <w:rFonts w:asciiTheme="minorHAnsi" w:hAnsiTheme="minorHAnsi" w:cstheme="minorHAnsi"/>
          <w:sz w:val="22"/>
          <w:szCs w:val="22"/>
          <w:bdr w:val="single" w:sz="18" w:space="0" w:color="FF0000"/>
        </w:rPr>
        <w:t xml:space="preserve">      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>Az Ügyfélprofil bemutatása</w:t>
      </w:r>
    </w:p>
    <w:p w:rsidR="001E3AD9" w:rsidRPr="0059062E" w:rsidRDefault="001E3AD9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A Nemzeti Élelmiszerlánc-biztonsági Hivatal elektronikus ügyintézési felületeként került létrehozásra az Ügyfélprofil oldal. 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Jelenleg az alábbi szakterületekhez tartozó ügyek indítására és az ehhez szükséges meghatalmazások elkészítésére van lehetőség: 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ENAR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BÜHG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BOR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EUTR</w:t>
      </w:r>
    </w:p>
    <w:p w:rsidR="0059062E" w:rsidRDefault="0059062E" w:rsidP="0059062E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Élelmiszerlánc-f</w:t>
      </w:r>
      <w:r w:rsidRPr="0059062E">
        <w:rPr>
          <w:rFonts w:asciiTheme="minorHAnsi" w:hAnsiTheme="minorHAnsi" w:cstheme="minorHAnsi"/>
          <w:sz w:val="22"/>
          <w:szCs w:val="22"/>
        </w:rPr>
        <w:t>elügyeleti díj bevallás</w:t>
      </w:r>
    </w:p>
    <w:p w:rsidR="00B6426B" w:rsidRPr="001E3AD9" w:rsidRDefault="00B6426B" w:rsidP="001E3AD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>Az Ügyfélprofil elérése</w:t>
      </w:r>
    </w:p>
    <w:p w:rsidR="001E3AD9" w:rsidRPr="0059062E" w:rsidRDefault="001E3AD9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A NÉBIH honlapján, a </w:t>
      </w:r>
      <w:hyperlink r:id="rId12" w:history="1">
        <w:r w:rsidRPr="0059062E">
          <w:rPr>
            <w:rStyle w:val="Hiperhivatkozs"/>
            <w:rFonts w:asciiTheme="minorHAnsi" w:hAnsiTheme="minorHAnsi" w:cstheme="minorHAnsi"/>
            <w:sz w:val="22"/>
            <w:szCs w:val="22"/>
          </w:rPr>
          <w:t>https://portal.nebih.gov.hu</w:t>
        </w:r>
      </w:hyperlink>
      <w:r w:rsidRPr="0059062E">
        <w:rPr>
          <w:rFonts w:asciiTheme="minorHAnsi" w:hAnsiTheme="minorHAnsi" w:cstheme="minorHAnsi"/>
          <w:sz w:val="22"/>
          <w:szCs w:val="22"/>
        </w:rPr>
        <w:t xml:space="preserve"> webcímen az alsó nyolc menüpont közül az Ügyfélprofil/Ügyfélkapu pontra katt</w:t>
      </w:r>
      <w:r w:rsidR="001E3AD9">
        <w:rPr>
          <w:rFonts w:asciiTheme="minorHAnsi" w:hAnsiTheme="minorHAnsi" w:cstheme="minorHAnsi"/>
          <w:sz w:val="22"/>
          <w:szCs w:val="22"/>
        </w:rPr>
        <w:t>intva, vagy pedig közvetlenül a</w:t>
      </w:r>
      <w:r w:rsidRPr="0059062E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59062E">
          <w:rPr>
            <w:rStyle w:val="Hiperhivatkozs"/>
            <w:rFonts w:asciiTheme="minorHAnsi" w:hAnsiTheme="minorHAnsi" w:cstheme="minorHAnsi"/>
            <w:sz w:val="22"/>
            <w:szCs w:val="22"/>
          </w:rPr>
          <w:t>https://upr.nebih.gov.hu/login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linken érhető el a</w:t>
      </w:r>
      <w:r w:rsidRPr="0059062E">
        <w:rPr>
          <w:rFonts w:asciiTheme="minorHAnsi" w:hAnsiTheme="minorHAnsi" w:cstheme="minorHAnsi"/>
          <w:sz w:val="22"/>
          <w:szCs w:val="22"/>
        </w:rPr>
        <w:t xml:space="preserve"> felület.</w:t>
      </w:r>
    </w:p>
    <w:p w:rsidR="00B6426B" w:rsidRPr="0059062E" w:rsidRDefault="00B6426B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2249273"/>
            <wp:effectExtent l="19050" t="19050" r="11430" b="17677"/>
            <wp:docPr id="5" name="Kép 1" descr="C:\Users\orcsikb\Desktop\ÜPR_ügyfél\kezde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csikb\Desktop\ÜPR_ügyfél\kezdete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92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426B" w:rsidRDefault="00B6426B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>Belépés az Ügyfélprofilba</w:t>
      </w:r>
    </w:p>
    <w:p w:rsidR="001E3AD9" w:rsidRPr="0059062E" w:rsidRDefault="001E3AD9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oldalon a „Bejelentkezés Ügyfélkapun keresztül” zöld gombra kattintva</w:t>
      </w:r>
      <w:r w:rsidR="004E2078">
        <w:rPr>
          <w:rFonts w:asciiTheme="minorHAnsi" w:hAnsiTheme="minorHAnsi" w:cstheme="minorHAnsi"/>
          <w:sz w:val="22"/>
          <w:szCs w:val="22"/>
        </w:rPr>
        <w:t xml:space="preserve"> a felület átnavigál az ügyfélkapura, ahol </w:t>
      </w:r>
      <w:r w:rsidRPr="0059062E">
        <w:rPr>
          <w:rFonts w:asciiTheme="minorHAnsi" w:hAnsiTheme="minorHAnsi" w:cstheme="minorHAnsi"/>
          <w:sz w:val="22"/>
          <w:szCs w:val="22"/>
        </w:rPr>
        <w:t xml:space="preserve">az ügyfélkapus adataival tud bejelentkezni. </w:t>
      </w:r>
    </w:p>
    <w:p w:rsidR="004E2078" w:rsidRDefault="004E2078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Ezt követően – sikeres bejelentkezés után – visszakerül az Ügyfélprofil rendszerbe. Az alkalmazás</w:t>
      </w:r>
      <w:r w:rsidRPr="0059062E">
        <w:rPr>
          <w:rFonts w:asciiTheme="minorHAnsi" w:hAnsiTheme="minorHAnsi" w:cstheme="minorHAnsi"/>
          <w:sz w:val="22"/>
          <w:szCs w:val="22"/>
        </w:rPr>
        <w:t xml:space="preserve"> biztonsági okokból viszontazonosítást kér</w:t>
      </w:r>
      <w:r>
        <w:rPr>
          <w:rFonts w:asciiTheme="minorHAnsi" w:hAnsiTheme="minorHAnsi" w:cstheme="minorHAnsi"/>
          <w:sz w:val="22"/>
          <w:szCs w:val="22"/>
        </w:rPr>
        <w:t>het</w:t>
      </w:r>
      <w:r w:rsidRPr="0059062E">
        <w:rPr>
          <w:rFonts w:asciiTheme="minorHAnsi" w:hAnsiTheme="minorHAnsi" w:cstheme="minorHAnsi"/>
          <w:sz w:val="22"/>
          <w:szCs w:val="22"/>
        </w:rPr>
        <w:t>, mely</w:t>
      </w:r>
      <w:r>
        <w:rPr>
          <w:rFonts w:asciiTheme="minorHAnsi" w:hAnsiTheme="minorHAnsi" w:cstheme="minorHAnsi"/>
          <w:sz w:val="22"/>
          <w:szCs w:val="22"/>
        </w:rPr>
        <w:t>nek</w:t>
      </w:r>
      <w:r w:rsidRPr="0059062E">
        <w:rPr>
          <w:rFonts w:asciiTheme="minorHAnsi" w:hAnsiTheme="minorHAnsi" w:cstheme="minorHAnsi"/>
          <w:sz w:val="22"/>
          <w:szCs w:val="22"/>
        </w:rPr>
        <w:t xml:space="preserve"> során összeveti az itt megadott adatokat az ügyfélkapun nyilvántartott </w:t>
      </w:r>
      <w:r>
        <w:rPr>
          <w:rFonts w:asciiTheme="minorHAnsi" w:hAnsiTheme="minorHAnsi" w:cstheme="minorHAnsi"/>
          <w:sz w:val="22"/>
          <w:szCs w:val="22"/>
        </w:rPr>
        <w:t>információkkal</w:t>
      </w:r>
      <w:r w:rsidRPr="0059062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062E">
        <w:rPr>
          <w:rFonts w:asciiTheme="minorHAnsi" w:hAnsiTheme="minorHAnsi" w:cstheme="minorHAnsi"/>
          <w:sz w:val="22"/>
          <w:szCs w:val="22"/>
        </w:rPr>
        <w:t>Javasoljuk, hogy a</w:t>
      </w:r>
      <w:r>
        <w:rPr>
          <w:rFonts w:asciiTheme="minorHAnsi" w:hAnsiTheme="minorHAnsi" w:cstheme="minorHAnsi"/>
          <w:sz w:val="22"/>
          <w:szCs w:val="22"/>
        </w:rPr>
        <w:t>z esetleges eltérések – és az ebből származó sikertelen belépés – elkerülése</w:t>
      </w:r>
      <w:r w:rsidRPr="0059062E">
        <w:rPr>
          <w:rFonts w:asciiTheme="minorHAnsi" w:hAnsiTheme="minorHAnsi" w:cstheme="minorHAnsi"/>
          <w:sz w:val="22"/>
          <w:szCs w:val="22"/>
        </w:rPr>
        <w:t xml:space="preserve"> érdekében keresse fel a </w:t>
      </w:r>
      <w:hyperlink r:id="rId15" w:history="1">
        <w:r w:rsidRPr="0059062E">
          <w:rPr>
            <w:rStyle w:val="Hiperhivatkozs"/>
            <w:rFonts w:asciiTheme="minorHAnsi" w:hAnsiTheme="minorHAnsi" w:cstheme="minorHAnsi"/>
            <w:sz w:val="22"/>
            <w:szCs w:val="22"/>
          </w:rPr>
          <w:t>https://ugyfelkapu.magyarorszag.hu/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oldalt, és onna</w:t>
      </w:r>
      <w:r w:rsidRPr="0059062E">
        <w:rPr>
          <w:rFonts w:asciiTheme="minorHAnsi" w:hAnsiTheme="minorHAnsi" w:cstheme="minorHAnsi"/>
          <w:sz w:val="22"/>
          <w:szCs w:val="22"/>
        </w:rPr>
        <w:t>n másolja át adatait.</w:t>
      </w:r>
    </w:p>
    <w:p w:rsidR="004E2078" w:rsidRPr="0059062E" w:rsidRDefault="004E2078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>
            <wp:extent cx="5760720" cy="2186086"/>
            <wp:effectExtent l="19050" t="19050" r="11430" b="23714"/>
            <wp:docPr id="6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60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6B" w:rsidRDefault="00B6426B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Sikeres beazonosítás után új partnerek esetén a Felhasználó regisztrációja</w:t>
      </w:r>
      <w:r w:rsidR="00B6426B">
        <w:rPr>
          <w:rFonts w:asciiTheme="minorHAnsi" w:hAnsiTheme="minorHAnsi" w:cstheme="minorHAnsi"/>
          <w:sz w:val="22"/>
          <w:szCs w:val="22"/>
        </w:rPr>
        <w:t xml:space="preserve"> a következő lépés.</w:t>
      </w:r>
      <w:r w:rsidRPr="0059062E">
        <w:rPr>
          <w:rFonts w:asciiTheme="minorHAnsi" w:hAnsiTheme="minorHAnsi" w:cstheme="minorHAnsi"/>
          <w:sz w:val="22"/>
          <w:szCs w:val="22"/>
        </w:rPr>
        <w:t xml:space="preserve"> </w:t>
      </w:r>
      <w:r w:rsidR="00B6426B">
        <w:rPr>
          <w:rFonts w:asciiTheme="minorHAnsi" w:hAnsiTheme="minorHAnsi" w:cstheme="minorHAnsi"/>
          <w:sz w:val="22"/>
          <w:szCs w:val="22"/>
        </w:rPr>
        <w:t>K</w:t>
      </w:r>
      <w:r w:rsidRPr="0059062E">
        <w:rPr>
          <w:rFonts w:asciiTheme="minorHAnsi" w:hAnsiTheme="minorHAnsi" w:cstheme="minorHAnsi"/>
          <w:sz w:val="22"/>
          <w:szCs w:val="22"/>
        </w:rPr>
        <w:t>érjük</w:t>
      </w:r>
      <w:r w:rsidR="00B6426B">
        <w:rPr>
          <w:rFonts w:asciiTheme="minorHAnsi" w:hAnsiTheme="minorHAnsi" w:cstheme="minorHAnsi"/>
          <w:sz w:val="22"/>
          <w:szCs w:val="22"/>
        </w:rPr>
        <w:t>,</w:t>
      </w:r>
      <w:r w:rsidRPr="0059062E">
        <w:rPr>
          <w:rFonts w:asciiTheme="minorHAnsi" w:hAnsiTheme="minorHAnsi" w:cstheme="minorHAnsi"/>
          <w:sz w:val="22"/>
          <w:szCs w:val="22"/>
        </w:rPr>
        <w:t xml:space="preserve"> itt adja meg az összes csillaggal jelölt adatot, majd kattintson a regisztrációra. </w:t>
      </w: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A különböző adatcsoportokat a kék fejlécre kattintva tudja megjeleníteni (1.nyíl), új adatot a fejléc jobb oldalán lévő plusz jellel (2. nyíl) tud hozzáadni.</w:t>
      </w:r>
    </w:p>
    <w:p w:rsidR="00B6426B" w:rsidRPr="0059062E" w:rsidRDefault="00B6426B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1334956"/>
            <wp:effectExtent l="19050" t="19050" r="11430" b="17594"/>
            <wp:docPr id="23" name="Kép 23" descr="C:\Users\orcsikb\Desktop\ÜPR_ügyfél\adat megadá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rcsikb\Desktop\ÜPR_ügyfél\adat megadás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49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6B" w:rsidRDefault="00B6426B" w:rsidP="0059062E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t xml:space="preserve">Címadat megadása esetén a </w:t>
      </w:r>
      <w:r w:rsidRPr="00B6426B">
        <w:rPr>
          <w:rFonts w:asciiTheme="minorHAnsi" w:hAnsiTheme="minorHAnsi" w:cstheme="minorHAnsi"/>
          <w:b/>
          <w:i/>
          <w:noProof/>
          <w:sz w:val="22"/>
          <w:szCs w:val="22"/>
        </w:rPr>
        <w:t>Helyleírás fajtája</w:t>
      </w:r>
      <w:r w:rsidRPr="0059062E">
        <w:rPr>
          <w:rFonts w:asciiTheme="minorHAnsi" w:hAnsiTheme="minorHAnsi" w:cstheme="minorHAnsi"/>
          <w:noProof/>
          <w:sz w:val="22"/>
          <w:szCs w:val="22"/>
        </w:rPr>
        <w:t xml:space="preserve"> és a </w:t>
      </w:r>
      <w:r w:rsidRPr="00B6426B">
        <w:rPr>
          <w:rFonts w:asciiTheme="minorHAnsi" w:hAnsiTheme="minorHAnsi" w:cstheme="minorHAnsi"/>
          <w:b/>
          <w:i/>
          <w:noProof/>
          <w:sz w:val="22"/>
          <w:szCs w:val="22"/>
        </w:rPr>
        <w:t>Helyleíró kategória</w:t>
      </w:r>
      <w:r w:rsidRPr="0059062E">
        <w:rPr>
          <w:rFonts w:asciiTheme="minorHAnsi" w:hAnsiTheme="minorHAnsi" w:cstheme="minorHAnsi"/>
          <w:noProof/>
          <w:sz w:val="22"/>
          <w:szCs w:val="22"/>
        </w:rPr>
        <w:t xml:space="preserve"> kiválasztása után van lehetőség a pontos cím megadására.</w:t>
      </w:r>
    </w:p>
    <w:p w:rsidR="0059062E" w:rsidRPr="0059062E" w:rsidRDefault="0059062E" w:rsidP="0059062E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225146" cy="3557865"/>
            <wp:effectExtent l="19050" t="19050" r="23004" b="23535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781" cy="35592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62E" w:rsidRDefault="0059062E" w:rsidP="0059062E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:rsidR="00B6426B" w:rsidRDefault="00B6426B">
      <w:pPr>
        <w:widowControl/>
        <w:autoSpaceDE/>
        <w:autoSpaceDN/>
        <w:adjustRightInd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br w:type="page"/>
      </w: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lastRenderedPageBreak/>
        <w:t>Ügyfélprofil – Partner menüpont</w:t>
      </w:r>
    </w:p>
    <w:p w:rsidR="001E3AD9" w:rsidRPr="0059062E" w:rsidRDefault="001E3AD9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Sikeres viszontazonosítás után, </w:t>
      </w:r>
      <w:r w:rsidR="00B6426B">
        <w:rPr>
          <w:rFonts w:asciiTheme="minorHAnsi" w:hAnsiTheme="minorHAnsi" w:cstheme="minorHAnsi"/>
          <w:sz w:val="22"/>
          <w:szCs w:val="22"/>
        </w:rPr>
        <w:t>és/</w:t>
      </w:r>
      <w:r w:rsidRPr="0059062E">
        <w:rPr>
          <w:rFonts w:asciiTheme="minorHAnsi" w:hAnsiTheme="minorHAnsi" w:cstheme="minorHAnsi"/>
          <w:sz w:val="22"/>
          <w:szCs w:val="22"/>
        </w:rPr>
        <w:t>vagy sikeres új felhasználó regisztráció után az Ügyfélprofil kezdőoldala jelenik meg, ahol a</w:t>
      </w:r>
      <w:r w:rsidR="00B6426B">
        <w:rPr>
          <w:rFonts w:asciiTheme="minorHAnsi" w:hAnsiTheme="minorHAnsi" w:cstheme="minorHAnsi"/>
          <w:sz w:val="22"/>
          <w:szCs w:val="22"/>
        </w:rPr>
        <w:t xml:space="preserve"> </w:t>
      </w:r>
      <w:r w:rsidRPr="0059062E">
        <w:rPr>
          <w:rFonts w:asciiTheme="minorHAnsi" w:hAnsiTheme="minorHAnsi" w:cstheme="minorHAnsi"/>
          <w:sz w:val="22"/>
          <w:szCs w:val="22"/>
        </w:rPr>
        <w:t>belépett személy adatai láthatóak.</w:t>
      </w:r>
    </w:p>
    <w:p w:rsidR="00B6426B" w:rsidRPr="0059062E" w:rsidRDefault="00B6426B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871A6F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610350" cy="3847465"/>
            <wp:effectExtent l="19050" t="19050" r="19050" b="19685"/>
            <wp:docPr id="2" name="Kép 1" descr="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847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6426B" w:rsidRDefault="00B6426B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3AD9" w:rsidRPr="0059062E" w:rsidRDefault="001E3AD9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>Ügyfélprofil – Meghatalmazás menüpont</w:t>
      </w:r>
    </w:p>
    <w:p w:rsidR="001E3AD9" w:rsidRPr="0059062E" w:rsidRDefault="001E3AD9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Itt tudja kezelni </w:t>
      </w:r>
      <w:r w:rsidR="00B6426B">
        <w:rPr>
          <w:rFonts w:asciiTheme="minorHAnsi" w:hAnsiTheme="minorHAnsi" w:cstheme="minorHAnsi"/>
          <w:sz w:val="22"/>
          <w:szCs w:val="22"/>
        </w:rPr>
        <w:t>létrehozott</w:t>
      </w:r>
      <w:r w:rsidRPr="0059062E">
        <w:rPr>
          <w:rFonts w:asciiTheme="minorHAnsi" w:hAnsiTheme="minorHAnsi" w:cstheme="minorHAnsi"/>
          <w:sz w:val="22"/>
          <w:szCs w:val="22"/>
        </w:rPr>
        <w:t xml:space="preserve"> meghatalmazásait, valamint az Új meghatalmazásra kattintva lehetősége van meghatalmazás készítésére.</w:t>
      </w:r>
    </w:p>
    <w:p w:rsidR="00B6426B" w:rsidRPr="0059062E" w:rsidRDefault="00B6426B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9062E">
        <w:rPr>
          <w:rFonts w:asciiTheme="minorHAnsi" w:hAnsiTheme="minorHAnsi" w:cstheme="minorHAnsi"/>
          <w:i/>
          <w:sz w:val="22"/>
          <w:szCs w:val="22"/>
          <w:u w:val="single"/>
        </w:rPr>
        <w:t>Új meghatalmazás készítése</w:t>
      </w:r>
    </w:p>
    <w:p w:rsidR="00B6426B" w:rsidRPr="0059062E" w:rsidRDefault="00B6426B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59062E" w:rsidRPr="0059062E" w:rsidRDefault="0059062E" w:rsidP="0059062E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194553" cy="1533391"/>
            <wp:effectExtent l="19050" t="19050" r="15497" b="9659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67" cy="15332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6B" w:rsidRDefault="00B6426B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Az új meghatalmazás </w:t>
      </w:r>
      <w:r w:rsidR="00B6426B">
        <w:rPr>
          <w:rFonts w:asciiTheme="minorHAnsi" w:hAnsiTheme="minorHAnsi" w:cstheme="minorHAnsi"/>
          <w:sz w:val="22"/>
          <w:szCs w:val="22"/>
        </w:rPr>
        <w:t>gombra</w:t>
      </w:r>
      <w:r w:rsidRPr="0059062E">
        <w:rPr>
          <w:rFonts w:asciiTheme="minorHAnsi" w:hAnsiTheme="minorHAnsi" w:cstheme="minorHAnsi"/>
          <w:sz w:val="22"/>
          <w:szCs w:val="22"/>
        </w:rPr>
        <w:t xml:space="preserve"> kattintva öt lépésben tudja elkészíteni meghatalmazását:</w:t>
      </w:r>
    </w:p>
    <w:p w:rsidR="00B6426B" w:rsidRDefault="00B6426B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Pr="00B6426B" w:rsidRDefault="0059062E" w:rsidP="00B6426B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426B">
        <w:rPr>
          <w:rFonts w:asciiTheme="minorHAnsi" w:hAnsiTheme="minorHAnsi" w:cstheme="minorHAnsi"/>
          <w:sz w:val="22"/>
          <w:szCs w:val="22"/>
        </w:rPr>
        <w:t>Először megjelennek</w:t>
      </w:r>
      <w:r w:rsidR="00B6426B">
        <w:rPr>
          <w:rFonts w:asciiTheme="minorHAnsi" w:hAnsiTheme="minorHAnsi" w:cstheme="minorHAnsi"/>
          <w:sz w:val="22"/>
          <w:szCs w:val="22"/>
        </w:rPr>
        <w:t xml:space="preserve"> a leendő meghatalmazott adatai.</w:t>
      </w:r>
      <w:r w:rsidRPr="00B6426B">
        <w:rPr>
          <w:rFonts w:asciiTheme="minorHAnsi" w:hAnsiTheme="minorHAnsi" w:cstheme="minorHAnsi"/>
          <w:sz w:val="22"/>
          <w:szCs w:val="22"/>
        </w:rPr>
        <w:t xml:space="preserve"> </w:t>
      </w:r>
      <w:r w:rsidR="00B6426B">
        <w:rPr>
          <w:rFonts w:asciiTheme="minorHAnsi" w:hAnsiTheme="minorHAnsi" w:cstheme="minorHAnsi"/>
          <w:sz w:val="22"/>
          <w:szCs w:val="22"/>
        </w:rPr>
        <w:t>A</w:t>
      </w:r>
      <w:r w:rsidRPr="00B6426B">
        <w:rPr>
          <w:rFonts w:asciiTheme="minorHAnsi" w:hAnsiTheme="minorHAnsi" w:cstheme="minorHAnsi"/>
          <w:sz w:val="22"/>
          <w:szCs w:val="22"/>
        </w:rPr>
        <w:t>z adatok ellenőrzése után kattintson a következő gombra.</w:t>
      </w:r>
    </w:p>
    <w:p w:rsidR="00B6426B" w:rsidRPr="00B6426B" w:rsidRDefault="00B6426B" w:rsidP="00B6426B">
      <w:pPr>
        <w:pStyle w:val="Listaszerbekezd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E3AD9" w:rsidRDefault="0059062E" w:rsidP="001E3AD9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1127721"/>
            <wp:effectExtent l="19050" t="19050" r="11430" b="15279"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77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62E" w:rsidRPr="00B6426B" w:rsidRDefault="0059062E" w:rsidP="00B6426B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426B">
        <w:rPr>
          <w:rFonts w:asciiTheme="minorHAnsi" w:hAnsiTheme="minorHAnsi" w:cstheme="minorHAnsi"/>
          <w:sz w:val="22"/>
          <w:szCs w:val="22"/>
        </w:rPr>
        <w:lastRenderedPageBreak/>
        <w:t xml:space="preserve">Keresse </w:t>
      </w:r>
      <w:r w:rsidR="00B6426B">
        <w:rPr>
          <w:rFonts w:asciiTheme="minorHAnsi" w:hAnsiTheme="minorHAnsi" w:cstheme="minorHAnsi"/>
          <w:sz w:val="22"/>
          <w:szCs w:val="22"/>
        </w:rPr>
        <w:t>meg meghatalmazóját! Cég esetén</w:t>
      </w:r>
      <w:r w:rsidRPr="00B6426B">
        <w:rPr>
          <w:rFonts w:asciiTheme="minorHAnsi" w:hAnsiTheme="minorHAnsi" w:cstheme="minorHAnsi"/>
          <w:sz w:val="22"/>
          <w:szCs w:val="22"/>
        </w:rPr>
        <w:t xml:space="preserve"> adószám, magánszemély esetében</w:t>
      </w:r>
      <w:r w:rsidR="00B6426B">
        <w:rPr>
          <w:rFonts w:asciiTheme="minorHAnsi" w:hAnsiTheme="minorHAnsi" w:cstheme="minorHAnsi"/>
          <w:sz w:val="22"/>
          <w:szCs w:val="22"/>
        </w:rPr>
        <w:t xml:space="preserve"> a</w:t>
      </w:r>
      <w:r w:rsidRPr="00B6426B">
        <w:rPr>
          <w:rFonts w:asciiTheme="minorHAnsi" w:hAnsiTheme="minorHAnsi" w:cstheme="minorHAnsi"/>
          <w:sz w:val="22"/>
          <w:szCs w:val="22"/>
        </w:rPr>
        <w:t xml:space="preserve"> négy természetes azonosító megadásával tud keresni. Ha beírta az adatokat, kattintson a keresés gombra, majd válassza ki a kívánt meghatalmazót. Amennyiben nem jár sikerrel a keresés</w:t>
      </w:r>
      <w:r w:rsidR="00B6426B">
        <w:rPr>
          <w:rFonts w:asciiTheme="minorHAnsi" w:hAnsiTheme="minorHAnsi" w:cstheme="minorHAnsi"/>
          <w:sz w:val="22"/>
          <w:szCs w:val="22"/>
        </w:rPr>
        <w:t>, ellenőrizze a bevitt adatokat.</w:t>
      </w:r>
      <w:r w:rsidRPr="00B6426B">
        <w:rPr>
          <w:rFonts w:asciiTheme="minorHAnsi" w:hAnsiTheme="minorHAnsi" w:cstheme="minorHAnsi"/>
          <w:sz w:val="22"/>
          <w:szCs w:val="22"/>
        </w:rPr>
        <w:t xml:space="preserve"> </w:t>
      </w:r>
      <w:r w:rsidR="00B6426B">
        <w:rPr>
          <w:rFonts w:asciiTheme="minorHAnsi" w:hAnsiTheme="minorHAnsi" w:cstheme="minorHAnsi"/>
          <w:sz w:val="22"/>
          <w:szCs w:val="22"/>
        </w:rPr>
        <w:t>H</w:t>
      </w:r>
      <w:r w:rsidRPr="00B6426B">
        <w:rPr>
          <w:rFonts w:asciiTheme="minorHAnsi" w:hAnsiTheme="minorHAnsi" w:cstheme="minorHAnsi"/>
          <w:sz w:val="22"/>
          <w:szCs w:val="22"/>
        </w:rPr>
        <w:t xml:space="preserve">a minden adat megfelelő, a kérdéses meghatalmazó még nem szerepel nyilvántartásunkban, ilyenkor a jobb oldali Partner regisztrálása </w:t>
      </w:r>
      <w:r w:rsidR="00B6426B">
        <w:rPr>
          <w:rFonts w:asciiTheme="minorHAnsi" w:hAnsiTheme="minorHAnsi" w:cstheme="minorHAnsi"/>
          <w:sz w:val="22"/>
          <w:szCs w:val="22"/>
        </w:rPr>
        <w:t>gombra kattintva</w:t>
      </w:r>
      <w:r w:rsidRPr="00B6426B">
        <w:rPr>
          <w:rFonts w:asciiTheme="minorHAnsi" w:hAnsiTheme="minorHAnsi" w:cstheme="minorHAnsi"/>
          <w:sz w:val="22"/>
          <w:szCs w:val="22"/>
        </w:rPr>
        <w:t xml:space="preserve"> tudja felvinni az új partnert.</w:t>
      </w:r>
    </w:p>
    <w:p w:rsidR="00B6426B" w:rsidRPr="00B6426B" w:rsidRDefault="00B6426B" w:rsidP="00B6426B">
      <w:pPr>
        <w:pStyle w:val="Listaszerbekezd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B6426B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2829852"/>
            <wp:effectExtent l="19050" t="19050" r="11430" b="27648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98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6B" w:rsidRPr="0059062E" w:rsidRDefault="00B6426B" w:rsidP="0059062E">
      <w:pPr>
        <w:rPr>
          <w:rFonts w:asciiTheme="minorHAnsi" w:hAnsiTheme="minorHAnsi" w:cstheme="minorHAnsi"/>
          <w:sz w:val="22"/>
          <w:szCs w:val="22"/>
        </w:rPr>
      </w:pPr>
    </w:p>
    <w:p w:rsidR="0059062E" w:rsidRPr="00B6426B" w:rsidRDefault="0059062E" w:rsidP="00B6426B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426B">
        <w:rPr>
          <w:rFonts w:asciiTheme="minorHAnsi" w:hAnsiTheme="minorHAnsi" w:cstheme="minorHAnsi"/>
          <w:sz w:val="22"/>
          <w:szCs w:val="22"/>
        </w:rPr>
        <w:t>Válassza ki a kívánt szakterülete(ke)t! Jelölje be, hogy meghatalmazója mely ügyeiben kíván eljárni. Több szakterületet is választhat.</w:t>
      </w:r>
    </w:p>
    <w:p w:rsidR="00B6426B" w:rsidRPr="00B6426B" w:rsidRDefault="00B6426B" w:rsidP="00B6426B">
      <w:pPr>
        <w:pStyle w:val="Listaszerbekezd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B6426B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2880360"/>
            <wp:effectExtent l="19050" t="19050" r="11430" b="1524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6B" w:rsidRPr="0059062E" w:rsidRDefault="00B6426B" w:rsidP="0059062E">
      <w:pPr>
        <w:rPr>
          <w:rFonts w:asciiTheme="minorHAnsi" w:hAnsiTheme="minorHAnsi" w:cstheme="minorHAnsi"/>
          <w:sz w:val="22"/>
          <w:szCs w:val="22"/>
        </w:rPr>
      </w:pPr>
    </w:p>
    <w:p w:rsidR="0059062E" w:rsidRPr="00B6426B" w:rsidRDefault="0059062E" w:rsidP="00B6426B">
      <w:pPr>
        <w:pStyle w:val="Listaszerbekezds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6426B">
        <w:rPr>
          <w:rFonts w:asciiTheme="minorHAnsi" w:hAnsiTheme="minorHAnsi" w:cstheme="minorHAnsi"/>
          <w:sz w:val="22"/>
          <w:szCs w:val="22"/>
        </w:rPr>
        <w:t>A tájékozató elolvasása után válassza ki, hogy mely hitelesítési formát választja. (Cégek esetében a cé</w:t>
      </w:r>
      <w:r w:rsidR="00B6426B">
        <w:rPr>
          <w:rFonts w:asciiTheme="minorHAnsi" w:hAnsiTheme="minorHAnsi" w:cstheme="minorHAnsi"/>
          <w:sz w:val="22"/>
          <w:szCs w:val="22"/>
        </w:rPr>
        <w:t xml:space="preserve">gszerűen aláírt meghatalmazásokhoz </w:t>
      </w:r>
      <w:r w:rsidRPr="00B6426B">
        <w:rPr>
          <w:rFonts w:asciiTheme="minorHAnsi" w:hAnsiTheme="minorHAnsi" w:cstheme="minorHAnsi"/>
          <w:sz w:val="22"/>
          <w:szCs w:val="22"/>
        </w:rPr>
        <w:t xml:space="preserve">nem </w:t>
      </w:r>
      <w:r w:rsidR="00B6426B">
        <w:rPr>
          <w:rFonts w:asciiTheme="minorHAnsi" w:hAnsiTheme="minorHAnsi" w:cstheme="minorHAnsi"/>
          <w:sz w:val="22"/>
          <w:szCs w:val="22"/>
        </w:rPr>
        <w:t>szükséges a további hitelesítés.</w:t>
      </w:r>
      <w:r w:rsidRPr="00B6426B">
        <w:rPr>
          <w:rFonts w:asciiTheme="minorHAnsi" w:hAnsiTheme="minorHAnsi" w:cstheme="minorHAnsi"/>
          <w:sz w:val="22"/>
          <w:szCs w:val="22"/>
        </w:rPr>
        <w:t xml:space="preserve"> </w:t>
      </w:r>
      <w:r w:rsidR="00B6426B">
        <w:rPr>
          <w:rFonts w:asciiTheme="minorHAnsi" w:hAnsiTheme="minorHAnsi" w:cstheme="minorHAnsi"/>
          <w:sz w:val="22"/>
          <w:szCs w:val="22"/>
        </w:rPr>
        <w:t>V</w:t>
      </w:r>
      <w:r w:rsidRPr="00B6426B">
        <w:rPr>
          <w:rFonts w:asciiTheme="minorHAnsi" w:hAnsiTheme="minorHAnsi" w:cstheme="minorHAnsi"/>
          <w:sz w:val="22"/>
          <w:szCs w:val="22"/>
        </w:rPr>
        <w:t>álasszák ki a tanú általi hitelesítést, de ezt az elkészült meghatalmazáson nem kötelező kitölteni.)</w:t>
      </w:r>
    </w:p>
    <w:p w:rsidR="00B6426B" w:rsidRPr="00B6426B" w:rsidRDefault="00B6426B" w:rsidP="00B6426B">
      <w:pPr>
        <w:pStyle w:val="Listaszerbekezds"/>
        <w:ind w:left="720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B91742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1114899"/>
            <wp:effectExtent l="19050" t="19050" r="11430" b="28101"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48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62E" w:rsidRDefault="0059062E" w:rsidP="00B91742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432875"/>
            <wp:effectExtent l="19050" t="19050" r="11430" b="24325"/>
            <wp:docPr id="54" name="Ké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6B" w:rsidRPr="0059062E" w:rsidRDefault="00B6426B" w:rsidP="0059062E">
      <w:pPr>
        <w:rPr>
          <w:rFonts w:asciiTheme="minorHAnsi" w:hAnsiTheme="minorHAnsi" w:cstheme="minorHAnsi"/>
          <w:sz w:val="22"/>
          <w:szCs w:val="22"/>
        </w:rPr>
      </w:pPr>
    </w:p>
    <w:p w:rsidR="0059062E" w:rsidRPr="00B6426B" w:rsidRDefault="0059062E" w:rsidP="00B6426B">
      <w:pPr>
        <w:pStyle w:val="Listaszerbekezds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6426B">
        <w:rPr>
          <w:rFonts w:asciiTheme="minorHAnsi" w:hAnsiTheme="minorHAnsi" w:cstheme="minorHAnsi"/>
          <w:sz w:val="22"/>
          <w:szCs w:val="22"/>
        </w:rPr>
        <w:t>Az Összegzés pontban ellenőrizze le az összes adatot, hogy minden kívánt szakterületet bejelölt-e, valamint adja meg a kapcsola</w:t>
      </w:r>
      <w:r w:rsidR="00AF66E3">
        <w:rPr>
          <w:rFonts w:asciiTheme="minorHAnsi" w:hAnsiTheme="minorHAnsi" w:cstheme="minorHAnsi"/>
          <w:sz w:val="22"/>
          <w:szCs w:val="22"/>
        </w:rPr>
        <w:t>ttartó elérhetőségét és cég esetében a cégvezető nevét és tisztségét.</w:t>
      </w:r>
    </w:p>
    <w:p w:rsidR="00B6426B" w:rsidRPr="00B6426B" w:rsidRDefault="00B6426B" w:rsidP="00B6426B">
      <w:pPr>
        <w:pStyle w:val="Listaszerbekezds"/>
        <w:ind w:left="720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B91742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4422594"/>
            <wp:effectExtent l="19050" t="19050" r="11430" b="16056"/>
            <wp:docPr id="57" name="Kép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25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6B" w:rsidRPr="0059062E" w:rsidRDefault="00B6426B" w:rsidP="0059062E">
      <w:pPr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AF66E3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A </w:t>
      </w:r>
      <w:r w:rsidRPr="001E3AD9">
        <w:rPr>
          <w:rFonts w:asciiTheme="minorHAnsi" w:hAnsiTheme="minorHAnsi" w:cstheme="minorHAnsi"/>
          <w:b/>
          <w:i/>
          <w:sz w:val="22"/>
          <w:szCs w:val="22"/>
        </w:rPr>
        <w:t>Befejezés</w:t>
      </w:r>
      <w:r w:rsidRPr="0059062E">
        <w:rPr>
          <w:rFonts w:asciiTheme="minorHAnsi" w:hAnsiTheme="minorHAnsi" w:cstheme="minorHAnsi"/>
          <w:sz w:val="22"/>
          <w:szCs w:val="22"/>
        </w:rPr>
        <w:t xml:space="preserve"> gombra kattintva </w:t>
      </w:r>
      <w:r w:rsidR="00B91742">
        <w:rPr>
          <w:rFonts w:asciiTheme="minorHAnsi" w:hAnsiTheme="minorHAnsi" w:cstheme="minorHAnsi"/>
          <w:sz w:val="22"/>
          <w:szCs w:val="22"/>
        </w:rPr>
        <w:t>meghatalmazása elkészült</w:t>
      </w:r>
      <w:r w:rsidR="00AF66E3">
        <w:rPr>
          <w:rFonts w:asciiTheme="minorHAnsi" w:hAnsiTheme="minorHAnsi" w:cstheme="minorHAnsi"/>
          <w:sz w:val="22"/>
          <w:szCs w:val="22"/>
        </w:rPr>
        <w:t xml:space="preserve">, az elkészült meghatalmazást a Dokumentumok menüből letöltheti. </w:t>
      </w:r>
      <w:r w:rsidR="00B91742">
        <w:rPr>
          <w:rFonts w:asciiTheme="minorHAnsi" w:hAnsiTheme="minorHAnsi" w:cstheme="minorHAnsi"/>
          <w:sz w:val="22"/>
          <w:szCs w:val="22"/>
        </w:rPr>
        <w:t>Kérjük, hogy a</w:t>
      </w:r>
      <w:r w:rsidRPr="0059062E">
        <w:rPr>
          <w:rFonts w:asciiTheme="minorHAnsi" w:hAnsiTheme="minorHAnsi" w:cstheme="minorHAnsi"/>
          <w:sz w:val="22"/>
          <w:szCs w:val="22"/>
        </w:rPr>
        <w:t>z aláírt meghatalmazásokat postai úton küldje be a következő címre:</w:t>
      </w:r>
    </w:p>
    <w:p w:rsidR="00B91742" w:rsidRPr="0059062E" w:rsidRDefault="00B91742" w:rsidP="0059062E">
      <w:pPr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B9174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 xml:space="preserve">NÉBIH </w:t>
      </w:r>
      <w:r w:rsidRPr="0059062E">
        <w:rPr>
          <w:rFonts w:asciiTheme="minorHAnsi" w:hAnsiTheme="minorHAnsi" w:cstheme="minorHAnsi"/>
          <w:b/>
          <w:sz w:val="22"/>
          <w:szCs w:val="22"/>
        </w:rPr>
        <w:br/>
        <w:t>1525 Budapest, Pf. 121.</w:t>
      </w:r>
    </w:p>
    <w:p w:rsidR="0059062E" w:rsidRDefault="0059062E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B91742" w:rsidRPr="0059062E" w:rsidRDefault="00B91742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9062E">
        <w:rPr>
          <w:rFonts w:asciiTheme="minorHAnsi" w:hAnsiTheme="minorHAnsi" w:cstheme="minorHAnsi"/>
          <w:i/>
          <w:sz w:val="22"/>
          <w:szCs w:val="22"/>
          <w:u w:val="single"/>
        </w:rPr>
        <w:t>Meghatalmazások kezelése</w:t>
      </w:r>
    </w:p>
    <w:p w:rsidR="00B91742" w:rsidRPr="0059062E" w:rsidRDefault="00B91742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Itt van lehetőség a már elkészült meghatalmazások kezelésére.</w:t>
      </w:r>
    </w:p>
    <w:p w:rsidR="001E3AD9" w:rsidRPr="0059062E" w:rsidRDefault="001E3AD9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714928"/>
            <wp:effectExtent l="19050" t="0" r="0" b="0"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42" w:rsidRDefault="00B91742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Látható a meghatalmazás sorszáma (Azonosító), meghatalmazó neve, a meghatalmazás aktuális állapota, elkészítésének időpontja, és a lehetséges műveletek.</w:t>
      </w:r>
    </w:p>
    <w:p w:rsidR="00B91742" w:rsidRDefault="00B91742" w:rsidP="001E3AD9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lastRenderedPageBreak/>
        <w:t>Állapotok: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b/>
          <w:i/>
          <w:sz w:val="22"/>
          <w:szCs w:val="22"/>
        </w:rPr>
        <w:t>Feldolgozás alatt</w:t>
      </w:r>
      <w:r w:rsidRPr="0059062E">
        <w:rPr>
          <w:rFonts w:asciiTheme="minorHAnsi" w:hAnsiTheme="minorHAnsi" w:cstheme="minorHAnsi"/>
          <w:sz w:val="22"/>
          <w:szCs w:val="22"/>
        </w:rPr>
        <w:t xml:space="preserve"> – A rendszerben készített meghatalmazását el kell küldenie aláírva, postai úton az alábbi címre: </w:t>
      </w:r>
      <w:r w:rsidRPr="0059062E">
        <w:rPr>
          <w:rFonts w:asciiTheme="minorHAnsi" w:hAnsiTheme="minorHAnsi" w:cstheme="minorHAnsi"/>
          <w:b/>
          <w:sz w:val="22"/>
          <w:szCs w:val="22"/>
        </w:rPr>
        <w:t xml:space="preserve">NÉBIH, 1525 Budapest, Pf. 121. </w:t>
      </w:r>
      <w:r w:rsidR="00B91742">
        <w:rPr>
          <w:rFonts w:asciiTheme="minorHAnsi" w:hAnsiTheme="minorHAnsi" w:cstheme="minorHAnsi"/>
          <w:sz w:val="22"/>
          <w:szCs w:val="22"/>
        </w:rPr>
        <w:t>A Hivatalhoz történő beérkezésig a meghatalmazás</w:t>
      </w:r>
      <w:r w:rsidRPr="0059062E">
        <w:rPr>
          <w:rFonts w:asciiTheme="minorHAnsi" w:hAnsiTheme="minorHAnsi" w:cstheme="minorHAnsi"/>
          <w:sz w:val="22"/>
          <w:szCs w:val="22"/>
        </w:rPr>
        <w:t xml:space="preserve"> feldolgozás alatti állapotban marad.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b/>
          <w:i/>
          <w:sz w:val="22"/>
          <w:szCs w:val="22"/>
        </w:rPr>
        <w:t>Hiánypótlásra vár</w:t>
      </w:r>
      <w:r w:rsidRPr="0059062E">
        <w:rPr>
          <w:rFonts w:asciiTheme="minorHAnsi" w:hAnsiTheme="minorHAnsi" w:cstheme="minorHAnsi"/>
          <w:sz w:val="22"/>
          <w:szCs w:val="22"/>
        </w:rPr>
        <w:t xml:space="preserve"> – Beküldött meghatalmazása nem megfelelő. Ennek több oka is lehet, a részletes okról emailben kap tájékoztatást.</w:t>
      </w:r>
      <w:r w:rsidR="00B91742">
        <w:rPr>
          <w:rFonts w:asciiTheme="minorHAnsi" w:hAnsiTheme="minorHAnsi" w:cstheme="minorHAnsi"/>
          <w:sz w:val="22"/>
          <w:szCs w:val="22"/>
        </w:rPr>
        <w:t xml:space="preserve"> Amennyiben nem kapott mail-t, kérjük nézze meg a SPA</w:t>
      </w:r>
      <w:r w:rsidR="003C56F3">
        <w:rPr>
          <w:rFonts w:asciiTheme="minorHAnsi" w:hAnsiTheme="minorHAnsi" w:cstheme="minorHAnsi"/>
          <w:sz w:val="22"/>
          <w:szCs w:val="22"/>
        </w:rPr>
        <w:t>M mappában, vagy hívja fel ügyfé</w:t>
      </w:r>
      <w:r w:rsidR="00B91742">
        <w:rPr>
          <w:rFonts w:asciiTheme="minorHAnsi" w:hAnsiTheme="minorHAnsi" w:cstheme="minorHAnsi"/>
          <w:sz w:val="22"/>
          <w:szCs w:val="22"/>
        </w:rPr>
        <w:t xml:space="preserve">lszolgálatunkat a </w:t>
      </w:r>
      <w:r w:rsidR="003C56F3">
        <w:rPr>
          <w:rFonts w:asciiTheme="minorHAnsi" w:hAnsiTheme="minorHAnsi" w:cstheme="minorHAnsi"/>
          <w:sz w:val="22"/>
          <w:szCs w:val="22"/>
        </w:rPr>
        <w:t>06 (1) 336-9024-es számon.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b/>
          <w:i/>
          <w:sz w:val="22"/>
          <w:szCs w:val="22"/>
        </w:rPr>
        <w:t>Aktív</w:t>
      </w:r>
      <w:r w:rsidRPr="0059062E">
        <w:rPr>
          <w:rFonts w:asciiTheme="minorHAnsi" w:hAnsiTheme="minorHAnsi" w:cstheme="minorHAnsi"/>
          <w:sz w:val="22"/>
          <w:szCs w:val="22"/>
        </w:rPr>
        <w:t xml:space="preserve"> – Beérkezett meghatalmazás</w:t>
      </w:r>
      <w:r w:rsidR="003C56F3">
        <w:rPr>
          <w:rFonts w:asciiTheme="minorHAnsi" w:hAnsiTheme="minorHAnsi" w:cstheme="minorHAnsi"/>
          <w:sz w:val="22"/>
          <w:szCs w:val="22"/>
        </w:rPr>
        <w:t>a aktiválásra került. A</w:t>
      </w:r>
      <w:r w:rsidR="003C56F3" w:rsidRPr="0059062E">
        <w:rPr>
          <w:rFonts w:asciiTheme="minorHAnsi" w:hAnsiTheme="minorHAnsi" w:cstheme="minorHAnsi"/>
          <w:sz w:val="22"/>
          <w:szCs w:val="22"/>
        </w:rPr>
        <w:t xml:space="preserve"> meghatalmazáson szereplő szakterület</w:t>
      </w:r>
      <w:r w:rsidR="003C56F3">
        <w:rPr>
          <w:rFonts w:asciiTheme="minorHAnsi" w:hAnsiTheme="minorHAnsi" w:cstheme="minorHAnsi"/>
          <w:sz w:val="22"/>
          <w:szCs w:val="22"/>
        </w:rPr>
        <w:t>(</w:t>
      </w:r>
      <w:r w:rsidR="003C56F3" w:rsidRPr="0059062E">
        <w:rPr>
          <w:rFonts w:asciiTheme="minorHAnsi" w:hAnsiTheme="minorHAnsi" w:cstheme="minorHAnsi"/>
          <w:sz w:val="22"/>
          <w:szCs w:val="22"/>
        </w:rPr>
        <w:t>ek</w:t>
      </w:r>
      <w:r w:rsidR="003C56F3">
        <w:rPr>
          <w:rFonts w:asciiTheme="minorHAnsi" w:hAnsiTheme="minorHAnsi" w:cstheme="minorHAnsi"/>
          <w:sz w:val="22"/>
          <w:szCs w:val="22"/>
        </w:rPr>
        <w:t>)</w:t>
      </w:r>
      <w:r w:rsidR="003C56F3" w:rsidRPr="0059062E">
        <w:rPr>
          <w:rFonts w:asciiTheme="minorHAnsi" w:hAnsiTheme="minorHAnsi" w:cstheme="minorHAnsi"/>
          <w:sz w:val="22"/>
          <w:szCs w:val="22"/>
        </w:rPr>
        <w:t xml:space="preserve"> ügyeiben</w:t>
      </w:r>
      <w:r w:rsidRPr="0059062E">
        <w:rPr>
          <w:rFonts w:asciiTheme="minorHAnsi" w:hAnsiTheme="minorHAnsi" w:cstheme="minorHAnsi"/>
          <w:sz w:val="22"/>
          <w:szCs w:val="22"/>
        </w:rPr>
        <w:t xml:space="preserve"> el tud járni meghatalmazója nevében.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b/>
          <w:i/>
          <w:sz w:val="22"/>
          <w:szCs w:val="22"/>
        </w:rPr>
        <w:t>Törölt</w:t>
      </w:r>
      <w:r w:rsidRPr="0059062E">
        <w:rPr>
          <w:rFonts w:asciiTheme="minorHAnsi" w:hAnsiTheme="minorHAnsi" w:cstheme="minorHAnsi"/>
          <w:sz w:val="22"/>
          <w:szCs w:val="22"/>
        </w:rPr>
        <w:t xml:space="preserve"> – Meghatalmazását Ön vagy a NÉBIH törölte. </w:t>
      </w:r>
    </w:p>
    <w:p w:rsidR="0059062E" w:rsidRPr="0059062E" w:rsidRDefault="0059062E" w:rsidP="003C56F3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Fontos! </w:t>
      </w:r>
      <w:r w:rsidR="003C56F3">
        <w:rPr>
          <w:rFonts w:asciiTheme="minorHAnsi" w:hAnsiTheme="minorHAnsi" w:cstheme="minorHAnsi"/>
          <w:sz w:val="22"/>
          <w:szCs w:val="22"/>
        </w:rPr>
        <w:t>Azon meghatalmazások</w:t>
      </w:r>
      <w:r w:rsidRPr="0059062E">
        <w:rPr>
          <w:rFonts w:asciiTheme="minorHAnsi" w:hAnsiTheme="minorHAnsi" w:cstheme="minorHAnsi"/>
          <w:sz w:val="22"/>
          <w:szCs w:val="22"/>
        </w:rPr>
        <w:t>, amelyek az elkészítésüktől számított 60 napon belül nem érkeznek meg postai úton a Hivatal címére</w:t>
      </w:r>
      <w:r w:rsidR="003C56F3">
        <w:rPr>
          <w:rFonts w:asciiTheme="minorHAnsi" w:hAnsiTheme="minorHAnsi" w:cstheme="minorHAnsi"/>
          <w:sz w:val="22"/>
          <w:szCs w:val="22"/>
        </w:rPr>
        <w:t>, a rendszerből automatikusan törlésre kerülnek!</w:t>
      </w:r>
    </w:p>
    <w:p w:rsidR="003C56F3" w:rsidRDefault="003C56F3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Műveletek:</w:t>
      </w:r>
    </w:p>
    <w:p w:rsidR="0059062E" w:rsidRPr="0059062E" w:rsidRDefault="0059062E" w:rsidP="0059062E">
      <w:pPr>
        <w:pStyle w:val="Listaszerbekezds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b/>
          <w:i/>
          <w:sz w:val="22"/>
          <w:szCs w:val="22"/>
        </w:rPr>
        <w:t>Törlés</w:t>
      </w:r>
      <w:r w:rsidRPr="0059062E">
        <w:rPr>
          <w:rFonts w:asciiTheme="minorHAnsi" w:hAnsiTheme="minorHAnsi" w:cstheme="minorHAnsi"/>
          <w:sz w:val="22"/>
          <w:szCs w:val="22"/>
        </w:rPr>
        <w:t xml:space="preserve"> – A meghatalmazás törlésére bármikor lehetősége van, akár elrontotta a meghatalmazásra felvitt adatokat, akár szeretné megszüntetni meghatalmazotti státuszát.</w:t>
      </w:r>
    </w:p>
    <w:p w:rsidR="0059062E" w:rsidRDefault="0059062E" w:rsidP="0059062E">
      <w:pPr>
        <w:pStyle w:val="Listaszerbekezds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b/>
          <w:i/>
          <w:sz w:val="22"/>
          <w:szCs w:val="22"/>
        </w:rPr>
        <w:t>Módosítás</w:t>
      </w:r>
      <w:r w:rsidRPr="0059062E">
        <w:rPr>
          <w:rFonts w:asciiTheme="minorHAnsi" w:hAnsiTheme="minorHAnsi" w:cstheme="minorHAnsi"/>
          <w:sz w:val="22"/>
          <w:szCs w:val="22"/>
        </w:rPr>
        <w:t xml:space="preserve"> – A módosítás során lehetősége van a meghatalmazáson szereplő szakterületek számának csökkentésére, ez</w:t>
      </w:r>
      <w:r w:rsidR="003C56F3">
        <w:rPr>
          <w:rFonts w:asciiTheme="minorHAnsi" w:hAnsiTheme="minorHAnsi" w:cstheme="minorHAnsi"/>
          <w:sz w:val="22"/>
          <w:szCs w:val="22"/>
        </w:rPr>
        <w:t>zel visszavonva</w:t>
      </w:r>
      <w:r w:rsidRPr="0059062E">
        <w:rPr>
          <w:rFonts w:asciiTheme="minorHAnsi" w:hAnsiTheme="minorHAnsi" w:cstheme="minorHAnsi"/>
          <w:sz w:val="22"/>
          <w:szCs w:val="22"/>
        </w:rPr>
        <w:t xml:space="preserve"> eljárási jogát bizonyos szakterületeken. </w:t>
      </w:r>
    </w:p>
    <w:p w:rsidR="003C56F3" w:rsidRPr="0059062E" w:rsidRDefault="003C56F3" w:rsidP="003C56F3">
      <w:pPr>
        <w:pStyle w:val="Listaszerbekezds"/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3C56F3" w:rsidRDefault="0059062E" w:rsidP="0059062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Ha az összes szakterület esetében vissza kívánja vonni az eljárási jogkört, kérjük a Törlés funkciót használja.</w:t>
      </w:r>
    </w:p>
    <w:p w:rsidR="0059062E" w:rsidRPr="0059062E" w:rsidRDefault="0059062E" w:rsidP="0059062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59062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Abban az esetben, ha bővíteni szeretné a szakterületek számát, az eddig érvényes meghatalmazás törlése után egy új meghatalmazás létrehozása szükséges. Felhívjuk figyelmét, hogy az új meghatalmazáson ilyenkor az új szakterületen kívül a korábban meglévő szakterületeket is tüntesse fel!</w:t>
      </w:r>
    </w:p>
    <w:p w:rsidR="0059062E" w:rsidRDefault="0059062E" w:rsidP="0059062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:rsidR="001E3AD9" w:rsidRPr="0059062E" w:rsidRDefault="001E3AD9" w:rsidP="0059062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>Ügyfélprofil – Ügyintézés menüpont</w:t>
      </w:r>
    </w:p>
    <w:p w:rsidR="003C56F3" w:rsidRPr="0059062E" w:rsidRDefault="003C56F3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56F3" w:rsidRPr="0059062E" w:rsidRDefault="0059062E" w:rsidP="003C56F3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A fejlécben található legördülő menüből tudja kiválasztani, hogy saját nevében, vagy a meghatalmazója nevében szeretne eljárni!</w:t>
      </w:r>
    </w:p>
    <w:p w:rsidR="0059062E" w:rsidRDefault="0059062E" w:rsidP="005906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C56F3" w:rsidRDefault="00871A6F" w:rsidP="0059062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106113" cy="952633"/>
            <wp:effectExtent l="19050" t="19050" r="18337" b="18917"/>
            <wp:docPr id="4" name="Kép 3" descr="Névtelen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03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9526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C56F3" w:rsidRPr="0059062E" w:rsidRDefault="003C56F3" w:rsidP="005906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Ennek kiválasztása után az ügyintézés menüpontban meg tudja kezdeni az ügyintézést azokban a szakrendszerekben, amelyekre érvényes meghatalmazással rendelkezik. </w:t>
      </w:r>
    </w:p>
    <w:p w:rsidR="003C56F3" w:rsidRPr="0059062E" w:rsidRDefault="003C56F3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871A6F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610350" cy="1884045"/>
            <wp:effectExtent l="19050" t="19050" r="19050" b="20955"/>
            <wp:docPr id="3" name="Kép 2" descr="Névtel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2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884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C56F3" w:rsidRDefault="003C56F3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>Ügyfélprofil – Dokumentumok menüpont</w:t>
      </w:r>
    </w:p>
    <w:p w:rsidR="001E3AD9" w:rsidRPr="0059062E" w:rsidRDefault="001E3AD9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Itt tudja elérni az eddig elkészült meghatalmazásait, a meghatalmazás azonosítójára kattintva újra le tudja tölteni a rendszer által elkészített meghatalmazást.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Default="0059062E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62E">
        <w:rPr>
          <w:rFonts w:asciiTheme="minorHAnsi" w:hAnsiTheme="minorHAnsi" w:cstheme="minorHAnsi"/>
          <w:b/>
          <w:sz w:val="22"/>
          <w:szCs w:val="22"/>
        </w:rPr>
        <w:t>Lehetséges hibák</w:t>
      </w:r>
    </w:p>
    <w:p w:rsidR="003C56F3" w:rsidRPr="0059062E" w:rsidRDefault="003C56F3" w:rsidP="005906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062E" w:rsidRPr="001E3AD9" w:rsidRDefault="0059062E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E3AD9">
        <w:rPr>
          <w:rFonts w:asciiTheme="minorHAnsi" w:hAnsiTheme="minorHAnsi" w:cstheme="minorHAnsi"/>
          <w:i/>
          <w:sz w:val="22"/>
          <w:szCs w:val="22"/>
          <w:u w:val="single"/>
        </w:rPr>
        <w:t>Nem jut át a viszontazonosításon</w:t>
      </w:r>
    </w:p>
    <w:p w:rsid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A viszontazonosítás után a rendszer visszairányítja a bejelentkezési felületre és az alábbi hibaüzenetet kapja:</w:t>
      </w:r>
    </w:p>
    <w:p w:rsidR="003C56F3" w:rsidRPr="0059062E" w:rsidRDefault="003C56F3" w:rsidP="0059062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59062E" w:rsidRDefault="0059062E" w:rsidP="0059062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9062E"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inline distT="0" distB="0" distL="0" distR="0">
            <wp:extent cx="2679700" cy="1812925"/>
            <wp:effectExtent l="19050" t="19050" r="25400" b="15875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81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6F3" w:rsidRPr="0059062E" w:rsidRDefault="003C56F3" w:rsidP="0059062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Kérjük, minden esetben ellenőrizze adatait! Fontos hogy a személyi igazolványán szereplő adatokkal megegyező adatokat adjon meg! Például születési helynél nem elegendő a „Budapest” megadása, ha a személyi igazolványán „Budapest 06” szerepel.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1E3AD9" w:rsidRDefault="0059062E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E3AD9">
        <w:rPr>
          <w:rFonts w:asciiTheme="minorHAnsi" w:hAnsiTheme="minorHAnsi" w:cstheme="minorHAnsi"/>
          <w:i/>
          <w:sz w:val="22"/>
          <w:szCs w:val="22"/>
          <w:u w:val="single"/>
        </w:rPr>
        <w:t>Nem sikerül a Felhasználó regisztrációja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Sikeres viszontazonosítás után a rendszer nem engedi tovább a felhasználó regisztráción. Ilyen esetekben ugyancsak javasolt az adatok újbóli átnézése, ha így sem engedélyezi a rendszer a regisztrációt, kérjük vegye fel a kapcsolatot emailben ügyfélszolgálatunkkal (</w:t>
      </w:r>
      <w:hyperlink r:id="rId31" w:history="1">
        <w:r w:rsidRPr="0059062E">
          <w:rPr>
            <w:rStyle w:val="Hiperhivatkozs"/>
            <w:rFonts w:asciiTheme="minorHAnsi" w:hAnsiTheme="minorHAnsi" w:cstheme="minorHAnsi"/>
            <w:sz w:val="22"/>
            <w:szCs w:val="22"/>
          </w:rPr>
          <w:t>felugyeletidij@nebih.gov.hu</w:t>
        </w:r>
      </w:hyperlink>
      <w:r w:rsidRPr="0059062E">
        <w:rPr>
          <w:rFonts w:asciiTheme="minorHAnsi" w:hAnsiTheme="minorHAnsi" w:cstheme="minorHAnsi"/>
          <w:sz w:val="22"/>
          <w:szCs w:val="22"/>
        </w:rPr>
        <w:t>), levelében írja le a tapasztalt hibát és adja meg az alábbi adatait: név; születési hely, idő; édesanyja neve; adóazonosítója.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1E3AD9" w:rsidRDefault="0059062E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E3AD9">
        <w:rPr>
          <w:rFonts w:asciiTheme="minorHAnsi" w:hAnsiTheme="minorHAnsi" w:cstheme="minorHAnsi"/>
          <w:i/>
          <w:sz w:val="22"/>
          <w:szCs w:val="22"/>
          <w:u w:val="single"/>
        </w:rPr>
        <w:t>Nem látja a meghatalmazásait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Sikeres belépés után nem látja a korábban elkészült meghatalmazásait, nem tud ügyet intézni meghatalmazói nevében. Ilyen esetekben kérjük vegye fel a kapcsolatot emailben ügyfélszolgálatunkkal (</w:t>
      </w:r>
      <w:hyperlink r:id="rId32" w:history="1">
        <w:r w:rsidRPr="0059062E">
          <w:rPr>
            <w:rStyle w:val="Hiperhivatkozs"/>
            <w:rFonts w:asciiTheme="minorHAnsi" w:hAnsiTheme="minorHAnsi" w:cstheme="minorHAnsi"/>
            <w:sz w:val="22"/>
            <w:szCs w:val="22"/>
          </w:rPr>
          <w:t>felugyeletidij@nebih.gov.hu</w:t>
        </w:r>
      </w:hyperlink>
      <w:r w:rsidRPr="0059062E">
        <w:rPr>
          <w:rFonts w:asciiTheme="minorHAnsi" w:hAnsiTheme="minorHAnsi" w:cstheme="minorHAnsi"/>
          <w:sz w:val="22"/>
          <w:szCs w:val="22"/>
        </w:rPr>
        <w:t>), levelében írja le a tapasztalt hibát és adja meg az alábbi adatait: név; születési hely, idő; édesanyja neve; adóazonosítója.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62E" w:rsidRPr="001E3AD9" w:rsidRDefault="0059062E" w:rsidP="0059062E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E3AD9">
        <w:rPr>
          <w:rFonts w:asciiTheme="minorHAnsi" w:hAnsiTheme="minorHAnsi" w:cstheme="minorHAnsi"/>
          <w:i/>
          <w:sz w:val="22"/>
          <w:szCs w:val="22"/>
          <w:u w:val="single"/>
        </w:rPr>
        <w:t>Nem tud belépni a kívánt szakrendszerbe, ott nem tud ügyet indítani</w:t>
      </w:r>
    </w:p>
    <w:p w:rsidR="0059062E" w:rsidRPr="0059062E" w:rsidRDefault="0059062E" w:rsidP="0059062E">
      <w:pPr>
        <w:jc w:val="both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 xml:space="preserve">Ilyen esetekben </w:t>
      </w:r>
      <w:proofErr w:type="gramStart"/>
      <w:r w:rsidRPr="0059062E">
        <w:rPr>
          <w:rFonts w:asciiTheme="minorHAnsi" w:hAnsiTheme="minorHAnsi" w:cstheme="minorHAnsi"/>
          <w:sz w:val="22"/>
          <w:szCs w:val="22"/>
        </w:rPr>
        <w:t>kérjük</w:t>
      </w:r>
      <w:proofErr w:type="gramEnd"/>
      <w:r w:rsidRPr="0059062E">
        <w:rPr>
          <w:rFonts w:asciiTheme="minorHAnsi" w:hAnsiTheme="minorHAnsi" w:cstheme="minorHAnsi"/>
          <w:sz w:val="22"/>
          <w:szCs w:val="22"/>
        </w:rPr>
        <w:t xml:space="preserve"> vegye fel a kapcsolatot emailben ügyfélszolgálatunkkal (</w:t>
      </w:r>
      <w:hyperlink r:id="rId33" w:history="1">
        <w:r w:rsidRPr="0059062E">
          <w:rPr>
            <w:rStyle w:val="Hiperhivatkozs"/>
            <w:rFonts w:asciiTheme="minorHAnsi" w:hAnsiTheme="minorHAnsi" w:cstheme="minorHAnsi"/>
            <w:sz w:val="22"/>
            <w:szCs w:val="22"/>
          </w:rPr>
          <w:t>felugyeletidij@nebih.gov.hu</w:t>
        </w:r>
      </w:hyperlink>
      <w:r w:rsidRPr="0059062E">
        <w:rPr>
          <w:rFonts w:asciiTheme="minorHAnsi" w:hAnsiTheme="minorHAnsi" w:cstheme="minorHAnsi"/>
          <w:sz w:val="22"/>
          <w:szCs w:val="22"/>
        </w:rPr>
        <w:t>), levelében írja le a tapasztalt hibát és adja meg az alábbi adatait: név; születési hely, idő; édesanyja neve; adóazonosítója.</w:t>
      </w:r>
    </w:p>
    <w:p w:rsidR="0059062E" w:rsidRPr="0059062E" w:rsidRDefault="0059062E" w:rsidP="0059062E">
      <w:pP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641725" cy="1169035"/>
            <wp:effectExtent l="19050" t="19050" r="15875" b="12065"/>
            <wp:docPr id="11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1169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62E" w:rsidRPr="0059062E" w:rsidRDefault="0059062E" w:rsidP="005906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59062E" w:rsidP="003C56F3">
      <w:pPr>
        <w:pBdr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59062E">
        <w:rPr>
          <w:rFonts w:asciiTheme="minorHAnsi" w:hAnsiTheme="minorHAnsi" w:cstheme="minorHAnsi"/>
          <w:sz w:val="22"/>
          <w:szCs w:val="22"/>
        </w:rPr>
        <w:t>További kérdés esetén keresse fel a NÉBIH ügyfélszolgálatát a következő elérhetőségek valamelyikén:</w:t>
      </w:r>
      <w:r w:rsidRPr="0059062E">
        <w:rPr>
          <w:rFonts w:asciiTheme="minorHAnsi" w:hAnsiTheme="minorHAnsi" w:cstheme="minorHAnsi"/>
          <w:sz w:val="22"/>
          <w:szCs w:val="22"/>
        </w:rPr>
        <w:br/>
        <w:t>telefonszám: 06-1/336-9024</w:t>
      </w:r>
      <w:r w:rsidRPr="0059062E">
        <w:rPr>
          <w:rFonts w:asciiTheme="minorHAnsi" w:hAnsiTheme="minorHAnsi" w:cstheme="minorHAnsi"/>
          <w:sz w:val="22"/>
          <w:szCs w:val="22"/>
        </w:rPr>
        <w:br/>
        <w:t xml:space="preserve">email: </w:t>
      </w:r>
      <w:hyperlink r:id="rId35" w:history="1">
        <w:r w:rsidRPr="0059062E">
          <w:rPr>
            <w:rStyle w:val="Hiperhivatkozs"/>
            <w:rFonts w:asciiTheme="minorHAnsi" w:hAnsiTheme="minorHAnsi" w:cstheme="minorHAnsi"/>
            <w:sz w:val="22"/>
            <w:szCs w:val="22"/>
          </w:rPr>
          <w:t>felugyeletidij@nebih.gov.hu</w:t>
        </w:r>
      </w:hyperlink>
    </w:p>
    <w:p w:rsidR="0059062E" w:rsidRPr="0059062E" w:rsidRDefault="0059062E" w:rsidP="0059062E">
      <w:pPr>
        <w:rPr>
          <w:rFonts w:asciiTheme="minorHAnsi" w:hAnsiTheme="minorHAnsi" w:cstheme="minorHAnsi"/>
          <w:sz w:val="22"/>
          <w:szCs w:val="22"/>
        </w:rPr>
      </w:pPr>
    </w:p>
    <w:p w:rsidR="0059062E" w:rsidRPr="0059062E" w:rsidRDefault="004B61D5" w:rsidP="004B61D5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2017.10.05.</w:t>
      </w:r>
    </w:p>
    <w:sectPr w:rsidR="0059062E" w:rsidRPr="0059062E" w:rsidSect="000C6D7D">
      <w:type w:val="continuous"/>
      <w:pgSz w:w="11910" w:h="16840"/>
      <w:pgMar w:top="658" w:right="760" w:bottom="280" w:left="740" w:header="708" w:footer="708" w:gutter="0"/>
      <w:cols w:space="708" w:equalWidth="0">
        <w:col w:w="10410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60" w:rsidRDefault="00210860" w:rsidP="00777517">
      <w:r>
        <w:separator/>
      </w:r>
    </w:p>
  </w:endnote>
  <w:endnote w:type="continuationSeparator" w:id="0">
    <w:p w:rsidR="00210860" w:rsidRDefault="00210860" w:rsidP="0077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60" w:rsidRDefault="00210860" w:rsidP="00777517">
      <w:r>
        <w:separator/>
      </w:r>
    </w:p>
  </w:footnote>
  <w:footnote w:type="continuationSeparator" w:id="0">
    <w:p w:rsidR="00210860" w:rsidRDefault="00210860" w:rsidP="00777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53E13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ED6E0C"/>
    <w:multiLevelType w:val="hybridMultilevel"/>
    <w:tmpl w:val="0F34A0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47124"/>
    <w:multiLevelType w:val="hybridMultilevel"/>
    <w:tmpl w:val="7AE2C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629F4"/>
    <w:multiLevelType w:val="hybridMultilevel"/>
    <w:tmpl w:val="47D8A8C4"/>
    <w:lvl w:ilvl="0" w:tplc="30C8D9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E7472"/>
    <w:multiLevelType w:val="hybridMultilevel"/>
    <w:tmpl w:val="ACDCFB5A"/>
    <w:lvl w:ilvl="0" w:tplc="99D64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</w:compat>
  <w:rsids>
    <w:rsidRoot w:val="00777517"/>
    <w:rsid w:val="00031526"/>
    <w:rsid w:val="00042F02"/>
    <w:rsid w:val="000C5037"/>
    <w:rsid w:val="000C6902"/>
    <w:rsid w:val="000C6D7D"/>
    <w:rsid w:val="00112232"/>
    <w:rsid w:val="001443B2"/>
    <w:rsid w:val="00155D2B"/>
    <w:rsid w:val="00196BED"/>
    <w:rsid w:val="001A1099"/>
    <w:rsid w:val="001A4699"/>
    <w:rsid w:val="001B6127"/>
    <w:rsid w:val="001E3AD9"/>
    <w:rsid w:val="001F434A"/>
    <w:rsid w:val="00210860"/>
    <w:rsid w:val="002735EE"/>
    <w:rsid w:val="002B1355"/>
    <w:rsid w:val="002C1798"/>
    <w:rsid w:val="002E3268"/>
    <w:rsid w:val="00343549"/>
    <w:rsid w:val="00390886"/>
    <w:rsid w:val="003B3721"/>
    <w:rsid w:val="003C56F3"/>
    <w:rsid w:val="00423F47"/>
    <w:rsid w:val="00442407"/>
    <w:rsid w:val="004B61D5"/>
    <w:rsid w:val="004E2078"/>
    <w:rsid w:val="00541F3D"/>
    <w:rsid w:val="005638E8"/>
    <w:rsid w:val="0059062E"/>
    <w:rsid w:val="005B2638"/>
    <w:rsid w:val="00632E68"/>
    <w:rsid w:val="00654265"/>
    <w:rsid w:val="00665D1B"/>
    <w:rsid w:val="006C7710"/>
    <w:rsid w:val="006F2837"/>
    <w:rsid w:val="00713CC6"/>
    <w:rsid w:val="00720FEE"/>
    <w:rsid w:val="00777517"/>
    <w:rsid w:val="0078325D"/>
    <w:rsid w:val="007B741D"/>
    <w:rsid w:val="007D6CCB"/>
    <w:rsid w:val="007E566E"/>
    <w:rsid w:val="007F5315"/>
    <w:rsid w:val="00845714"/>
    <w:rsid w:val="0086771C"/>
    <w:rsid w:val="00871A6F"/>
    <w:rsid w:val="008914F0"/>
    <w:rsid w:val="008E63E2"/>
    <w:rsid w:val="008F47B2"/>
    <w:rsid w:val="009337EB"/>
    <w:rsid w:val="009B6503"/>
    <w:rsid w:val="00A26D4D"/>
    <w:rsid w:val="00A57A4A"/>
    <w:rsid w:val="00A71281"/>
    <w:rsid w:val="00AB2CEB"/>
    <w:rsid w:val="00AB77B0"/>
    <w:rsid w:val="00AF62EF"/>
    <w:rsid w:val="00AF66E3"/>
    <w:rsid w:val="00B12B55"/>
    <w:rsid w:val="00B6426B"/>
    <w:rsid w:val="00B91742"/>
    <w:rsid w:val="00B92575"/>
    <w:rsid w:val="00BC5191"/>
    <w:rsid w:val="00BF6EDB"/>
    <w:rsid w:val="00C21611"/>
    <w:rsid w:val="00C43D65"/>
    <w:rsid w:val="00C54D78"/>
    <w:rsid w:val="00C92057"/>
    <w:rsid w:val="00CB6288"/>
    <w:rsid w:val="00CC1BB7"/>
    <w:rsid w:val="00D75640"/>
    <w:rsid w:val="00D80CC8"/>
    <w:rsid w:val="00DB3337"/>
    <w:rsid w:val="00DD1DBD"/>
    <w:rsid w:val="00EB24CA"/>
    <w:rsid w:val="00F11006"/>
    <w:rsid w:val="00F527B6"/>
    <w:rsid w:val="00F87019"/>
    <w:rsid w:val="00FA72BC"/>
    <w:rsid w:val="00FD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8F47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qFormat/>
    <w:rsid w:val="008F47B2"/>
  </w:style>
  <w:style w:type="character" w:customStyle="1" w:styleId="SzvegtrzsChar">
    <w:name w:val="Szövegtörzs Char"/>
    <w:link w:val="Szvegtrzs"/>
    <w:uiPriority w:val="99"/>
    <w:semiHidden/>
    <w:locked/>
    <w:rsid w:val="008F47B2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F47B2"/>
  </w:style>
  <w:style w:type="paragraph" w:customStyle="1" w:styleId="TableParagraph">
    <w:name w:val="Table Paragraph"/>
    <w:basedOn w:val="Norml"/>
    <w:uiPriority w:val="1"/>
    <w:qFormat/>
    <w:rsid w:val="008F47B2"/>
  </w:style>
  <w:style w:type="paragraph" w:styleId="lfej">
    <w:name w:val="header"/>
    <w:basedOn w:val="Norml"/>
    <w:link w:val="lfej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7751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9062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pr.nebih.gov.hu/login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7" Type="http://schemas.openxmlformats.org/officeDocument/2006/relationships/webSettings" Target="webSettings.xml"/><Relationship Id="rId12" Type="http://schemas.openxmlformats.org/officeDocument/2006/relationships/hyperlink" Target="https://portal.nebih.gov.hu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yperlink" Target="mailto:felugyeletidij@nebih.gov.h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image" Target="media/image11.png"/><Relationship Id="rId32" Type="http://schemas.openxmlformats.org/officeDocument/2006/relationships/hyperlink" Target="mailto:felugyeletidij@nebih.gov.hu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ugyfelkapu.magyarorszag.hu/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hyperlink" Target="mailto:felugyeletidij@nebih.gov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mailto:felugyeletidij@nebih.gov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F46CA453FEE7498972A3A2901EA6A1" ma:contentTypeVersion="0" ma:contentTypeDescription="Új dokumentum létrehozása." ma:contentTypeScope="" ma:versionID="8924816bdfe1576813d56b86afd46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B5C3-85A7-4BCD-A257-22FBD2893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E5479-656F-4CDE-813C-AB9452640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EC8C2-5A3E-4C87-8B1A-F24BDF4B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1060</Words>
  <Characters>7318</Characters>
  <Application>Microsoft Office Word</Application>
  <DocSecurity>0</DocSecurity>
  <Lines>60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Anna</dc:creator>
  <cp:lastModifiedBy>Orcsik Beáta</cp:lastModifiedBy>
  <cp:revision>3</cp:revision>
  <cp:lastPrinted>2017-03-03T08:14:00Z</cp:lastPrinted>
  <dcterms:created xsi:type="dcterms:W3CDTF">2017-10-05T15:06:00Z</dcterms:created>
  <dcterms:modified xsi:type="dcterms:W3CDTF">2017-10-05T15:07:00Z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