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8A" w:rsidRDefault="00E8392E" w:rsidP="006B69A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Segédlet </w:t>
      </w:r>
      <w:r w:rsidR="006B69A7" w:rsidRPr="006B69A7">
        <w:rPr>
          <w:b/>
        </w:rPr>
        <w:t>JÁRVÁNYÜGYI INTÉZKEDÉSI TERV</w:t>
      </w:r>
      <w:r w:rsidR="001A0B47">
        <w:rPr>
          <w:b/>
        </w:rPr>
        <w:t xml:space="preserve"> elkészítésé</w:t>
      </w:r>
      <w:r w:rsidR="00614D42">
        <w:rPr>
          <w:b/>
        </w:rPr>
        <w:t>hez</w:t>
      </w:r>
    </w:p>
    <w:p w:rsidR="006B69A7" w:rsidRDefault="006B69A7" w:rsidP="006B69A7">
      <w:pPr>
        <w:jc w:val="center"/>
        <w:rPr>
          <w:b/>
        </w:rPr>
      </w:pPr>
    </w:p>
    <w:p w:rsidR="006B69A7" w:rsidRDefault="00BC6FC4" w:rsidP="006508A9">
      <w:pPr>
        <w:jc w:val="both"/>
        <w:rPr>
          <w:b/>
        </w:rPr>
      </w:pPr>
      <w:r>
        <w:t>F</w:t>
      </w:r>
      <w:r w:rsidR="006B69A7">
        <w:t>ertőző állatbetegségek esetleges fellépésével egy-egy állatállományban mindenképpen számolni kell. Ezek előfordulása egy telep életében viszonylag ritka, de megjelenésük esetén igen komoly hatás</w:t>
      </w:r>
      <w:r w:rsidR="00082AF1">
        <w:t>uk lehet</w:t>
      </w:r>
      <w:r w:rsidR="006B69A7">
        <w:t xml:space="preserve">: általában haladéktalanul </w:t>
      </w:r>
      <w:r w:rsidR="00082AF1">
        <w:t>korlátozni kell</w:t>
      </w:r>
      <w:r w:rsidR="006B69A7">
        <w:t xml:space="preserve"> az állatmozgás</w:t>
      </w:r>
      <w:r w:rsidR="00082AF1">
        <w:t>t</w:t>
      </w:r>
      <w:r w:rsidR="006B69A7">
        <w:t xml:space="preserve">, az állomány jelentős része </w:t>
      </w:r>
      <w:proofErr w:type="spellStart"/>
      <w:r w:rsidR="006B69A7">
        <w:t>áldozatul</w:t>
      </w:r>
      <w:proofErr w:type="spellEnd"/>
      <w:r w:rsidR="006B69A7">
        <w:t xml:space="preserve"> eshet a betegségnek</w:t>
      </w:r>
      <w:r w:rsidR="00082AF1">
        <w:t xml:space="preserve"> vagy</w:t>
      </w:r>
      <w:r w:rsidR="006B69A7">
        <w:t xml:space="preserve"> a betegség </w:t>
      </w:r>
      <w:r w:rsidR="00082AF1">
        <w:t xml:space="preserve">elfojtása érdekében </w:t>
      </w:r>
      <w:r w:rsidR="006B69A7">
        <w:t>hozott hatósági kényszerintézkedéseknek (leölés, levágás). Szigorú</w:t>
      </w:r>
      <w:r>
        <w:t xml:space="preserve"> korlátozás alá esik a személy-</w:t>
      </w:r>
      <w:r w:rsidR="00082AF1">
        <w:t xml:space="preserve"> </w:t>
      </w:r>
      <w:r>
        <w:t xml:space="preserve">és járműforgalom, a kereskedelmi (export) szállítások ellehetetlenülnek, és a kiadások (az állami kártalanítás ellenére is) olyan mértéket érhetnek el, </w:t>
      </w:r>
      <w:r w:rsidR="00082AF1">
        <w:t xml:space="preserve">ami akár </w:t>
      </w:r>
      <w:r>
        <w:t xml:space="preserve">a telep </w:t>
      </w:r>
      <w:r w:rsidR="00082AF1">
        <w:t>felszámolásához vezethet</w:t>
      </w:r>
      <w:r>
        <w:t>, nem is szólva arról, hogy egy fertőzött állomány potenciális veszélyforrást jelent a környező állatállományokra. Mindezek függvényében mind a hatóság</w:t>
      </w:r>
      <w:r w:rsidR="00082AF1">
        <w:t>,</w:t>
      </w:r>
      <w:r>
        <w:t xml:space="preserve"> mind az állattartók közös érdeke, hogy </w:t>
      </w:r>
      <w:r w:rsidR="00082AF1">
        <w:t xml:space="preserve">minden nagy létszámú állatállományban kötelezően rendelkezésre álljon egy </w:t>
      </w:r>
      <w:r>
        <w:t xml:space="preserve">naprakész, működőképes </w:t>
      </w:r>
      <w:proofErr w:type="spellStart"/>
      <w:r>
        <w:t>járvány</w:t>
      </w:r>
      <w:r w:rsidR="00BE4FD7">
        <w:t>védelmi</w:t>
      </w:r>
      <w:proofErr w:type="spellEnd"/>
      <w:r>
        <w:t xml:space="preserve"> intézkedési terv </w:t>
      </w:r>
      <w:r w:rsidR="006508A9">
        <w:t>(a 41/1997. (V. 28.) FM rendelet - Állat-egészségügyi Szabályzat - 2. § 2. bekezdése alapján)</w:t>
      </w:r>
      <w:r w:rsidR="00082AF1">
        <w:t>. Ugyanez</w:t>
      </w:r>
      <w:r>
        <w:t xml:space="preserve"> erősen javasolt a kislétszámú állományok </w:t>
      </w:r>
      <w:r w:rsidR="00082AF1">
        <w:t xml:space="preserve">esetében </w:t>
      </w:r>
      <w:r>
        <w:t xml:space="preserve">is. </w:t>
      </w:r>
    </w:p>
    <w:p w:rsidR="006508A9" w:rsidRPr="006508A9" w:rsidRDefault="006508A9" w:rsidP="006B69A7">
      <w:r w:rsidRPr="006508A9">
        <w:t xml:space="preserve">Mindehhez előzetesen szükséges </w:t>
      </w:r>
      <w:r w:rsidRPr="006508A9">
        <w:rPr>
          <w:b/>
        </w:rPr>
        <w:t>a</w:t>
      </w:r>
      <w:r w:rsidR="006B69A7" w:rsidRPr="006508A9">
        <w:rPr>
          <w:b/>
        </w:rPr>
        <w:t xml:space="preserve"> járványügyi helyzet elemzése</w:t>
      </w:r>
      <w:r w:rsidRPr="006508A9">
        <w:t>.</w:t>
      </w:r>
    </w:p>
    <w:p w:rsidR="006B69A7" w:rsidRDefault="006508A9" w:rsidP="006508A9">
      <w:r w:rsidRPr="006508A9">
        <w:t xml:space="preserve">Ezt legegyszerűbben megtehetjük </w:t>
      </w:r>
      <w:r w:rsidR="006B69A7" w:rsidRPr="00DB0871">
        <w:rPr>
          <w:b/>
        </w:rPr>
        <w:t>4 lépésben:</w:t>
      </w:r>
    </w:p>
    <w:p w:rsidR="00DB0871" w:rsidRPr="008D4971" w:rsidRDefault="00DB0871" w:rsidP="00DB0871">
      <w:pPr>
        <w:pStyle w:val="Listaszerbekezds"/>
        <w:numPr>
          <w:ilvl w:val="0"/>
          <w:numId w:val="3"/>
        </w:numPr>
        <w:rPr>
          <w:b/>
          <w:i/>
        </w:rPr>
      </w:pPr>
      <w:r w:rsidRPr="008D4971">
        <w:rPr>
          <w:b/>
          <w:i/>
        </w:rPr>
        <w:t>lépés: A válla</w:t>
      </w:r>
      <w:r w:rsidR="00411D69">
        <w:rPr>
          <w:b/>
          <w:i/>
        </w:rPr>
        <w:t>l</w:t>
      </w:r>
      <w:r w:rsidRPr="008D4971">
        <w:rPr>
          <w:b/>
          <w:i/>
        </w:rPr>
        <w:t xml:space="preserve">kozás mely </w:t>
      </w:r>
      <w:r w:rsidR="004A07D1" w:rsidRPr="008D4971">
        <w:rPr>
          <w:b/>
          <w:i/>
        </w:rPr>
        <w:t xml:space="preserve">alábbi </w:t>
      </w:r>
      <w:r w:rsidR="002C74D9">
        <w:rPr>
          <w:b/>
          <w:i/>
        </w:rPr>
        <w:t xml:space="preserve">tevékenységi </w:t>
      </w:r>
      <w:r w:rsidRPr="008D4971">
        <w:rPr>
          <w:b/>
          <w:i/>
        </w:rPr>
        <w:t>területeit tartj</w:t>
      </w:r>
      <w:r w:rsidR="00A53712">
        <w:rPr>
          <w:b/>
          <w:i/>
        </w:rPr>
        <w:t>u</w:t>
      </w:r>
      <w:r w:rsidRPr="008D4971">
        <w:rPr>
          <w:b/>
          <w:i/>
        </w:rPr>
        <w:t xml:space="preserve">k </w:t>
      </w:r>
      <w:r w:rsidR="004A07D1" w:rsidRPr="008D4971">
        <w:rPr>
          <w:b/>
          <w:i/>
        </w:rPr>
        <w:t xml:space="preserve">leginkább </w:t>
      </w:r>
      <w:r w:rsidRPr="008D4971">
        <w:rPr>
          <w:b/>
          <w:i/>
        </w:rPr>
        <w:t>sebezhetőnek?</w:t>
      </w:r>
    </w:p>
    <w:p w:rsidR="00DB0871" w:rsidRDefault="00DB0871" w:rsidP="00DB0871">
      <w:pPr>
        <w:pStyle w:val="Listaszerbekezds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8A9" w:rsidTr="006508A9">
        <w:tc>
          <w:tcPr>
            <w:tcW w:w="4531" w:type="dxa"/>
          </w:tcPr>
          <w:p w:rsidR="006508A9" w:rsidRDefault="00DB0871" w:rsidP="00DB0871">
            <w:pPr>
              <w:pStyle w:val="Listaszerbekezds"/>
              <w:numPr>
                <w:ilvl w:val="0"/>
                <w:numId w:val="2"/>
              </w:numPr>
            </w:pPr>
            <w:r>
              <w:t>output</w:t>
            </w:r>
          </w:p>
        </w:tc>
        <w:tc>
          <w:tcPr>
            <w:tcW w:w="4531" w:type="dxa"/>
          </w:tcPr>
          <w:p w:rsidR="00DB0871" w:rsidRDefault="00DB0871" w:rsidP="006508A9">
            <w:r>
              <w:t>élő állat</w:t>
            </w:r>
          </w:p>
          <w:p w:rsidR="00DB0871" w:rsidRDefault="00DB0871" w:rsidP="006508A9">
            <w:r>
              <w:t>állati termék</w:t>
            </w:r>
          </w:p>
          <w:p w:rsidR="00DB0871" w:rsidRDefault="00DB0871" w:rsidP="00DB0871">
            <w:r>
              <w:t>melléktermék</w:t>
            </w:r>
          </w:p>
          <w:p w:rsidR="004A07D1" w:rsidRDefault="004A07D1" w:rsidP="00DB0871">
            <w:r>
              <w:t>hulladék</w:t>
            </w:r>
          </w:p>
        </w:tc>
      </w:tr>
      <w:tr w:rsidR="006508A9" w:rsidTr="006508A9">
        <w:tc>
          <w:tcPr>
            <w:tcW w:w="4531" w:type="dxa"/>
          </w:tcPr>
          <w:p w:rsidR="006508A9" w:rsidRDefault="00DB0871" w:rsidP="00DB0871">
            <w:pPr>
              <w:pStyle w:val="Listaszerbekezds"/>
              <w:numPr>
                <w:ilvl w:val="0"/>
                <w:numId w:val="2"/>
              </w:numPr>
            </w:pPr>
            <w:r>
              <w:t>input</w:t>
            </w:r>
          </w:p>
        </w:tc>
        <w:tc>
          <w:tcPr>
            <w:tcW w:w="4531" w:type="dxa"/>
          </w:tcPr>
          <w:p w:rsidR="00DB0871" w:rsidRDefault="00DB0871" w:rsidP="00DB0871">
            <w:r>
              <w:t>élő állat</w:t>
            </w:r>
          </w:p>
          <w:p w:rsidR="006508A9" w:rsidRDefault="00DB0871" w:rsidP="00DB0871">
            <w:r>
              <w:t>takarmány</w:t>
            </w:r>
          </w:p>
          <w:p w:rsidR="004A07D1" w:rsidRDefault="004A07D1" w:rsidP="00DB0871">
            <w:r>
              <w:t>eszközök</w:t>
            </w:r>
          </w:p>
          <w:p w:rsidR="00DB0871" w:rsidRDefault="00DB0871" w:rsidP="00DB0871">
            <w:r>
              <w:t>állatgyógyászati szerek</w:t>
            </w:r>
            <w:r w:rsidR="004A07D1">
              <w:t xml:space="preserve"> és</w:t>
            </w:r>
            <w:r>
              <w:t xml:space="preserve"> eszközök</w:t>
            </w:r>
          </w:p>
          <w:p w:rsidR="00DB0871" w:rsidRDefault="00DB0871" w:rsidP="00DB0871">
            <w:r>
              <w:t>üzemanyag</w:t>
            </w:r>
          </w:p>
          <w:p w:rsidR="00A53712" w:rsidRDefault="004A07D1" w:rsidP="00DB0871">
            <w:r>
              <w:t xml:space="preserve">ellátó </w:t>
            </w:r>
            <w:r w:rsidR="00DB0871">
              <w:t>személyzet</w:t>
            </w:r>
            <w:r>
              <w:t xml:space="preserve"> </w:t>
            </w:r>
          </w:p>
          <w:p w:rsidR="00DB0871" w:rsidRDefault="00DB0871" w:rsidP="00DB0871">
            <w:r>
              <w:t>járművek</w:t>
            </w:r>
          </w:p>
          <w:p w:rsidR="00DB0871" w:rsidRDefault="00DB0871" w:rsidP="00DB0871">
            <w:r>
              <w:t>víz</w:t>
            </w:r>
          </w:p>
        </w:tc>
      </w:tr>
      <w:tr w:rsidR="006508A9" w:rsidTr="006508A9">
        <w:tc>
          <w:tcPr>
            <w:tcW w:w="4531" w:type="dxa"/>
          </w:tcPr>
          <w:p w:rsidR="006508A9" w:rsidRDefault="004A07D1" w:rsidP="00DB0871">
            <w:pPr>
              <w:pStyle w:val="Listaszerbekezds"/>
              <w:numPr>
                <w:ilvl w:val="0"/>
                <w:numId w:val="2"/>
              </w:numPr>
            </w:pPr>
            <w:r>
              <w:t>szupportív ellátás</w:t>
            </w:r>
          </w:p>
        </w:tc>
        <w:tc>
          <w:tcPr>
            <w:tcW w:w="4531" w:type="dxa"/>
          </w:tcPr>
          <w:p w:rsidR="004A07D1" w:rsidRDefault="004A07D1" w:rsidP="004A07D1">
            <w:r>
              <w:t>tanácsadó</w:t>
            </w:r>
          </w:p>
          <w:p w:rsidR="004A07D1" w:rsidRDefault="004A07D1" w:rsidP="004A07D1">
            <w:r>
              <w:t>ügynök</w:t>
            </w:r>
          </w:p>
          <w:p w:rsidR="004A07D1" w:rsidRDefault="004A07D1" w:rsidP="004A07D1">
            <w:r>
              <w:t>vevő, viszonteladó</w:t>
            </w:r>
          </w:p>
          <w:p w:rsidR="004A07D1" w:rsidRDefault="004A07D1" w:rsidP="004A07D1">
            <w:r>
              <w:t>szállító</w:t>
            </w:r>
          </w:p>
          <w:p w:rsidR="004A07D1" w:rsidRDefault="004A07D1" w:rsidP="004A07D1">
            <w:r>
              <w:t>járművezető</w:t>
            </w:r>
          </w:p>
          <w:p w:rsidR="004A07D1" w:rsidRDefault="004A07D1" w:rsidP="004A07D1">
            <w:r>
              <w:t>szerelő</w:t>
            </w:r>
          </w:p>
          <w:p w:rsidR="004A07D1" w:rsidRDefault="004A07D1" w:rsidP="004A07D1">
            <w:r>
              <w:t>állatorvos</w:t>
            </w:r>
          </w:p>
          <w:p w:rsidR="004A07D1" w:rsidRDefault="004A07D1" w:rsidP="004A07D1">
            <w:r>
              <w:t>adminisztráció</w:t>
            </w:r>
          </w:p>
          <w:p w:rsidR="004A07D1" w:rsidRDefault="004A07D1" w:rsidP="004A07D1">
            <w:r>
              <w:t>informatikus</w:t>
            </w:r>
          </w:p>
          <w:p w:rsidR="00B70A4B" w:rsidRDefault="004A07D1" w:rsidP="00B70A4B">
            <w:r>
              <w:t xml:space="preserve">biztosító </w:t>
            </w:r>
          </w:p>
        </w:tc>
      </w:tr>
      <w:tr w:rsidR="006508A9" w:rsidTr="006508A9">
        <w:tc>
          <w:tcPr>
            <w:tcW w:w="4531" w:type="dxa"/>
          </w:tcPr>
          <w:p w:rsidR="006508A9" w:rsidRDefault="004A07D1" w:rsidP="00DB0871">
            <w:pPr>
              <w:pStyle w:val="Listaszerbekezds"/>
              <w:numPr>
                <w:ilvl w:val="0"/>
                <w:numId w:val="2"/>
              </w:numPr>
            </w:pPr>
            <w:r>
              <w:t>külső reguláció</w:t>
            </w:r>
          </w:p>
        </w:tc>
        <w:tc>
          <w:tcPr>
            <w:tcW w:w="4531" w:type="dxa"/>
          </w:tcPr>
          <w:p w:rsidR="006508A9" w:rsidRDefault="004A07D1" w:rsidP="006508A9">
            <w:r>
              <w:t>önkormányzat</w:t>
            </w:r>
          </w:p>
          <w:p w:rsidR="004A07D1" w:rsidRDefault="004A07D1" w:rsidP="006508A9">
            <w:r>
              <w:t>területileg illetékes hatóságok</w:t>
            </w:r>
          </w:p>
          <w:p w:rsidR="004A07D1" w:rsidRDefault="004A07D1" w:rsidP="006508A9">
            <w:r>
              <w:t>érdekvédelmi szervezetek</w:t>
            </w:r>
          </w:p>
        </w:tc>
      </w:tr>
    </w:tbl>
    <w:p w:rsidR="006508A9" w:rsidRDefault="006508A9" w:rsidP="006508A9"/>
    <w:p w:rsidR="00C81428" w:rsidRDefault="00C81428" w:rsidP="006508A9"/>
    <w:p w:rsidR="00C81428" w:rsidRPr="008D4971" w:rsidRDefault="00C81428" w:rsidP="00C81428">
      <w:pPr>
        <w:pStyle w:val="Listaszerbekezds"/>
        <w:numPr>
          <w:ilvl w:val="0"/>
          <w:numId w:val="3"/>
        </w:numPr>
        <w:rPr>
          <w:b/>
        </w:rPr>
      </w:pPr>
      <w:r w:rsidRPr="008D4971">
        <w:rPr>
          <w:b/>
        </w:rPr>
        <w:lastRenderedPageBreak/>
        <w:t xml:space="preserve">lépés: </w:t>
      </w:r>
      <w:r w:rsidRPr="008D4971">
        <w:rPr>
          <w:b/>
          <w:i/>
        </w:rPr>
        <w:t xml:space="preserve">A kockázatok mértékének </w:t>
      </w:r>
      <w:r w:rsidR="008642FE" w:rsidRPr="008D4971">
        <w:rPr>
          <w:b/>
          <w:i/>
        </w:rPr>
        <w:t>meghatározása</w:t>
      </w:r>
      <w:r w:rsidRPr="008D4971">
        <w:rPr>
          <w:b/>
          <w:i/>
        </w:rPr>
        <w:t>.</w:t>
      </w:r>
    </w:p>
    <w:p w:rsidR="00C81428" w:rsidRDefault="00C81428" w:rsidP="00C94BC3">
      <w:pPr>
        <w:jc w:val="both"/>
      </w:pPr>
      <w:r>
        <w:t xml:space="preserve">A veszélyek azonosítását követően mérlegelni kell, hogy a járványhelyzetből eredő plusz költségek viszonylag rövid idő alatt </w:t>
      </w:r>
      <w:proofErr w:type="spellStart"/>
      <w:r w:rsidR="00AF4772">
        <w:t>előteremthetőek</w:t>
      </w:r>
      <w:proofErr w:type="spellEnd"/>
      <w:r w:rsidR="00AF4772">
        <w:t xml:space="preserve">-e </w:t>
      </w:r>
      <w:r>
        <w:t>a valóságban a vállalkozás részéről</w:t>
      </w:r>
      <w:r w:rsidR="00AF4772">
        <w:t>.</w:t>
      </w:r>
      <w:r>
        <w:t xml:space="preserve"> </w:t>
      </w:r>
      <w:r w:rsidR="008642FE">
        <w:t xml:space="preserve">Ehhez </w:t>
      </w:r>
      <w:r w:rsidR="000F7905">
        <w:t xml:space="preserve">megítéléséhez különösen </w:t>
      </w:r>
      <w:r w:rsidR="008642FE">
        <w:t>az alábbiakat kell fontolóra venni:</w:t>
      </w:r>
    </w:p>
    <w:p w:rsidR="00C81428" w:rsidRDefault="00C81428" w:rsidP="00C81428">
      <w:pPr>
        <w:pStyle w:val="Listaszerbekezds"/>
        <w:numPr>
          <w:ilvl w:val="0"/>
          <w:numId w:val="4"/>
        </w:numPr>
      </w:pPr>
      <w:r>
        <w:t>állat</w:t>
      </w:r>
      <w:r w:rsidR="008642FE">
        <w:t>-</w:t>
      </w:r>
      <w:r w:rsidR="000F7905">
        <w:t xml:space="preserve"> </w:t>
      </w:r>
      <w:r w:rsidR="008642FE">
        <w:t>és termék</w:t>
      </w:r>
      <w:r>
        <w:t>mozgások korlátozása</w:t>
      </w:r>
      <w:r w:rsidR="008642FE">
        <w:t xml:space="preserve"> országosan vagy lokálisan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kereskedelmi akadályok</w:t>
      </w:r>
    </w:p>
    <w:p w:rsidR="00C81428" w:rsidRDefault="008642FE" w:rsidP="00C81428">
      <w:pPr>
        <w:pStyle w:val="Listaszerbekezds"/>
        <w:numPr>
          <w:ilvl w:val="0"/>
          <w:numId w:val="4"/>
        </w:numPr>
      </w:pPr>
      <w:r>
        <w:t>állomány-felszámolás (teljes vagy részleges)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karanténintézkedések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védőfelszerelések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vakcinázás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fertőtlenítőszerek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 xml:space="preserve">a személyi állomány megnövekedett munkaterhei </w:t>
      </w:r>
    </w:p>
    <w:p w:rsidR="008642FE" w:rsidRDefault="008642FE" w:rsidP="00C81428">
      <w:pPr>
        <w:pStyle w:val="Listaszerbekezds"/>
        <w:numPr>
          <w:ilvl w:val="0"/>
          <w:numId w:val="4"/>
        </w:numPr>
      </w:pPr>
      <w:r>
        <w:t>bírság kiszabása a hatósági intézkedések megsértése esetén</w:t>
      </w:r>
    </w:p>
    <w:p w:rsidR="008642FE" w:rsidRDefault="008642FE" w:rsidP="008642FE">
      <w:pPr>
        <w:pStyle w:val="Listaszerbekezds"/>
      </w:pPr>
    </w:p>
    <w:p w:rsidR="008642FE" w:rsidRDefault="008642FE" w:rsidP="008642FE">
      <w:pPr>
        <w:pStyle w:val="Listaszerbekezds"/>
      </w:pPr>
    </w:p>
    <w:p w:rsidR="008642FE" w:rsidRPr="008D4971" w:rsidRDefault="008642FE" w:rsidP="008642FE">
      <w:pPr>
        <w:pStyle w:val="Listaszerbekezds"/>
        <w:numPr>
          <w:ilvl w:val="0"/>
          <w:numId w:val="3"/>
        </w:numPr>
        <w:rPr>
          <w:b/>
        </w:rPr>
      </w:pPr>
      <w:r w:rsidRPr="008D4971">
        <w:rPr>
          <w:b/>
        </w:rPr>
        <w:t xml:space="preserve">lépés: </w:t>
      </w:r>
      <w:r w:rsidRPr="008D4971">
        <w:rPr>
          <w:b/>
          <w:i/>
        </w:rPr>
        <w:t>A kockázatkezelés.</w:t>
      </w:r>
    </w:p>
    <w:p w:rsidR="00A45F07" w:rsidRDefault="00A45F07" w:rsidP="00A45F07">
      <w:pPr>
        <w:pStyle w:val="Listaszerbekezds"/>
        <w:ind w:left="1776"/>
      </w:pPr>
    </w:p>
    <w:p w:rsidR="002C74D9" w:rsidRDefault="002C74D9" w:rsidP="002C74D9">
      <w:r w:rsidRPr="002C74D9">
        <w:t xml:space="preserve">A dokumentumban </w:t>
      </w:r>
      <w:r>
        <w:t xml:space="preserve">pontokba szedetten </w:t>
      </w:r>
      <w:r w:rsidRPr="002C74D9">
        <w:t>található</w:t>
      </w:r>
      <w:r>
        <w:t>k</w:t>
      </w:r>
      <w:r w:rsidRPr="002C74D9">
        <w:t xml:space="preserve"> azok a lépések, amelye</w:t>
      </w:r>
      <w:r>
        <w:t>kkel</w:t>
      </w:r>
      <w:r w:rsidRPr="002C74D9">
        <w:t xml:space="preserve"> a leírt kockázatok </w:t>
      </w:r>
      <w:r w:rsidR="00562246">
        <w:t xml:space="preserve">(1-5.) </w:t>
      </w:r>
      <w:r w:rsidRPr="002C74D9">
        <w:t>kezel</w:t>
      </w:r>
      <w:r>
        <w:t xml:space="preserve">hetők. </w:t>
      </w:r>
      <w:r w:rsidR="00562246">
        <w:t xml:space="preserve">A lista áttekintését követően </w:t>
      </w:r>
      <w:r w:rsidR="00562246" w:rsidRPr="00562246">
        <w:t>azonosít</w:t>
      </w:r>
      <w:r w:rsidR="00562246">
        <w:t>hatók</w:t>
      </w:r>
      <w:r w:rsidR="00562246" w:rsidRPr="00562246">
        <w:t xml:space="preserve"> azok a tevékenységek, amelyek potenciálisan minimalizálhatják </w:t>
      </w:r>
      <w:r w:rsidR="00562246">
        <w:t xml:space="preserve">a járvány </w:t>
      </w:r>
      <w:r w:rsidR="00A53712">
        <w:t>szét</w:t>
      </w:r>
      <w:r w:rsidR="00562246">
        <w:t>te</w:t>
      </w:r>
      <w:r w:rsidR="00A53712">
        <w:t>r</w:t>
      </w:r>
      <w:r w:rsidR="00562246">
        <w:t>jedését</w:t>
      </w:r>
      <w:r w:rsidR="00E319FC">
        <w:t xml:space="preserve"> </w:t>
      </w:r>
      <w:r w:rsidR="00E319FC" w:rsidRPr="00562246">
        <w:t>egy</w:t>
      </w:r>
      <w:r w:rsidR="00E319FC">
        <w:t xml:space="preserve"> járványkitörés esetén</w:t>
      </w:r>
      <w:r w:rsidR="00562246">
        <w:t>.</w:t>
      </w:r>
    </w:p>
    <w:p w:rsidR="002C74D9" w:rsidRPr="008642FE" w:rsidRDefault="002C74D9" w:rsidP="00A45F07">
      <w:pPr>
        <w:pStyle w:val="Listaszerbekezds"/>
        <w:ind w:left="1776"/>
      </w:pPr>
    </w:p>
    <w:p w:rsidR="008642FE" w:rsidRDefault="008642FE" w:rsidP="00A45F07">
      <w:pPr>
        <w:pStyle w:val="Listaszerbekezds"/>
        <w:numPr>
          <w:ilvl w:val="0"/>
          <w:numId w:val="5"/>
        </w:numPr>
        <w:ind w:left="360"/>
        <w:rPr>
          <w:u w:val="single"/>
        </w:rPr>
      </w:pPr>
      <w:r w:rsidRPr="00A45F07">
        <w:rPr>
          <w:u w:val="single"/>
        </w:rPr>
        <w:t>kockázat: az állatállomány fertőz</w:t>
      </w:r>
      <w:r w:rsidR="00A45F07" w:rsidRPr="00A45F07">
        <w:rPr>
          <w:u w:val="single"/>
        </w:rPr>
        <w:t>ődésének megelőzése és terjedésének megakadályozása</w:t>
      </w:r>
    </w:p>
    <w:p w:rsidR="00A45F07" w:rsidRDefault="00A45F07" w:rsidP="00A45F07">
      <w:pPr>
        <w:pStyle w:val="Listaszerbekezds"/>
        <w:ind w:left="360"/>
        <w:rPr>
          <w:u w:val="single"/>
        </w:rPr>
      </w:pPr>
    </w:p>
    <w:p w:rsidR="00A45F07" w:rsidRDefault="00A45F07" w:rsidP="008D4971">
      <w:pPr>
        <w:pStyle w:val="Listaszerbekezds"/>
        <w:numPr>
          <w:ilvl w:val="1"/>
          <w:numId w:val="9"/>
        </w:numPr>
      </w:pPr>
      <w:r w:rsidRPr="00A45F07">
        <w:t>a fertőzés</w:t>
      </w:r>
      <w:r>
        <w:t>i lehetőség</w:t>
      </w:r>
      <w:r w:rsidRPr="00A45F07">
        <w:t xml:space="preserve"> elkerülése</w:t>
      </w:r>
      <w:r w:rsidR="00A06C16">
        <w:t>:</w:t>
      </w:r>
      <w:r w:rsidR="008D4971">
        <w:t xml:space="preserve"> </w:t>
      </w:r>
      <w:r w:rsidR="00562246">
        <w:t xml:space="preserve">szabályozott </w:t>
      </w:r>
      <w:r w:rsidR="00A06C16">
        <w:t>személy-</w:t>
      </w:r>
      <w:r w:rsidR="00994409">
        <w:t>,</w:t>
      </w:r>
      <w:r w:rsidR="00A06C16">
        <w:t xml:space="preserve"> állat-</w:t>
      </w:r>
      <w:r w:rsidR="00994409">
        <w:t xml:space="preserve">, </w:t>
      </w:r>
      <w:r w:rsidR="00A06C16">
        <w:t>jármű-</w:t>
      </w:r>
      <w:r w:rsidR="00994409">
        <w:t xml:space="preserve"> és </w:t>
      </w:r>
      <w:r w:rsidR="00A06C16">
        <w:t>eszközforgalom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telepi higiénia</w:t>
      </w:r>
      <w:r w:rsidR="00562246">
        <w:t xml:space="preserve"> (istállók, kiszolgáló létesítmények)</w:t>
      </w:r>
    </w:p>
    <w:p w:rsidR="00A45F07" w:rsidRPr="00A45F07" w:rsidRDefault="00A45F07" w:rsidP="008D4971">
      <w:pPr>
        <w:pStyle w:val="Listaszerbekezds"/>
        <w:numPr>
          <w:ilvl w:val="1"/>
          <w:numId w:val="9"/>
        </w:numPr>
        <w:rPr>
          <w:u w:val="single"/>
        </w:rPr>
      </w:pPr>
      <w:r>
        <w:t>a személyzet képzése a betegségek felismerése érdekében</w:t>
      </w:r>
    </w:p>
    <w:p w:rsidR="00A45F07" w:rsidRDefault="00A45F07" w:rsidP="008D4971">
      <w:pPr>
        <w:pStyle w:val="Listaszerbekezds"/>
        <w:numPr>
          <w:ilvl w:val="1"/>
          <w:numId w:val="9"/>
        </w:numPr>
      </w:pPr>
      <w:r w:rsidRPr="00A45F07">
        <w:t>a „jó állattartási gyakorlat”</w:t>
      </w:r>
      <w:r>
        <w:t xml:space="preserve"> </w:t>
      </w:r>
      <w:r w:rsidRPr="00A45F07">
        <w:t xml:space="preserve">követelményeinek betartása </w:t>
      </w:r>
      <w:r>
        <w:t>(kézikönyvek, útmutatók)</w:t>
      </w:r>
    </w:p>
    <w:p w:rsidR="00A06C16" w:rsidRPr="00A06C16" w:rsidRDefault="00A06C16" w:rsidP="008D4971">
      <w:pPr>
        <w:pStyle w:val="Listaszerbekezds"/>
        <w:numPr>
          <w:ilvl w:val="1"/>
          <w:numId w:val="9"/>
        </w:numPr>
        <w:rPr>
          <w:u w:val="single"/>
        </w:rPr>
      </w:pPr>
      <w:r>
        <w:t>folyamatos konzultáció a telepet ellátó állatorvossal</w:t>
      </w:r>
    </w:p>
    <w:p w:rsidR="00A06C16" w:rsidRPr="00A06C16" w:rsidRDefault="00A06C16" w:rsidP="008D4971">
      <w:pPr>
        <w:pStyle w:val="Listaszerbekezds"/>
        <w:numPr>
          <w:ilvl w:val="1"/>
          <w:numId w:val="9"/>
        </w:numPr>
      </w:pPr>
      <w:r w:rsidRPr="00A06C16">
        <w:t>telefonos, internetes elérhetőségek aktualizálása</w:t>
      </w:r>
      <w:r w:rsidR="008D4971">
        <w:t xml:space="preserve"> (állatorvos, ATEV, hatóság)</w:t>
      </w:r>
    </w:p>
    <w:p w:rsidR="00A45F07" w:rsidRDefault="00A06C16" w:rsidP="008D4971">
      <w:pPr>
        <w:pStyle w:val="Listaszerbekezds"/>
        <w:numPr>
          <w:ilvl w:val="1"/>
          <w:numId w:val="9"/>
        </w:numPr>
      </w:pPr>
      <w:r w:rsidRPr="00A06C16">
        <w:t>személyi higiénia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látogatók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kerítés ellenőrzése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állatok kezelésére, rögzítésére szolgáló berendezések ellenőrzése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tisztításra</w:t>
      </w:r>
      <w:r w:rsidR="00994409">
        <w:t xml:space="preserve">, </w:t>
      </w:r>
      <w:r>
        <w:t>fertőtlenítésre szolgáló anyagok és berendezések megléte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karanténlétesítmények felülvizsgálata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folyamatos kapcsolat a szomszédos állattartó létesítményekkel</w:t>
      </w:r>
    </w:p>
    <w:p w:rsidR="00A06C16" w:rsidRDefault="00A06C16" w:rsidP="008D4971">
      <w:pPr>
        <w:pStyle w:val="Listaszerbekezds"/>
        <w:numPr>
          <w:ilvl w:val="1"/>
          <w:numId w:val="9"/>
        </w:numPr>
      </w:pPr>
      <w:r>
        <w:t>internetkapcsolat</w:t>
      </w:r>
    </w:p>
    <w:p w:rsidR="00A06C16" w:rsidRDefault="008D4971" w:rsidP="008D4971">
      <w:pPr>
        <w:rPr>
          <w:u w:val="single"/>
        </w:rPr>
      </w:pPr>
      <w:r>
        <w:rPr>
          <w:u w:val="single"/>
        </w:rPr>
        <w:t xml:space="preserve">2. </w:t>
      </w:r>
      <w:r w:rsidR="00A06C16" w:rsidRPr="008D4971">
        <w:rPr>
          <w:u w:val="single"/>
        </w:rPr>
        <w:t xml:space="preserve">kockázat: </w:t>
      </w:r>
      <w:r w:rsidRPr="008D4971">
        <w:rPr>
          <w:u w:val="single"/>
        </w:rPr>
        <w:t>a piac korlátozása, megszűnése, a bevételek és a személyzet elvesztése</w:t>
      </w:r>
    </w:p>
    <w:p w:rsidR="008D4971" w:rsidRDefault="008D4971" w:rsidP="008D4971">
      <w:pPr>
        <w:pStyle w:val="Listaszerbekezds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8D4971">
        <w:rPr>
          <w:rFonts w:ascii="Calibri" w:hAnsi="Calibri" w:cs="Calibri"/>
        </w:rPr>
        <w:t>pénzforgal</w:t>
      </w:r>
      <w:r>
        <w:rPr>
          <w:rFonts w:ascii="Calibri" w:hAnsi="Calibri" w:cs="Calibri"/>
        </w:rPr>
        <w:t>o</w:t>
      </w:r>
      <w:r w:rsidRPr="008D4971">
        <w:rPr>
          <w:rFonts w:ascii="Calibri" w:hAnsi="Calibri" w:cs="Calibri"/>
        </w:rPr>
        <w:t xml:space="preserve">m és </w:t>
      </w:r>
      <w:bookmarkStart w:id="1" w:name="_Hlk87524429"/>
      <w:r w:rsidRPr="008D4971">
        <w:rPr>
          <w:rFonts w:ascii="Calibri" w:hAnsi="Calibri" w:cs="Calibri"/>
        </w:rPr>
        <w:t>pénzügyi tartalék</w:t>
      </w:r>
      <w:r>
        <w:rPr>
          <w:rFonts w:ascii="Calibri" w:hAnsi="Calibri" w:cs="Calibri"/>
        </w:rPr>
        <w:t>ok felmérése</w:t>
      </w:r>
    </w:p>
    <w:p w:rsidR="008D4971" w:rsidRPr="008D4971" w:rsidRDefault="008D4971" w:rsidP="008D4971">
      <w:pPr>
        <w:pStyle w:val="Listaszerbekezds"/>
        <w:numPr>
          <w:ilvl w:val="0"/>
          <w:numId w:val="11"/>
        </w:numPr>
        <w:rPr>
          <w:u w:val="single"/>
        </w:rPr>
      </w:pPr>
      <w:r w:rsidRPr="008D4971">
        <w:rPr>
          <w:rFonts w:ascii="Calibri" w:hAnsi="Calibri" w:cs="Calibri"/>
        </w:rPr>
        <w:t>vészhelyzet</w:t>
      </w:r>
      <w:r>
        <w:rPr>
          <w:rFonts w:ascii="Calibri" w:hAnsi="Calibri" w:cs="Calibri"/>
        </w:rPr>
        <w:t xml:space="preserve">i </w:t>
      </w:r>
      <w:r w:rsidRPr="008D4971">
        <w:rPr>
          <w:rFonts w:ascii="Calibri" w:hAnsi="Calibri" w:cs="Calibri"/>
        </w:rPr>
        <w:t>finanszírozás</w:t>
      </w:r>
      <w:r>
        <w:rPr>
          <w:rFonts w:ascii="Calibri" w:hAnsi="Calibri" w:cs="Calibri"/>
        </w:rPr>
        <w:t>i lehetőségek</w:t>
      </w:r>
      <w:r w:rsidR="00BB006C">
        <w:rPr>
          <w:rFonts w:ascii="Calibri" w:hAnsi="Calibri" w:cs="Calibri"/>
        </w:rPr>
        <w:t xml:space="preserve"> mérlegelése</w:t>
      </w:r>
    </w:p>
    <w:bookmarkEnd w:id="1"/>
    <w:p w:rsidR="008D4971" w:rsidRDefault="008D4971" w:rsidP="008D4971">
      <w:pPr>
        <w:pStyle w:val="Listaszerbekezds"/>
        <w:numPr>
          <w:ilvl w:val="0"/>
          <w:numId w:val="11"/>
        </w:numPr>
      </w:pPr>
      <w:r w:rsidRPr="008D4971">
        <w:t>munkakapcsolatok megerősítése</w:t>
      </w:r>
      <w:r>
        <w:t xml:space="preserve"> a</w:t>
      </w:r>
      <w:r w:rsidRPr="008D4971">
        <w:t xml:space="preserve"> pénzügyi intézményekkel</w:t>
      </w:r>
    </w:p>
    <w:p w:rsidR="008D4971" w:rsidRDefault="00BB006C" w:rsidP="008D4971">
      <w:pPr>
        <w:pStyle w:val="Listaszerbekezds"/>
        <w:numPr>
          <w:ilvl w:val="0"/>
          <w:numId w:val="11"/>
        </w:numPr>
      </w:pPr>
      <w:r w:rsidRPr="00BB006C">
        <w:t>beszállító</w:t>
      </w:r>
      <w:r>
        <w:t>kkal konzultáció</w:t>
      </w:r>
    </w:p>
    <w:p w:rsidR="00BB006C" w:rsidRDefault="00BB006C" w:rsidP="008D4971">
      <w:pPr>
        <w:pStyle w:val="Listaszerbekezds"/>
        <w:numPr>
          <w:ilvl w:val="0"/>
          <w:numId w:val="11"/>
        </w:numPr>
      </w:pPr>
      <w:r>
        <w:t>m</w:t>
      </w:r>
      <w:r w:rsidRPr="00BB006C">
        <w:t>unkaerő-megtakarító eszközök és technológiák bevezetése</w:t>
      </w:r>
    </w:p>
    <w:p w:rsidR="00BB006C" w:rsidRDefault="00BB006C" w:rsidP="008D4971">
      <w:pPr>
        <w:pStyle w:val="Listaszerbekezds"/>
        <w:numPr>
          <w:ilvl w:val="0"/>
          <w:numId w:val="11"/>
        </w:numPr>
      </w:pPr>
      <w:r>
        <w:lastRenderedPageBreak/>
        <w:t>munkaszerződések áttekintése</w:t>
      </w:r>
    </w:p>
    <w:p w:rsidR="00BB006C" w:rsidRDefault="00994409" w:rsidP="008D4971">
      <w:pPr>
        <w:pStyle w:val="Listaszerbekezds"/>
        <w:numPr>
          <w:ilvl w:val="0"/>
          <w:numId w:val="11"/>
        </w:numPr>
      </w:pPr>
      <w:r>
        <w:t xml:space="preserve">az </w:t>
      </w:r>
      <w:r w:rsidR="00BB006C" w:rsidRPr="00BB006C">
        <w:t>ingatlan</w:t>
      </w:r>
      <w:r>
        <w:t xml:space="preserve"> </w:t>
      </w:r>
      <w:r w:rsidR="00BB006C" w:rsidRPr="00BB006C">
        <w:t>biztosítási és lízingszerződései</w:t>
      </w:r>
      <w:r w:rsidR="00BB006C">
        <w:t>nek áttekintése</w:t>
      </w:r>
    </w:p>
    <w:p w:rsidR="00BB006C" w:rsidRDefault="00BB006C" w:rsidP="008D4971">
      <w:pPr>
        <w:pStyle w:val="Listaszerbekezds"/>
        <w:numPr>
          <w:ilvl w:val="0"/>
          <w:numId w:val="11"/>
        </w:numPr>
      </w:pPr>
      <w:r w:rsidRPr="00BB006C">
        <w:t>kapcsolat az ipari szervezetekkel és a helyi közösséggel</w:t>
      </w:r>
      <w:r>
        <w:t xml:space="preserve"> a</w:t>
      </w:r>
      <w:r w:rsidR="00747CEE">
        <w:t>z esetleges</w:t>
      </w:r>
      <w:r>
        <w:t xml:space="preserve"> támogatás érdekében</w:t>
      </w:r>
    </w:p>
    <w:p w:rsidR="0015104E" w:rsidRDefault="0015104E" w:rsidP="0015104E">
      <w:pPr>
        <w:pStyle w:val="Listaszerbekezds"/>
      </w:pPr>
    </w:p>
    <w:p w:rsidR="0015104E" w:rsidRDefault="0015104E" w:rsidP="0015104E">
      <w:pPr>
        <w:pStyle w:val="Listaszerbekezds"/>
      </w:pPr>
    </w:p>
    <w:p w:rsidR="0015104E" w:rsidRDefault="0015104E" w:rsidP="0015104E">
      <w:pPr>
        <w:rPr>
          <w:u w:val="single"/>
        </w:rPr>
      </w:pPr>
      <w:r w:rsidRPr="0015104E">
        <w:rPr>
          <w:u w:val="single"/>
        </w:rPr>
        <w:t xml:space="preserve">3. kockázat: </w:t>
      </w:r>
      <w:r>
        <w:rPr>
          <w:u w:val="single"/>
        </w:rPr>
        <w:t xml:space="preserve">hatósági </w:t>
      </w:r>
      <w:r w:rsidRPr="0015104E">
        <w:rPr>
          <w:u w:val="single"/>
        </w:rPr>
        <w:t>korlátoz</w:t>
      </w:r>
      <w:r>
        <w:rPr>
          <w:u w:val="single"/>
        </w:rPr>
        <w:t>ó</w:t>
      </w:r>
      <w:r w:rsidRPr="0015104E">
        <w:rPr>
          <w:u w:val="single"/>
        </w:rPr>
        <w:t xml:space="preserve"> </w:t>
      </w:r>
      <w:r>
        <w:rPr>
          <w:u w:val="single"/>
        </w:rPr>
        <w:t xml:space="preserve">intézkedések következményei </w:t>
      </w:r>
      <w:r w:rsidRPr="0015104E">
        <w:rPr>
          <w:u w:val="single"/>
        </w:rPr>
        <w:t>és takarmányhiány</w:t>
      </w:r>
    </w:p>
    <w:p w:rsidR="0015104E" w:rsidRDefault="0015104E" w:rsidP="0015104E">
      <w:pPr>
        <w:pStyle w:val="Listaszerbekezds"/>
        <w:numPr>
          <w:ilvl w:val="0"/>
          <w:numId w:val="12"/>
        </w:numPr>
      </w:pPr>
      <w:r w:rsidRPr="0015104E">
        <w:t xml:space="preserve">terv készítése </w:t>
      </w:r>
      <w:r>
        <w:t>a megnövekedett termékkészlet tárolására, szükség esetén megsemmisítésére</w:t>
      </w:r>
    </w:p>
    <w:p w:rsidR="0015104E" w:rsidRDefault="0015104E" w:rsidP="0015104E">
      <w:pPr>
        <w:pStyle w:val="Listaszerbekezds"/>
        <w:numPr>
          <w:ilvl w:val="0"/>
          <w:numId w:val="12"/>
        </w:numPr>
      </w:pPr>
      <w:r>
        <w:t>takarmánytartalékok képzése, tárolókapacitás növelése, plusz beszerzési lehetőségek</w:t>
      </w:r>
    </w:p>
    <w:p w:rsidR="0015104E" w:rsidRDefault="0015104E" w:rsidP="0015104E">
      <w:pPr>
        <w:pStyle w:val="Listaszerbekezds"/>
        <w:numPr>
          <w:ilvl w:val="0"/>
          <w:numId w:val="12"/>
        </w:numPr>
      </w:pPr>
      <w:r>
        <w:t>tárgyalási stratégia</w:t>
      </w:r>
      <w:r w:rsidR="002E142D">
        <w:t xml:space="preserve"> kidolgozása</w:t>
      </w:r>
      <w:r>
        <w:t xml:space="preserve"> a vezetők részére a potenciálisan nehéz beszélgetésekre a beszállítókkal, ügyfelekkel, szomszédokkal stb.</w:t>
      </w:r>
    </w:p>
    <w:p w:rsidR="0015104E" w:rsidRDefault="002E142D" w:rsidP="0015104E">
      <w:pPr>
        <w:pStyle w:val="Listaszerbekezds"/>
        <w:numPr>
          <w:ilvl w:val="0"/>
          <w:numId w:val="12"/>
        </w:numPr>
      </w:pPr>
      <w:r w:rsidRPr="002E142D">
        <w:t>genetika</w:t>
      </w:r>
      <w:r>
        <w:t>i értékek</w:t>
      </w:r>
      <w:r w:rsidRPr="002E142D">
        <w:t xml:space="preserve"> megőrzése sperma és/vagy embriók begyűjtésével és lefagyasztásával</w:t>
      </w:r>
    </w:p>
    <w:p w:rsidR="002E142D" w:rsidRDefault="002E142D" w:rsidP="0015104E">
      <w:pPr>
        <w:pStyle w:val="Listaszerbekezds"/>
        <w:numPr>
          <w:ilvl w:val="0"/>
          <w:numId w:val="12"/>
        </w:numPr>
      </w:pPr>
      <w:r>
        <w:t xml:space="preserve">folyamatos kapcsolattartás a hatóságokkal a korlátozó intézkedésekkel kapcsolatos naprakész tájékozódás érdekében </w:t>
      </w:r>
    </w:p>
    <w:p w:rsidR="002E142D" w:rsidRDefault="002E142D" w:rsidP="002E142D"/>
    <w:p w:rsidR="002E142D" w:rsidRDefault="002E142D" w:rsidP="002E142D">
      <w:pPr>
        <w:rPr>
          <w:u w:val="single"/>
        </w:rPr>
      </w:pPr>
      <w:r w:rsidRPr="002E142D">
        <w:rPr>
          <w:u w:val="single"/>
        </w:rPr>
        <w:t xml:space="preserve">4. kockázat: </w:t>
      </w:r>
      <w:r>
        <w:rPr>
          <w:u w:val="single"/>
        </w:rPr>
        <w:t>a betegség felszámolásának elősegítése</w:t>
      </w:r>
    </w:p>
    <w:p w:rsidR="002E142D" w:rsidRDefault="002E142D" w:rsidP="002E142D">
      <w:pPr>
        <w:pStyle w:val="Listaszerbekezds"/>
        <w:numPr>
          <w:ilvl w:val="0"/>
          <w:numId w:val="13"/>
        </w:numPr>
      </w:pPr>
      <w:r w:rsidRPr="002E142D">
        <w:t>szoros együttműködés az állategészségügyi hatósággal</w:t>
      </w:r>
      <w:r w:rsidR="00792B7F">
        <w:t xml:space="preserve"> (naprakész elérhetőségek)</w:t>
      </w:r>
    </w:p>
    <w:p w:rsidR="002E142D" w:rsidRDefault="002E142D" w:rsidP="002E142D">
      <w:pPr>
        <w:pStyle w:val="Listaszerbekezds"/>
        <w:numPr>
          <w:ilvl w:val="0"/>
          <w:numId w:val="13"/>
        </w:numPr>
      </w:pPr>
      <w:r>
        <w:t>a gazdaságnak képesnek kell lennie a korlátozó intézkedések végrehajtására</w:t>
      </w:r>
    </w:p>
    <w:p w:rsidR="002E142D" w:rsidRDefault="002E142D" w:rsidP="002E142D">
      <w:pPr>
        <w:pStyle w:val="Listaszerbekezds"/>
        <w:numPr>
          <w:ilvl w:val="0"/>
          <w:numId w:val="13"/>
        </w:numPr>
      </w:pPr>
      <w:r>
        <w:t>cél: a normál tevékenységhez való mielőbbi visszatérés</w:t>
      </w:r>
    </w:p>
    <w:p w:rsidR="002E142D" w:rsidRDefault="00792B7F" w:rsidP="002E142D">
      <w:pPr>
        <w:pStyle w:val="Listaszerbekezds"/>
        <w:numPr>
          <w:ilvl w:val="0"/>
          <w:numId w:val="13"/>
        </w:numPr>
      </w:pPr>
      <w:r>
        <w:t>felelős dolgozó kijelölése a járványvédelmi intézkedések korrekt végrehajtásáért</w:t>
      </w:r>
    </w:p>
    <w:p w:rsidR="00792B7F" w:rsidRDefault="00792B7F" w:rsidP="002E142D">
      <w:pPr>
        <w:pStyle w:val="Listaszerbekezds"/>
        <w:numPr>
          <w:ilvl w:val="0"/>
          <w:numId w:val="13"/>
        </w:numPr>
      </w:pPr>
      <w:r w:rsidRPr="00792B7F">
        <w:t>biológiai biztonsági létesítmények</w:t>
      </w:r>
      <w:r>
        <w:t xml:space="preserve"> (pl. mosó, fertőtlenítő helyek) kijelölése</w:t>
      </w:r>
    </w:p>
    <w:p w:rsidR="00792B7F" w:rsidRDefault="00792B7F" w:rsidP="002E142D">
      <w:pPr>
        <w:pStyle w:val="Listaszerbekezds"/>
        <w:numPr>
          <w:ilvl w:val="0"/>
          <w:numId w:val="13"/>
        </w:numPr>
      </w:pPr>
      <w:r>
        <w:t>állatok kezelésére kijelölt helyek</w:t>
      </w:r>
    </w:p>
    <w:p w:rsidR="003A61F0" w:rsidRDefault="003A61F0" w:rsidP="002E142D">
      <w:pPr>
        <w:pStyle w:val="Listaszerbekezds"/>
        <w:numPr>
          <w:ilvl w:val="0"/>
          <w:numId w:val="13"/>
        </w:numPr>
      </w:pPr>
      <w:r>
        <w:t>naprakész nyilvántartás</w:t>
      </w:r>
    </w:p>
    <w:p w:rsidR="00792B7F" w:rsidRDefault="00792B7F" w:rsidP="002E142D">
      <w:pPr>
        <w:pStyle w:val="Listaszerbekezds"/>
        <w:numPr>
          <w:ilvl w:val="0"/>
          <w:numId w:val="13"/>
        </w:numPr>
      </w:pPr>
      <w:r>
        <w:t xml:space="preserve">az információs rendszer biztosítsa a gyors </w:t>
      </w:r>
      <w:proofErr w:type="spellStart"/>
      <w:r>
        <w:t>nyomonkövethetőséget</w:t>
      </w:r>
      <w:proofErr w:type="spellEnd"/>
    </w:p>
    <w:p w:rsidR="00792B7F" w:rsidRDefault="00792B7F" w:rsidP="002E142D">
      <w:pPr>
        <w:pStyle w:val="Listaszerbekezds"/>
        <w:numPr>
          <w:ilvl w:val="0"/>
          <w:numId w:val="13"/>
        </w:numPr>
      </w:pPr>
      <w:r>
        <w:t xml:space="preserve">az adatokat </w:t>
      </w:r>
      <w:r w:rsidR="0046345B">
        <w:t xml:space="preserve">lehetőleg </w:t>
      </w:r>
      <w:r>
        <w:t>a telep elhagyása nélkül lehessen továbbítani</w:t>
      </w:r>
    </w:p>
    <w:p w:rsidR="00792B7F" w:rsidRDefault="00792B7F" w:rsidP="00792B7F">
      <w:pPr>
        <w:pStyle w:val="Listaszerbekezds"/>
        <w:numPr>
          <w:ilvl w:val="0"/>
          <w:numId w:val="13"/>
        </w:numPr>
      </w:pPr>
      <w:r>
        <w:t xml:space="preserve">az állatok leölésére, </w:t>
      </w:r>
      <w:bookmarkStart w:id="2" w:name="_Hlk87524910"/>
      <w:r>
        <w:t xml:space="preserve">a tetemek gyűjtésére és ártalmatlanítására </w:t>
      </w:r>
      <w:r w:rsidR="003A61F0">
        <w:t xml:space="preserve">szolgáló </w:t>
      </w:r>
      <w:r>
        <w:t xml:space="preserve">terület </w:t>
      </w:r>
      <w:bookmarkEnd w:id="2"/>
      <w:r>
        <w:t>kijelölése</w:t>
      </w:r>
    </w:p>
    <w:p w:rsidR="003A61F0" w:rsidRDefault="003A61F0" w:rsidP="00792B7F">
      <w:pPr>
        <w:pStyle w:val="Listaszerbekezds"/>
        <w:numPr>
          <w:ilvl w:val="0"/>
          <w:numId w:val="13"/>
        </w:numPr>
      </w:pPr>
      <w:r>
        <w:t>fertőzött termékek és melléktermékek</w:t>
      </w:r>
      <w:r w:rsidR="00562246">
        <w:t>, hulladék</w:t>
      </w:r>
      <w:r>
        <w:t xml:space="preserve"> </w:t>
      </w:r>
      <w:r w:rsidRPr="003A61F0">
        <w:t xml:space="preserve">gyűjtésére és ártalmatlanítására szolgáló </w:t>
      </w:r>
      <w:r>
        <w:t xml:space="preserve">hely </w:t>
      </w:r>
      <w:r w:rsidRPr="003A61F0">
        <w:t>kijelölése</w:t>
      </w:r>
    </w:p>
    <w:p w:rsidR="00562246" w:rsidRDefault="00562246" w:rsidP="00792B7F">
      <w:pPr>
        <w:pStyle w:val="Listaszerbekezds"/>
        <w:numPr>
          <w:ilvl w:val="0"/>
          <w:numId w:val="13"/>
        </w:numPr>
      </w:pPr>
      <w:r>
        <w:t>személyi hulladék kezelése</w:t>
      </w:r>
    </w:p>
    <w:p w:rsidR="00792B7F" w:rsidRDefault="00792B7F" w:rsidP="00792B7F">
      <w:pPr>
        <w:pStyle w:val="Listaszerbekezds"/>
        <w:numPr>
          <w:ilvl w:val="0"/>
          <w:numId w:val="13"/>
        </w:numPr>
      </w:pPr>
      <w:r>
        <w:t>terv az elszabadult állatok befogására</w:t>
      </w:r>
    </w:p>
    <w:p w:rsidR="00792B7F" w:rsidRDefault="003A61F0" w:rsidP="00792B7F">
      <w:pPr>
        <w:pStyle w:val="Listaszerbekezds"/>
        <w:numPr>
          <w:ilvl w:val="0"/>
          <w:numId w:val="13"/>
        </w:numPr>
      </w:pPr>
      <w:r>
        <w:t xml:space="preserve">a megnövekedett vízszükséglethez illeszkedő </w:t>
      </w:r>
      <w:r w:rsidRPr="003A61F0">
        <w:t>tartalék víztároló kapacitás</w:t>
      </w:r>
      <w:r>
        <w:t xml:space="preserve"> biztosítása</w:t>
      </w:r>
    </w:p>
    <w:p w:rsidR="003A61F0" w:rsidRDefault="003A61F0" w:rsidP="00792B7F">
      <w:pPr>
        <w:pStyle w:val="Listaszerbekezds"/>
        <w:numPr>
          <w:ilvl w:val="0"/>
          <w:numId w:val="13"/>
        </w:numPr>
      </w:pPr>
      <w:r>
        <w:t xml:space="preserve">állatszállító járművek felülvizsgálata </w:t>
      </w:r>
    </w:p>
    <w:p w:rsidR="003A61F0" w:rsidRDefault="003A61F0" w:rsidP="00792B7F">
      <w:pPr>
        <w:pStyle w:val="Listaszerbekezds"/>
        <w:numPr>
          <w:ilvl w:val="0"/>
          <w:numId w:val="13"/>
        </w:numPr>
      </w:pPr>
      <w:r>
        <w:t>dokumentált tisztítási-fertőtlenítési utasítás</w:t>
      </w:r>
    </w:p>
    <w:p w:rsidR="003A61F0" w:rsidRDefault="003A61F0" w:rsidP="00792B7F">
      <w:pPr>
        <w:pStyle w:val="Listaszerbekezds"/>
        <w:numPr>
          <w:ilvl w:val="0"/>
          <w:numId w:val="13"/>
        </w:numPr>
      </w:pPr>
      <w:r>
        <w:t>helyiségek rendezettsége, használaton kívüli eszközök eltávolítása a hatékony tisztíthatóság érdekében</w:t>
      </w:r>
    </w:p>
    <w:p w:rsidR="003A61F0" w:rsidRDefault="003A61F0" w:rsidP="003A61F0"/>
    <w:p w:rsidR="003A61F0" w:rsidRDefault="003A61F0" w:rsidP="003A61F0">
      <w:pPr>
        <w:rPr>
          <w:u w:val="single"/>
        </w:rPr>
      </w:pPr>
      <w:r w:rsidRPr="003A61F0">
        <w:rPr>
          <w:u w:val="single"/>
        </w:rPr>
        <w:t>5. kockázat: Kötelezettségek és felelősségek kezelése</w:t>
      </w:r>
    </w:p>
    <w:p w:rsidR="003A61F0" w:rsidRDefault="003A61F0" w:rsidP="003A61F0">
      <w:pPr>
        <w:pStyle w:val="Listaszerbekezds"/>
        <w:numPr>
          <w:ilvl w:val="0"/>
          <w:numId w:val="14"/>
        </w:numPr>
      </w:pPr>
      <w:r w:rsidRPr="00B722F6">
        <w:t xml:space="preserve">még járványmentes időszakban meg kell győződni arról, hogy a személyi állomány megfelelő </w:t>
      </w:r>
      <w:proofErr w:type="spellStart"/>
      <w:r w:rsidRPr="00B722F6">
        <w:t>járványvédelmi</w:t>
      </w:r>
      <w:proofErr w:type="spellEnd"/>
      <w:r w:rsidRPr="00B722F6">
        <w:t xml:space="preserve"> </w:t>
      </w:r>
      <w:r w:rsidR="00B722F6">
        <w:t xml:space="preserve">és </w:t>
      </w:r>
      <w:proofErr w:type="spellStart"/>
      <w:r w:rsidR="00B722F6">
        <w:t>állatvédelmi</w:t>
      </w:r>
      <w:proofErr w:type="spellEnd"/>
      <w:r w:rsidR="00B722F6">
        <w:t xml:space="preserve"> </w:t>
      </w:r>
      <w:r w:rsidRPr="00B722F6">
        <w:t>ismeretekkel rendelkezik</w:t>
      </w:r>
    </w:p>
    <w:p w:rsidR="00B722F6" w:rsidRDefault="00B722F6" w:rsidP="003A61F0">
      <w:pPr>
        <w:pStyle w:val="Listaszerbekezds"/>
        <w:numPr>
          <w:ilvl w:val="0"/>
          <w:numId w:val="14"/>
        </w:numPr>
      </w:pPr>
      <w:r>
        <w:t>járványhelyzetben az eljáró hatósággal szigorú együttműködési kötelezettségük van</w:t>
      </w:r>
    </w:p>
    <w:p w:rsidR="00B722F6" w:rsidRDefault="00B722F6" w:rsidP="003A61F0">
      <w:pPr>
        <w:pStyle w:val="Listaszerbekezds"/>
        <w:numPr>
          <w:ilvl w:val="0"/>
          <w:numId w:val="14"/>
        </w:numPr>
      </w:pPr>
      <w:r>
        <w:t>a termelői csoportokkal, ágazati szereplőkkel, katasztrófavédelemmel, médiával is javasolt a szoros együttműködés</w:t>
      </w:r>
    </w:p>
    <w:p w:rsidR="00B722F6" w:rsidRDefault="00B722F6" w:rsidP="003A61F0">
      <w:pPr>
        <w:pStyle w:val="Listaszerbekezds"/>
        <w:numPr>
          <w:ilvl w:val="0"/>
          <w:numId w:val="14"/>
        </w:numPr>
      </w:pPr>
      <w:r>
        <w:t>a járványvédelmi intézkedéseket dokumentálni kell</w:t>
      </w:r>
    </w:p>
    <w:p w:rsidR="00B722F6" w:rsidRDefault="00B722F6" w:rsidP="003A61F0">
      <w:pPr>
        <w:pStyle w:val="Listaszerbekezds"/>
        <w:numPr>
          <w:ilvl w:val="0"/>
          <w:numId w:val="14"/>
        </w:numPr>
      </w:pPr>
      <w:r>
        <w:lastRenderedPageBreak/>
        <w:t xml:space="preserve">javasolt a </w:t>
      </w:r>
      <w:r w:rsidR="00562246">
        <w:t>védekezés során szerzett</w:t>
      </w:r>
      <w:r>
        <w:t xml:space="preserve"> tapasztalatok átadása más érintett vállalkozásoknak is</w:t>
      </w:r>
    </w:p>
    <w:p w:rsidR="00B722F6" w:rsidRDefault="00B722F6" w:rsidP="00B722F6"/>
    <w:p w:rsidR="00B722F6" w:rsidRPr="00B722F6" w:rsidRDefault="00B722F6" w:rsidP="00B722F6">
      <w:pPr>
        <w:pStyle w:val="Listaszerbekezds"/>
        <w:numPr>
          <w:ilvl w:val="0"/>
          <w:numId w:val="3"/>
        </w:numPr>
        <w:rPr>
          <w:b/>
          <w:i/>
        </w:rPr>
      </w:pPr>
      <w:r w:rsidRPr="00B722F6">
        <w:rPr>
          <w:b/>
        </w:rPr>
        <w:t xml:space="preserve">lépés: </w:t>
      </w:r>
      <w:r w:rsidR="002C74D9" w:rsidRPr="002C74D9">
        <w:rPr>
          <w:b/>
          <w:i/>
        </w:rPr>
        <w:t>Intézked</w:t>
      </w:r>
      <w:r w:rsidRPr="002C74D9">
        <w:rPr>
          <w:b/>
          <w:i/>
        </w:rPr>
        <w:t>ési terv.</w:t>
      </w:r>
    </w:p>
    <w:p w:rsidR="00B722F6" w:rsidRDefault="00B722F6" w:rsidP="00B722F6">
      <w:pPr>
        <w:pStyle w:val="Listaszerbekezds"/>
        <w:ind w:left="1776"/>
        <w:rPr>
          <w:b/>
        </w:rPr>
      </w:pPr>
    </w:p>
    <w:p w:rsidR="002C74D9" w:rsidRPr="00562246" w:rsidRDefault="003B603F" w:rsidP="00562246">
      <w:r>
        <w:t>Javasolt a</w:t>
      </w:r>
      <w:r w:rsidR="00562246" w:rsidRPr="00562246">
        <w:t>z alábbi</w:t>
      </w:r>
      <w:r>
        <w:t>,</w:t>
      </w:r>
      <w:r w:rsidR="00562246" w:rsidRPr="00562246">
        <w:t xml:space="preserve"> </w:t>
      </w:r>
      <w:r w:rsidR="00D62FB6">
        <w:t xml:space="preserve">egyszerű </w:t>
      </w:r>
      <w:r w:rsidR="00562246" w:rsidRPr="00562246">
        <w:t>táblázatba</w:t>
      </w:r>
      <w:r>
        <w:t>n</w:t>
      </w:r>
      <w:r w:rsidR="00562246" w:rsidRPr="00562246">
        <w:t xml:space="preserve"> </w:t>
      </w:r>
      <w:r w:rsidR="00562246">
        <w:t>rögzíteni</w:t>
      </w:r>
      <w:r>
        <w:t>e</w:t>
      </w:r>
      <w:r w:rsidR="00562246">
        <w:t xml:space="preserve"> </w:t>
      </w:r>
      <w:r w:rsidR="00D62FB6">
        <w:t xml:space="preserve">a vállalkozónak </w:t>
      </w:r>
      <w:r w:rsidR="00562246">
        <w:t>a fentiek alapján kiválasztott</w:t>
      </w:r>
      <w:r>
        <w:t>, a kockázatelemzés során kiemelten kezelendőnek minősített</w:t>
      </w:r>
      <w:r w:rsidR="00562246">
        <w:t xml:space="preserve"> pontok felügyeletét</w:t>
      </w:r>
      <w:r>
        <w:t>.</w:t>
      </w:r>
    </w:p>
    <w:p w:rsidR="002C74D9" w:rsidRDefault="002C74D9" w:rsidP="00B722F6">
      <w:pPr>
        <w:pStyle w:val="Listaszerbekezds"/>
        <w:ind w:left="1776"/>
        <w:rPr>
          <w:b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99"/>
        <w:gridCol w:w="2424"/>
        <w:gridCol w:w="2424"/>
      </w:tblGrid>
      <w:tr w:rsidR="002C74D9" w:rsidTr="002C74D9">
        <w:tc>
          <w:tcPr>
            <w:tcW w:w="4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Intézkedés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Határidő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Felelős</w:t>
            </w:r>
          </w:p>
        </w:tc>
      </w:tr>
      <w:tr w:rsidR="002C74D9" w:rsidTr="002C74D9">
        <w:tc>
          <w:tcPr>
            <w:tcW w:w="4209" w:type="dxa"/>
            <w:tcBorders>
              <w:top w:val="single" w:sz="12" w:space="0" w:color="auto"/>
            </w:tcBorders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9" w:type="dxa"/>
            <w:tcBorders>
              <w:top w:val="single" w:sz="12" w:space="0" w:color="auto"/>
            </w:tcBorders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2429" w:type="dxa"/>
            <w:tcBorders>
              <w:top w:val="single" w:sz="12" w:space="0" w:color="auto"/>
            </w:tcBorders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</w:tr>
      <w:tr w:rsidR="002C74D9" w:rsidTr="002C74D9">
        <w:tc>
          <w:tcPr>
            <w:tcW w:w="420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242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</w:tr>
      <w:tr w:rsidR="002C74D9" w:rsidTr="002C74D9">
        <w:tc>
          <w:tcPr>
            <w:tcW w:w="420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2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2429" w:type="dxa"/>
          </w:tcPr>
          <w:p w:rsidR="002C74D9" w:rsidRDefault="002C74D9" w:rsidP="00B722F6">
            <w:pPr>
              <w:pStyle w:val="Listaszerbekezds"/>
              <w:ind w:left="0"/>
              <w:rPr>
                <w:b/>
              </w:rPr>
            </w:pPr>
          </w:p>
        </w:tc>
      </w:tr>
    </w:tbl>
    <w:p w:rsidR="002C74D9" w:rsidRDefault="002C74D9" w:rsidP="00B722F6">
      <w:pPr>
        <w:pStyle w:val="Listaszerbekezds"/>
        <w:ind w:left="1776"/>
        <w:rPr>
          <w:b/>
        </w:rPr>
      </w:pPr>
    </w:p>
    <w:p w:rsidR="00E14AFE" w:rsidRPr="001A0B47" w:rsidRDefault="003B603F" w:rsidP="00A7153C">
      <w:pPr>
        <w:jc w:val="both"/>
      </w:pPr>
      <w:r>
        <w:t>A f</w:t>
      </w:r>
      <w:r w:rsidR="001A0B47" w:rsidRPr="001A0B47">
        <w:t>enti</w:t>
      </w:r>
      <w:r w:rsidR="001A0B47">
        <w:rPr>
          <w:b/>
        </w:rPr>
        <w:t xml:space="preserve"> </w:t>
      </w:r>
      <w:r w:rsidR="001A0B47">
        <w:t xml:space="preserve">szempontrendszer alapján </w:t>
      </w:r>
      <w:r w:rsidR="00A7153C">
        <w:t>egyszerűbben meghatározhatók egy adott járványhelyzet konkrét hatásai egy konkrét állattartó telep vonatkozásában</w:t>
      </w:r>
      <w:r>
        <w:t>. A segédlet</w:t>
      </w:r>
      <w:r w:rsidR="00A7153C">
        <w:t xml:space="preserve"> megkönnyítheti a </w:t>
      </w:r>
      <w:proofErr w:type="spellStart"/>
      <w:r w:rsidR="00A7153C">
        <w:t>járvány</w:t>
      </w:r>
      <w:r w:rsidR="00BE4FD7">
        <w:t>védelm</w:t>
      </w:r>
      <w:r w:rsidR="00A7153C">
        <w:t>i</w:t>
      </w:r>
      <w:proofErr w:type="spellEnd"/>
      <w:r w:rsidR="00A7153C">
        <w:t xml:space="preserve"> intézkedési terv elkészítését, aktualizálását mind az állattartó, mind az állatorvos számára</w:t>
      </w:r>
      <w:r>
        <w:t>. Kiemelten fontos, hogy</w:t>
      </w:r>
      <w:r w:rsidR="00A7153C">
        <w:t xml:space="preserve"> az adott állattartó képes és hajlandó is legyen a járványügyi intézkedések végrehajtására, ezáltal meggyorsít</w:t>
      </w:r>
      <w:r>
        <w:t xml:space="preserve">va </w:t>
      </w:r>
      <w:r w:rsidR="00A7153C">
        <w:t>a járvány elfojtás</w:t>
      </w:r>
      <w:r>
        <w:t>át</w:t>
      </w:r>
      <w:r w:rsidR="00A7153C">
        <w:t>.</w:t>
      </w:r>
    </w:p>
    <w:sectPr w:rsidR="00E14AFE" w:rsidRPr="001A0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E4"/>
    <w:multiLevelType w:val="hybridMultilevel"/>
    <w:tmpl w:val="8B6AF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1E2E"/>
    <w:multiLevelType w:val="multilevel"/>
    <w:tmpl w:val="030E96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F5381C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4E687E"/>
    <w:multiLevelType w:val="hybridMultilevel"/>
    <w:tmpl w:val="D07815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E0F0A"/>
    <w:multiLevelType w:val="multilevel"/>
    <w:tmpl w:val="030E96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3112D4D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4BE48CA"/>
    <w:multiLevelType w:val="hybridMultilevel"/>
    <w:tmpl w:val="4F666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B62A9"/>
    <w:multiLevelType w:val="hybridMultilevel"/>
    <w:tmpl w:val="6F8CB99C"/>
    <w:lvl w:ilvl="0" w:tplc="040E000F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54252A3"/>
    <w:multiLevelType w:val="hybridMultilevel"/>
    <w:tmpl w:val="E06E5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16180"/>
    <w:multiLevelType w:val="hybridMultilevel"/>
    <w:tmpl w:val="E694469E"/>
    <w:lvl w:ilvl="0" w:tplc="2EEC9A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7AA6"/>
    <w:multiLevelType w:val="hybridMultilevel"/>
    <w:tmpl w:val="24DC7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35812"/>
    <w:multiLevelType w:val="hybridMultilevel"/>
    <w:tmpl w:val="F0B6FD14"/>
    <w:lvl w:ilvl="0" w:tplc="040E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72F18C2"/>
    <w:multiLevelType w:val="hybridMultilevel"/>
    <w:tmpl w:val="1D0EF3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A16F8"/>
    <w:multiLevelType w:val="hybridMultilevel"/>
    <w:tmpl w:val="B5DE7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20D2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7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A7"/>
    <w:rsid w:val="00082AF1"/>
    <w:rsid w:val="000F7905"/>
    <w:rsid w:val="0015104E"/>
    <w:rsid w:val="001A0B47"/>
    <w:rsid w:val="002C74D9"/>
    <w:rsid w:val="002E142D"/>
    <w:rsid w:val="003A61F0"/>
    <w:rsid w:val="003B603F"/>
    <w:rsid w:val="00411D69"/>
    <w:rsid w:val="004263ED"/>
    <w:rsid w:val="00457C8E"/>
    <w:rsid w:val="00460BC7"/>
    <w:rsid w:val="0046345B"/>
    <w:rsid w:val="004A07D1"/>
    <w:rsid w:val="00562246"/>
    <w:rsid w:val="00612F40"/>
    <w:rsid w:val="00614D42"/>
    <w:rsid w:val="006508A9"/>
    <w:rsid w:val="006B69A7"/>
    <w:rsid w:val="00747CEE"/>
    <w:rsid w:val="0077108D"/>
    <w:rsid w:val="00792B7F"/>
    <w:rsid w:val="007B7E5E"/>
    <w:rsid w:val="008642FE"/>
    <w:rsid w:val="008D4971"/>
    <w:rsid w:val="00994409"/>
    <w:rsid w:val="009A308A"/>
    <w:rsid w:val="00A06C16"/>
    <w:rsid w:val="00A45F07"/>
    <w:rsid w:val="00A53712"/>
    <w:rsid w:val="00A7153C"/>
    <w:rsid w:val="00AF4772"/>
    <w:rsid w:val="00B70A4B"/>
    <w:rsid w:val="00B722F6"/>
    <w:rsid w:val="00BB006C"/>
    <w:rsid w:val="00BC6FC4"/>
    <w:rsid w:val="00BE26CF"/>
    <w:rsid w:val="00BE4FD7"/>
    <w:rsid w:val="00C04687"/>
    <w:rsid w:val="00C75AF5"/>
    <w:rsid w:val="00C81428"/>
    <w:rsid w:val="00C94BC3"/>
    <w:rsid w:val="00D62FB6"/>
    <w:rsid w:val="00DB0871"/>
    <w:rsid w:val="00E14AFE"/>
    <w:rsid w:val="00E319FC"/>
    <w:rsid w:val="00E8392E"/>
    <w:rsid w:val="00F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BB3B-A6A0-482D-9E3A-0A31B578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69A7"/>
    <w:pPr>
      <w:ind w:left="720"/>
      <w:contextualSpacing/>
    </w:pPr>
  </w:style>
  <w:style w:type="table" w:styleId="Rcsostblzat">
    <w:name w:val="Table Grid"/>
    <w:basedOn w:val="Normltblzat"/>
    <w:uiPriority w:val="39"/>
    <w:rsid w:val="0065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2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6064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 Szaffi Zsuzsanna</dc:creator>
  <cp:keywords/>
  <dc:description/>
  <cp:lastModifiedBy>Horváth-Szulimán Zsuzsanna</cp:lastModifiedBy>
  <cp:revision>2</cp:revision>
  <dcterms:created xsi:type="dcterms:W3CDTF">2021-11-25T14:31:00Z</dcterms:created>
  <dcterms:modified xsi:type="dcterms:W3CDTF">2021-11-25T14:31:00Z</dcterms:modified>
</cp:coreProperties>
</file>