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C2102B" w14:textId="77777777" w:rsidR="007578FD" w:rsidRDefault="007578FD" w:rsidP="007578FD">
      <w:pPr>
        <w:spacing w:beforeLines="120" w:before="288" w:afterLines="120" w:after="288"/>
        <w:jc w:val="center"/>
        <w:rPr>
          <w:rFonts w:ascii="Times New Roman" w:hAnsi="Times New Roman" w:cs="Times New Roman"/>
          <w:b/>
          <w:bCs/>
          <w:smallCaps/>
          <w:sz w:val="44"/>
          <w:szCs w:val="44"/>
        </w:rPr>
      </w:pPr>
      <w:bookmarkStart w:id="0" w:name="_Hlk184126834"/>
      <w:bookmarkStart w:id="1" w:name="_GoBack"/>
      <w:bookmarkEnd w:id="0"/>
      <w:bookmarkEnd w:id="1"/>
    </w:p>
    <w:p w14:paraId="7DF30F48" w14:textId="77777777" w:rsidR="007578FD" w:rsidRDefault="007578FD" w:rsidP="007578FD">
      <w:pPr>
        <w:spacing w:beforeLines="120" w:before="288" w:afterLines="120" w:after="288"/>
        <w:jc w:val="center"/>
        <w:rPr>
          <w:rFonts w:ascii="Times New Roman" w:hAnsi="Times New Roman" w:cs="Times New Roman"/>
          <w:b/>
          <w:bCs/>
          <w:smallCaps/>
          <w:sz w:val="44"/>
          <w:szCs w:val="44"/>
        </w:rPr>
      </w:pPr>
      <w:r>
        <w:rPr>
          <w:rFonts w:ascii="Times New Roman" w:hAnsi="Times New Roman" w:cs="Times New Roman"/>
          <w:b/>
          <w:bCs/>
          <w:smallCaps/>
          <w:noProof/>
          <w:sz w:val="44"/>
          <w:szCs w:val="44"/>
        </w:rPr>
        <w:drawing>
          <wp:inline distT="0" distB="0" distL="0" distR="0" wp14:anchorId="307F0063" wp14:editId="133EA17F">
            <wp:extent cx="4298315" cy="1432560"/>
            <wp:effectExtent l="0" t="0" r="6985" b="0"/>
            <wp:docPr id="1244547195" name="Kép 124454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98315" cy="1432560"/>
                    </a:xfrm>
                    <a:prstGeom prst="rect">
                      <a:avLst/>
                    </a:prstGeom>
                    <a:noFill/>
                  </pic:spPr>
                </pic:pic>
              </a:graphicData>
            </a:graphic>
          </wp:inline>
        </w:drawing>
      </w:r>
    </w:p>
    <w:p w14:paraId="709E348D" w14:textId="77777777" w:rsidR="00D77179" w:rsidRDefault="00D77179" w:rsidP="007578FD">
      <w:pPr>
        <w:spacing w:beforeLines="120" w:before="288" w:afterLines="120" w:after="288"/>
        <w:jc w:val="center"/>
        <w:rPr>
          <w:rFonts w:ascii="Times New Roman" w:hAnsi="Times New Roman" w:cs="Times New Roman"/>
          <w:b/>
          <w:bCs/>
          <w:smallCaps/>
          <w:sz w:val="44"/>
          <w:szCs w:val="44"/>
        </w:rPr>
      </w:pPr>
      <w:r w:rsidRPr="00D77179">
        <w:rPr>
          <w:rFonts w:ascii="Times New Roman" w:hAnsi="Times New Roman" w:cs="Times New Roman"/>
          <w:b/>
          <w:bCs/>
          <w:smallCaps/>
          <w:sz w:val="44"/>
          <w:szCs w:val="44"/>
        </w:rPr>
        <w:t>Mezőgazdasági Genetikai Erőforrások Igazgatóság</w:t>
      </w:r>
    </w:p>
    <w:p w14:paraId="00530355" w14:textId="77777777" w:rsidR="007578FD" w:rsidRDefault="007578FD" w:rsidP="007578FD">
      <w:pPr>
        <w:spacing w:beforeLines="120" w:before="288" w:afterLines="120" w:after="288"/>
        <w:jc w:val="center"/>
        <w:rPr>
          <w:rFonts w:ascii="Times New Roman" w:hAnsi="Times New Roman" w:cs="Times New Roman"/>
          <w:b/>
          <w:bCs/>
          <w:smallCaps/>
          <w:sz w:val="44"/>
          <w:szCs w:val="44"/>
        </w:rPr>
      </w:pPr>
    </w:p>
    <w:p w14:paraId="0BB37BF8" w14:textId="77777777" w:rsidR="007578FD" w:rsidRPr="007578FD" w:rsidRDefault="007578FD" w:rsidP="007578FD">
      <w:pPr>
        <w:spacing w:beforeLines="120" w:before="288" w:afterLines="120" w:after="288"/>
        <w:jc w:val="center"/>
        <w:rPr>
          <w:rFonts w:ascii="Times New Roman" w:hAnsi="Times New Roman" w:cs="Times New Roman"/>
          <w:b/>
          <w:bCs/>
          <w:smallCaps/>
          <w:sz w:val="44"/>
          <w:szCs w:val="44"/>
        </w:rPr>
      </w:pPr>
    </w:p>
    <w:p w14:paraId="7FA79363" w14:textId="77777777" w:rsidR="00D77179" w:rsidRDefault="006778CA" w:rsidP="00EB1DD9">
      <w:pPr>
        <w:spacing w:beforeLines="120" w:before="288" w:afterLines="120" w:after="288"/>
        <w:jc w:val="center"/>
        <w:rPr>
          <w:rFonts w:ascii="Times New Roman" w:hAnsi="Times New Roman" w:cs="Times New Roman"/>
          <w:b/>
          <w:bCs/>
          <w:smallCaps/>
          <w:sz w:val="52"/>
          <w:szCs w:val="52"/>
        </w:rPr>
      </w:pPr>
      <w:r w:rsidRPr="007578FD">
        <w:rPr>
          <w:rFonts w:ascii="Times New Roman" w:hAnsi="Times New Roman" w:cs="Times New Roman"/>
          <w:b/>
          <w:bCs/>
          <w:smallCaps/>
          <w:sz w:val="52"/>
          <w:szCs w:val="52"/>
        </w:rPr>
        <w:t>K</w:t>
      </w:r>
      <w:r w:rsidRPr="0051749E">
        <w:rPr>
          <w:rFonts w:ascii="Times New Roman" w:hAnsi="Times New Roman" w:cs="Times New Roman"/>
          <w:b/>
          <w:bCs/>
          <w:smallCaps/>
          <w:sz w:val="52"/>
          <w:szCs w:val="52"/>
        </w:rPr>
        <w:t>itöltési útmutató</w:t>
      </w:r>
    </w:p>
    <w:p w14:paraId="5ACE3151" w14:textId="77777777" w:rsidR="006778CA" w:rsidRPr="0051749E" w:rsidRDefault="006778CA" w:rsidP="007578FD">
      <w:pPr>
        <w:spacing w:beforeLines="120" w:before="288" w:afterLines="120" w:after="288"/>
        <w:jc w:val="center"/>
        <w:rPr>
          <w:rFonts w:ascii="Times New Roman" w:hAnsi="Times New Roman" w:cs="Times New Roman"/>
          <w:b/>
          <w:bCs/>
          <w:sz w:val="40"/>
          <w:szCs w:val="40"/>
        </w:rPr>
      </w:pPr>
      <w:r w:rsidRPr="0051749E">
        <w:rPr>
          <w:rFonts w:ascii="Times New Roman" w:hAnsi="Times New Roman" w:cs="Times New Roman"/>
          <w:b/>
          <w:bCs/>
          <w:sz w:val="40"/>
          <w:szCs w:val="40"/>
        </w:rPr>
        <w:t>Elektronikus Gazdálkodási Napló (</w:t>
      </w:r>
      <w:r w:rsidR="00FB6305">
        <w:rPr>
          <w:rFonts w:ascii="Times New Roman" w:hAnsi="Times New Roman" w:cs="Times New Roman"/>
          <w:b/>
          <w:bCs/>
          <w:sz w:val="40"/>
          <w:szCs w:val="40"/>
        </w:rPr>
        <w:t>eGN</w:t>
      </w:r>
      <w:r w:rsidRPr="0051749E">
        <w:rPr>
          <w:rFonts w:ascii="Times New Roman" w:hAnsi="Times New Roman" w:cs="Times New Roman"/>
          <w:b/>
          <w:bCs/>
          <w:sz w:val="40"/>
          <w:szCs w:val="40"/>
        </w:rPr>
        <w:t>)</w:t>
      </w:r>
    </w:p>
    <w:p w14:paraId="3346E4CA" w14:textId="77777777" w:rsidR="006778CA" w:rsidRDefault="006778CA" w:rsidP="007578FD">
      <w:pPr>
        <w:spacing w:after="0"/>
        <w:rPr>
          <w:rFonts w:ascii="Times New Roman" w:hAnsi="Times New Roman" w:cs="Times New Roman"/>
          <w:b/>
          <w:bCs/>
          <w:sz w:val="40"/>
          <w:szCs w:val="40"/>
        </w:rPr>
      </w:pPr>
    </w:p>
    <w:p w14:paraId="41C3F698" w14:textId="0F5DA310" w:rsidR="007578FD" w:rsidRDefault="007578FD" w:rsidP="007578FD">
      <w:pPr>
        <w:spacing w:after="0"/>
        <w:rPr>
          <w:rFonts w:ascii="Times New Roman" w:hAnsi="Times New Roman" w:cs="Times New Roman"/>
          <w:b/>
          <w:bCs/>
          <w:sz w:val="40"/>
          <w:szCs w:val="40"/>
        </w:rPr>
      </w:pPr>
    </w:p>
    <w:p w14:paraId="16454547" w14:textId="77777777" w:rsidR="00AE4B9B" w:rsidRPr="0051749E" w:rsidRDefault="00AE4B9B" w:rsidP="007578FD">
      <w:pPr>
        <w:spacing w:after="0"/>
        <w:rPr>
          <w:rFonts w:ascii="Times New Roman" w:hAnsi="Times New Roman" w:cs="Times New Roman"/>
          <w:b/>
          <w:bCs/>
          <w:sz w:val="40"/>
          <w:szCs w:val="40"/>
        </w:rPr>
      </w:pPr>
    </w:p>
    <w:p w14:paraId="15D7FD90" w14:textId="77777777" w:rsidR="007578FD" w:rsidRPr="007578FD" w:rsidRDefault="007578FD" w:rsidP="007578FD">
      <w:pPr>
        <w:tabs>
          <w:tab w:val="left" w:pos="4740"/>
        </w:tabs>
        <w:jc w:val="center"/>
        <w:rPr>
          <w:rFonts w:ascii="Times New Roman" w:hAnsi="Times New Roman" w:cs="Times New Roman"/>
          <w:b/>
        </w:rPr>
      </w:pPr>
      <w:r w:rsidRPr="007578FD">
        <w:rPr>
          <w:rFonts w:ascii="Times New Roman" w:hAnsi="Times New Roman" w:cs="Times New Roman"/>
          <w:b/>
          <w:sz w:val="28"/>
          <w:szCs w:val="28"/>
        </w:rPr>
        <w:t>Verzió: 2.0</w:t>
      </w:r>
    </w:p>
    <w:p w14:paraId="1A2736B6" w14:textId="77777777" w:rsidR="007578FD" w:rsidRPr="007578FD" w:rsidRDefault="007578FD" w:rsidP="007578FD">
      <w:pPr>
        <w:jc w:val="center"/>
        <w:rPr>
          <w:rFonts w:ascii="Times New Roman" w:hAnsi="Times New Roman" w:cs="Times New Roman"/>
          <w:b/>
        </w:rPr>
      </w:pPr>
    </w:p>
    <w:p w14:paraId="6D6A9CD6" w14:textId="6DFE02BB" w:rsidR="007578FD" w:rsidRPr="007578FD" w:rsidRDefault="007578FD" w:rsidP="007578FD">
      <w:pPr>
        <w:jc w:val="center"/>
        <w:rPr>
          <w:rFonts w:ascii="Times New Roman" w:hAnsi="Times New Roman" w:cs="Times New Roman"/>
          <w:b/>
          <w:sz w:val="28"/>
          <w:szCs w:val="32"/>
        </w:rPr>
      </w:pPr>
      <w:r w:rsidRPr="007578FD">
        <w:rPr>
          <w:rFonts w:ascii="Times New Roman" w:hAnsi="Times New Roman" w:cs="Times New Roman"/>
          <w:b/>
          <w:sz w:val="28"/>
          <w:szCs w:val="32"/>
        </w:rPr>
        <w:t>Utolsó frissítés dátuma: 2024.1</w:t>
      </w:r>
      <w:r w:rsidR="00671FFF">
        <w:rPr>
          <w:rFonts w:ascii="Times New Roman" w:hAnsi="Times New Roman" w:cs="Times New Roman"/>
          <w:b/>
          <w:sz w:val="28"/>
          <w:szCs w:val="32"/>
        </w:rPr>
        <w:t>2</w:t>
      </w:r>
      <w:r w:rsidRPr="007578FD">
        <w:rPr>
          <w:rFonts w:ascii="Times New Roman" w:hAnsi="Times New Roman" w:cs="Times New Roman"/>
          <w:b/>
          <w:sz w:val="28"/>
          <w:szCs w:val="32"/>
        </w:rPr>
        <w:t>.</w:t>
      </w:r>
      <w:r w:rsidR="004C7F8F">
        <w:rPr>
          <w:rFonts w:ascii="Times New Roman" w:hAnsi="Times New Roman" w:cs="Times New Roman"/>
          <w:b/>
          <w:sz w:val="28"/>
          <w:szCs w:val="32"/>
        </w:rPr>
        <w:t>1</w:t>
      </w:r>
      <w:r w:rsidR="005A14B4">
        <w:rPr>
          <w:rFonts w:ascii="Times New Roman" w:hAnsi="Times New Roman" w:cs="Times New Roman"/>
          <w:b/>
          <w:sz w:val="28"/>
          <w:szCs w:val="32"/>
        </w:rPr>
        <w:t>2</w:t>
      </w:r>
      <w:r w:rsidRPr="007578FD">
        <w:rPr>
          <w:rFonts w:ascii="Times New Roman" w:hAnsi="Times New Roman" w:cs="Times New Roman"/>
          <w:b/>
          <w:sz w:val="28"/>
          <w:szCs w:val="32"/>
        </w:rPr>
        <w:t>.</w:t>
      </w:r>
    </w:p>
    <w:sdt>
      <w:sdtPr>
        <w:rPr>
          <w:rFonts w:asciiTheme="minorHAnsi" w:eastAsiaTheme="minorHAnsi" w:hAnsiTheme="minorHAnsi" w:cstheme="minorBidi"/>
          <w:color w:val="auto"/>
          <w:sz w:val="22"/>
          <w:szCs w:val="22"/>
          <w:lang w:eastAsia="en-US"/>
        </w:rPr>
        <w:id w:val="1693806492"/>
        <w:docPartObj>
          <w:docPartGallery w:val="Table of Contents"/>
          <w:docPartUnique/>
        </w:docPartObj>
      </w:sdtPr>
      <w:sdtEndPr>
        <w:rPr>
          <w:b/>
          <w:bCs/>
        </w:rPr>
      </w:sdtEndPr>
      <w:sdtContent>
        <w:p w14:paraId="6181F00F" w14:textId="45E30D1E" w:rsidR="00897619" w:rsidRPr="004C7F8F" w:rsidRDefault="00897619">
          <w:pPr>
            <w:pStyle w:val="Tartalomjegyzkcmsora"/>
            <w:rPr>
              <w:rFonts w:ascii="Times New Roman" w:hAnsi="Times New Roman" w:cs="Times New Roman"/>
              <w:b/>
            </w:rPr>
          </w:pPr>
          <w:r w:rsidRPr="004C7F8F">
            <w:rPr>
              <w:rFonts w:ascii="Times New Roman" w:hAnsi="Times New Roman" w:cs="Times New Roman"/>
              <w:b/>
            </w:rPr>
            <w:t>Tartalom</w:t>
          </w:r>
        </w:p>
        <w:p w14:paraId="65960352" w14:textId="353B156A" w:rsidR="00E67350" w:rsidRDefault="00897619" w:rsidP="00D455E5">
          <w:pPr>
            <w:pStyle w:val="TJ1"/>
            <w:tabs>
              <w:tab w:val="clear" w:pos="10466"/>
              <w:tab w:val="right" w:leader="dot" w:pos="10348"/>
            </w:tabs>
            <w:rPr>
              <w:rFonts w:eastAsiaTheme="minorEastAsia"/>
              <w:noProof/>
              <w:lang w:eastAsia="hu-HU"/>
            </w:rPr>
          </w:pPr>
          <w:r>
            <w:fldChar w:fldCharType="begin"/>
          </w:r>
          <w:r>
            <w:instrText xml:space="preserve"> TOC \o "1-3" \h \z \u </w:instrText>
          </w:r>
          <w:r>
            <w:fldChar w:fldCharType="separate"/>
          </w:r>
          <w:hyperlink w:anchor="_Toc184811135" w:history="1">
            <w:r w:rsidR="00E67350" w:rsidRPr="00DF0358">
              <w:rPr>
                <w:rStyle w:val="Hiperhivatkozs"/>
                <w:rFonts w:ascii="Times New Roman" w:hAnsi="Times New Roman" w:cs="Times New Roman"/>
                <w:b/>
                <w:noProof/>
              </w:rPr>
              <w:t>I.</w:t>
            </w:r>
            <w:r w:rsidR="00E67350">
              <w:rPr>
                <w:rFonts w:eastAsiaTheme="minorEastAsia"/>
                <w:noProof/>
                <w:lang w:eastAsia="hu-HU"/>
              </w:rPr>
              <w:tab/>
            </w:r>
            <w:r w:rsidR="00E67350" w:rsidRPr="00DF0358">
              <w:rPr>
                <w:rStyle w:val="Hiperhivatkozs"/>
                <w:rFonts w:ascii="Times New Roman" w:hAnsi="Times New Roman" w:cs="Times New Roman"/>
                <w:b/>
                <w:noProof/>
              </w:rPr>
              <w:t>BEVEZETÉS</w:t>
            </w:r>
            <w:r w:rsidR="00E67350">
              <w:rPr>
                <w:noProof/>
                <w:webHidden/>
              </w:rPr>
              <w:tab/>
            </w:r>
            <w:r w:rsidR="00E67350">
              <w:rPr>
                <w:noProof/>
                <w:webHidden/>
              </w:rPr>
              <w:fldChar w:fldCharType="begin"/>
            </w:r>
            <w:r w:rsidR="00E67350">
              <w:rPr>
                <w:noProof/>
                <w:webHidden/>
              </w:rPr>
              <w:instrText xml:space="preserve"> PAGEREF _Toc184811135 \h </w:instrText>
            </w:r>
            <w:r w:rsidR="00E67350">
              <w:rPr>
                <w:noProof/>
                <w:webHidden/>
              </w:rPr>
            </w:r>
            <w:r w:rsidR="00E67350">
              <w:rPr>
                <w:noProof/>
                <w:webHidden/>
              </w:rPr>
              <w:fldChar w:fldCharType="separate"/>
            </w:r>
            <w:r w:rsidR="00E67350">
              <w:rPr>
                <w:noProof/>
                <w:webHidden/>
              </w:rPr>
              <w:t>4</w:t>
            </w:r>
            <w:r w:rsidR="00E67350">
              <w:rPr>
                <w:noProof/>
                <w:webHidden/>
              </w:rPr>
              <w:fldChar w:fldCharType="end"/>
            </w:r>
          </w:hyperlink>
        </w:p>
        <w:p w14:paraId="470A415F" w14:textId="2CB9B455" w:rsidR="00E67350" w:rsidRPr="00D455E5" w:rsidRDefault="009A57C1" w:rsidP="00D455E5">
          <w:pPr>
            <w:pStyle w:val="TJ2"/>
            <w:tabs>
              <w:tab w:val="left" w:pos="660"/>
              <w:tab w:val="right" w:leader="dot" w:pos="10348"/>
            </w:tabs>
            <w:rPr>
              <w:rFonts w:ascii="Times New Roman" w:eastAsiaTheme="minorEastAsia" w:hAnsi="Times New Roman" w:cs="Times New Roman"/>
              <w:noProof/>
              <w:lang w:eastAsia="hu-HU"/>
            </w:rPr>
          </w:pPr>
          <w:hyperlink w:anchor="_Toc184811136" w:history="1">
            <w:r w:rsidR="00E67350" w:rsidRPr="00D455E5">
              <w:rPr>
                <w:rStyle w:val="Hiperhivatkozs"/>
                <w:rFonts w:ascii="Times New Roman" w:hAnsi="Times New Roman" w:cs="Times New Roman"/>
                <w:b/>
                <w:noProof/>
              </w:rPr>
              <w:t>1.</w:t>
            </w:r>
            <w:r w:rsidR="00E67350" w:rsidRPr="00D455E5">
              <w:rPr>
                <w:rFonts w:ascii="Times New Roman" w:eastAsiaTheme="minorEastAsia" w:hAnsi="Times New Roman" w:cs="Times New Roman"/>
                <w:noProof/>
                <w:lang w:eastAsia="hu-HU"/>
              </w:rPr>
              <w:tab/>
            </w:r>
            <w:r w:rsidR="00E67350" w:rsidRPr="00D455E5">
              <w:rPr>
                <w:rStyle w:val="Hiperhivatkozs"/>
                <w:rFonts w:ascii="Times New Roman" w:hAnsi="Times New Roman" w:cs="Times New Roman"/>
                <w:b/>
                <w:bCs/>
                <w:noProof/>
              </w:rPr>
              <w:t>Kire vonatkozik a Gazdálkodási Napló vezetési kötelezettség?</w:t>
            </w:r>
            <w:r w:rsidR="00E67350" w:rsidRPr="00D455E5">
              <w:rPr>
                <w:rFonts w:ascii="Times New Roman" w:hAnsi="Times New Roman" w:cs="Times New Roman"/>
                <w:noProof/>
                <w:webHidden/>
              </w:rPr>
              <w:tab/>
            </w:r>
            <w:r w:rsidR="00E67350" w:rsidRPr="00D455E5">
              <w:rPr>
                <w:rFonts w:ascii="Times New Roman" w:hAnsi="Times New Roman" w:cs="Times New Roman"/>
                <w:noProof/>
                <w:webHidden/>
              </w:rPr>
              <w:fldChar w:fldCharType="begin"/>
            </w:r>
            <w:r w:rsidR="00E67350" w:rsidRPr="00D455E5">
              <w:rPr>
                <w:rFonts w:ascii="Times New Roman" w:hAnsi="Times New Roman" w:cs="Times New Roman"/>
                <w:noProof/>
                <w:webHidden/>
              </w:rPr>
              <w:instrText xml:space="preserve"> PAGEREF _Toc184811136 \h </w:instrText>
            </w:r>
            <w:r w:rsidR="00E67350" w:rsidRPr="00D455E5">
              <w:rPr>
                <w:rFonts w:ascii="Times New Roman" w:hAnsi="Times New Roman" w:cs="Times New Roman"/>
                <w:noProof/>
                <w:webHidden/>
              </w:rPr>
            </w:r>
            <w:r w:rsidR="00E67350" w:rsidRPr="00D455E5">
              <w:rPr>
                <w:rFonts w:ascii="Times New Roman" w:hAnsi="Times New Roman" w:cs="Times New Roman"/>
                <w:noProof/>
                <w:webHidden/>
              </w:rPr>
              <w:fldChar w:fldCharType="separate"/>
            </w:r>
            <w:r w:rsidR="00E67350" w:rsidRPr="00D455E5">
              <w:rPr>
                <w:rFonts w:ascii="Times New Roman" w:hAnsi="Times New Roman" w:cs="Times New Roman"/>
                <w:noProof/>
                <w:webHidden/>
              </w:rPr>
              <w:t>5</w:t>
            </w:r>
            <w:r w:rsidR="00E67350" w:rsidRPr="00D455E5">
              <w:rPr>
                <w:rFonts w:ascii="Times New Roman" w:hAnsi="Times New Roman" w:cs="Times New Roman"/>
                <w:noProof/>
                <w:webHidden/>
              </w:rPr>
              <w:fldChar w:fldCharType="end"/>
            </w:r>
          </w:hyperlink>
        </w:p>
        <w:p w14:paraId="6F7AB885" w14:textId="48A9221A" w:rsidR="00E67350" w:rsidRPr="00D455E5" w:rsidRDefault="009A57C1" w:rsidP="00D455E5">
          <w:pPr>
            <w:pStyle w:val="TJ2"/>
            <w:tabs>
              <w:tab w:val="left" w:pos="660"/>
              <w:tab w:val="right" w:leader="dot" w:pos="10348"/>
            </w:tabs>
            <w:rPr>
              <w:rFonts w:ascii="Times New Roman" w:eastAsiaTheme="minorEastAsia" w:hAnsi="Times New Roman" w:cs="Times New Roman"/>
              <w:noProof/>
              <w:lang w:eastAsia="hu-HU"/>
            </w:rPr>
          </w:pPr>
          <w:hyperlink w:anchor="_Toc184811137" w:history="1">
            <w:r w:rsidR="00E67350" w:rsidRPr="00D455E5">
              <w:rPr>
                <w:rStyle w:val="Hiperhivatkozs"/>
                <w:rFonts w:ascii="Times New Roman" w:hAnsi="Times New Roman" w:cs="Times New Roman"/>
                <w:b/>
                <w:bCs/>
                <w:noProof/>
              </w:rPr>
              <w:t>2.</w:t>
            </w:r>
            <w:r w:rsidR="00E67350" w:rsidRPr="00D455E5">
              <w:rPr>
                <w:rFonts w:ascii="Times New Roman" w:eastAsiaTheme="minorEastAsia" w:hAnsi="Times New Roman" w:cs="Times New Roman"/>
                <w:noProof/>
                <w:lang w:eastAsia="hu-HU"/>
              </w:rPr>
              <w:tab/>
            </w:r>
            <w:r w:rsidR="00E67350" w:rsidRPr="00D455E5">
              <w:rPr>
                <w:rStyle w:val="Hiperhivatkozs"/>
                <w:rFonts w:ascii="Times New Roman" w:hAnsi="Times New Roman" w:cs="Times New Roman"/>
                <w:b/>
                <w:bCs/>
                <w:noProof/>
              </w:rPr>
              <w:t>Gazdálkodási Napló vezetési kötelezettség a támogatási jogcímek alapján</w:t>
            </w:r>
            <w:r w:rsidR="00E67350" w:rsidRPr="00D455E5">
              <w:rPr>
                <w:rFonts w:ascii="Times New Roman" w:hAnsi="Times New Roman" w:cs="Times New Roman"/>
                <w:noProof/>
                <w:webHidden/>
              </w:rPr>
              <w:tab/>
            </w:r>
            <w:r w:rsidR="00E67350" w:rsidRPr="00D455E5">
              <w:rPr>
                <w:rFonts w:ascii="Times New Roman" w:hAnsi="Times New Roman" w:cs="Times New Roman"/>
                <w:noProof/>
                <w:webHidden/>
              </w:rPr>
              <w:fldChar w:fldCharType="begin"/>
            </w:r>
            <w:r w:rsidR="00E67350" w:rsidRPr="00D455E5">
              <w:rPr>
                <w:rFonts w:ascii="Times New Roman" w:hAnsi="Times New Roman" w:cs="Times New Roman"/>
                <w:noProof/>
                <w:webHidden/>
              </w:rPr>
              <w:instrText xml:space="preserve"> PAGEREF _Toc184811137 \h </w:instrText>
            </w:r>
            <w:r w:rsidR="00E67350" w:rsidRPr="00D455E5">
              <w:rPr>
                <w:rFonts w:ascii="Times New Roman" w:hAnsi="Times New Roman" w:cs="Times New Roman"/>
                <w:noProof/>
                <w:webHidden/>
              </w:rPr>
            </w:r>
            <w:r w:rsidR="00E67350" w:rsidRPr="00D455E5">
              <w:rPr>
                <w:rFonts w:ascii="Times New Roman" w:hAnsi="Times New Roman" w:cs="Times New Roman"/>
                <w:noProof/>
                <w:webHidden/>
              </w:rPr>
              <w:fldChar w:fldCharType="separate"/>
            </w:r>
            <w:r w:rsidR="00E67350" w:rsidRPr="00D455E5">
              <w:rPr>
                <w:rFonts w:ascii="Times New Roman" w:hAnsi="Times New Roman" w:cs="Times New Roman"/>
                <w:noProof/>
                <w:webHidden/>
              </w:rPr>
              <w:t>7</w:t>
            </w:r>
            <w:r w:rsidR="00E67350" w:rsidRPr="00D455E5">
              <w:rPr>
                <w:rFonts w:ascii="Times New Roman" w:hAnsi="Times New Roman" w:cs="Times New Roman"/>
                <w:noProof/>
                <w:webHidden/>
              </w:rPr>
              <w:fldChar w:fldCharType="end"/>
            </w:r>
          </w:hyperlink>
        </w:p>
        <w:p w14:paraId="5205AC71" w14:textId="7A91CF6F" w:rsidR="00E67350" w:rsidRPr="00D455E5" w:rsidRDefault="009A57C1" w:rsidP="00D455E5">
          <w:pPr>
            <w:pStyle w:val="TJ3"/>
            <w:rPr>
              <w:rFonts w:eastAsiaTheme="minorEastAsia"/>
              <w:lang w:eastAsia="hu-HU"/>
            </w:rPr>
          </w:pPr>
          <w:hyperlink w:anchor="_Toc184811138" w:history="1">
            <w:r w:rsidR="00E67350" w:rsidRPr="00D455E5">
              <w:rPr>
                <w:rStyle w:val="Hiperhivatkozs"/>
                <w:b/>
              </w:rPr>
              <w:t>2.1. AKG esetén az alábbi GN adatlapok vezetése kötelező (VP4-10.1.1-21)</w:t>
            </w:r>
            <w:r w:rsidR="00E67350" w:rsidRPr="00D455E5">
              <w:rPr>
                <w:webHidden/>
              </w:rPr>
              <w:tab/>
            </w:r>
            <w:r w:rsidR="00E67350" w:rsidRPr="00D455E5">
              <w:rPr>
                <w:webHidden/>
              </w:rPr>
              <w:fldChar w:fldCharType="begin"/>
            </w:r>
            <w:r w:rsidR="00E67350" w:rsidRPr="00D455E5">
              <w:rPr>
                <w:webHidden/>
              </w:rPr>
              <w:instrText xml:space="preserve"> PAGEREF _Toc184811138 \h </w:instrText>
            </w:r>
            <w:r w:rsidR="00E67350" w:rsidRPr="00D455E5">
              <w:rPr>
                <w:webHidden/>
              </w:rPr>
            </w:r>
            <w:r w:rsidR="00E67350" w:rsidRPr="00D455E5">
              <w:rPr>
                <w:webHidden/>
              </w:rPr>
              <w:fldChar w:fldCharType="separate"/>
            </w:r>
            <w:r w:rsidR="00E67350" w:rsidRPr="00D455E5">
              <w:rPr>
                <w:webHidden/>
              </w:rPr>
              <w:t>7</w:t>
            </w:r>
            <w:r w:rsidR="00E67350" w:rsidRPr="00D455E5">
              <w:rPr>
                <w:webHidden/>
              </w:rPr>
              <w:fldChar w:fldCharType="end"/>
            </w:r>
          </w:hyperlink>
        </w:p>
        <w:p w14:paraId="3EB55B12" w14:textId="4489CD49" w:rsidR="00E67350" w:rsidRPr="00D455E5" w:rsidRDefault="009A57C1" w:rsidP="00D455E5">
          <w:pPr>
            <w:pStyle w:val="TJ3"/>
            <w:rPr>
              <w:rFonts w:eastAsiaTheme="minorEastAsia"/>
              <w:lang w:eastAsia="hu-HU"/>
            </w:rPr>
          </w:pPr>
          <w:hyperlink w:anchor="_Toc184811139" w:history="1">
            <w:r w:rsidR="00E67350" w:rsidRPr="00D455E5">
              <w:rPr>
                <w:rStyle w:val="Hiperhivatkozs"/>
                <w:b/>
              </w:rPr>
              <w:t>2.2. Az ÖKO támogatás esetén az alábbi GN adatlapok vezetése kötelező (VP4-11.1-11.2.-18 és VP4-11.1.1-11.2.1.-21)</w:t>
            </w:r>
            <w:r w:rsidR="00E67350" w:rsidRPr="00D455E5">
              <w:rPr>
                <w:webHidden/>
              </w:rPr>
              <w:tab/>
            </w:r>
            <w:r w:rsidR="00E67350" w:rsidRPr="00D455E5">
              <w:rPr>
                <w:webHidden/>
              </w:rPr>
              <w:fldChar w:fldCharType="begin"/>
            </w:r>
            <w:r w:rsidR="00E67350" w:rsidRPr="00D455E5">
              <w:rPr>
                <w:webHidden/>
              </w:rPr>
              <w:instrText xml:space="preserve"> PAGEREF _Toc184811139 \h </w:instrText>
            </w:r>
            <w:r w:rsidR="00E67350" w:rsidRPr="00D455E5">
              <w:rPr>
                <w:webHidden/>
              </w:rPr>
            </w:r>
            <w:r w:rsidR="00E67350" w:rsidRPr="00D455E5">
              <w:rPr>
                <w:webHidden/>
              </w:rPr>
              <w:fldChar w:fldCharType="separate"/>
            </w:r>
            <w:r w:rsidR="00E67350" w:rsidRPr="00D455E5">
              <w:rPr>
                <w:webHidden/>
              </w:rPr>
              <w:t>8</w:t>
            </w:r>
            <w:r w:rsidR="00E67350" w:rsidRPr="00D455E5">
              <w:rPr>
                <w:webHidden/>
              </w:rPr>
              <w:fldChar w:fldCharType="end"/>
            </w:r>
          </w:hyperlink>
        </w:p>
        <w:p w14:paraId="4E738A38" w14:textId="1ABE6A88" w:rsidR="00E67350" w:rsidRPr="00D455E5" w:rsidRDefault="009A57C1" w:rsidP="00D455E5">
          <w:pPr>
            <w:pStyle w:val="TJ3"/>
            <w:rPr>
              <w:rFonts w:eastAsiaTheme="minorEastAsia"/>
              <w:lang w:eastAsia="hu-HU"/>
            </w:rPr>
          </w:pPr>
          <w:hyperlink w:anchor="_Toc184811140" w:history="1">
            <w:r w:rsidR="00E67350" w:rsidRPr="00D455E5">
              <w:rPr>
                <w:rStyle w:val="Hiperhivatkozs"/>
                <w:b/>
              </w:rPr>
              <w:t>2.3. A ST Natura 2000 gyep kompenzációs kifizetések igénylése esetén az alábbi GN adatlapok vezetése kötelező (KP-RD23-1-24)</w:t>
            </w:r>
            <w:r w:rsidR="00E67350" w:rsidRPr="00D455E5">
              <w:rPr>
                <w:webHidden/>
              </w:rPr>
              <w:tab/>
            </w:r>
            <w:r w:rsidR="00E67350" w:rsidRPr="00D455E5">
              <w:rPr>
                <w:webHidden/>
              </w:rPr>
              <w:fldChar w:fldCharType="begin"/>
            </w:r>
            <w:r w:rsidR="00E67350" w:rsidRPr="00D455E5">
              <w:rPr>
                <w:webHidden/>
              </w:rPr>
              <w:instrText xml:space="preserve"> PAGEREF _Toc184811140 \h </w:instrText>
            </w:r>
            <w:r w:rsidR="00E67350" w:rsidRPr="00D455E5">
              <w:rPr>
                <w:webHidden/>
              </w:rPr>
            </w:r>
            <w:r w:rsidR="00E67350" w:rsidRPr="00D455E5">
              <w:rPr>
                <w:webHidden/>
              </w:rPr>
              <w:fldChar w:fldCharType="separate"/>
            </w:r>
            <w:r w:rsidR="00E67350" w:rsidRPr="00D455E5">
              <w:rPr>
                <w:webHidden/>
              </w:rPr>
              <w:t>9</w:t>
            </w:r>
            <w:r w:rsidR="00E67350" w:rsidRPr="00D455E5">
              <w:rPr>
                <w:webHidden/>
              </w:rPr>
              <w:fldChar w:fldCharType="end"/>
            </w:r>
          </w:hyperlink>
        </w:p>
        <w:p w14:paraId="418A6787" w14:textId="49285306" w:rsidR="00E67350" w:rsidRPr="00D455E5" w:rsidRDefault="009A57C1" w:rsidP="00D455E5">
          <w:pPr>
            <w:pStyle w:val="TJ3"/>
            <w:rPr>
              <w:rFonts w:eastAsiaTheme="minorEastAsia"/>
              <w:lang w:eastAsia="hu-HU"/>
            </w:rPr>
          </w:pPr>
          <w:hyperlink w:anchor="_Toc184811141" w:history="1">
            <w:r w:rsidR="00E67350" w:rsidRPr="00D455E5">
              <w:rPr>
                <w:rStyle w:val="Hiperhivatkozs"/>
                <w:b/>
              </w:rPr>
              <w:t>2.4. Élőhelyfejlesztési célú nem termelő beruházások esetében az alábbi GN adatlapok vezetése kötelező (VP4-4.4.1-16)</w:t>
            </w:r>
            <w:r w:rsidR="00E67350" w:rsidRPr="00D455E5">
              <w:rPr>
                <w:webHidden/>
              </w:rPr>
              <w:tab/>
            </w:r>
            <w:r w:rsidR="00E67350" w:rsidRPr="00D455E5">
              <w:rPr>
                <w:webHidden/>
              </w:rPr>
              <w:fldChar w:fldCharType="begin"/>
            </w:r>
            <w:r w:rsidR="00E67350" w:rsidRPr="00D455E5">
              <w:rPr>
                <w:webHidden/>
              </w:rPr>
              <w:instrText xml:space="preserve"> PAGEREF _Toc184811141 \h </w:instrText>
            </w:r>
            <w:r w:rsidR="00E67350" w:rsidRPr="00D455E5">
              <w:rPr>
                <w:webHidden/>
              </w:rPr>
            </w:r>
            <w:r w:rsidR="00E67350" w:rsidRPr="00D455E5">
              <w:rPr>
                <w:webHidden/>
              </w:rPr>
              <w:fldChar w:fldCharType="separate"/>
            </w:r>
            <w:r w:rsidR="00E67350" w:rsidRPr="00D455E5">
              <w:rPr>
                <w:webHidden/>
              </w:rPr>
              <w:t>10</w:t>
            </w:r>
            <w:r w:rsidR="00E67350" w:rsidRPr="00D455E5">
              <w:rPr>
                <w:webHidden/>
              </w:rPr>
              <w:fldChar w:fldCharType="end"/>
            </w:r>
          </w:hyperlink>
        </w:p>
        <w:p w14:paraId="75B27012" w14:textId="3E62ED46" w:rsidR="00E67350" w:rsidRPr="00D455E5" w:rsidRDefault="009A57C1" w:rsidP="00D455E5">
          <w:pPr>
            <w:pStyle w:val="TJ3"/>
            <w:rPr>
              <w:rFonts w:eastAsiaTheme="minorEastAsia"/>
              <w:lang w:eastAsia="hu-HU"/>
            </w:rPr>
          </w:pPr>
          <w:hyperlink w:anchor="_Toc184811142" w:history="1">
            <w:r w:rsidR="00E67350" w:rsidRPr="00D455E5">
              <w:rPr>
                <w:rStyle w:val="Hiperhivatkozs"/>
                <w:b/>
              </w:rPr>
              <w:t>2.5. Trágyatároló építése támogatás esetén az alábbi GN adatlapok vezetése kötelező (VP5-4.1.1.6-15)</w:t>
            </w:r>
            <w:r w:rsidR="00E67350" w:rsidRPr="00D455E5">
              <w:rPr>
                <w:webHidden/>
              </w:rPr>
              <w:tab/>
            </w:r>
            <w:r w:rsidR="00E67350" w:rsidRPr="00D455E5">
              <w:rPr>
                <w:webHidden/>
              </w:rPr>
              <w:fldChar w:fldCharType="begin"/>
            </w:r>
            <w:r w:rsidR="00E67350" w:rsidRPr="00D455E5">
              <w:rPr>
                <w:webHidden/>
              </w:rPr>
              <w:instrText xml:space="preserve"> PAGEREF _Toc184811142 \h </w:instrText>
            </w:r>
            <w:r w:rsidR="00E67350" w:rsidRPr="00D455E5">
              <w:rPr>
                <w:webHidden/>
              </w:rPr>
            </w:r>
            <w:r w:rsidR="00E67350" w:rsidRPr="00D455E5">
              <w:rPr>
                <w:webHidden/>
              </w:rPr>
              <w:fldChar w:fldCharType="separate"/>
            </w:r>
            <w:r w:rsidR="00E67350" w:rsidRPr="00D455E5">
              <w:rPr>
                <w:webHidden/>
              </w:rPr>
              <w:t>11</w:t>
            </w:r>
            <w:r w:rsidR="00E67350" w:rsidRPr="00D455E5">
              <w:rPr>
                <w:webHidden/>
              </w:rPr>
              <w:fldChar w:fldCharType="end"/>
            </w:r>
          </w:hyperlink>
        </w:p>
        <w:p w14:paraId="59824E0F" w14:textId="13972810" w:rsidR="00E67350" w:rsidRPr="00D455E5" w:rsidRDefault="009A57C1" w:rsidP="00D455E5">
          <w:pPr>
            <w:pStyle w:val="TJ3"/>
            <w:rPr>
              <w:rFonts w:eastAsiaTheme="minorEastAsia"/>
              <w:lang w:eastAsia="hu-HU"/>
            </w:rPr>
          </w:pPr>
          <w:hyperlink w:anchor="_Toc184811143" w:history="1">
            <w:r w:rsidR="00E67350" w:rsidRPr="00D455E5">
              <w:rPr>
                <w:rStyle w:val="Hiperhivatkozs"/>
                <w:b/>
              </w:rPr>
              <w:t>2.6. A tejágazat szerkezetátalakítását kísérő állatjóléti támogatás esetén az alábbi GN adatlapok vezetése kötelező (VP3-14.1.1-23)</w:t>
            </w:r>
            <w:r w:rsidR="00E67350" w:rsidRPr="00D455E5">
              <w:rPr>
                <w:webHidden/>
              </w:rPr>
              <w:tab/>
            </w:r>
            <w:r w:rsidR="00E67350" w:rsidRPr="00D455E5">
              <w:rPr>
                <w:webHidden/>
              </w:rPr>
              <w:fldChar w:fldCharType="begin"/>
            </w:r>
            <w:r w:rsidR="00E67350" w:rsidRPr="00D455E5">
              <w:rPr>
                <w:webHidden/>
              </w:rPr>
              <w:instrText xml:space="preserve"> PAGEREF _Toc184811143 \h </w:instrText>
            </w:r>
            <w:r w:rsidR="00E67350" w:rsidRPr="00D455E5">
              <w:rPr>
                <w:webHidden/>
              </w:rPr>
            </w:r>
            <w:r w:rsidR="00E67350" w:rsidRPr="00D455E5">
              <w:rPr>
                <w:webHidden/>
              </w:rPr>
              <w:fldChar w:fldCharType="separate"/>
            </w:r>
            <w:r w:rsidR="00E67350" w:rsidRPr="00D455E5">
              <w:rPr>
                <w:webHidden/>
              </w:rPr>
              <w:t>11</w:t>
            </w:r>
            <w:r w:rsidR="00E67350" w:rsidRPr="00D455E5">
              <w:rPr>
                <w:webHidden/>
              </w:rPr>
              <w:fldChar w:fldCharType="end"/>
            </w:r>
          </w:hyperlink>
        </w:p>
        <w:p w14:paraId="76F98876" w14:textId="3D222F89" w:rsidR="00E67350" w:rsidRPr="00D455E5" w:rsidRDefault="009A57C1" w:rsidP="00D455E5">
          <w:pPr>
            <w:pStyle w:val="TJ3"/>
            <w:rPr>
              <w:rFonts w:eastAsiaTheme="minorEastAsia"/>
              <w:lang w:eastAsia="hu-HU"/>
            </w:rPr>
          </w:pPr>
          <w:hyperlink w:anchor="_Toc184811144" w:history="1">
            <w:r w:rsidR="00E67350" w:rsidRPr="00D455E5">
              <w:rPr>
                <w:rStyle w:val="Hiperhivatkozs"/>
                <w:b/>
              </w:rPr>
              <w:t>2.7. Kertészet korszerűsítése – gyógy- és fűszernövény termesztés fejlesztése támogatás esetén az alábbi GN adatlapok vezetése kötelező (VP2-4.1.3.3-16)</w:t>
            </w:r>
            <w:r w:rsidR="00E67350" w:rsidRPr="00D455E5">
              <w:rPr>
                <w:webHidden/>
              </w:rPr>
              <w:tab/>
            </w:r>
            <w:r w:rsidR="00E67350" w:rsidRPr="00D455E5">
              <w:rPr>
                <w:webHidden/>
              </w:rPr>
              <w:fldChar w:fldCharType="begin"/>
            </w:r>
            <w:r w:rsidR="00E67350" w:rsidRPr="00D455E5">
              <w:rPr>
                <w:webHidden/>
              </w:rPr>
              <w:instrText xml:space="preserve"> PAGEREF _Toc184811144 \h </w:instrText>
            </w:r>
            <w:r w:rsidR="00E67350" w:rsidRPr="00D455E5">
              <w:rPr>
                <w:webHidden/>
              </w:rPr>
            </w:r>
            <w:r w:rsidR="00E67350" w:rsidRPr="00D455E5">
              <w:rPr>
                <w:webHidden/>
              </w:rPr>
              <w:fldChar w:fldCharType="separate"/>
            </w:r>
            <w:r w:rsidR="00E67350" w:rsidRPr="00D455E5">
              <w:rPr>
                <w:webHidden/>
              </w:rPr>
              <w:t>12</w:t>
            </w:r>
            <w:r w:rsidR="00E67350" w:rsidRPr="00D455E5">
              <w:rPr>
                <w:webHidden/>
              </w:rPr>
              <w:fldChar w:fldCharType="end"/>
            </w:r>
          </w:hyperlink>
        </w:p>
        <w:p w14:paraId="5DF5101A" w14:textId="7892AB44" w:rsidR="00E67350" w:rsidRPr="00D455E5" w:rsidRDefault="009A57C1" w:rsidP="00D455E5">
          <w:pPr>
            <w:pStyle w:val="TJ3"/>
            <w:rPr>
              <w:rFonts w:eastAsiaTheme="minorEastAsia"/>
              <w:lang w:eastAsia="hu-HU"/>
            </w:rPr>
          </w:pPr>
          <w:hyperlink w:anchor="_Toc184811145" w:history="1">
            <w:r w:rsidR="00E67350" w:rsidRPr="00D455E5">
              <w:rPr>
                <w:rStyle w:val="Hiperhivatkozs"/>
                <w:b/>
              </w:rPr>
              <w:t>2.8. A kertészet korszerűsítése – ültetvénytelepítés támogatására öntözés kialakításának lehetőségével támogatás esetén az alábbi GN adatlapok vezetése kötelező (VP-2-4.1.3.2-16)</w:t>
            </w:r>
            <w:r w:rsidR="00E67350" w:rsidRPr="00D455E5">
              <w:rPr>
                <w:webHidden/>
              </w:rPr>
              <w:tab/>
            </w:r>
            <w:r w:rsidR="00E67350" w:rsidRPr="00D455E5">
              <w:rPr>
                <w:webHidden/>
              </w:rPr>
              <w:fldChar w:fldCharType="begin"/>
            </w:r>
            <w:r w:rsidR="00E67350" w:rsidRPr="00D455E5">
              <w:rPr>
                <w:webHidden/>
              </w:rPr>
              <w:instrText xml:space="preserve"> PAGEREF _Toc184811145 \h </w:instrText>
            </w:r>
            <w:r w:rsidR="00E67350" w:rsidRPr="00D455E5">
              <w:rPr>
                <w:webHidden/>
              </w:rPr>
            </w:r>
            <w:r w:rsidR="00E67350" w:rsidRPr="00D455E5">
              <w:rPr>
                <w:webHidden/>
              </w:rPr>
              <w:fldChar w:fldCharType="separate"/>
            </w:r>
            <w:r w:rsidR="00E67350" w:rsidRPr="00D455E5">
              <w:rPr>
                <w:webHidden/>
              </w:rPr>
              <w:t>13</w:t>
            </w:r>
            <w:r w:rsidR="00E67350" w:rsidRPr="00D455E5">
              <w:rPr>
                <w:webHidden/>
              </w:rPr>
              <w:fldChar w:fldCharType="end"/>
            </w:r>
          </w:hyperlink>
        </w:p>
        <w:p w14:paraId="1D778B64" w14:textId="363CD896" w:rsidR="00E67350" w:rsidRPr="00D455E5" w:rsidRDefault="009A57C1" w:rsidP="00D455E5">
          <w:pPr>
            <w:pStyle w:val="TJ3"/>
            <w:rPr>
              <w:rFonts w:eastAsiaTheme="minorEastAsia"/>
              <w:lang w:eastAsia="hu-HU"/>
            </w:rPr>
          </w:pPr>
          <w:hyperlink w:anchor="_Toc184811146" w:history="1">
            <w:r w:rsidR="00E67350" w:rsidRPr="00D455E5">
              <w:rPr>
                <w:rStyle w:val="Hiperhivatkozs"/>
                <w:b/>
              </w:rPr>
              <w:t>2.9. A fiatal mezőgazdasági termelők számára nyújtott induló támogatás esetén az alábbi GN adatlapok vezetése kötelező (VP2-6.1.1-16)</w:t>
            </w:r>
            <w:r w:rsidR="00E67350" w:rsidRPr="00D455E5">
              <w:rPr>
                <w:webHidden/>
              </w:rPr>
              <w:tab/>
            </w:r>
            <w:r w:rsidR="00E67350" w:rsidRPr="00D455E5">
              <w:rPr>
                <w:webHidden/>
              </w:rPr>
              <w:fldChar w:fldCharType="begin"/>
            </w:r>
            <w:r w:rsidR="00E67350" w:rsidRPr="00D455E5">
              <w:rPr>
                <w:webHidden/>
              </w:rPr>
              <w:instrText xml:space="preserve"> PAGEREF _Toc184811146 \h </w:instrText>
            </w:r>
            <w:r w:rsidR="00E67350" w:rsidRPr="00D455E5">
              <w:rPr>
                <w:webHidden/>
              </w:rPr>
            </w:r>
            <w:r w:rsidR="00E67350" w:rsidRPr="00D455E5">
              <w:rPr>
                <w:webHidden/>
              </w:rPr>
              <w:fldChar w:fldCharType="separate"/>
            </w:r>
            <w:r w:rsidR="00E67350" w:rsidRPr="00D455E5">
              <w:rPr>
                <w:webHidden/>
              </w:rPr>
              <w:t>13</w:t>
            </w:r>
            <w:r w:rsidR="00E67350" w:rsidRPr="00D455E5">
              <w:rPr>
                <w:webHidden/>
              </w:rPr>
              <w:fldChar w:fldCharType="end"/>
            </w:r>
          </w:hyperlink>
        </w:p>
        <w:p w14:paraId="0E2B3BEB" w14:textId="12150612" w:rsidR="00E67350" w:rsidRPr="00D455E5" w:rsidRDefault="009A57C1" w:rsidP="00D455E5">
          <w:pPr>
            <w:pStyle w:val="TJ3"/>
            <w:rPr>
              <w:rFonts w:eastAsiaTheme="minorEastAsia"/>
              <w:lang w:eastAsia="hu-HU"/>
            </w:rPr>
          </w:pPr>
          <w:hyperlink w:anchor="_Toc184811147" w:history="1">
            <w:r w:rsidR="00E67350" w:rsidRPr="00D455E5">
              <w:rPr>
                <w:rStyle w:val="Hiperhivatkozs"/>
                <w:b/>
              </w:rPr>
              <w:t>2.10. Borszőlőültetvény telepítés támogatása esetén az alábbi GN adatlapok vezetése kötelező (VP2-4.1.3.6-17)</w:t>
            </w:r>
            <w:r w:rsidR="00E67350" w:rsidRPr="00D455E5">
              <w:rPr>
                <w:webHidden/>
              </w:rPr>
              <w:tab/>
            </w:r>
            <w:r w:rsidR="00E67350" w:rsidRPr="00D455E5">
              <w:rPr>
                <w:webHidden/>
              </w:rPr>
              <w:fldChar w:fldCharType="begin"/>
            </w:r>
            <w:r w:rsidR="00E67350" w:rsidRPr="00D455E5">
              <w:rPr>
                <w:webHidden/>
              </w:rPr>
              <w:instrText xml:space="preserve"> PAGEREF _Toc184811147 \h </w:instrText>
            </w:r>
            <w:r w:rsidR="00E67350" w:rsidRPr="00D455E5">
              <w:rPr>
                <w:webHidden/>
              </w:rPr>
            </w:r>
            <w:r w:rsidR="00E67350" w:rsidRPr="00D455E5">
              <w:rPr>
                <w:webHidden/>
              </w:rPr>
              <w:fldChar w:fldCharType="separate"/>
            </w:r>
            <w:r w:rsidR="00E67350" w:rsidRPr="00D455E5">
              <w:rPr>
                <w:webHidden/>
              </w:rPr>
              <w:t>14</w:t>
            </w:r>
            <w:r w:rsidR="00E67350" w:rsidRPr="00D455E5">
              <w:rPr>
                <w:webHidden/>
              </w:rPr>
              <w:fldChar w:fldCharType="end"/>
            </w:r>
          </w:hyperlink>
        </w:p>
        <w:p w14:paraId="2BA66FE1" w14:textId="6653500C" w:rsidR="00E67350" w:rsidRPr="00D455E5" w:rsidRDefault="009A57C1" w:rsidP="00D455E5">
          <w:pPr>
            <w:pStyle w:val="TJ3"/>
            <w:rPr>
              <w:rFonts w:eastAsiaTheme="minorEastAsia"/>
              <w:lang w:eastAsia="hu-HU"/>
            </w:rPr>
          </w:pPr>
          <w:hyperlink w:anchor="_Toc184811148" w:history="1">
            <w:r w:rsidR="00E67350" w:rsidRPr="00D455E5">
              <w:rPr>
                <w:rStyle w:val="Hiperhivatkozs"/>
                <w:b/>
              </w:rPr>
              <w:t>2.11. Kertészet – ültetvénytelepítés és gyógynövénytermesztés támogatása esetén az alábbi GN adatlapok vezetése kötelező (VP2-4.1.3.2-4.1.3.3.-5.1.1-21 és KAP-RD01a-RD12-1-24)</w:t>
            </w:r>
            <w:r w:rsidR="00E67350" w:rsidRPr="00D455E5">
              <w:rPr>
                <w:webHidden/>
              </w:rPr>
              <w:tab/>
            </w:r>
            <w:r w:rsidR="00E67350" w:rsidRPr="00D455E5">
              <w:rPr>
                <w:webHidden/>
              </w:rPr>
              <w:fldChar w:fldCharType="begin"/>
            </w:r>
            <w:r w:rsidR="00E67350" w:rsidRPr="00D455E5">
              <w:rPr>
                <w:webHidden/>
              </w:rPr>
              <w:instrText xml:space="preserve"> PAGEREF _Toc184811148 \h </w:instrText>
            </w:r>
            <w:r w:rsidR="00E67350" w:rsidRPr="00D455E5">
              <w:rPr>
                <w:webHidden/>
              </w:rPr>
            </w:r>
            <w:r w:rsidR="00E67350" w:rsidRPr="00D455E5">
              <w:rPr>
                <w:webHidden/>
              </w:rPr>
              <w:fldChar w:fldCharType="separate"/>
            </w:r>
            <w:r w:rsidR="00E67350" w:rsidRPr="00D455E5">
              <w:rPr>
                <w:webHidden/>
              </w:rPr>
              <w:t>15</w:t>
            </w:r>
            <w:r w:rsidR="00E67350" w:rsidRPr="00D455E5">
              <w:rPr>
                <w:webHidden/>
              </w:rPr>
              <w:fldChar w:fldCharType="end"/>
            </w:r>
          </w:hyperlink>
        </w:p>
        <w:p w14:paraId="2B1EC57C" w14:textId="5AA605FD" w:rsidR="00E67350" w:rsidRPr="00D455E5" w:rsidRDefault="009A57C1" w:rsidP="00D455E5">
          <w:pPr>
            <w:pStyle w:val="TJ3"/>
            <w:rPr>
              <w:rFonts w:eastAsiaTheme="minorEastAsia"/>
              <w:lang w:eastAsia="hu-HU"/>
            </w:rPr>
          </w:pPr>
          <w:hyperlink w:anchor="_Toc184811149" w:history="1">
            <w:r w:rsidR="00E67350" w:rsidRPr="00D455E5">
              <w:rPr>
                <w:rStyle w:val="Hiperhivatkozs"/>
                <w:b/>
              </w:rPr>
              <w:t>2.12. Kertészeti üzemek megújításának támogatása esetén az alábbi GN adatlapok vezetése kötelező (VP2-4.1.3.5-21)</w:t>
            </w:r>
            <w:r w:rsidR="00E67350" w:rsidRPr="00D455E5">
              <w:rPr>
                <w:webHidden/>
              </w:rPr>
              <w:tab/>
            </w:r>
            <w:r w:rsidR="00E67350" w:rsidRPr="00D455E5">
              <w:rPr>
                <w:webHidden/>
              </w:rPr>
              <w:fldChar w:fldCharType="begin"/>
            </w:r>
            <w:r w:rsidR="00E67350" w:rsidRPr="00D455E5">
              <w:rPr>
                <w:webHidden/>
              </w:rPr>
              <w:instrText xml:space="preserve"> PAGEREF _Toc184811149 \h </w:instrText>
            </w:r>
            <w:r w:rsidR="00E67350" w:rsidRPr="00D455E5">
              <w:rPr>
                <w:webHidden/>
              </w:rPr>
            </w:r>
            <w:r w:rsidR="00E67350" w:rsidRPr="00D455E5">
              <w:rPr>
                <w:webHidden/>
              </w:rPr>
              <w:fldChar w:fldCharType="separate"/>
            </w:r>
            <w:r w:rsidR="00E67350" w:rsidRPr="00D455E5">
              <w:rPr>
                <w:webHidden/>
              </w:rPr>
              <w:t>16</w:t>
            </w:r>
            <w:r w:rsidR="00E67350" w:rsidRPr="00D455E5">
              <w:rPr>
                <w:webHidden/>
              </w:rPr>
              <w:fldChar w:fldCharType="end"/>
            </w:r>
          </w:hyperlink>
        </w:p>
        <w:p w14:paraId="568AE91B" w14:textId="29D389B0" w:rsidR="00E67350" w:rsidRPr="00D455E5" w:rsidRDefault="009A57C1" w:rsidP="00D455E5">
          <w:pPr>
            <w:pStyle w:val="TJ3"/>
            <w:rPr>
              <w:rFonts w:eastAsiaTheme="minorEastAsia"/>
              <w:lang w:eastAsia="hu-HU"/>
            </w:rPr>
          </w:pPr>
          <w:hyperlink w:anchor="_Toc184811150" w:history="1">
            <w:r w:rsidR="00E67350" w:rsidRPr="00D455E5">
              <w:rPr>
                <w:rStyle w:val="Hiperhivatkozs"/>
                <w:b/>
              </w:rPr>
              <w:t>2.13. A Feltételesség kapcsán az alábbi GN adatlapok vezetése kötelező (16/2024. (IV.9) AM rendelet)</w:t>
            </w:r>
            <w:r w:rsidR="00E67350" w:rsidRPr="00D455E5">
              <w:rPr>
                <w:webHidden/>
              </w:rPr>
              <w:tab/>
            </w:r>
            <w:r w:rsidR="00E67350" w:rsidRPr="00D455E5">
              <w:rPr>
                <w:webHidden/>
              </w:rPr>
              <w:fldChar w:fldCharType="begin"/>
            </w:r>
            <w:r w:rsidR="00E67350" w:rsidRPr="00D455E5">
              <w:rPr>
                <w:webHidden/>
              </w:rPr>
              <w:instrText xml:space="preserve"> PAGEREF _Toc184811150 \h </w:instrText>
            </w:r>
            <w:r w:rsidR="00E67350" w:rsidRPr="00D455E5">
              <w:rPr>
                <w:webHidden/>
              </w:rPr>
            </w:r>
            <w:r w:rsidR="00E67350" w:rsidRPr="00D455E5">
              <w:rPr>
                <w:webHidden/>
              </w:rPr>
              <w:fldChar w:fldCharType="separate"/>
            </w:r>
            <w:r w:rsidR="00E67350" w:rsidRPr="00D455E5">
              <w:rPr>
                <w:webHidden/>
              </w:rPr>
              <w:t>17</w:t>
            </w:r>
            <w:r w:rsidR="00E67350" w:rsidRPr="00D455E5">
              <w:rPr>
                <w:webHidden/>
              </w:rPr>
              <w:fldChar w:fldCharType="end"/>
            </w:r>
          </w:hyperlink>
        </w:p>
        <w:p w14:paraId="2A1DA074" w14:textId="1129938F" w:rsidR="00E67350" w:rsidRPr="00D455E5" w:rsidRDefault="009A57C1" w:rsidP="00D455E5">
          <w:pPr>
            <w:pStyle w:val="TJ3"/>
            <w:rPr>
              <w:rFonts w:eastAsiaTheme="minorEastAsia"/>
              <w:lang w:eastAsia="hu-HU"/>
            </w:rPr>
          </w:pPr>
          <w:hyperlink w:anchor="_Toc184811151" w:history="1">
            <w:r w:rsidR="00E67350" w:rsidRPr="00D455E5">
              <w:rPr>
                <w:rStyle w:val="Hiperhivatkozs"/>
                <w:b/>
              </w:rPr>
              <w:t>2.14. Az AÖP rendelet esetén az alábbi GN adatlapok vezetése kötelező (17/2024 (IV.29. AM rendelet)</w:t>
            </w:r>
            <w:r w:rsidR="00E67350" w:rsidRPr="00D455E5">
              <w:rPr>
                <w:webHidden/>
              </w:rPr>
              <w:tab/>
            </w:r>
            <w:r w:rsidR="00E67350" w:rsidRPr="00D455E5">
              <w:rPr>
                <w:webHidden/>
              </w:rPr>
              <w:fldChar w:fldCharType="begin"/>
            </w:r>
            <w:r w:rsidR="00E67350" w:rsidRPr="00D455E5">
              <w:rPr>
                <w:webHidden/>
              </w:rPr>
              <w:instrText xml:space="preserve"> PAGEREF _Toc184811151 \h </w:instrText>
            </w:r>
            <w:r w:rsidR="00E67350" w:rsidRPr="00D455E5">
              <w:rPr>
                <w:webHidden/>
              </w:rPr>
            </w:r>
            <w:r w:rsidR="00E67350" w:rsidRPr="00D455E5">
              <w:rPr>
                <w:webHidden/>
              </w:rPr>
              <w:fldChar w:fldCharType="separate"/>
            </w:r>
            <w:r w:rsidR="00E67350" w:rsidRPr="00D455E5">
              <w:rPr>
                <w:webHidden/>
              </w:rPr>
              <w:t>19</w:t>
            </w:r>
            <w:r w:rsidR="00E67350" w:rsidRPr="00D455E5">
              <w:rPr>
                <w:webHidden/>
              </w:rPr>
              <w:fldChar w:fldCharType="end"/>
            </w:r>
          </w:hyperlink>
        </w:p>
        <w:p w14:paraId="4DA14E58" w14:textId="6D0B18BA" w:rsidR="00E67350" w:rsidRPr="00D455E5" w:rsidRDefault="009A57C1" w:rsidP="00D455E5">
          <w:pPr>
            <w:pStyle w:val="TJ3"/>
            <w:rPr>
              <w:rFonts w:eastAsiaTheme="minorEastAsia"/>
              <w:lang w:eastAsia="hu-HU"/>
            </w:rPr>
          </w:pPr>
          <w:hyperlink w:anchor="_Toc184811152" w:history="1">
            <w:r w:rsidR="00E67350" w:rsidRPr="00D455E5">
              <w:rPr>
                <w:rStyle w:val="Hiperhivatkozs"/>
                <w:b/>
              </w:rPr>
              <w:t>2.15. A termeléshez kötött növénytermesztési támogatások rendelet esetén az alábbi GN adatlapok vezetése kötelező (19/2024. (IV.9) AM rendelet)</w:t>
            </w:r>
            <w:r w:rsidR="00E67350" w:rsidRPr="00D455E5">
              <w:rPr>
                <w:webHidden/>
              </w:rPr>
              <w:tab/>
            </w:r>
            <w:r w:rsidR="00E67350" w:rsidRPr="00D455E5">
              <w:rPr>
                <w:webHidden/>
              </w:rPr>
              <w:fldChar w:fldCharType="begin"/>
            </w:r>
            <w:r w:rsidR="00E67350" w:rsidRPr="00D455E5">
              <w:rPr>
                <w:webHidden/>
              </w:rPr>
              <w:instrText xml:space="preserve"> PAGEREF _Toc184811152 \h </w:instrText>
            </w:r>
            <w:r w:rsidR="00E67350" w:rsidRPr="00D455E5">
              <w:rPr>
                <w:webHidden/>
              </w:rPr>
            </w:r>
            <w:r w:rsidR="00E67350" w:rsidRPr="00D455E5">
              <w:rPr>
                <w:webHidden/>
              </w:rPr>
              <w:fldChar w:fldCharType="separate"/>
            </w:r>
            <w:r w:rsidR="00E67350" w:rsidRPr="00D455E5">
              <w:rPr>
                <w:webHidden/>
              </w:rPr>
              <w:t>20</w:t>
            </w:r>
            <w:r w:rsidR="00E67350" w:rsidRPr="00D455E5">
              <w:rPr>
                <w:webHidden/>
              </w:rPr>
              <w:fldChar w:fldCharType="end"/>
            </w:r>
          </w:hyperlink>
        </w:p>
        <w:p w14:paraId="40475565" w14:textId="1A01B8B8" w:rsidR="00E67350" w:rsidRPr="00D455E5" w:rsidRDefault="009A57C1" w:rsidP="00D455E5">
          <w:pPr>
            <w:pStyle w:val="TJ3"/>
            <w:rPr>
              <w:rFonts w:eastAsiaTheme="minorEastAsia"/>
              <w:lang w:eastAsia="hu-HU"/>
            </w:rPr>
          </w:pPr>
          <w:hyperlink w:anchor="_Toc184811153" w:history="1">
            <w:r w:rsidR="00E67350" w:rsidRPr="00D455E5">
              <w:rPr>
                <w:rStyle w:val="Hiperhivatkozs"/>
                <w:b/>
              </w:rPr>
              <w:t>2.16. A nitrát rendelet esetén az alábbi GN adatlapok vezetése kötelező (59/2008. (IV.29) FVM rendelet)</w:t>
            </w:r>
            <w:r w:rsidR="00E67350" w:rsidRPr="00D455E5">
              <w:rPr>
                <w:webHidden/>
              </w:rPr>
              <w:tab/>
            </w:r>
            <w:r w:rsidR="00E67350" w:rsidRPr="00D455E5">
              <w:rPr>
                <w:webHidden/>
              </w:rPr>
              <w:fldChar w:fldCharType="begin"/>
            </w:r>
            <w:r w:rsidR="00E67350" w:rsidRPr="00D455E5">
              <w:rPr>
                <w:webHidden/>
              </w:rPr>
              <w:instrText xml:space="preserve"> PAGEREF _Toc184811153 \h </w:instrText>
            </w:r>
            <w:r w:rsidR="00E67350" w:rsidRPr="00D455E5">
              <w:rPr>
                <w:webHidden/>
              </w:rPr>
            </w:r>
            <w:r w:rsidR="00E67350" w:rsidRPr="00D455E5">
              <w:rPr>
                <w:webHidden/>
              </w:rPr>
              <w:fldChar w:fldCharType="separate"/>
            </w:r>
            <w:r w:rsidR="00E67350" w:rsidRPr="00D455E5">
              <w:rPr>
                <w:webHidden/>
              </w:rPr>
              <w:t>21</w:t>
            </w:r>
            <w:r w:rsidR="00E67350" w:rsidRPr="00D455E5">
              <w:rPr>
                <w:webHidden/>
              </w:rPr>
              <w:fldChar w:fldCharType="end"/>
            </w:r>
          </w:hyperlink>
        </w:p>
        <w:p w14:paraId="0BA3CBDA" w14:textId="6326ACB3" w:rsidR="00E67350" w:rsidRPr="00D455E5" w:rsidRDefault="009A57C1" w:rsidP="00D455E5">
          <w:pPr>
            <w:pStyle w:val="TJ3"/>
            <w:rPr>
              <w:rFonts w:eastAsiaTheme="minorEastAsia"/>
              <w:lang w:eastAsia="hu-HU"/>
            </w:rPr>
          </w:pPr>
          <w:hyperlink w:anchor="_Toc184811154" w:history="1">
            <w:r w:rsidR="00E67350" w:rsidRPr="00D455E5">
              <w:rPr>
                <w:rStyle w:val="Hiperhivatkozs"/>
                <w:b/>
              </w:rPr>
              <w:t>2.17. A 43/2010. (IV. 23.) FVM rendelet szerinti permetezési napló esetén az alábbi GN adatlapok vezetése kötelező</w:t>
            </w:r>
            <w:r w:rsidR="00E67350" w:rsidRPr="00D455E5">
              <w:rPr>
                <w:webHidden/>
              </w:rPr>
              <w:tab/>
            </w:r>
            <w:r w:rsidR="00E67350" w:rsidRPr="00D455E5">
              <w:rPr>
                <w:webHidden/>
              </w:rPr>
              <w:fldChar w:fldCharType="begin"/>
            </w:r>
            <w:r w:rsidR="00E67350" w:rsidRPr="00D455E5">
              <w:rPr>
                <w:webHidden/>
              </w:rPr>
              <w:instrText xml:space="preserve"> PAGEREF _Toc184811154 \h </w:instrText>
            </w:r>
            <w:r w:rsidR="00E67350" w:rsidRPr="00D455E5">
              <w:rPr>
                <w:webHidden/>
              </w:rPr>
            </w:r>
            <w:r w:rsidR="00E67350" w:rsidRPr="00D455E5">
              <w:rPr>
                <w:webHidden/>
              </w:rPr>
              <w:fldChar w:fldCharType="separate"/>
            </w:r>
            <w:r w:rsidR="00E67350" w:rsidRPr="00D455E5">
              <w:rPr>
                <w:webHidden/>
              </w:rPr>
              <w:t>22</w:t>
            </w:r>
            <w:r w:rsidR="00E67350" w:rsidRPr="00D455E5">
              <w:rPr>
                <w:webHidden/>
              </w:rPr>
              <w:fldChar w:fldCharType="end"/>
            </w:r>
          </w:hyperlink>
        </w:p>
        <w:p w14:paraId="25D01A9A" w14:textId="2FA61B98" w:rsidR="00E67350" w:rsidRPr="00D455E5" w:rsidRDefault="009A57C1" w:rsidP="00D455E5">
          <w:pPr>
            <w:pStyle w:val="TJ1"/>
            <w:tabs>
              <w:tab w:val="clear" w:pos="10466"/>
              <w:tab w:val="right" w:leader="dot" w:pos="10348"/>
            </w:tabs>
            <w:rPr>
              <w:rFonts w:ascii="Times New Roman" w:eastAsiaTheme="minorEastAsia" w:hAnsi="Times New Roman" w:cs="Times New Roman"/>
              <w:noProof/>
              <w:lang w:eastAsia="hu-HU"/>
            </w:rPr>
          </w:pPr>
          <w:hyperlink w:anchor="_Toc184811155" w:history="1">
            <w:r w:rsidR="00E67350" w:rsidRPr="00D455E5">
              <w:rPr>
                <w:rStyle w:val="Hiperhivatkozs"/>
                <w:rFonts w:ascii="Times New Roman" w:hAnsi="Times New Roman" w:cs="Times New Roman"/>
                <w:b/>
                <w:noProof/>
              </w:rPr>
              <w:t>II.</w:t>
            </w:r>
            <w:r w:rsidR="00E67350" w:rsidRPr="00D455E5">
              <w:rPr>
                <w:rFonts w:ascii="Times New Roman" w:eastAsiaTheme="minorEastAsia" w:hAnsi="Times New Roman" w:cs="Times New Roman"/>
                <w:noProof/>
                <w:lang w:eastAsia="hu-HU"/>
              </w:rPr>
              <w:tab/>
            </w:r>
            <w:r w:rsidR="00E67350" w:rsidRPr="00D455E5">
              <w:rPr>
                <w:rStyle w:val="Hiperhivatkozs"/>
                <w:rFonts w:ascii="Times New Roman" w:hAnsi="Times New Roman" w:cs="Times New Roman"/>
                <w:b/>
                <w:noProof/>
              </w:rPr>
              <w:t>A GAZDÁLKODÁSI NAPLÓ MEGNYITÁSA ÉS VEZETÉSE</w:t>
            </w:r>
            <w:r w:rsidR="00E67350" w:rsidRPr="00D455E5">
              <w:rPr>
                <w:rFonts w:ascii="Times New Roman" w:hAnsi="Times New Roman" w:cs="Times New Roman"/>
                <w:noProof/>
                <w:webHidden/>
              </w:rPr>
              <w:tab/>
            </w:r>
            <w:r w:rsidR="00E67350" w:rsidRPr="00D455E5">
              <w:rPr>
                <w:rFonts w:ascii="Times New Roman" w:hAnsi="Times New Roman" w:cs="Times New Roman"/>
                <w:noProof/>
                <w:webHidden/>
              </w:rPr>
              <w:fldChar w:fldCharType="begin"/>
            </w:r>
            <w:r w:rsidR="00E67350" w:rsidRPr="00D455E5">
              <w:rPr>
                <w:rFonts w:ascii="Times New Roman" w:hAnsi="Times New Roman" w:cs="Times New Roman"/>
                <w:noProof/>
                <w:webHidden/>
              </w:rPr>
              <w:instrText xml:space="preserve"> PAGEREF _Toc184811155 \h </w:instrText>
            </w:r>
            <w:r w:rsidR="00E67350" w:rsidRPr="00D455E5">
              <w:rPr>
                <w:rFonts w:ascii="Times New Roman" w:hAnsi="Times New Roman" w:cs="Times New Roman"/>
                <w:noProof/>
                <w:webHidden/>
              </w:rPr>
            </w:r>
            <w:r w:rsidR="00E67350" w:rsidRPr="00D455E5">
              <w:rPr>
                <w:rFonts w:ascii="Times New Roman" w:hAnsi="Times New Roman" w:cs="Times New Roman"/>
                <w:noProof/>
                <w:webHidden/>
              </w:rPr>
              <w:fldChar w:fldCharType="separate"/>
            </w:r>
            <w:r w:rsidR="00E67350" w:rsidRPr="00D455E5">
              <w:rPr>
                <w:rFonts w:ascii="Times New Roman" w:hAnsi="Times New Roman" w:cs="Times New Roman"/>
                <w:noProof/>
                <w:webHidden/>
              </w:rPr>
              <w:t>25</w:t>
            </w:r>
            <w:r w:rsidR="00E67350" w:rsidRPr="00D455E5">
              <w:rPr>
                <w:rFonts w:ascii="Times New Roman" w:hAnsi="Times New Roman" w:cs="Times New Roman"/>
                <w:noProof/>
                <w:webHidden/>
              </w:rPr>
              <w:fldChar w:fldCharType="end"/>
            </w:r>
          </w:hyperlink>
        </w:p>
        <w:p w14:paraId="3B994676" w14:textId="25BE1B81" w:rsidR="00E67350" w:rsidRPr="00D455E5" w:rsidRDefault="009A57C1" w:rsidP="00D455E5">
          <w:pPr>
            <w:pStyle w:val="TJ2"/>
            <w:tabs>
              <w:tab w:val="left" w:pos="660"/>
              <w:tab w:val="right" w:leader="dot" w:pos="10348"/>
            </w:tabs>
            <w:rPr>
              <w:rFonts w:ascii="Times New Roman" w:eastAsiaTheme="minorEastAsia" w:hAnsi="Times New Roman" w:cs="Times New Roman"/>
              <w:noProof/>
              <w:lang w:eastAsia="hu-HU"/>
            </w:rPr>
          </w:pPr>
          <w:hyperlink w:anchor="_Toc184811156" w:history="1">
            <w:r w:rsidR="00E67350" w:rsidRPr="00D455E5">
              <w:rPr>
                <w:rStyle w:val="Hiperhivatkozs"/>
                <w:rFonts w:ascii="Times New Roman" w:hAnsi="Times New Roman" w:cs="Times New Roman"/>
                <w:b/>
                <w:bCs/>
                <w:noProof/>
              </w:rPr>
              <w:t>1.</w:t>
            </w:r>
            <w:r w:rsidR="00E67350" w:rsidRPr="00D455E5">
              <w:rPr>
                <w:rFonts w:ascii="Times New Roman" w:eastAsiaTheme="minorEastAsia" w:hAnsi="Times New Roman" w:cs="Times New Roman"/>
                <w:noProof/>
                <w:lang w:eastAsia="hu-HU"/>
              </w:rPr>
              <w:tab/>
            </w:r>
            <w:r w:rsidR="00E67350" w:rsidRPr="00D455E5">
              <w:rPr>
                <w:rStyle w:val="Hiperhivatkozs"/>
                <w:rFonts w:ascii="Times New Roman" w:hAnsi="Times New Roman" w:cs="Times New Roman"/>
                <w:b/>
                <w:bCs/>
                <w:noProof/>
              </w:rPr>
              <w:t>A beadó felület elérési útvonala</w:t>
            </w:r>
            <w:r w:rsidR="00E67350" w:rsidRPr="00D455E5">
              <w:rPr>
                <w:rFonts w:ascii="Times New Roman" w:hAnsi="Times New Roman" w:cs="Times New Roman"/>
                <w:noProof/>
                <w:webHidden/>
              </w:rPr>
              <w:tab/>
            </w:r>
            <w:r w:rsidR="00E67350" w:rsidRPr="00D455E5">
              <w:rPr>
                <w:rFonts w:ascii="Times New Roman" w:hAnsi="Times New Roman" w:cs="Times New Roman"/>
                <w:noProof/>
                <w:webHidden/>
              </w:rPr>
              <w:fldChar w:fldCharType="begin"/>
            </w:r>
            <w:r w:rsidR="00E67350" w:rsidRPr="00D455E5">
              <w:rPr>
                <w:rFonts w:ascii="Times New Roman" w:hAnsi="Times New Roman" w:cs="Times New Roman"/>
                <w:noProof/>
                <w:webHidden/>
              </w:rPr>
              <w:instrText xml:space="preserve"> PAGEREF _Toc184811156 \h </w:instrText>
            </w:r>
            <w:r w:rsidR="00E67350" w:rsidRPr="00D455E5">
              <w:rPr>
                <w:rFonts w:ascii="Times New Roman" w:hAnsi="Times New Roman" w:cs="Times New Roman"/>
                <w:noProof/>
                <w:webHidden/>
              </w:rPr>
            </w:r>
            <w:r w:rsidR="00E67350" w:rsidRPr="00D455E5">
              <w:rPr>
                <w:rFonts w:ascii="Times New Roman" w:hAnsi="Times New Roman" w:cs="Times New Roman"/>
                <w:noProof/>
                <w:webHidden/>
              </w:rPr>
              <w:fldChar w:fldCharType="separate"/>
            </w:r>
            <w:r w:rsidR="00E67350" w:rsidRPr="00D455E5">
              <w:rPr>
                <w:rFonts w:ascii="Times New Roman" w:hAnsi="Times New Roman" w:cs="Times New Roman"/>
                <w:noProof/>
                <w:webHidden/>
              </w:rPr>
              <w:t>25</w:t>
            </w:r>
            <w:r w:rsidR="00E67350" w:rsidRPr="00D455E5">
              <w:rPr>
                <w:rFonts w:ascii="Times New Roman" w:hAnsi="Times New Roman" w:cs="Times New Roman"/>
                <w:noProof/>
                <w:webHidden/>
              </w:rPr>
              <w:fldChar w:fldCharType="end"/>
            </w:r>
          </w:hyperlink>
        </w:p>
        <w:p w14:paraId="0230DF68" w14:textId="28117776" w:rsidR="00E67350" w:rsidRPr="00D455E5" w:rsidRDefault="009A57C1" w:rsidP="00D455E5">
          <w:pPr>
            <w:pStyle w:val="TJ2"/>
            <w:tabs>
              <w:tab w:val="left" w:pos="660"/>
              <w:tab w:val="right" w:leader="dot" w:pos="10348"/>
            </w:tabs>
            <w:rPr>
              <w:rFonts w:ascii="Times New Roman" w:eastAsiaTheme="minorEastAsia" w:hAnsi="Times New Roman" w:cs="Times New Roman"/>
              <w:noProof/>
              <w:lang w:eastAsia="hu-HU"/>
            </w:rPr>
          </w:pPr>
          <w:hyperlink w:anchor="_Toc184811157" w:history="1">
            <w:r w:rsidR="00E67350" w:rsidRPr="00D455E5">
              <w:rPr>
                <w:rStyle w:val="Hiperhivatkozs"/>
                <w:rFonts w:ascii="Times New Roman" w:hAnsi="Times New Roman" w:cs="Times New Roman"/>
                <w:b/>
                <w:bCs/>
                <w:noProof/>
              </w:rPr>
              <w:t>2.</w:t>
            </w:r>
            <w:r w:rsidR="00E67350" w:rsidRPr="00D455E5">
              <w:rPr>
                <w:rFonts w:ascii="Times New Roman" w:eastAsiaTheme="minorEastAsia" w:hAnsi="Times New Roman" w:cs="Times New Roman"/>
                <w:noProof/>
                <w:lang w:eastAsia="hu-HU"/>
              </w:rPr>
              <w:tab/>
            </w:r>
            <w:r w:rsidR="00E67350" w:rsidRPr="00D455E5">
              <w:rPr>
                <w:rStyle w:val="Hiperhivatkozs"/>
                <w:rFonts w:ascii="Times New Roman" w:hAnsi="Times New Roman" w:cs="Times New Roman"/>
                <w:b/>
                <w:bCs/>
                <w:noProof/>
              </w:rPr>
              <w:t>A Gazdálkodási Napló létrehozása</w:t>
            </w:r>
            <w:r w:rsidR="00E67350" w:rsidRPr="00D455E5">
              <w:rPr>
                <w:rFonts w:ascii="Times New Roman" w:hAnsi="Times New Roman" w:cs="Times New Roman"/>
                <w:noProof/>
                <w:webHidden/>
              </w:rPr>
              <w:tab/>
            </w:r>
            <w:r w:rsidR="00E67350" w:rsidRPr="00D455E5">
              <w:rPr>
                <w:rFonts w:ascii="Times New Roman" w:hAnsi="Times New Roman" w:cs="Times New Roman"/>
                <w:noProof/>
                <w:webHidden/>
              </w:rPr>
              <w:fldChar w:fldCharType="begin"/>
            </w:r>
            <w:r w:rsidR="00E67350" w:rsidRPr="00D455E5">
              <w:rPr>
                <w:rFonts w:ascii="Times New Roman" w:hAnsi="Times New Roman" w:cs="Times New Roman"/>
                <w:noProof/>
                <w:webHidden/>
              </w:rPr>
              <w:instrText xml:space="preserve"> PAGEREF _Toc184811157 \h </w:instrText>
            </w:r>
            <w:r w:rsidR="00E67350" w:rsidRPr="00D455E5">
              <w:rPr>
                <w:rFonts w:ascii="Times New Roman" w:hAnsi="Times New Roman" w:cs="Times New Roman"/>
                <w:noProof/>
                <w:webHidden/>
              </w:rPr>
            </w:r>
            <w:r w:rsidR="00E67350" w:rsidRPr="00D455E5">
              <w:rPr>
                <w:rFonts w:ascii="Times New Roman" w:hAnsi="Times New Roman" w:cs="Times New Roman"/>
                <w:noProof/>
                <w:webHidden/>
              </w:rPr>
              <w:fldChar w:fldCharType="separate"/>
            </w:r>
            <w:r w:rsidR="00E67350" w:rsidRPr="00D455E5">
              <w:rPr>
                <w:rFonts w:ascii="Times New Roman" w:hAnsi="Times New Roman" w:cs="Times New Roman"/>
                <w:noProof/>
                <w:webHidden/>
              </w:rPr>
              <w:t>27</w:t>
            </w:r>
            <w:r w:rsidR="00E67350" w:rsidRPr="00D455E5">
              <w:rPr>
                <w:rFonts w:ascii="Times New Roman" w:hAnsi="Times New Roman" w:cs="Times New Roman"/>
                <w:noProof/>
                <w:webHidden/>
              </w:rPr>
              <w:fldChar w:fldCharType="end"/>
            </w:r>
          </w:hyperlink>
        </w:p>
        <w:p w14:paraId="27F757A6" w14:textId="7023D30A" w:rsidR="00E67350" w:rsidRPr="00D455E5" w:rsidRDefault="009A57C1" w:rsidP="00D455E5">
          <w:pPr>
            <w:pStyle w:val="TJ2"/>
            <w:tabs>
              <w:tab w:val="left" w:pos="660"/>
              <w:tab w:val="right" w:leader="dot" w:pos="10348"/>
            </w:tabs>
            <w:rPr>
              <w:rFonts w:ascii="Times New Roman" w:eastAsiaTheme="minorEastAsia" w:hAnsi="Times New Roman" w:cs="Times New Roman"/>
              <w:noProof/>
              <w:lang w:eastAsia="hu-HU"/>
            </w:rPr>
          </w:pPr>
          <w:hyperlink w:anchor="_Toc184811158" w:history="1">
            <w:r w:rsidR="00E67350" w:rsidRPr="00D455E5">
              <w:rPr>
                <w:rStyle w:val="Hiperhivatkozs"/>
                <w:rFonts w:ascii="Times New Roman" w:hAnsi="Times New Roman" w:cs="Times New Roman"/>
                <w:b/>
                <w:noProof/>
              </w:rPr>
              <w:t>3.</w:t>
            </w:r>
            <w:r w:rsidR="00E67350" w:rsidRPr="00D455E5">
              <w:rPr>
                <w:rFonts w:ascii="Times New Roman" w:eastAsiaTheme="minorEastAsia" w:hAnsi="Times New Roman" w:cs="Times New Roman"/>
                <w:noProof/>
                <w:lang w:eastAsia="hu-HU"/>
              </w:rPr>
              <w:tab/>
            </w:r>
            <w:r w:rsidR="00E67350" w:rsidRPr="00D455E5">
              <w:rPr>
                <w:rStyle w:val="Hiperhivatkozs"/>
                <w:rFonts w:ascii="Times New Roman" w:hAnsi="Times New Roman" w:cs="Times New Roman"/>
                <w:b/>
                <w:bCs/>
                <w:noProof/>
              </w:rPr>
              <w:t>A Gazdálkodási Napló megnyitása</w:t>
            </w:r>
            <w:r w:rsidR="00E67350" w:rsidRPr="00D455E5">
              <w:rPr>
                <w:rFonts w:ascii="Times New Roman" w:hAnsi="Times New Roman" w:cs="Times New Roman"/>
                <w:noProof/>
                <w:webHidden/>
              </w:rPr>
              <w:tab/>
            </w:r>
            <w:r w:rsidR="00E67350" w:rsidRPr="00D455E5">
              <w:rPr>
                <w:rFonts w:ascii="Times New Roman" w:hAnsi="Times New Roman" w:cs="Times New Roman"/>
                <w:noProof/>
                <w:webHidden/>
              </w:rPr>
              <w:fldChar w:fldCharType="begin"/>
            </w:r>
            <w:r w:rsidR="00E67350" w:rsidRPr="00D455E5">
              <w:rPr>
                <w:rFonts w:ascii="Times New Roman" w:hAnsi="Times New Roman" w:cs="Times New Roman"/>
                <w:noProof/>
                <w:webHidden/>
              </w:rPr>
              <w:instrText xml:space="preserve"> PAGEREF _Toc184811158 \h </w:instrText>
            </w:r>
            <w:r w:rsidR="00E67350" w:rsidRPr="00D455E5">
              <w:rPr>
                <w:rFonts w:ascii="Times New Roman" w:hAnsi="Times New Roman" w:cs="Times New Roman"/>
                <w:noProof/>
                <w:webHidden/>
              </w:rPr>
            </w:r>
            <w:r w:rsidR="00E67350" w:rsidRPr="00D455E5">
              <w:rPr>
                <w:rFonts w:ascii="Times New Roman" w:hAnsi="Times New Roman" w:cs="Times New Roman"/>
                <w:noProof/>
                <w:webHidden/>
              </w:rPr>
              <w:fldChar w:fldCharType="separate"/>
            </w:r>
            <w:r w:rsidR="00E67350" w:rsidRPr="00D455E5">
              <w:rPr>
                <w:rFonts w:ascii="Times New Roman" w:hAnsi="Times New Roman" w:cs="Times New Roman"/>
                <w:noProof/>
                <w:webHidden/>
              </w:rPr>
              <w:t>29</w:t>
            </w:r>
            <w:r w:rsidR="00E67350" w:rsidRPr="00D455E5">
              <w:rPr>
                <w:rFonts w:ascii="Times New Roman" w:hAnsi="Times New Roman" w:cs="Times New Roman"/>
                <w:noProof/>
                <w:webHidden/>
              </w:rPr>
              <w:fldChar w:fldCharType="end"/>
            </w:r>
          </w:hyperlink>
        </w:p>
        <w:p w14:paraId="56EA3DFE" w14:textId="4C29B01A" w:rsidR="00E67350" w:rsidRPr="00D455E5" w:rsidRDefault="009A57C1" w:rsidP="00D455E5">
          <w:pPr>
            <w:pStyle w:val="TJ2"/>
            <w:tabs>
              <w:tab w:val="left" w:pos="660"/>
              <w:tab w:val="right" w:leader="dot" w:pos="10348"/>
            </w:tabs>
            <w:rPr>
              <w:rFonts w:ascii="Times New Roman" w:eastAsiaTheme="minorEastAsia" w:hAnsi="Times New Roman" w:cs="Times New Roman"/>
              <w:noProof/>
              <w:lang w:eastAsia="hu-HU"/>
            </w:rPr>
          </w:pPr>
          <w:hyperlink w:anchor="_Toc184811159" w:history="1">
            <w:r w:rsidR="00E67350" w:rsidRPr="00D455E5">
              <w:rPr>
                <w:rStyle w:val="Hiperhivatkozs"/>
                <w:rFonts w:ascii="Times New Roman" w:hAnsi="Times New Roman" w:cs="Times New Roman"/>
                <w:b/>
                <w:bCs/>
                <w:noProof/>
              </w:rPr>
              <w:t>4.</w:t>
            </w:r>
            <w:r w:rsidR="00E67350" w:rsidRPr="00D455E5">
              <w:rPr>
                <w:rFonts w:ascii="Times New Roman" w:eastAsiaTheme="minorEastAsia" w:hAnsi="Times New Roman" w:cs="Times New Roman"/>
                <w:noProof/>
                <w:lang w:eastAsia="hu-HU"/>
              </w:rPr>
              <w:tab/>
            </w:r>
            <w:r w:rsidR="00E67350" w:rsidRPr="00D455E5">
              <w:rPr>
                <w:rStyle w:val="Hiperhivatkozs"/>
                <w:rFonts w:ascii="Times New Roman" w:hAnsi="Times New Roman" w:cs="Times New Roman"/>
                <w:b/>
                <w:bCs/>
                <w:noProof/>
              </w:rPr>
              <w:t>A Gazdálkodási Napló adatainak rögzítése</w:t>
            </w:r>
            <w:r w:rsidR="00E67350" w:rsidRPr="00D455E5">
              <w:rPr>
                <w:rFonts w:ascii="Times New Roman" w:hAnsi="Times New Roman" w:cs="Times New Roman"/>
                <w:noProof/>
                <w:webHidden/>
              </w:rPr>
              <w:tab/>
            </w:r>
            <w:r w:rsidR="00E67350" w:rsidRPr="00D455E5">
              <w:rPr>
                <w:rFonts w:ascii="Times New Roman" w:hAnsi="Times New Roman" w:cs="Times New Roman"/>
                <w:noProof/>
                <w:webHidden/>
              </w:rPr>
              <w:fldChar w:fldCharType="begin"/>
            </w:r>
            <w:r w:rsidR="00E67350" w:rsidRPr="00D455E5">
              <w:rPr>
                <w:rFonts w:ascii="Times New Roman" w:hAnsi="Times New Roman" w:cs="Times New Roman"/>
                <w:noProof/>
                <w:webHidden/>
              </w:rPr>
              <w:instrText xml:space="preserve"> PAGEREF _Toc184811159 \h </w:instrText>
            </w:r>
            <w:r w:rsidR="00E67350" w:rsidRPr="00D455E5">
              <w:rPr>
                <w:rFonts w:ascii="Times New Roman" w:hAnsi="Times New Roman" w:cs="Times New Roman"/>
                <w:noProof/>
                <w:webHidden/>
              </w:rPr>
            </w:r>
            <w:r w:rsidR="00E67350" w:rsidRPr="00D455E5">
              <w:rPr>
                <w:rFonts w:ascii="Times New Roman" w:hAnsi="Times New Roman" w:cs="Times New Roman"/>
                <w:noProof/>
                <w:webHidden/>
              </w:rPr>
              <w:fldChar w:fldCharType="separate"/>
            </w:r>
            <w:r w:rsidR="00E67350" w:rsidRPr="00D455E5">
              <w:rPr>
                <w:rFonts w:ascii="Times New Roman" w:hAnsi="Times New Roman" w:cs="Times New Roman"/>
                <w:noProof/>
                <w:webHidden/>
              </w:rPr>
              <w:t>33</w:t>
            </w:r>
            <w:r w:rsidR="00E67350" w:rsidRPr="00D455E5">
              <w:rPr>
                <w:rFonts w:ascii="Times New Roman" w:hAnsi="Times New Roman" w:cs="Times New Roman"/>
                <w:noProof/>
                <w:webHidden/>
              </w:rPr>
              <w:fldChar w:fldCharType="end"/>
            </w:r>
          </w:hyperlink>
        </w:p>
        <w:p w14:paraId="73591D13" w14:textId="48674B4F" w:rsidR="00E67350" w:rsidRPr="00D455E5" w:rsidRDefault="009A57C1" w:rsidP="00D455E5">
          <w:pPr>
            <w:pStyle w:val="TJ3"/>
            <w:tabs>
              <w:tab w:val="left" w:pos="1100"/>
            </w:tabs>
            <w:rPr>
              <w:rFonts w:eastAsiaTheme="minorEastAsia"/>
              <w:lang w:eastAsia="hu-HU"/>
            </w:rPr>
          </w:pPr>
          <w:hyperlink w:anchor="_Toc184811160" w:history="1">
            <w:r w:rsidR="00E67350" w:rsidRPr="00D455E5">
              <w:rPr>
                <w:rStyle w:val="Hiperhivatkozs"/>
                <w:b/>
                <w:bCs/>
              </w:rPr>
              <w:t>4.1.</w:t>
            </w:r>
            <w:r w:rsidR="00E67350" w:rsidRPr="00D455E5">
              <w:rPr>
                <w:rFonts w:eastAsiaTheme="minorEastAsia"/>
                <w:lang w:eastAsia="hu-HU"/>
              </w:rPr>
              <w:tab/>
            </w:r>
            <w:r w:rsidR="00E67350" w:rsidRPr="00D455E5">
              <w:rPr>
                <w:rStyle w:val="Hiperhivatkozs"/>
                <w:b/>
                <w:bCs/>
              </w:rPr>
              <w:t>Jogosultságok és kötelezettségek</w:t>
            </w:r>
            <w:r w:rsidR="00E67350" w:rsidRPr="00D455E5">
              <w:rPr>
                <w:webHidden/>
              </w:rPr>
              <w:tab/>
            </w:r>
            <w:r w:rsidR="00E67350" w:rsidRPr="00D455E5">
              <w:rPr>
                <w:webHidden/>
              </w:rPr>
              <w:fldChar w:fldCharType="begin"/>
            </w:r>
            <w:r w:rsidR="00E67350" w:rsidRPr="00D455E5">
              <w:rPr>
                <w:webHidden/>
              </w:rPr>
              <w:instrText xml:space="preserve"> PAGEREF _Toc184811160 \h </w:instrText>
            </w:r>
            <w:r w:rsidR="00E67350" w:rsidRPr="00D455E5">
              <w:rPr>
                <w:webHidden/>
              </w:rPr>
            </w:r>
            <w:r w:rsidR="00E67350" w:rsidRPr="00D455E5">
              <w:rPr>
                <w:webHidden/>
              </w:rPr>
              <w:fldChar w:fldCharType="separate"/>
            </w:r>
            <w:r w:rsidR="00E67350" w:rsidRPr="00D455E5">
              <w:rPr>
                <w:webHidden/>
              </w:rPr>
              <w:t>33</w:t>
            </w:r>
            <w:r w:rsidR="00E67350" w:rsidRPr="00D455E5">
              <w:rPr>
                <w:webHidden/>
              </w:rPr>
              <w:fldChar w:fldCharType="end"/>
            </w:r>
          </w:hyperlink>
        </w:p>
        <w:p w14:paraId="3CBD6002" w14:textId="19F0DA19" w:rsidR="00E67350" w:rsidRPr="00D455E5" w:rsidRDefault="009A57C1" w:rsidP="00D455E5">
          <w:pPr>
            <w:pStyle w:val="TJ3"/>
            <w:tabs>
              <w:tab w:val="left" w:pos="1100"/>
            </w:tabs>
            <w:rPr>
              <w:rFonts w:eastAsiaTheme="minorEastAsia"/>
              <w:lang w:eastAsia="hu-HU"/>
            </w:rPr>
          </w:pPr>
          <w:hyperlink w:anchor="_Toc184811161" w:history="1">
            <w:r w:rsidR="00E67350" w:rsidRPr="00D455E5">
              <w:rPr>
                <w:rStyle w:val="Hiperhivatkozs"/>
                <w:b/>
                <w:bCs/>
              </w:rPr>
              <w:t>4.2.</w:t>
            </w:r>
            <w:r w:rsidR="00E67350" w:rsidRPr="00D455E5">
              <w:rPr>
                <w:rFonts w:eastAsiaTheme="minorEastAsia"/>
                <w:lang w:eastAsia="hu-HU"/>
              </w:rPr>
              <w:tab/>
            </w:r>
            <w:r w:rsidR="00E67350" w:rsidRPr="00D455E5">
              <w:rPr>
                <w:rStyle w:val="Hiperhivatkozs"/>
                <w:b/>
                <w:bCs/>
              </w:rPr>
              <w:t>Szakirányító adatok</w:t>
            </w:r>
            <w:r w:rsidR="00E67350" w:rsidRPr="00D455E5">
              <w:rPr>
                <w:webHidden/>
              </w:rPr>
              <w:tab/>
            </w:r>
            <w:r w:rsidR="00E67350" w:rsidRPr="00D455E5">
              <w:rPr>
                <w:webHidden/>
              </w:rPr>
              <w:fldChar w:fldCharType="begin"/>
            </w:r>
            <w:r w:rsidR="00E67350" w:rsidRPr="00D455E5">
              <w:rPr>
                <w:webHidden/>
              </w:rPr>
              <w:instrText xml:space="preserve"> PAGEREF _Toc184811161 \h </w:instrText>
            </w:r>
            <w:r w:rsidR="00E67350" w:rsidRPr="00D455E5">
              <w:rPr>
                <w:webHidden/>
              </w:rPr>
            </w:r>
            <w:r w:rsidR="00E67350" w:rsidRPr="00D455E5">
              <w:rPr>
                <w:webHidden/>
              </w:rPr>
              <w:fldChar w:fldCharType="separate"/>
            </w:r>
            <w:r w:rsidR="00E67350" w:rsidRPr="00D455E5">
              <w:rPr>
                <w:webHidden/>
              </w:rPr>
              <w:t>34</w:t>
            </w:r>
            <w:r w:rsidR="00E67350" w:rsidRPr="00D455E5">
              <w:rPr>
                <w:webHidden/>
              </w:rPr>
              <w:fldChar w:fldCharType="end"/>
            </w:r>
          </w:hyperlink>
        </w:p>
        <w:p w14:paraId="4818FB2D" w14:textId="4306F39F" w:rsidR="00E67350" w:rsidRPr="00D455E5" w:rsidRDefault="009A57C1" w:rsidP="00D455E5">
          <w:pPr>
            <w:pStyle w:val="TJ3"/>
            <w:tabs>
              <w:tab w:val="left" w:pos="1100"/>
            </w:tabs>
            <w:rPr>
              <w:rFonts w:eastAsiaTheme="minorEastAsia"/>
              <w:lang w:eastAsia="hu-HU"/>
            </w:rPr>
          </w:pPr>
          <w:hyperlink w:anchor="_Toc184811162" w:history="1">
            <w:r w:rsidR="00E67350" w:rsidRPr="00D455E5">
              <w:rPr>
                <w:rStyle w:val="Hiperhivatkozs"/>
                <w:b/>
                <w:bCs/>
              </w:rPr>
              <w:t>4.3.</w:t>
            </w:r>
            <w:r w:rsidR="00E67350" w:rsidRPr="00D455E5">
              <w:rPr>
                <w:rFonts w:eastAsiaTheme="minorEastAsia"/>
                <w:lang w:eastAsia="hu-HU"/>
              </w:rPr>
              <w:tab/>
            </w:r>
            <w:r w:rsidR="00E67350" w:rsidRPr="00D455E5">
              <w:rPr>
                <w:rStyle w:val="Hiperhivatkozs"/>
                <w:b/>
                <w:bCs/>
              </w:rPr>
              <w:t>Terület összesítő adatok</w:t>
            </w:r>
            <w:r w:rsidR="00E67350" w:rsidRPr="00D455E5">
              <w:rPr>
                <w:webHidden/>
              </w:rPr>
              <w:tab/>
            </w:r>
            <w:r w:rsidR="00E67350" w:rsidRPr="00D455E5">
              <w:rPr>
                <w:webHidden/>
              </w:rPr>
              <w:fldChar w:fldCharType="begin"/>
            </w:r>
            <w:r w:rsidR="00E67350" w:rsidRPr="00D455E5">
              <w:rPr>
                <w:webHidden/>
              </w:rPr>
              <w:instrText xml:space="preserve"> PAGEREF _Toc184811162 \h </w:instrText>
            </w:r>
            <w:r w:rsidR="00E67350" w:rsidRPr="00D455E5">
              <w:rPr>
                <w:webHidden/>
              </w:rPr>
            </w:r>
            <w:r w:rsidR="00E67350" w:rsidRPr="00D455E5">
              <w:rPr>
                <w:webHidden/>
              </w:rPr>
              <w:fldChar w:fldCharType="separate"/>
            </w:r>
            <w:r w:rsidR="00E67350" w:rsidRPr="00D455E5">
              <w:rPr>
                <w:webHidden/>
              </w:rPr>
              <w:t>35</w:t>
            </w:r>
            <w:r w:rsidR="00E67350" w:rsidRPr="00D455E5">
              <w:rPr>
                <w:webHidden/>
              </w:rPr>
              <w:fldChar w:fldCharType="end"/>
            </w:r>
          </w:hyperlink>
        </w:p>
        <w:p w14:paraId="0168CE02" w14:textId="062CA5D8" w:rsidR="00E67350" w:rsidRPr="00D455E5" w:rsidRDefault="009A57C1" w:rsidP="00D455E5">
          <w:pPr>
            <w:pStyle w:val="TJ3"/>
            <w:tabs>
              <w:tab w:val="left" w:pos="1100"/>
            </w:tabs>
            <w:rPr>
              <w:rFonts w:eastAsiaTheme="minorEastAsia"/>
              <w:lang w:eastAsia="hu-HU"/>
            </w:rPr>
          </w:pPr>
          <w:hyperlink w:anchor="_Toc184811163" w:history="1">
            <w:r w:rsidR="00E67350" w:rsidRPr="00D455E5">
              <w:rPr>
                <w:rStyle w:val="Hiperhivatkozs"/>
                <w:b/>
                <w:bCs/>
              </w:rPr>
              <w:t>4.4.</w:t>
            </w:r>
            <w:r w:rsidR="00E67350" w:rsidRPr="00D455E5">
              <w:rPr>
                <w:rFonts w:eastAsiaTheme="minorEastAsia"/>
                <w:lang w:eastAsia="hu-HU"/>
              </w:rPr>
              <w:tab/>
            </w:r>
            <w:r w:rsidR="00E67350" w:rsidRPr="00D455E5">
              <w:rPr>
                <w:rStyle w:val="Hiperhivatkozs"/>
                <w:b/>
                <w:bCs/>
              </w:rPr>
              <w:t>Termőhelyek, hasznosítások és műveletek rögzítése</w:t>
            </w:r>
            <w:r w:rsidR="00E67350" w:rsidRPr="00D455E5">
              <w:rPr>
                <w:webHidden/>
              </w:rPr>
              <w:tab/>
            </w:r>
            <w:r w:rsidR="00E67350" w:rsidRPr="00D455E5">
              <w:rPr>
                <w:webHidden/>
              </w:rPr>
              <w:fldChar w:fldCharType="begin"/>
            </w:r>
            <w:r w:rsidR="00E67350" w:rsidRPr="00D455E5">
              <w:rPr>
                <w:webHidden/>
              </w:rPr>
              <w:instrText xml:space="preserve"> PAGEREF _Toc184811163 \h </w:instrText>
            </w:r>
            <w:r w:rsidR="00E67350" w:rsidRPr="00D455E5">
              <w:rPr>
                <w:webHidden/>
              </w:rPr>
            </w:r>
            <w:r w:rsidR="00E67350" w:rsidRPr="00D455E5">
              <w:rPr>
                <w:webHidden/>
              </w:rPr>
              <w:fldChar w:fldCharType="separate"/>
            </w:r>
            <w:r w:rsidR="00E67350" w:rsidRPr="00D455E5">
              <w:rPr>
                <w:webHidden/>
              </w:rPr>
              <w:t>37</w:t>
            </w:r>
            <w:r w:rsidR="00E67350" w:rsidRPr="00D455E5">
              <w:rPr>
                <w:webHidden/>
              </w:rPr>
              <w:fldChar w:fldCharType="end"/>
            </w:r>
          </w:hyperlink>
        </w:p>
        <w:p w14:paraId="2CB3E258" w14:textId="6F2828F3" w:rsidR="00E67350" w:rsidRPr="00D455E5" w:rsidRDefault="009A57C1" w:rsidP="00D455E5">
          <w:pPr>
            <w:pStyle w:val="TJ3"/>
            <w:tabs>
              <w:tab w:val="left" w:pos="1100"/>
            </w:tabs>
            <w:rPr>
              <w:rFonts w:eastAsiaTheme="minorEastAsia"/>
              <w:lang w:eastAsia="hu-HU"/>
            </w:rPr>
          </w:pPr>
          <w:hyperlink w:anchor="_Toc184811164" w:history="1">
            <w:r w:rsidR="00E67350" w:rsidRPr="00D455E5">
              <w:rPr>
                <w:rStyle w:val="Hiperhivatkozs"/>
                <w:b/>
                <w:bCs/>
              </w:rPr>
              <w:t>4.5.</w:t>
            </w:r>
            <w:r w:rsidR="00E67350" w:rsidRPr="00D455E5">
              <w:rPr>
                <w:rFonts w:eastAsiaTheme="minorEastAsia"/>
                <w:lang w:eastAsia="hu-HU"/>
              </w:rPr>
              <w:tab/>
            </w:r>
            <w:r w:rsidR="00E67350" w:rsidRPr="00D455E5">
              <w:rPr>
                <w:rStyle w:val="Hiperhivatkozs"/>
                <w:b/>
                <w:bCs/>
              </w:rPr>
              <w:t>Tenyészet adatok</w:t>
            </w:r>
            <w:r w:rsidR="00E67350" w:rsidRPr="00D455E5">
              <w:rPr>
                <w:webHidden/>
              </w:rPr>
              <w:tab/>
            </w:r>
            <w:r w:rsidR="00E67350" w:rsidRPr="00D455E5">
              <w:rPr>
                <w:webHidden/>
              </w:rPr>
              <w:fldChar w:fldCharType="begin"/>
            </w:r>
            <w:r w:rsidR="00E67350" w:rsidRPr="00D455E5">
              <w:rPr>
                <w:webHidden/>
              </w:rPr>
              <w:instrText xml:space="preserve"> PAGEREF _Toc184811164 \h </w:instrText>
            </w:r>
            <w:r w:rsidR="00E67350" w:rsidRPr="00D455E5">
              <w:rPr>
                <w:webHidden/>
              </w:rPr>
            </w:r>
            <w:r w:rsidR="00E67350" w:rsidRPr="00D455E5">
              <w:rPr>
                <w:webHidden/>
              </w:rPr>
              <w:fldChar w:fldCharType="separate"/>
            </w:r>
            <w:r w:rsidR="00E67350" w:rsidRPr="00D455E5">
              <w:rPr>
                <w:webHidden/>
              </w:rPr>
              <w:t>72</w:t>
            </w:r>
            <w:r w:rsidR="00E67350" w:rsidRPr="00D455E5">
              <w:rPr>
                <w:webHidden/>
              </w:rPr>
              <w:fldChar w:fldCharType="end"/>
            </w:r>
          </w:hyperlink>
        </w:p>
        <w:p w14:paraId="0BFF059E" w14:textId="4C97F36B" w:rsidR="00E67350" w:rsidRPr="00D455E5" w:rsidRDefault="009A57C1" w:rsidP="00D455E5">
          <w:pPr>
            <w:pStyle w:val="TJ3"/>
            <w:tabs>
              <w:tab w:val="left" w:pos="1100"/>
            </w:tabs>
            <w:rPr>
              <w:rFonts w:eastAsiaTheme="minorEastAsia"/>
              <w:lang w:eastAsia="hu-HU"/>
            </w:rPr>
          </w:pPr>
          <w:hyperlink w:anchor="_Toc184811165" w:history="1">
            <w:r w:rsidR="00E67350" w:rsidRPr="00D455E5">
              <w:rPr>
                <w:rStyle w:val="Hiperhivatkozs"/>
                <w:b/>
                <w:bCs/>
              </w:rPr>
              <w:t>4.6.</w:t>
            </w:r>
            <w:r w:rsidR="00E67350" w:rsidRPr="00D455E5">
              <w:rPr>
                <w:rFonts w:eastAsiaTheme="minorEastAsia"/>
                <w:lang w:eastAsia="hu-HU"/>
              </w:rPr>
              <w:tab/>
            </w:r>
            <w:r w:rsidR="00E67350" w:rsidRPr="00D455E5">
              <w:rPr>
                <w:rStyle w:val="Hiperhivatkozs"/>
                <w:b/>
                <w:bCs/>
              </w:rPr>
              <w:t>Talajvizsgálatok</w:t>
            </w:r>
            <w:r w:rsidR="00E67350" w:rsidRPr="00D455E5">
              <w:rPr>
                <w:webHidden/>
              </w:rPr>
              <w:tab/>
            </w:r>
            <w:r w:rsidR="00E67350" w:rsidRPr="00D455E5">
              <w:rPr>
                <w:webHidden/>
              </w:rPr>
              <w:fldChar w:fldCharType="begin"/>
            </w:r>
            <w:r w:rsidR="00E67350" w:rsidRPr="00D455E5">
              <w:rPr>
                <w:webHidden/>
              </w:rPr>
              <w:instrText xml:space="preserve"> PAGEREF _Toc184811165 \h </w:instrText>
            </w:r>
            <w:r w:rsidR="00E67350" w:rsidRPr="00D455E5">
              <w:rPr>
                <w:webHidden/>
              </w:rPr>
            </w:r>
            <w:r w:rsidR="00E67350" w:rsidRPr="00D455E5">
              <w:rPr>
                <w:webHidden/>
              </w:rPr>
              <w:fldChar w:fldCharType="separate"/>
            </w:r>
            <w:r w:rsidR="00E67350" w:rsidRPr="00D455E5">
              <w:rPr>
                <w:webHidden/>
              </w:rPr>
              <w:t>79</w:t>
            </w:r>
            <w:r w:rsidR="00E67350" w:rsidRPr="00D455E5">
              <w:rPr>
                <w:webHidden/>
              </w:rPr>
              <w:fldChar w:fldCharType="end"/>
            </w:r>
          </w:hyperlink>
        </w:p>
        <w:p w14:paraId="51872D7D" w14:textId="16E45A28" w:rsidR="00E67350" w:rsidRPr="00D455E5" w:rsidRDefault="009A57C1" w:rsidP="00D455E5">
          <w:pPr>
            <w:pStyle w:val="TJ3"/>
            <w:tabs>
              <w:tab w:val="left" w:pos="1100"/>
            </w:tabs>
            <w:rPr>
              <w:rFonts w:eastAsiaTheme="minorEastAsia"/>
              <w:lang w:eastAsia="hu-HU"/>
            </w:rPr>
          </w:pPr>
          <w:hyperlink w:anchor="_Toc184811166" w:history="1">
            <w:r w:rsidR="00E67350" w:rsidRPr="00D455E5">
              <w:rPr>
                <w:rStyle w:val="Hiperhivatkozs"/>
                <w:rFonts w:eastAsia="Times New Roman"/>
                <w:b/>
                <w:bCs/>
                <w:lang w:eastAsia="ar-SA"/>
              </w:rPr>
              <w:t>4.7.</w:t>
            </w:r>
            <w:r w:rsidR="00E67350" w:rsidRPr="00D455E5">
              <w:rPr>
                <w:rFonts w:eastAsiaTheme="minorEastAsia"/>
                <w:lang w:eastAsia="hu-HU"/>
              </w:rPr>
              <w:tab/>
            </w:r>
            <w:r w:rsidR="00E67350" w:rsidRPr="00D455E5">
              <w:rPr>
                <w:rStyle w:val="Hiperhivatkozs"/>
                <w:rFonts w:eastAsia="Times New Roman"/>
                <w:b/>
                <w:bCs/>
                <w:lang w:eastAsia="ar-SA"/>
              </w:rPr>
              <w:t>Dokumentumok</w:t>
            </w:r>
            <w:r w:rsidR="00E67350" w:rsidRPr="00D455E5">
              <w:rPr>
                <w:webHidden/>
              </w:rPr>
              <w:tab/>
            </w:r>
            <w:r w:rsidR="00E67350" w:rsidRPr="00D455E5">
              <w:rPr>
                <w:webHidden/>
              </w:rPr>
              <w:fldChar w:fldCharType="begin"/>
            </w:r>
            <w:r w:rsidR="00E67350" w:rsidRPr="00D455E5">
              <w:rPr>
                <w:webHidden/>
              </w:rPr>
              <w:instrText xml:space="preserve"> PAGEREF _Toc184811166 \h </w:instrText>
            </w:r>
            <w:r w:rsidR="00E67350" w:rsidRPr="00D455E5">
              <w:rPr>
                <w:webHidden/>
              </w:rPr>
            </w:r>
            <w:r w:rsidR="00E67350" w:rsidRPr="00D455E5">
              <w:rPr>
                <w:webHidden/>
              </w:rPr>
              <w:fldChar w:fldCharType="separate"/>
            </w:r>
            <w:r w:rsidR="00E67350" w:rsidRPr="00D455E5">
              <w:rPr>
                <w:webHidden/>
              </w:rPr>
              <w:t>82</w:t>
            </w:r>
            <w:r w:rsidR="00E67350" w:rsidRPr="00D455E5">
              <w:rPr>
                <w:webHidden/>
              </w:rPr>
              <w:fldChar w:fldCharType="end"/>
            </w:r>
          </w:hyperlink>
        </w:p>
        <w:p w14:paraId="49E9079D" w14:textId="7626320A" w:rsidR="00E67350" w:rsidRPr="00D455E5" w:rsidRDefault="009A57C1" w:rsidP="00D455E5">
          <w:pPr>
            <w:pStyle w:val="TJ2"/>
            <w:tabs>
              <w:tab w:val="left" w:pos="660"/>
              <w:tab w:val="right" w:leader="dot" w:pos="10348"/>
            </w:tabs>
            <w:rPr>
              <w:rFonts w:ascii="Times New Roman" w:eastAsiaTheme="minorEastAsia" w:hAnsi="Times New Roman" w:cs="Times New Roman"/>
              <w:noProof/>
              <w:lang w:eastAsia="hu-HU"/>
            </w:rPr>
          </w:pPr>
          <w:hyperlink w:anchor="_Toc184811167" w:history="1">
            <w:r w:rsidR="00E67350" w:rsidRPr="00D455E5">
              <w:rPr>
                <w:rStyle w:val="Hiperhivatkozs"/>
                <w:rFonts w:ascii="Times New Roman" w:hAnsi="Times New Roman" w:cs="Times New Roman"/>
                <w:b/>
                <w:bCs/>
                <w:noProof/>
              </w:rPr>
              <w:t>5.</w:t>
            </w:r>
            <w:r w:rsidR="00E67350" w:rsidRPr="00D455E5">
              <w:rPr>
                <w:rFonts w:ascii="Times New Roman" w:eastAsiaTheme="minorEastAsia" w:hAnsi="Times New Roman" w:cs="Times New Roman"/>
                <w:noProof/>
                <w:lang w:eastAsia="hu-HU"/>
              </w:rPr>
              <w:tab/>
            </w:r>
            <w:r w:rsidR="00E67350" w:rsidRPr="00D455E5">
              <w:rPr>
                <w:rStyle w:val="Hiperhivatkozs"/>
                <w:rFonts w:ascii="Times New Roman" w:hAnsi="Times New Roman" w:cs="Times New Roman"/>
                <w:b/>
                <w:bCs/>
                <w:noProof/>
              </w:rPr>
              <w:t>Másolási funkciók</w:t>
            </w:r>
            <w:r w:rsidR="00E67350" w:rsidRPr="00D455E5">
              <w:rPr>
                <w:rFonts w:ascii="Times New Roman" w:hAnsi="Times New Roman" w:cs="Times New Roman"/>
                <w:noProof/>
                <w:webHidden/>
              </w:rPr>
              <w:tab/>
            </w:r>
            <w:r w:rsidR="00E67350" w:rsidRPr="00D455E5">
              <w:rPr>
                <w:rFonts w:ascii="Times New Roman" w:hAnsi="Times New Roman" w:cs="Times New Roman"/>
                <w:noProof/>
                <w:webHidden/>
              </w:rPr>
              <w:fldChar w:fldCharType="begin"/>
            </w:r>
            <w:r w:rsidR="00E67350" w:rsidRPr="00D455E5">
              <w:rPr>
                <w:rFonts w:ascii="Times New Roman" w:hAnsi="Times New Roman" w:cs="Times New Roman"/>
                <w:noProof/>
                <w:webHidden/>
              </w:rPr>
              <w:instrText xml:space="preserve"> PAGEREF _Toc184811167 \h </w:instrText>
            </w:r>
            <w:r w:rsidR="00E67350" w:rsidRPr="00D455E5">
              <w:rPr>
                <w:rFonts w:ascii="Times New Roman" w:hAnsi="Times New Roman" w:cs="Times New Roman"/>
                <w:noProof/>
                <w:webHidden/>
              </w:rPr>
            </w:r>
            <w:r w:rsidR="00E67350" w:rsidRPr="00D455E5">
              <w:rPr>
                <w:rFonts w:ascii="Times New Roman" w:hAnsi="Times New Roman" w:cs="Times New Roman"/>
                <w:noProof/>
                <w:webHidden/>
              </w:rPr>
              <w:fldChar w:fldCharType="separate"/>
            </w:r>
            <w:r w:rsidR="00E67350" w:rsidRPr="00D455E5">
              <w:rPr>
                <w:rFonts w:ascii="Times New Roman" w:hAnsi="Times New Roman" w:cs="Times New Roman"/>
                <w:noProof/>
                <w:webHidden/>
              </w:rPr>
              <w:t>84</w:t>
            </w:r>
            <w:r w:rsidR="00E67350" w:rsidRPr="00D455E5">
              <w:rPr>
                <w:rFonts w:ascii="Times New Roman" w:hAnsi="Times New Roman" w:cs="Times New Roman"/>
                <w:noProof/>
                <w:webHidden/>
              </w:rPr>
              <w:fldChar w:fldCharType="end"/>
            </w:r>
          </w:hyperlink>
        </w:p>
        <w:p w14:paraId="0BD5E31C" w14:textId="0F3F5CDF" w:rsidR="00E67350" w:rsidRPr="00D455E5" w:rsidRDefault="009A57C1" w:rsidP="00D455E5">
          <w:pPr>
            <w:pStyle w:val="TJ3"/>
            <w:tabs>
              <w:tab w:val="left" w:pos="1100"/>
            </w:tabs>
            <w:rPr>
              <w:rFonts w:eastAsiaTheme="minorEastAsia"/>
              <w:lang w:eastAsia="hu-HU"/>
            </w:rPr>
          </w:pPr>
          <w:hyperlink w:anchor="_Toc184811168" w:history="1">
            <w:r w:rsidR="00E67350" w:rsidRPr="00D455E5">
              <w:rPr>
                <w:rStyle w:val="Hiperhivatkozs"/>
                <w:rFonts w:eastAsia="Times New Roman"/>
                <w:b/>
                <w:bCs/>
                <w:lang w:eastAsia="ar-SA"/>
              </w:rPr>
              <w:t>5.1.</w:t>
            </w:r>
            <w:r w:rsidR="00E67350" w:rsidRPr="00D455E5">
              <w:rPr>
                <w:rFonts w:eastAsiaTheme="minorEastAsia"/>
                <w:lang w:eastAsia="hu-HU"/>
              </w:rPr>
              <w:tab/>
            </w:r>
            <w:r w:rsidR="00E67350" w:rsidRPr="00D455E5">
              <w:rPr>
                <w:rStyle w:val="Hiperhivatkozs"/>
                <w:rFonts w:eastAsia="Times New Roman"/>
                <w:b/>
                <w:bCs/>
                <w:lang w:eastAsia="ar-SA"/>
              </w:rPr>
              <w:t>Hagyományos másolás</w:t>
            </w:r>
            <w:r w:rsidR="00E67350" w:rsidRPr="00D455E5">
              <w:rPr>
                <w:webHidden/>
              </w:rPr>
              <w:tab/>
            </w:r>
            <w:r w:rsidR="00E67350" w:rsidRPr="00D455E5">
              <w:rPr>
                <w:webHidden/>
              </w:rPr>
              <w:fldChar w:fldCharType="begin"/>
            </w:r>
            <w:r w:rsidR="00E67350" w:rsidRPr="00D455E5">
              <w:rPr>
                <w:webHidden/>
              </w:rPr>
              <w:instrText xml:space="preserve"> PAGEREF _Toc184811168 \h </w:instrText>
            </w:r>
            <w:r w:rsidR="00E67350" w:rsidRPr="00D455E5">
              <w:rPr>
                <w:webHidden/>
              </w:rPr>
            </w:r>
            <w:r w:rsidR="00E67350" w:rsidRPr="00D455E5">
              <w:rPr>
                <w:webHidden/>
              </w:rPr>
              <w:fldChar w:fldCharType="separate"/>
            </w:r>
            <w:r w:rsidR="00E67350" w:rsidRPr="00D455E5">
              <w:rPr>
                <w:webHidden/>
              </w:rPr>
              <w:t>84</w:t>
            </w:r>
            <w:r w:rsidR="00E67350" w:rsidRPr="00D455E5">
              <w:rPr>
                <w:webHidden/>
              </w:rPr>
              <w:fldChar w:fldCharType="end"/>
            </w:r>
          </w:hyperlink>
        </w:p>
        <w:p w14:paraId="2776712E" w14:textId="00B0B6F4" w:rsidR="00E67350" w:rsidRPr="00D455E5" w:rsidRDefault="009A57C1" w:rsidP="00D455E5">
          <w:pPr>
            <w:pStyle w:val="TJ3"/>
            <w:tabs>
              <w:tab w:val="left" w:pos="1100"/>
            </w:tabs>
            <w:rPr>
              <w:rFonts w:eastAsiaTheme="minorEastAsia"/>
              <w:lang w:eastAsia="hu-HU"/>
            </w:rPr>
          </w:pPr>
          <w:hyperlink w:anchor="_Toc184811169" w:history="1">
            <w:r w:rsidR="00E67350" w:rsidRPr="00D455E5">
              <w:rPr>
                <w:rStyle w:val="Hiperhivatkozs"/>
                <w:rFonts w:eastAsia="Times New Roman"/>
                <w:b/>
                <w:bCs/>
                <w:lang w:eastAsia="ar-SA"/>
              </w:rPr>
              <w:t>5.2.</w:t>
            </w:r>
            <w:r w:rsidR="00E67350" w:rsidRPr="00D455E5">
              <w:rPr>
                <w:rFonts w:eastAsiaTheme="minorEastAsia"/>
                <w:lang w:eastAsia="hu-HU"/>
              </w:rPr>
              <w:tab/>
            </w:r>
            <w:r w:rsidR="00E67350" w:rsidRPr="00D455E5">
              <w:rPr>
                <w:rStyle w:val="Hiperhivatkozs"/>
                <w:rFonts w:eastAsia="Times New Roman"/>
                <w:b/>
                <w:bCs/>
                <w:lang w:eastAsia="ar-SA"/>
              </w:rPr>
              <w:t>Vágólapos másolás</w:t>
            </w:r>
            <w:r w:rsidR="00E67350" w:rsidRPr="00D455E5">
              <w:rPr>
                <w:webHidden/>
              </w:rPr>
              <w:tab/>
            </w:r>
            <w:r w:rsidR="00E67350" w:rsidRPr="00D455E5">
              <w:rPr>
                <w:webHidden/>
              </w:rPr>
              <w:fldChar w:fldCharType="begin"/>
            </w:r>
            <w:r w:rsidR="00E67350" w:rsidRPr="00D455E5">
              <w:rPr>
                <w:webHidden/>
              </w:rPr>
              <w:instrText xml:space="preserve"> PAGEREF _Toc184811169 \h </w:instrText>
            </w:r>
            <w:r w:rsidR="00E67350" w:rsidRPr="00D455E5">
              <w:rPr>
                <w:webHidden/>
              </w:rPr>
            </w:r>
            <w:r w:rsidR="00E67350" w:rsidRPr="00D455E5">
              <w:rPr>
                <w:webHidden/>
              </w:rPr>
              <w:fldChar w:fldCharType="separate"/>
            </w:r>
            <w:r w:rsidR="00E67350" w:rsidRPr="00D455E5">
              <w:rPr>
                <w:webHidden/>
              </w:rPr>
              <w:t>87</w:t>
            </w:r>
            <w:r w:rsidR="00E67350" w:rsidRPr="00D455E5">
              <w:rPr>
                <w:webHidden/>
              </w:rPr>
              <w:fldChar w:fldCharType="end"/>
            </w:r>
          </w:hyperlink>
        </w:p>
        <w:p w14:paraId="05E0BA8C" w14:textId="1FE9BCA0" w:rsidR="00E67350" w:rsidRPr="00D455E5" w:rsidRDefault="009A57C1" w:rsidP="00D455E5">
          <w:pPr>
            <w:pStyle w:val="TJ2"/>
            <w:tabs>
              <w:tab w:val="left" w:pos="660"/>
              <w:tab w:val="right" w:leader="dot" w:pos="10348"/>
            </w:tabs>
            <w:rPr>
              <w:rFonts w:ascii="Times New Roman" w:eastAsiaTheme="minorEastAsia" w:hAnsi="Times New Roman" w:cs="Times New Roman"/>
              <w:noProof/>
              <w:lang w:eastAsia="hu-HU"/>
            </w:rPr>
          </w:pPr>
          <w:hyperlink w:anchor="_Toc184811170" w:history="1">
            <w:r w:rsidR="00E67350" w:rsidRPr="00D455E5">
              <w:rPr>
                <w:rStyle w:val="Hiperhivatkozs"/>
                <w:rFonts w:ascii="Times New Roman" w:hAnsi="Times New Roman" w:cs="Times New Roman"/>
                <w:b/>
                <w:bCs/>
                <w:noProof/>
              </w:rPr>
              <w:t>6.</w:t>
            </w:r>
            <w:r w:rsidR="00E67350" w:rsidRPr="00D455E5">
              <w:rPr>
                <w:rFonts w:ascii="Times New Roman" w:eastAsiaTheme="minorEastAsia" w:hAnsi="Times New Roman" w:cs="Times New Roman"/>
                <w:noProof/>
                <w:lang w:eastAsia="hu-HU"/>
              </w:rPr>
              <w:tab/>
            </w:r>
            <w:r w:rsidR="00E67350" w:rsidRPr="00D455E5">
              <w:rPr>
                <w:rStyle w:val="Hiperhivatkozs"/>
                <w:rFonts w:ascii="Times New Roman" w:hAnsi="Times New Roman" w:cs="Times New Roman"/>
                <w:b/>
                <w:bCs/>
                <w:noProof/>
              </w:rPr>
              <w:t>Egységes kérelem adatokkal történő szinkronizáció</w:t>
            </w:r>
            <w:r w:rsidR="00E67350" w:rsidRPr="00D455E5">
              <w:rPr>
                <w:rFonts w:ascii="Times New Roman" w:hAnsi="Times New Roman" w:cs="Times New Roman"/>
                <w:noProof/>
                <w:webHidden/>
              </w:rPr>
              <w:tab/>
            </w:r>
            <w:r w:rsidR="00E67350" w:rsidRPr="00D455E5">
              <w:rPr>
                <w:rFonts w:ascii="Times New Roman" w:hAnsi="Times New Roman" w:cs="Times New Roman"/>
                <w:noProof/>
                <w:webHidden/>
              </w:rPr>
              <w:fldChar w:fldCharType="begin"/>
            </w:r>
            <w:r w:rsidR="00E67350" w:rsidRPr="00D455E5">
              <w:rPr>
                <w:rFonts w:ascii="Times New Roman" w:hAnsi="Times New Roman" w:cs="Times New Roman"/>
                <w:noProof/>
                <w:webHidden/>
              </w:rPr>
              <w:instrText xml:space="preserve"> PAGEREF _Toc184811170 \h </w:instrText>
            </w:r>
            <w:r w:rsidR="00E67350" w:rsidRPr="00D455E5">
              <w:rPr>
                <w:rFonts w:ascii="Times New Roman" w:hAnsi="Times New Roman" w:cs="Times New Roman"/>
                <w:noProof/>
                <w:webHidden/>
              </w:rPr>
            </w:r>
            <w:r w:rsidR="00E67350" w:rsidRPr="00D455E5">
              <w:rPr>
                <w:rFonts w:ascii="Times New Roman" w:hAnsi="Times New Roman" w:cs="Times New Roman"/>
                <w:noProof/>
                <w:webHidden/>
              </w:rPr>
              <w:fldChar w:fldCharType="separate"/>
            </w:r>
            <w:r w:rsidR="00E67350" w:rsidRPr="00D455E5">
              <w:rPr>
                <w:rFonts w:ascii="Times New Roman" w:hAnsi="Times New Roman" w:cs="Times New Roman"/>
                <w:noProof/>
                <w:webHidden/>
              </w:rPr>
              <w:t>91</w:t>
            </w:r>
            <w:r w:rsidR="00E67350" w:rsidRPr="00D455E5">
              <w:rPr>
                <w:rFonts w:ascii="Times New Roman" w:hAnsi="Times New Roman" w:cs="Times New Roman"/>
                <w:noProof/>
                <w:webHidden/>
              </w:rPr>
              <w:fldChar w:fldCharType="end"/>
            </w:r>
          </w:hyperlink>
        </w:p>
        <w:p w14:paraId="19612F41" w14:textId="0213BA2B" w:rsidR="00E67350" w:rsidRPr="00D455E5" w:rsidRDefault="009A57C1" w:rsidP="00D455E5">
          <w:pPr>
            <w:pStyle w:val="TJ3"/>
            <w:tabs>
              <w:tab w:val="left" w:pos="1100"/>
            </w:tabs>
            <w:rPr>
              <w:rFonts w:eastAsiaTheme="minorEastAsia"/>
              <w:lang w:eastAsia="hu-HU"/>
            </w:rPr>
          </w:pPr>
          <w:hyperlink w:anchor="_Toc184811171" w:history="1">
            <w:r w:rsidR="00E67350" w:rsidRPr="00D455E5">
              <w:rPr>
                <w:rStyle w:val="Hiperhivatkozs"/>
                <w:rFonts w:eastAsia="Times New Roman"/>
                <w:b/>
                <w:bCs/>
                <w:lang w:eastAsia="ar-SA"/>
              </w:rPr>
              <w:t>6.1.</w:t>
            </w:r>
            <w:r w:rsidR="00E67350" w:rsidRPr="00D455E5">
              <w:rPr>
                <w:rFonts w:eastAsiaTheme="minorEastAsia"/>
                <w:lang w:eastAsia="hu-HU"/>
              </w:rPr>
              <w:tab/>
            </w:r>
            <w:r w:rsidR="00E67350" w:rsidRPr="00D455E5">
              <w:rPr>
                <w:rStyle w:val="Hiperhivatkozs"/>
                <w:rFonts w:eastAsia="Times New Roman"/>
                <w:b/>
                <w:bCs/>
                <w:lang w:eastAsia="ar-SA"/>
              </w:rPr>
              <w:t>Naplószintű üzenetek</w:t>
            </w:r>
            <w:r w:rsidR="00E67350" w:rsidRPr="00D455E5">
              <w:rPr>
                <w:webHidden/>
              </w:rPr>
              <w:tab/>
            </w:r>
            <w:r w:rsidR="00E67350" w:rsidRPr="00D455E5">
              <w:rPr>
                <w:webHidden/>
              </w:rPr>
              <w:fldChar w:fldCharType="begin"/>
            </w:r>
            <w:r w:rsidR="00E67350" w:rsidRPr="00D455E5">
              <w:rPr>
                <w:webHidden/>
              </w:rPr>
              <w:instrText xml:space="preserve"> PAGEREF _Toc184811171 \h </w:instrText>
            </w:r>
            <w:r w:rsidR="00E67350" w:rsidRPr="00D455E5">
              <w:rPr>
                <w:webHidden/>
              </w:rPr>
            </w:r>
            <w:r w:rsidR="00E67350" w:rsidRPr="00D455E5">
              <w:rPr>
                <w:webHidden/>
              </w:rPr>
              <w:fldChar w:fldCharType="separate"/>
            </w:r>
            <w:r w:rsidR="00E67350" w:rsidRPr="00D455E5">
              <w:rPr>
                <w:webHidden/>
              </w:rPr>
              <w:t>91</w:t>
            </w:r>
            <w:r w:rsidR="00E67350" w:rsidRPr="00D455E5">
              <w:rPr>
                <w:webHidden/>
              </w:rPr>
              <w:fldChar w:fldCharType="end"/>
            </w:r>
          </w:hyperlink>
        </w:p>
        <w:p w14:paraId="405E9267" w14:textId="4A5411A0" w:rsidR="00E67350" w:rsidRPr="00D455E5" w:rsidRDefault="009A57C1" w:rsidP="00D455E5">
          <w:pPr>
            <w:pStyle w:val="TJ3"/>
            <w:tabs>
              <w:tab w:val="left" w:pos="1100"/>
            </w:tabs>
            <w:rPr>
              <w:rFonts w:eastAsiaTheme="minorEastAsia"/>
              <w:lang w:eastAsia="hu-HU"/>
            </w:rPr>
          </w:pPr>
          <w:hyperlink w:anchor="_Toc184811172" w:history="1">
            <w:r w:rsidR="00E67350" w:rsidRPr="00D455E5">
              <w:rPr>
                <w:rStyle w:val="Hiperhivatkozs"/>
                <w:rFonts w:eastAsia="Times New Roman"/>
                <w:b/>
                <w:bCs/>
                <w:lang w:eastAsia="ar-SA"/>
              </w:rPr>
              <w:t>6.2.</w:t>
            </w:r>
            <w:r w:rsidR="00E67350" w:rsidRPr="00D455E5">
              <w:rPr>
                <w:rFonts w:eastAsiaTheme="minorEastAsia"/>
                <w:lang w:eastAsia="hu-HU"/>
              </w:rPr>
              <w:tab/>
            </w:r>
            <w:r w:rsidR="00E67350" w:rsidRPr="00D455E5">
              <w:rPr>
                <w:rStyle w:val="Hiperhivatkozs"/>
                <w:rFonts w:eastAsia="Times New Roman"/>
                <w:b/>
                <w:bCs/>
                <w:lang w:eastAsia="ar-SA"/>
              </w:rPr>
              <w:t>Naplószintű adatok automatikus betöltése</w:t>
            </w:r>
            <w:r w:rsidR="00E67350" w:rsidRPr="00D455E5">
              <w:rPr>
                <w:webHidden/>
              </w:rPr>
              <w:tab/>
            </w:r>
            <w:r w:rsidR="00E67350" w:rsidRPr="00D455E5">
              <w:rPr>
                <w:webHidden/>
              </w:rPr>
              <w:fldChar w:fldCharType="begin"/>
            </w:r>
            <w:r w:rsidR="00E67350" w:rsidRPr="00D455E5">
              <w:rPr>
                <w:webHidden/>
              </w:rPr>
              <w:instrText xml:space="preserve"> PAGEREF _Toc184811172 \h </w:instrText>
            </w:r>
            <w:r w:rsidR="00E67350" w:rsidRPr="00D455E5">
              <w:rPr>
                <w:webHidden/>
              </w:rPr>
            </w:r>
            <w:r w:rsidR="00E67350" w:rsidRPr="00D455E5">
              <w:rPr>
                <w:webHidden/>
              </w:rPr>
              <w:fldChar w:fldCharType="separate"/>
            </w:r>
            <w:r w:rsidR="00E67350" w:rsidRPr="00D455E5">
              <w:rPr>
                <w:webHidden/>
              </w:rPr>
              <w:t>93</w:t>
            </w:r>
            <w:r w:rsidR="00E67350" w:rsidRPr="00D455E5">
              <w:rPr>
                <w:webHidden/>
              </w:rPr>
              <w:fldChar w:fldCharType="end"/>
            </w:r>
          </w:hyperlink>
        </w:p>
        <w:p w14:paraId="07233F54" w14:textId="2F27A1BC" w:rsidR="00E67350" w:rsidRPr="00D455E5" w:rsidRDefault="009A57C1" w:rsidP="00D455E5">
          <w:pPr>
            <w:pStyle w:val="TJ3"/>
            <w:tabs>
              <w:tab w:val="left" w:pos="1100"/>
            </w:tabs>
            <w:rPr>
              <w:rFonts w:eastAsiaTheme="minorEastAsia"/>
              <w:lang w:eastAsia="hu-HU"/>
            </w:rPr>
          </w:pPr>
          <w:hyperlink w:anchor="_Toc184811173" w:history="1">
            <w:r w:rsidR="00E67350" w:rsidRPr="00D455E5">
              <w:rPr>
                <w:rStyle w:val="Hiperhivatkozs"/>
                <w:rFonts w:eastAsia="Times New Roman"/>
                <w:b/>
                <w:bCs/>
                <w:lang w:eastAsia="ar-SA"/>
              </w:rPr>
              <w:t>6.3.</w:t>
            </w:r>
            <w:r w:rsidR="00E67350" w:rsidRPr="00D455E5">
              <w:rPr>
                <w:rFonts w:eastAsiaTheme="minorEastAsia"/>
                <w:lang w:eastAsia="hu-HU"/>
              </w:rPr>
              <w:tab/>
            </w:r>
            <w:r w:rsidR="00E67350" w:rsidRPr="00D455E5">
              <w:rPr>
                <w:rStyle w:val="Hiperhivatkozs"/>
                <w:rFonts w:eastAsia="Times New Roman"/>
                <w:b/>
                <w:bCs/>
                <w:lang w:eastAsia="ar-SA"/>
              </w:rPr>
              <w:t>Tömeges betöltés</w:t>
            </w:r>
            <w:r w:rsidR="00E67350" w:rsidRPr="00D455E5">
              <w:rPr>
                <w:webHidden/>
              </w:rPr>
              <w:tab/>
            </w:r>
            <w:r w:rsidR="00E67350" w:rsidRPr="00D455E5">
              <w:rPr>
                <w:webHidden/>
              </w:rPr>
              <w:fldChar w:fldCharType="begin"/>
            </w:r>
            <w:r w:rsidR="00E67350" w:rsidRPr="00D455E5">
              <w:rPr>
                <w:webHidden/>
              </w:rPr>
              <w:instrText xml:space="preserve"> PAGEREF _Toc184811173 \h </w:instrText>
            </w:r>
            <w:r w:rsidR="00E67350" w:rsidRPr="00D455E5">
              <w:rPr>
                <w:webHidden/>
              </w:rPr>
            </w:r>
            <w:r w:rsidR="00E67350" w:rsidRPr="00D455E5">
              <w:rPr>
                <w:webHidden/>
              </w:rPr>
              <w:fldChar w:fldCharType="separate"/>
            </w:r>
            <w:r w:rsidR="00E67350" w:rsidRPr="00D455E5">
              <w:rPr>
                <w:webHidden/>
              </w:rPr>
              <w:t>93</w:t>
            </w:r>
            <w:r w:rsidR="00E67350" w:rsidRPr="00D455E5">
              <w:rPr>
                <w:webHidden/>
              </w:rPr>
              <w:fldChar w:fldCharType="end"/>
            </w:r>
          </w:hyperlink>
        </w:p>
        <w:p w14:paraId="6E413F0C" w14:textId="4A7C56DB" w:rsidR="00E67350" w:rsidRPr="00D455E5" w:rsidRDefault="009A57C1" w:rsidP="00D455E5">
          <w:pPr>
            <w:pStyle w:val="TJ3"/>
            <w:tabs>
              <w:tab w:val="left" w:pos="1100"/>
            </w:tabs>
            <w:rPr>
              <w:rFonts w:eastAsiaTheme="minorEastAsia"/>
              <w:lang w:eastAsia="hu-HU"/>
            </w:rPr>
          </w:pPr>
          <w:hyperlink w:anchor="_Toc184811174" w:history="1">
            <w:r w:rsidR="00E67350" w:rsidRPr="00D455E5">
              <w:rPr>
                <w:rStyle w:val="Hiperhivatkozs"/>
                <w:rFonts w:eastAsia="Times New Roman"/>
                <w:b/>
                <w:bCs/>
                <w:lang w:eastAsia="ar-SA"/>
              </w:rPr>
              <w:t>6.4.</w:t>
            </w:r>
            <w:r w:rsidR="00E67350" w:rsidRPr="00D455E5">
              <w:rPr>
                <w:rFonts w:eastAsiaTheme="minorEastAsia"/>
                <w:lang w:eastAsia="hu-HU"/>
              </w:rPr>
              <w:tab/>
            </w:r>
            <w:r w:rsidR="00E67350" w:rsidRPr="00D455E5">
              <w:rPr>
                <w:rStyle w:val="Hiperhivatkozs"/>
                <w:rFonts w:eastAsia="Times New Roman"/>
                <w:b/>
                <w:bCs/>
                <w:lang w:eastAsia="ar-SA"/>
              </w:rPr>
              <w:t>EK tábla adat szinkronizáció</w:t>
            </w:r>
            <w:r w:rsidR="00E67350" w:rsidRPr="00D455E5">
              <w:rPr>
                <w:webHidden/>
              </w:rPr>
              <w:tab/>
            </w:r>
            <w:r w:rsidR="00E67350" w:rsidRPr="00D455E5">
              <w:rPr>
                <w:webHidden/>
              </w:rPr>
              <w:fldChar w:fldCharType="begin"/>
            </w:r>
            <w:r w:rsidR="00E67350" w:rsidRPr="00D455E5">
              <w:rPr>
                <w:webHidden/>
              </w:rPr>
              <w:instrText xml:space="preserve"> PAGEREF _Toc184811174 \h </w:instrText>
            </w:r>
            <w:r w:rsidR="00E67350" w:rsidRPr="00D455E5">
              <w:rPr>
                <w:webHidden/>
              </w:rPr>
            </w:r>
            <w:r w:rsidR="00E67350" w:rsidRPr="00D455E5">
              <w:rPr>
                <w:webHidden/>
              </w:rPr>
              <w:fldChar w:fldCharType="separate"/>
            </w:r>
            <w:r w:rsidR="00E67350" w:rsidRPr="00D455E5">
              <w:rPr>
                <w:webHidden/>
              </w:rPr>
              <w:t>99</w:t>
            </w:r>
            <w:r w:rsidR="00E67350" w:rsidRPr="00D455E5">
              <w:rPr>
                <w:webHidden/>
              </w:rPr>
              <w:fldChar w:fldCharType="end"/>
            </w:r>
          </w:hyperlink>
        </w:p>
        <w:p w14:paraId="581C9EC7" w14:textId="7DA2BC17" w:rsidR="00E67350" w:rsidRPr="00D455E5" w:rsidRDefault="009A57C1" w:rsidP="00D455E5">
          <w:pPr>
            <w:pStyle w:val="TJ3"/>
            <w:tabs>
              <w:tab w:val="left" w:pos="1100"/>
            </w:tabs>
            <w:rPr>
              <w:rFonts w:eastAsiaTheme="minorEastAsia"/>
              <w:lang w:eastAsia="hu-HU"/>
            </w:rPr>
          </w:pPr>
          <w:hyperlink w:anchor="_Toc184811175" w:history="1">
            <w:r w:rsidR="00E67350" w:rsidRPr="00D455E5">
              <w:rPr>
                <w:rStyle w:val="Hiperhivatkozs"/>
                <w:rFonts w:eastAsia="Times New Roman"/>
                <w:b/>
                <w:bCs/>
                <w:lang w:eastAsia="ar-SA"/>
              </w:rPr>
              <w:t>6.5.</w:t>
            </w:r>
            <w:r w:rsidR="00E67350" w:rsidRPr="00D455E5">
              <w:rPr>
                <w:rFonts w:eastAsiaTheme="minorEastAsia"/>
                <w:lang w:eastAsia="hu-HU"/>
              </w:rPr>
              <w:tab/>
            </w:r>
            <w:r w:rsidR="00E67350" w:rsidRPr="00D455E5">
              <w:rPr>
                <w:rStyle w:val="Hiperhivatkozs"/>
                <w:rFonts w:eastAsia="Times New Roman"/>
                <w:b/>
                <w:bCs/>
                <w:lang w:eastAsia="ar-SA"/>
              </w:rPr>
              <w:t>Különleges esetek kezelése, új funkciók használata</w:t>
            </w:r>
            <w:r w:rsidR="00E67350" w:rsidRPr="00D455E5">
              <w:rPr>
                <w:webHidden/>
              </w:rPr>
              <w:tab/>
            </w:r>
            <w:r w:rsidR="00E67350" w:rsidRPr="00D455E5">
              <w:rPr>
                <w:webHidden/>
              </w:rPr>
              <w:fldChar w:fldCharType="begin"/>
            </w:r>
            <w:r w:rsidR="00E67350" w:rsidRPr="00D455E5">
              <w:rPr>
                <w:webHidden/>
              </w:rPr>
              <w:instrText xml:space="preserve"> PAGEREF _Toc184811175 \h </w:instrText>
            </w:r>
            <w:r w:rsidR="00E67350" w:rsidRPr="00D455E5">
              <w:rPr>
                <w:webHidden/>
              </w:rPr>
            </w:r>
            <w:r w:rsidR="00E67350" w:rsidRPr="00D455E5">
              <w:rPr>
                <w:webHidden/>
              </w:rPr>
              <w:fldChar w:fldCharType="separate"/>
            </w:r>
            <w:r w:rsidR="00E67350" w:rsidRPr="00D455E5">
              <w:rPr>
                <w:webHidden/>
              </w:rPr>
              <w:t>102</w:t>
            </w:r>
            <w:r w:rsidR="00E67350" w:rsidRPr="00D455E5">
              <w:rPr>
                <w:webHidden/>
              </w:rPr>
              <w:fldChar w:fldCharType="end"/>
            </w:r>
          </w:hyperlink>
        </w:p>
        <w:p w14:paraId="5D041607" w14:textId="247D15C0" w:rsidR="00E67350" w:rsidRPr="00D455E5" w:rsidRDefault="009A57C1" w:rsidP="00D455E5">
          <w:pPr>
            <w:pStyle w:val="TJ2"/>
            <w:tabs>
              <w:tab w:val="left" w:pos="660"/>
              <w:tab w:val="right" w:leader="dot" w:pos="10348"/>
            </w:tabs>
            <w:rPr>
              <w:rFonts w:ascii="Times New Roman" w:eastAsiaTheme="minorEastAsia" w:hAnsi="Times New Roman" w:cs="Times New Roman"/>
              <w:noProof/>
              <w:lang w:eastAsia="hu-HU"/>
            </w:rPr>
          </w:pPr>
          <w:hyperlink w:anchor="_Toc184811176" w:history="1">
            <w:r w:rsidR="00E67350" w:rsidRPr="00D455E5">
              <w:rPr>
                <w:rStyle w:val="Hiperhivatkozs"/>
                <w:rFonts w:ascii="Times New Roman" w:hAnsi="Times New Roman" w:cs="Times New Roman"/>
                <w:b/>
                <w:noProof/>
              </w:rPr>
              <w:t>7.</w:t>
            </w:r>
            <w:r w:rsidR="00E67350" w:rsidRPr="00D455E5">
              <w:rPr>
                <w:rFonts w:ascii="Times New Roman" w:eastAsiaTheme="minorEastAsia" w:hAnsi="Times New Roman" w:cs="Times New Roman"/>
                <w:noProof/>
                <w:lang w:eastAsia="hu-HU"/>
              </w:rPr>
              <w:tab/>
            </w:r>
            <w:r w:rsidR="00E67350" w:rsidRPr="00D455E5">
              <w:rPr>
                <w:rStyle w:val="Hiperhivatkozs"/>
                <w:rFonts w:ascii="Times New Roman" w:hAnsi="Times New Roman" w:cs="Times New Roman"/>
                <w:b/>
                <w:bCs/>
                <w:noProof/>
              </w:rPr>
              <w:t>Tennivalók</w:t>
            </w:r>
            <w:r w:rsidR="00E67350" w:rsidRPr="00D455E5">
              <w:rPr>
                <w:rStyle w:val="Hiperhivatkozs"/>
                <w:rFonts w:ascii="Times New Roman" w:hAnsi="Times New Roman" w:cs="Times New Roman"/>
                <w:b/>
                <w:noProof/>
              </w:rPr>
              <w:t xml:space="preserve"> probléma esetén</w:t>
            </w:r>
            <w:r w:rsidR="00E67350" w:rsidRPr="00D455E5">
              <w:rPr>
                <w:rFonts w:ascii="Times New Roman" w:hAnsi="Times New Roman" w:cs="Times New Roman"/>
                <w:noProof/>
                <w:webHidden/>
              </w:rPr>
              <w:tab/>
            </w:r>
            <w:r w:rsidR="00E67350" w:rsidRPr="00D455E5">
              <w:rPr>
                <w:rFonts w:ascii="Times New Roman" w:hAnsi="Times New Roman" w:cs="Times New Roman"/>
                <w:noProof/>
                <w:webHidden/>
              </w:rPr>
              <w:fldChar w:fldCharType="begin"/>
            </w:r>
            <w:r w:rsidR="00E67350" w:rsidRPr="00D455E5">
              <w:rPr>
                <w:rFonts w:ascii="Times New Roman" w:hAnsi="Times New Roman" w:cs="Times New Roman"/>
                <w:noProof/>
                <w:webHidden/>
              </w:rPr>
              <w:instrText xml:space="preserve"> PAGEREF _Toc184811176 \h </w:instrText>
            </w:r>
            <w:r w:rsidR="00E67350" w:rsidRPr="00D455E5">
              <w:rPr>
                <w:rFonts w:ascii="Times New Roman" w:hAnsi="Times New Roman" w:cs="Times New Roman"/>
                <w:noProof/>
                <w:webHidden/>
              </w:rPr>
            </w:r>
            <w:r w:rsidR="00E67350" w:rsidRPr="00D455E5">
              <w:rPr>
                <w:rFonts w:ascii="Times New Roman" w:hAnsi="Times New Roman" w:cs="Times New Roman"/>
                <w:noProof/>
                <w:webHidden/>
              </w:rPr>
              <w:fldChar w:fldCharType="separate"/>
            </w:r>
            <w:r w:rsidR="00E67350" w:rsidRPr="00D455E5">
              <w:rPr>
                <w:rFonts w:ascii="Times New Roman" w:hAnsi="Times New Roman" w:cs="Times New Roman"/>
                <w:noProof/>
                <w:webHidden/>
              </w:rPr>
              <w:t>107</w:t>
            </w:r>
            <w:r w:rsidR="00E67350" w:rsidRPr="00D455E5">
              <w:rPr>
                <w:rFonts w:ascii="Times New Roman" w:hAnsi="Times New Roman" w:cs="Times New Roman"/>
                <w:noProof/>
                <w:webHidden/>
              </w:rPr>
              <w:fldChar w:fldCharType="end"/>
            </w:r>
          </w:hyperlink>
        </w:p>
        <w:p w14:paraId="00CDED4D" w14:textId="001D8898" w:rsidR="00E67350" w:rsidRPr="00D455E5" w:rsidRDefault="009A57C1" w:rsidP="00D455E5">
          <w:pPr>
            <w:pStyle w:val="TJ3"/>
            <w:tabs>
              <w:tab w:val="left" w:pos="1100"/>
            </w:tabs>
            <w:rPr>
              <w:rFonts w:eastAsiaTheme="minorEastAsia"/>
              <w:lang w:eastAsia="hu-HU"/>
            </w:rPr>
          </w:pPr>
          <w:hyperlink w:anchor="_Toc184811177" w:history="1">
            <w:r w:rsidR="00E67350" w:rsidRPr="00D455E5">
              <w:rPr>
                <w:rStyle w:val="Hiperhivatkozs"/>
                <w:b/>
              </w:rPr>
              <w:t>7.1.</w:t>
            </w:r>
            <w:r w:rsidR="00E67350" w:rsidRPr="00D455E5">
              <w:rPr>
                <w:rFonts w:eastAsiaTheme="minorEastAsia"/>
                <w:lang w:eastAsia="hu-HU"/>
              </w:rPr>
              <w:tab/>
            </w:r>
            <w:r w:rsidR="00E67350" w:rsidRPr="00D455E5">
              <w:rPr>
                <w:rStyle w:val="Hiperhivatkozs"/>
                <w:b/>
              </w:rPr>
              <w:t>ÜPR hiba</w:t>
            </w:r>
            <w:r w:rsidR="00E67350" w:rsidRPr="00D455E5">
              <w:rPr>
                <w:webHidden/>
              </w:rPr>
              <w:tab/>
            </w:r>
            <w:r w:rsidR="00E67350" w:rsidRPr="00D455E5">
              <w:rPr>
                <w:webHidden/>
              </w:rPr>
              <w:fldChar w:fldCharType="begin"/>
            </w:r>
            <w:r w:rsidR="00E67350" w:rsidRPr="00D455E5">
              <w:rPr>
                <w:webHidden/>
              </w:rPr>
              <w:instrText xml:space="preserve"> PAGEREF _Toc184811177 \h </w:instrText>
            </w:r>
            <w:r w:rsidR="00E67350" w:rsidRPr="00D455E5">
              <w:rPr>
                <w:webHidden/>
              </w:rPr>
            </w:r>
            <w:r w:rsidR="00E67350" w:rsidRPr="00D455E5">
              <w:rPr>
                <w:webHidden/>
              </w:rPr>
              <w:fldChar w:fldCharType="separate"/>
            </w:r>
            <w:r w:rsidR="00E67350" w:rsidRPr="00D455E5">
              <w:rPr>
                <w:webHidden/>
              </w:rPr>
              <w:t>107</w:t>
            </w:r>
            <w:r w:rsidR="00E67350" w:rsidRPr="00D455E5">
              <w:rPr>
                <w:webHidden/>
              </w:rPr>
              <w:fldChar w:fldCharType="end"/>
            </w:r>
          </w:hyperlink>
        </w:p>
        <w:p w14:paraId="771565E1" w14:textId="1E11D994" w:rsidR="00E67350" w:rsidRPr="00D455E5" w:rsidRDefault="009A57C1" w:rsidP="00D455E5">
          <w:pPr>
            <w:pStyle w:val="TJ3"/>
            <w:tabs>
              <w:tab w:val="left" w:pos="1100"/>
            </w:tabs>
            <w:rPr>
              <w:rFonts w:eastAsiaTheme="minorEastAsia"/>
              <w:lang w:eastAsia="hu-HU"/>
            </w:rPr>
          </w:pPr>
          <w:hyperlink w:anchor="_Toc184811178" w:history="1">
            <w:r w:rsidR="00E67350" w:rsidRPr="00D455E5">
              <w:rPr>
                <w:rStyle w:val="Hiperhivatkozs"/>
                <w:b/>
              </w:rPr>
              <w:t>7.2.</w:t>
            </w:r>
            <w:r w:rsidR="00E67350" w:rsidRPr="00D455E5">
              <w:rPr>
                <w:rFonts w:eastAsiaTheme="minorEastAsia"/>
                <w:lang w:eastAsia="hu-HU"/>
              </w:rPr>
              <w:tab/>
            </w:r>
            <w:r w:rsidR="00E67350" w:rsidRPr="00D455E5">
              <w:rPr>
                <w:rStyle w:val="Hiperhivatkozs"/>
                <w:b/>
              </w:rPr>
              <w:t>Adatbeadás hiba</w:t>
            </w:r>
            <w:r w:rsidR="00E67350" w:rsidRPr="00D455E5">
              <w:rPr>
                <w:webHidden/>
              </w:rPr>
              <w:tab/>
            </w:r>
            <w:r w:rsidR="00E67350" w:rsidRPr="00D455E5">
              <w:rPr>
                <w:webHidden/>
              </w:rPr>
              <w:fldChar w:fldCharType="begin"/>
            </w:r>
            <w:r w:rsidR="00E67350" w:rsidRPr="00D455E5">
              <w:rPr>
                <w:webHidden/>
              </w:rPr>
              <w:instrText xml:space="preserve"> PAGEREF _Toc184811178 \h </w:instrText>
            </w:r>
            <w:r w:rsidR="00E67350" w:rsidRPr="00D455E5">
              <w:rPr>
                <w:webHidden/>
              </w:rPr>
            </w:r>
            <w:r w:rsidR="00E67350" w:rsidRPr="00D455E5">
              <w:rPr>
                <w:webHidden/>
              </w:rPr>
              <w:fldChar w:fldCharType="separate"/>
            </w:r>
            <w:r w:rsidR="00E67350" w:rsidRPr="00D455E5">
              <w:rPr>
                <w:webHidden/>
              </w:rPr>
              <w:t>109</w:t>
            </w:r>
            <w:r w:rsidR="00E67350" w:rsidRPr="00D455E5">
              <w:rPr>
                <w:webHidden/>
              </w:rPr>
              <w:fldChar w:fldCharType="end"/>
            </w:r>
          </w:hyperlink>
        </w:p>
        <w:p w14:paraId="0AF270D0" w14:textId="359EFE17" w:rsidR="00E67350" w:rsidRPr="00D455E5" w:rsidRDefault="009A57C1" w:rsidP="00D455E5">
          <w:pPr>
            <w:pStyle w:val="TJ3"/>
            <w:tabs>
              <w:tab w:val="left" w:pos="1100"/>
            </w:tabs>
            <w:rPr>
              <w:rFonts w:eastAsiaTheme="minorEastAsia"/>
              <w:lang w:eastAsia="hu-HU"/>
            </w:rPr>
          </w:pPr>
          <w:hyperlink w:anchor="_Toc184811179" w:history="1">
            <w:r w:rsidR="00E67350" w:rsidRPr="00D455E5">
              <w:rPr>
                <w:rStyle w:val="Hiperhivatkozs"/>
                <w:b/>
              </w:rPr>
              <w:t>7.3.</w:t>
            </w:r>
            <w:r w:rsidR="00E67350" w:rsidRPr="00D455E5">
              <w:rPr>
                <w:rFonts w:eastAsiaTheme="minorEastAsia"/>
                <w:lang w:eastAsia="hu-HU"/>
              </w:rPr>
              <w:tab/>
            </w:r>
            <w:r w:rsidR="00E67350" w:rsidRPr="00D455E5">
              <w:rPr>
                <w:rStyle w:val="Hiperhivatkozs"/>
                <w:b/>
              </w:rPr>
              <w:t>Technikai hiba</w:t>
            </w:r>
            <w:r w:rsidR="00E67350" w:rsidRPr="00D455E5">
              <w:rPr>
                <w:webHidden/>
              </w:rPr>
              <w:tab/>
            </w:r>
            <w:r w:rsidR="00E67350" w:rsidRPr="00D455E5">
              <w:rPr>
                <w:webHidden/>
              </w:rPr>
              <w:fldChar w:fldCharType="begin"/>
            </w:r>
            <w:r w:rsidR="00E67350" w:rsidRPr="00D455E5">
              <w:rPr>
                <w:webHidden/>
              </w:rPr>
              <w:instrText xml:space="preserve"> PAGEREF _Toc184811179 \h </w:instrText>
            </w:r>
            <w:r w:rsidR="00E67350" w:rsidRPr="00D455E5">
              <w:rPr>
                <w:webHidden/>
              </w:rPr>
            </w:r>
            <w:r w:rsidR="00E67350" w:rsidRPr="00D455E5">
              <w:rPr>
                <w:webHidden/>
              </w:rPr>
              <w:fldChar w:fldCharType="separate"/>
            </w:r>
            <w:r w:rsidR="00E67350" w:rsidRPr="00D455E5">
              <w:rPr>
                <w:webHidden/>
              </w:rPr>
              <w:t>110</w:t>
            </w:r>
            <w:r w:rsidR="00E67350" w:rsidRPr="00D455E5">
              <w:rPr>
                <w:webHidden/>
              </w:rPr>
              <w:fldChar w:fldCharType="end"/>
            </w:r>
          </w:hyperlink>
        </w:p>
        <w:p w14:paraId="11DE952F" w14:textId="1472E42F" w:rsidR="00E67350" w:rsidRPr="00D455E5" w:rsidRDefault="009A57C1" w:rsidP="00D455E5">
          <w:pPr>
            <w:pStyle w:val="TJ1"/>
            <w:tabs>
              <w:tab w:val="clear" w:pos="10466"/>
              <w:tab w:val="right" w:leader="dot" w:pos="10348"/>
            </w:tabs>
            <w:rPr>
              <w:rFonts w:ascii="Times New Roman" w:eastAsiaTheme="minorEastAsia" w:hAnsi="Times New Roman" w:cs="Times New Roman"/>
              <w:noProof/>
              <w:lang w:eastAsia="hu-HU"/>
            </w:rPr>
          </w:pPr>
          <w:hyperlink w:anchor="_Toc184811180" w:history="1">
            <w:r w:rsidR="00E67350" w:rsidRPr="00D455E5">
              <w:rPr>
                <w:rStyle w:val="Hiperhivatkozs"/>
                <w:rFonts w:ascii="Times New Roman" w:hAnsi="Times New Roman" w:cs="Times New Roman"/>
                <w:b/>
                <w:noProof/>
              </w:rPr>
              <w:t>III.</w:t>
            </w:r>
            <w:r w:rsidR="00E67350" w:rsidRPr="00D455E5">
              <w:rPr>
                <w:rFonts w:ascii="Times New Roman" w:eastAsiaTheme="minorEastAsia" w:hAnsi="Times New Roman" w:cs="Times New Roman"/>
                <w:noProof/>
                <w:lang w:eastAsia="hu-HU"/>
              </w:rPr>
              <w:tab/>
            </w:r>
            <w:r w:rsidR="00E67350" w:rsidRPr="00D455E5">
              <w:rPr>
                <w:rStyle w:val="Hiperhivatkozs"/>
                <w:rFonts w:ascii="Times New Roman" w:hAnsi="Times New Roman" w:cs="Times New Roman"/>
                <w:b/>
                <w:noProof/>
              </w:rPr>
              <w:t>Mellékletek</w:t>
            </w:r>
            <w:r w:rsidR="00E67350" w:rsidRPr="00D455E5">
              <w:rPr>
                <w:rFonts w:ascii="Times New Roman" w:hAnsi="Times New Roman" w:cs="Times New Roman"/>
                <w:noProof/>
                <w:webHidden/>
              </w:rPr>
              <w:tab/>
            </w:r>
            <w:r w:rsidR="00E67350" w:rsidRPr="00D455E5">
              <w:rPr>
                <w:rFonts w:ascii="Times New Roman" w:hAnsi="Times New Roman" w:cs="Times New Roman"/>
                <w:noProof/>
                <w:webHidden/>
              </w:rPr>
              <w:fldChar w:fldCharType="begin"/>
            </w:r>
            <w:r w:rsidR="00E67350" w:rsidRPr="00D455E5">
              <w:rPr>
                <w:rFonts w:ascii="Times New Roman" w:hAnsi="Times New Roman" w:cs="Times New Roman"/>
                <w:noProof/>
                <w:webHidden/>
              </w:rPr>
              <w:instrText xml:space="preserve"> PAGEREF _Toc184811180 \h </w:instrText>
            </w:r>
            <w:r w:rsidR="00E67350" w:rsidRPr="00D455E5">
              <w:rPr>
                <w:rFonts w:ascii="Times New Roman" w:hAnsi="Times New Roman" w:cs="Times New Roman"/>
                <w:noProof/>
                <w:webHidden/>
              </w:rPr>
            </w:r>
            <w:r w:rsidR="00E67350" w:rsidRPr="00D455E5">
              <w:rPr>
                <w:rFonts w:ascii="Times New Roman" w:hAnsi="Times New Roman" w:cs="Times New Roman"/>
                <w:noProof/>
                <w:webHidden/>
              </w:rPr>
              <w:fldChar w:fldCharType="separate"/>
            </w:r>
            <w:r w:rsidR="00E67350" w:rsidRPr="00D455E5">
              <w:rPr>
                <w:rFonts w:ascii="Times New Roman" w:hAnsi="Times New Roman" w:cs="Times New Roman"/>
                <w:noProof/>
                <w:webHidden/>
              </w:rPr>
              <w:t>112</w:t>
            </w:r>
            <w:r w:rsidR="00E67350" w:rsidRPr="00D455E5">
              <w:rPr>
                <w:rFonts w:ascii="Times New Roman" w:hAnsi="Times New Roman" w:cs="Times New Roman"/>
                <w:noProof/>
                <w:webHidden/>
              </w:rPr>
              <w:fldChar w:fldCharType="end"/>
            </w:r>
          </w:hyperlink>
        </w:p>
        <w:p w14:paraId="230DF9B4" w14:textId="37FCF915" w:rsidR="00E67350" w:rsidRPr="00D455E5" w:rsidRDefault="009A57C1" w:rsidP="00D455E5">
          <w:pPr>
            <w:pStyle w:val="TJ2"/>
            <w:tabs>
              <w:tab w:val="left" w:pos="660"/>
              <w:tab w:val="right" w:leader="dot" w:pos="10348"/>
            </w:tabs>
            <w:rPr>
              <w:rFonts w:ascii="Times New Roman" w:eastAsiaTheme="minorEastAsia" w:hAnsi="Times New Roman" w:cs="Times New Roman"/>
              <w:noProof/>
              <w:lang w:eastAsia="hu-HU"/>
            </w:rPr>
          </w:pPr>
          <w:hyperlink w:anchor="_Toc184811181" w:history="1">
            <w:r w:rsidR="00E67350" w:rsidRPr="00D455E5">
              <w:rPr>
                <w:rStyle w:val="Hiperhivatkozs"/>
                <w:rFonts w:ascii="Times New Roman" w:hAnsi="Times New Roman" w:cs="Times New Roman"/>
                <w:b/>
                <w:noProof/>
              </w:rPr>
              <w:t>1.</w:t>
            </w:r>
            <w:r w:rsidR="00E67350" w:rsidRPr="00D455E5">
              <w:rPr>
                <w:rFonts w:ascii="Times New Roman" w:eastAsiaTheme="minorEastAsia" w:hAnsi="Times New Roman" w:cs="Times New Roman"/>
                <w:noProof/>
                <w:lang w:eastAsia="hu-HU"/>
              </w:rPr>
              <w:tab/>
            </w:r>
            <w:r w:rsidR="00E67350" w:rsidRPr="00D455E5">
              <w:rPr>
                <w:rStyle w:val="Hiperhivatkozs"/>
                <w:rFonts w:ascii="Times New Roman" w:hAnsi="Times New Roman" w:cs="Times New Roman"/>
                <w:b/>
                <w:noProof/>
              </w:rPr>
              <w:t>Táblaszerkezeti változások kezelése az eGN programban</w:t>
            </w:r>
            <w:r w:rsidR="00E67350" w:rsidRPr="00D455E5">
              <w:rPr>
                <w:rFonts w:ascii="Times New Roman" w:hAnsi="Times New Roman" w:cs="Times New Roman"/>
                <w:noProof/>
                <w:webHidden/>
              </w:rPr>
              <w:tab/>
            </w:r>
            <w:r w:rsidR="00E67350" w:rsidRPr="00D455E5">
              <w:rPr>
                <w:rFonts w:ascii="Times New Roman" w:hAnsi="Times New Roman" w:cs="Times New Roman"/>
                <w:noProof/>
                <w:webHidden/>
              </w:rPr>
              <w:fldChar w:fldCharType="begin"/>
            </w:r>
            <w:r w:rsidR="00E67350" w:rsidRPr="00D455E5">
              <w:rPr>
                <w:rFonts w:ascii="Times New Roman" w:hAnsi="Times New Roman" w:cs="Times New Roman"/>
                <w:noProof/>
                <w:webHidden/>
              </w:rPr>
              <w:instrText xml:space="preserve"> PAGEREF _Toc184811181 \h </w:instrText>
            </w:r>
            <w:r w:rsidR="00E67350" w:rsidRPr="00D455E5">
              <w:rPr>
                <w:rFonts w:ascii="Times New Roman" w:hAnsi="Times New Roman" w:cs="Times New Roman"/>
                <w:noProof/>
                <w:webHidden/>
              </w:rPr>
            </w:r>
            <w:r w:rsidR="00E67350" w:rsidRPr="00D455E5">
              <w:rPr>
                <w:rFonts w:ascii="Times New Roman" w:hAnsi="Times New Roman" w:cs="Times New Roman"/>
                <w:noProof/>
                <w:webHidden/>
              </w:rPr>
              <w:fldChar w:fldCharType="separate"/>
            </w:r>
            <w:r w:rsidR="00E67350" w:rsidRPr="00D455E5">
              <w:rPr>
                <w:rFonts w:ascii="Times New Roman" w:hAnsi="Times New Roman" w:cs="Times New Roman"/>
                <w:noProof/>
                <w:webHidden/>
              </w:rPr>
              <w:t>112</w:t>
            </w:r>
            <w:r w:rsidR="00E67350" w:rsidRPr="00D455E5">
              <w:rPr>
                <w:rFonts w:ascii="Times New Roman" w:hAnsi="Times New Roman" w:cs="Times New Roman"/>
                <w:noProof/>
                <w:webHidden/>
              </w:rPr>
              <w:fldChar w:fldCharType="end"/>
            </w:r>
          </w:hyperlink>
        </w:p>
        <w:p w14:paraId="50E35700" w14:textId="057CB2B4" w:rsidR="00897619" w:rsidRDefault="00897619" w:rsidP="00AE4B9B">
          <w:pPr>
            <w:tabs>
              <w:tab w:val="left" w:pos="426"/>
              <w:tab w:val="right" w:leader="dot" w:pos="10348"/>
            </w:tabs>
            <w:jc w:val="left"/>
          </w:pPr>
          <w:r>
            <w:rPr>
              <w:b/>
              <w:bCs/>
            </w:rPr>
            <w:fldChar w:fldCharType="end"/>
          </w:r>
        </w:p>
      </w:sdtContent>
    </w:sdt>
    <w:p w14:paraId="355B4877" w14:textId="68C858E7" w:rsidR="006778CA" w:rsidRPr="004C7F8F" w:rsidRDefault="006778CA" w:rsidP="002211A9">
      <w:pPr>
        <w:pStyle w:val="Cmsor1"/>
        <w:numPr>
          <w:ilvl w:val="0"/>
          <w:numId w:val="27"/>
        </w:numPr>
        <w:rPr>
          <w:rFonts w:ascii="Times New Roman" w:hAnsi="Times New Roman" w:cs="Times New Roman"/>
          <w:b/>
          <w:sz w:val="36"/>
        </w:rPr>
      </w:pPr>
      <w:bookmarkStart w:id="2" w:name="_Toc184137095"/>
      <w:bookmarkStart w:id="3" w:name="_Toc184282895"/>
      <w:bookmarkStart w:id="4" w:name="_Toc184283102"/>
      <w:bookmarkStart w:id="5" w:name="_Toc184283164"/>
      <w:bookmarkStart w:id="6" w:name="_Toc184283242"/>
      <w:bookmarkStart w:id="7" w:name="_Toc184283326"/>
      <w:bookmarkStart w:id="8" w:name="_Toc184286388"/>
      <w:bookmarkStart w:id="9" w:name="_Toc184287352"/>
      <w:bookmarkStart w:id="10" w:name="_Toc184288431"/>
      <w:bookmarkStart w:id="11" w:name="_Toc184288578"/>
      <w:bookmarkStart w:id="12" w:name="_Toc184291162"/>
      <w:bookmarkStart w:id="13" w:name="_Toc184291321"/>
      <w:bookmarkStart w:id="14" w:name="_Toc184291898"/>
      <w:bookmarkStart w:id="15" w:name="_Toc184310160"/>
      <w:bookmarkStart w:id="16" w:name="_Toc184127012"/>
      <w:bookmarkStart w:id="17" w:name="_Toc184127724"/>
      <w:bookmarkStart w:id="18" w:name="_Toc184127790"/>
      <w:bookmarkStart w:id="19" w:name="_Toc184128069"/>
      <w:bookmarkStart w:id="20" w:name="_Toc184128336"/>
      <w:bookmarkStart w:id="21" w:name="_Toc184129481"/>
      <w:bookmarkStart w:id="22" w:name="_Toc184129665"/>
      <w:bookmarkStart w:id="23" w:name="_Toc184129729"/>
      <w:bookmarkStart w:id="24" w:name="_Toc184129818"/>
      <w:bookmarkStart w:id="25" w:name="_Toc184137096"/>
      <w:bookmarkStart w:id="26" w:name="_Toc184282896"/>
      <w:bookmarkStart w:id="27" w:name="_Toc184283103"/>
      <w:bookmarkStart w:id="28" w:name="_Toc184283165"/>
      <w:bookmarkStart w:id="29" w:name="_Toc184283243"/>
      <w:bookmarkStart w:id="30" w:name="_Toc184283327"/>
      <w:bookmarkStart w:id="31" w:name="_Toc184286389"/>
      <w:bookmarkStart w:id="32" w:name="_Toc184287353"/>
      <w:bookmarkStart w:id="33" w:name="_Toc184288432"/>
      <w:bookmarkStart w:id="34" w:name="_Toc184288579"/>
      <w:bookmarkStart w:id="35" w:name="_Toc184291163"/>
      <w:bookmarkStart w:id="36" w:name="_Toc184291322"/>
      <w:bookmarkStart w:id="37" w:name="_Toc184291899"/>
      <w:bookmarkStart w:id="38" w:name="_Toc184310161"/>
      <w:bookmarkStart w:id="39" w:name="_Toc184288433"/>
      <w:bookmarkStart w:id="40" w:name="_Toc184811135"/>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r w:rsidRPr="004C7F8F">
        <w:rPr>
          <w:rFonts w:ascii="Times New Roman" w:hAnsi="Times New Roman" w:cs="Times New Roman"/>
          <w:b/>
          <w:sz w:val="36"/>
        </w:rPr>
        <w:lastRenderedPageBreak/>
        <w:t>B</w:t>
      </w:r>
      <w:r w:rsidR="0051749E" w:rsidRPr="004C7F8F">
        <w:rPr>
          <w:rFonts w:ascii="Times New Roman" w:hAnsi="Times New Roman" w:cs="Times New Roman"/>
          <w:b/>
          <w:sz w:val="36"/>
        </w:rPr>
        <w:t>EVEZETÉS</w:t>
      </w:r>
      <w:bookmarkEnd w:id="39"/>
      <w:bookmarkEnd w:id="40"/>
    </w:p>
    <w:p w14:paraId="09F7D294" w14:textId="77777777" w:rsidR="006778CA" w:rsidRDefault="006778CA" w:rsidP="00DC5F69">
      <w:pPr>
        <w:rPr>
          <w:rFonts w:ascii="Times New Roman" w:hAnsi="Times New Roman" w:cs="Times New Roman"/>
          <w:sz w:val="24"/>
          <w:szCs w:val="24"/>
        </w:rPr>
      </w:pPr>
      <w:r w:rsidRPr="0051749E">
        <w:rPr>
          <w:rFonts w:ascii="Times New Roman" w:hAnsi="Times New Roman" w:cs="Times New Roman"/>
          <w:sz w:val="24"/>
          <w:szCs w:val="24"/>
        </w:rPr>
        <w:t xml:space="preserve">Jelen segédlet célja, hogy </w:t>
      </w:r>
      <w:r w:rsidR="006F098F" w:rsidRPr="0051749E">
        <w:rPr>
          <w:rFonts w:ascii="Times New Roman" w:hAnsi="Times New Roman" w:cs="Times New Roman"/>
          <w:sz w:val="24"/>
          <w:szCs w:val="24"/>
        </w:rPr>
        <w:t xml:space="preserve">segítséget nyújtsunk a </w:t>
      </w:r>
      <w:r w:rsidR="00850924">
        <w:rPr>
          <w:rFonts w:ascii="Times New Roman" w:hAnsi="Times New Roman" w:cs="Times New Roman"/>
          <w:sz w:val="24"/>
          <w:szCs w:val="24"/>
        </w:rPr>
        <w:t>G</w:t>
      </w:r>
      <w:r w:rsidR="006F098F" w:rsidRPr="0051749E">
        <w:rPr>
          <w:rFonts w:ascii="Times New Roman" w:hAnsi="Times New Roman" w:cs="Times New Roman"/>
          <w:sz w:val="24"/>
          <w:szCs w:val="24"/>
        </w:rPr>
        <w:t xml:space="preserve">azdálkodási </w:t>
      </w:r>
      <w:r w:rsidR="00850924">
        <w:rPr>
          <w:rFonts w:ascii="Times New Roman" w:hAnsi="Times New Roman" w:cs="Times New Roman"/>
          <w:sz w:val="24"/>
          <w:szCs w:val="24"/>
        </w:rPr>
        <w:t>N</w:t>
      </w:r>
      <w:r w:rsidR="006F098F" w:rsidRPr="0051749E">
        <w:rPr>
          <w:rFonts w:ascii="Times New Roman" w:hAnsi="Times New Roman" w:cs="Times New Roman"/>
          <w:sz w:val="24"/>
          <w:szCs w:val="24"/>
        </w:rPr>
        <w:t xml:space="preserve">apló vezetésében </w:t>
      </w:r>
      <w:r w:rsidRPr="0051749E">
        <w:rPr>
          <w:rFonts w:ascii="Times New Roman" w:hAnsi="Times New Roman" w:cs="Times New Roman"/>
          <w:sz w:val="24"/>
          <w:szCs w:val="24"/>
        </w:rPr>
        <w:t>azok</w:t>
      </w:r>
      <w:r w:rsidR="006F098F" w:rsidRPr="0051749E">
        <w:rPr>
          <w:rFonts w:ascii="Times New Roman" w:hAnsi="Times New Roman" w:cs="Times New Roman"/>
          <w:sz w:val="24"/>
          <w:szCs w:val="24"/>
        </w:rPr>
        <w:t>nak</w:t>
      </w:r>
      <w:r w:rsidRPr="0051749E">
        <w:rPr>
          <w:rFonts w:ascii="Times New Roman" w:hAnsi="Times New Roman" w:cs="Times New Roman"/>
          <w:sz w:val="24"/>
          <w:szCs w:val="24"/>
        </w:rPr>
        <w:t xml:space="preserve"> a </w:t>
      </w:r>
      <w:r w:rsidR="006F098F" w:rsidRPr="0051749E">
        <w:rPr>
          <w:rFonts w:ascii="Times New Roman" w:hAnsi="Times New Roman" w:cs="Times New Roman"/>
          <w:sz w:val="24"/>
          <w:szCs w:val="24"/>
        </w:rPr>
        <w:t>termelő</w:t>
      </w:r>
      <w:r w:rsidRPr="0051749E">
        <w:rPr>
          <w:rFonts w:ascii="Times New Roman" w:hAnsi="Times New Roman" w:cs="Times New Roman"/>
          <w:sz w:val="24"/>
          <w:szCs w:val="24"/>
        </w:rPr>
        <w:t>k</w:t>
      </w:r>
      <w:r w:rsidR="006F098F" w:rsidRPr="0051749E">
        <w:rPr>
          <w:rFonts w:ascii="Times New Roman" w:hAnsi="Times New Roman" w:cs="Times New Roman"/>
          <w:sz w:val="24"/>
          <w:szCs w:val="24"/>
        </w:rPr>
        <w:t>nek</w:t>
      </w:r>
      <w:r w:rsidRPr="0051749E">
        <w:rPr>
          <w:rFonts w:ascii="Times New Roman" w:hAnsi="Times New Roman" w:cs="Times New Roman"/>
          <w:sz w:val="24"/>
          <w:szCs w:val="24"/>
        </w:rPr>
        <w:t>, akik az online rendszerben vezetik a napló</w:t>
      </w:r>
      <w:r w:rsidR="009006B6" w:rsidRPr="0051749E">
        <w:rPr>
          <w:rFonts w:ascii="Times New Roman" w:hAnsi="Times New Roman" w:cs="Times New Roman"/>
          <w:sz w:val="24"/>
          <w:szCs w:val="24"/>
        </w:rPr>
        <w:t>juka</w:t>
      </w:r>
      <w:r w:rsidRPr="0051749E">
        <w:rPr>
          <w:rFonts w:ascii="Times New Roman" w:hAnsi="Times New Roman" w:cs="Times New Roman"/>
          <w:sz w:val="24"/>
          <w:szCs w:val="24"/>
        </w:rPr>
        <w:t xml:space="preserve">t (a továbbiakban: </w:t>
      </w:r>
      <w:r w:rsidR="00FB6305">
        <w:rPr>
          <w:rFonts w:ascii="Times New Roman" w:hAnsi="Times New Roman" w:cs="Times New Roman"/>
          <w:sz w:val="24"/>
          <w:szCs w:val="24"/>
        </w:rPr>
        <w:t>eGN</w:t>
      </w:r>
      <w:r w:rsidRPr="0051749E">
        <w:rPr>
          <w:rFonts w:ascii="Times New Roman" w:hAnsi="Times New Roman" w:cs="Times New Roman"/>
          <w:sz w:val="24"/>
          <w:szCs w:val="24"/>
        </w:rPr>
        <w:t>)</w:t>
      </w:r>
      <w:r w:rsidR="006F098F" w:rsidRPr="0051749E">
        <w:rPr>
          <w:rFonts w:ascii="Times New Roman" w:hAnsi="Times New Roman" w:cs="Times New Roman"/>
          <w:sz w:val="24"/>
          <w:szCs w:val="24"/>
        </w:rPr>
        <w:t>.</w:t>
      </w:r>
    </w:p>
    <w:p w14:paraId="035626F9" w14:textId="77777777" w:rsidR="00F3701C" w:rsidRPr="00A167D6" w:rsidRDefault="00F3701C" w:rsidP="00DC5F69">
      <w:pPr>
        <w:rPr>
          <w:rFonts w:ascii="Times New Roman" w:hAnsi="Times New Roman" w:cs="Times New Roman"/>
          <w:b/>
          <w:sz w:val="24"/>
          <w:szCs w:val="24"/>
        </w:rPr>
      </w:pPr>
      <w:r w:rsidRPr="00A167D6">
        <w:rPr>
          <w:rFonts w:ascii="Times New Roman" w:hAnsi="Times New Roman" w:cs="Times New Roman"/>
          <w:b/>
          <w:sz w:val="24"/>
          <w:szCs w:val="24"/>
        </w:rPr>
        <w:t>A</w:t>
      </w:r>
      <w:r w:rsidR="00C64049">
        <w:rPr>
          <w:rFonts w:ascii="Times New Roman" w:hAnsi="Times New Roman" w:cs="Times New Roman"/>
          <w:b/>
          <w:sz w:val="24"/>
          <w:szCs w:val="24"/>
        </w:rPr>
        <w:t xml:space="preserve">z </w:t>
      </w:r>
      <w:r w:rsidR="00FB6305">
        <w:rPr>
          <w:rFonts w:ascii="Times New Roman" w:hAnsi="Times New Roman" w:cs="Times New Roman"/>
          <w:b/>
          <w:sz w:val="24"/>
          <w:szCs w:val="24"/>
        </w:rPr>
        <w:t>eGN</w:t>
      </w:r>
      <w:r w:rsidRPr="00A167D6">
        <w:rPr>
          <w:rFonts w:ascii="Times New Roman" w:hAnsi="Times New Roman" w:cs="Times New Roman"/>
          <w:b/>
          <w:sz w:val="24"/>
          <w:szCs w:val="24"/>
        </w:rPr>
        <w:t xml:space="preserve"> tartalmazza</w:t>
      </w:r>
    </w:p>
    <w:p w14:paraId="1B21E292" w14:textId="77777777" w:rsidR="00F3701C" w:rsidRPr="00A167D6" w:rsidRDefault="00F3701C" w:rsidP="005B1927">
      <w:pPr>
        <w:numPr>
          <w:ilvl w:val="0"/>
          <w:numId w:val="3"/>
        </w:numPr>
        <w:tabs>
          <w:tab w:val="left" w:pos="720"/>
        </w:tabs>
        <w:suppressAutoHyphens/>
        <w:spacing w:after="0"/>
        <w:rPr>
          <w:rFonts w:ascii="Times New Roman" w:hAnsi="Times New Roman" w:cs="Times New Roman"/>
          <w:b/>
          <w:sz w:val="24"/>
          <w:szCs w:val="24"/>
        </w:rPr>
      </w:pPr>
      <w:r w:rsidRPr="00A167D6">
        <w:rPr>
          <w:rFonts w:ascii="Times New Roman" w:hAnsi="Times New Roman" w:cs="Times New Roman"/>
          <w:b/>
          <w:sz w:val="24"/>
          <w:szCs w:val="24"/>
        </w:rPr>
        <w:t xml:space="preserve">a gazdálkodási folyamatok leírását, </w:t>
      </w:r>
    </w:p>
    <w:p w14:paraId="7DFDB2C8" w14:textId="77777777" w:rsidR="00F3701C" w:rsidRDefault="00F3701C" w:rsidP="00DC5F69">
      <w:pPr>
        <w:numPr>
          <w:ilvl w:val="0"/>
          <w:numId w:val="3"/>
        </w:numPr>
        <w:tabs>
          <w:tab w:val="left" w:pos="720"/>
        </w:tabs>
        <w:suppressAutoHyphens/>
        <w:spacing w:after="0"/>
        <w:rPr>
          <w:rFonts w:ascii="Times New Roman" w:hAnsi="Times New Roman" w:cs="Times New Roman"/>
          <w:b/>
          <w:sz w:val="24"/>
          <w:szCs w:val="24"/>
        </w:rPr>
      </w:pPr>
      <w:r w:rsidRPr="00A167D6">
        <w:rPr>
          <w:rFonts w:ascii="Times New Roman" w:hAnsi="Times New Roman" w:cs="Times New Roman"/>
          <w:b/>
          <w:sz w:val="24"/>
          <w:szCs w:val="24"/>
        </w:rPr>
        <w:t xml:space="preserve">az üzemleírást, beleértve a különböző számítások eredményeit, úgymint az adatok összegzését és az állandó, valamint az évente változó üzemi adatokat. </w:t>
      </w:r>
    </w:p>
    <w:p w14:paraId="08C0A842" w14:textId="77777777" w:rsidR="00882EBD" w:rsidRPr="00882EBD" w:rsidRDefault="00882EBD" w:rsidP="00882EBD">
      <w:pPr>
        <w:tabs>
          <w:tab w:val="left" w:pos="720"/>
        </w:tabs>
        <w:suppressAutoHyphens/>
        <w:spacing w:after="0"/>
        <w:ind w:left="720"/>
        <w:rPr>
          <w:rFonts w:ascii="Times New Roman" w:hAnsi="Times New Roman" w:cs="Times New Roman"/>
          <w:b/>
          <w:sz w:val="24"/>
          <w:szCs w:val="24"/>
        </w:rPr>
      </w:pPr>
    </w:p>
    <w:p w14:paraId="62039A5B" w14:textId="77777777" w:rsidR="00F3701C" w:rsidRPr="0051749E" w:rsidRDefault="00F3701C" w:rsidP="00DC5F69">
      <w:pPr>
        <w:rPr>
          <w:rFonts w:ascii="Times New Roman" w:hAnsi="Times New Roman" w:cs="Times New Roman"/>
          <w:sz w:val="24"/>
          <w:szCs w:val="24"/>
        </w:rPr>
      </w:pPr>
      <w:r w:rsidRPr="00A167D6">
        <w:rPr>
          <w:rFonts w:ascii="Times New Roman" w:hAnsi="Times New Roman" w:cs="Times New Roman"/>
          <w:sz w:val="24"/>
          <w:szCs w:val="24"/>
        </w:rPr>
        <w:t xml:space="preserve">A </w:t>
      </w:r>
      <w:r w:rsidR="00850924">
        <w:rPr>
          <w:rFonts w:ascii="Times New Roman" w:hAnsi="Times New Roman" w:cs="Times New Roman"/>
          <w:sz w:val="24"/>
          <w:szCs w:val="24"/>
        </w:rPr>
        <w:t>G</w:t>
      </w:r>
      <w:r w:rsidRPr="00A167D6">
        <w:rPr>
          <w:rFonts w:ascii="Times New Roman" w:hAnsi="Times New Roman" w:cs="Times New Roman"/>
          <w:sz w:val="24"/>
          <w:szCs w:val="24"/>
        </w:rPr>
        <w:t xml:space="preserve">azdálkodási </w:t>
      </w:r>
      <w:r w:rsidR="00850924">
        <w:rPr>
          <w:rFonts w:ascii="Times New Roman" w:hAnsi="Times New Roman" w:cs="Times New Roman"/>
          <w:sz w:val="24"/>
          <w:szCs w:val="24"/>
        </w:rPr>
        <w:t>N</w:t>
      </w:r>
      <w:r w:rsidRPr="00A167D6">
        <w:rPr>
          <w:rFonts w:ascii="Times New Roman" w:hAnsi="Times New Roman" w:cs="Times New Roman"/>
          <w:sz w:val="24"/>
          <w:szCs w:val="24"/>
        </w:rPr>
        <w:t>aplónak a valós folyamatokon kell alapulni</w:t>
      </w:r>
      <w:r>
        <w:rPr>
          <w:rFonts w:ascii="Times New Roman" w:hAnsi="Times New Roman" w:cs="Times New Roman"/>
          <w:sz w:val="24"/>
          <w:szCs w:val="24"/>
        </w:rPr>
        <w:t xml:space="preserve"> </w:t>
      </w:r>
      <w:r w:rsidR="00850924">
        <w:rPr>
          <w:rFonts w:ascii="Times New Roman" w:hAnsi="Times New Roman" w:cs="Times New Roman"/>
          <w:sz w:val="24"/>
          <w:szCs w:val="24"/>
        </w:rPr>
        <w:t>–</w:t>
      </w:r>
      <w:r>
        <w:rPr>
          <w:rFonts w:ascii="Times New Roman" w:hAnsi="Times New Roman" w:cs="Times New Roman"/>
          <w:sz w:val="24"/>
          <w:szCs w:val="24"/>
        </w:rPr>
        <w:t xml:space="preserve"> </w:t>
      </w:r>
      <w:r w:rsidRPr="00DD4415">
        <w:rPr>
          <w:rFonts w:ascii="Times New Roman" w:hAnsi="Times New Roman" w:cs="Times New Roman"/>
          <w:sz w:val="24"/>
          <w:szCs w:val="24"/>
        </w:rPr>
        <w:t>a valóságnak megfelelő adattartalommal kell kitölteni</w:t>
      </w:r>
      <w:r>
        <w:rPr>
          <w:rFonts w:ascii="Times New Roman" w:hAnsi="Times New Roman" w:cs="Times New Roman"/>
          <w:sz w:val="24"/>
          <w:szCs w:val="24"/>
        </w:rPr>
        <w:t xml:space="preserve"> –</w:t>
      </w:r>
      <w:r w:rsidRPr="00A167D6">
        <w:rPr>
          <w:rFonts w:ascii="Times New Roman" w:hAnsi="Times New Roman" w:cs="Times New Roman"/>
          <w:sz w:val="24"/>
          <w:szCs w:val="24"/>
        </w:rPr>
        <w:t>, amelyet a helyszíni ellenőrzés során ellenőrizhetnek az illetékes hatóságok.</w:t>
      </w:r>
    </w:p>
    <w:p w14:paraId="4A12C2AE" w14:textId="77777777" w:rsidR="00042B4A" w:rsidRPr="00042B4A" w:rsidRDefault="006778CA" w:rsidP="00042B4A">
      <w:pPr>
        <w:rPr>
          <w:rFonts w:ascii="Times New Roman" w:hAnsi="Times New Roman" w:cs="Times New Roman"/>
          <w:sz w:val="24"/>
          <w:szCs w:val="24"/>
        </w:rPr>
      </w:pPr>
      <w:r w:rsidRPr="00042B4A">
        <w:rPr>
          <w:rFonts w:ascii="Times New Roman" w:hAnsi="Times New Roman" w:cs="Times New Roman"/>
          <w:bCs/>
          <w:sz w:val="24"/>
          <w:szCs w:val="24"/>
        </w:rPr>
        <w:t xml:space="preserve">A GN-re vonatkozó általános szabályokat </w:t>
      </w:r>
      <w:r w:rsidR="00042B4A" w:rsidRPr="00042B4A">
        <w:rPr>
          <w:rFonts w:ascii="Times New Roman" w:hAnsi="Times New Roman" w:cs="Times New Roman"/>
          <w:sz w:val="24"/>
          <w:szCs w:val="24"/>
        </w:rPr>
        <w:t>több rendelet tartalmazza. Ezekből a 15/2024. (IV. 9) AM rendeletet emelnénk ki, mely az alábbiak szerint fogalmaz: </w:t>
      </w:r>
    </w:p>
    <w:p w14:paraId="5C363CC1" w14:textId="77777777" w:rsidR="00042B4A" w:rsidRPr="00042B4A" w:rsidRDefault="00042B4A" w:rsidP="00042B4A">
      <w:pPr>
        <w:spacing w:after="80" w:line="278" w:lineRule="auto"/>
        <w:ind w:left="567" w:hanging="567"/>
        <w:rPr>
          <w:rFonts w:ascii="Times New Roman" w:hAnsi="Times New Roman" w:cs="Times New Roman"/>
          <w:sz w:val="24"/>
          <w:szCs w:val="24"/>
        </w:rPr>
      </w:pPr>
      <w:r w:rsidRPr="00042B4A">
        <w:rPr>
          <w:rFonts w:ascii="Times New Roman" w:hAnsi="Times New Roman" w:cs="Times New Roman"/>
          <w:i/>
          <w:iCs/>
          <w:sz w:val="24"/>
          <w:szCs w:val="24"/>
        </w:rPr>
        <w:t xml:space="preserve">20. § (1) A mezőgazdasági termelő a gazdálkodási naplót – figyelemmel a 43/2010. (IV. 23.) FVM rendelet 29. § (6) bekezdésére és 30. § (7) bekezdésére – jogszabályban vagy pályázati felhívásban meghatározottak szerint </w:t>
      </w:r>
      <w:r w:rsidRPr="00042B4A">
        <w:rPr>
          <w:rFonts w:ascii="Times New Roman" w:hAnsi="Times New Roman" w:cs="Times New Roman"/>
          <w:b/>
          <w:bCs/>
          <w:i/>
          <w:iCs/>
          <w:sz w:val="24"/>
          <w:szCs w:val="24"/>
        </w:rPr>
        <w:t>elektronikusan vagy papíralapon vezeti. </w:t>
      </w:r>
      <w:r w:rsidRPr="00042B4A">
        <w:rPr>
          <w:rFonts w:ascii="Times New Roman" w:hAnsi="Times New Roman" w:cs="Times New Roman"/>
          <w:sz w:val="24"/>
          <w:szCs w:val="24"/>
        </w:rPr>
        <w:t> </w:t>
      </w:r>
    </w:p>
    <w:p w14:paraId="27C58E6F" w14:textId="77777777" w:rsidR="00042B4A" w:rsidRPr="00042B4A" w:rsidRDefault="00042B4A" w:rsidP="00042B4A">
      <w:pPr>
        <w:spacing w:after="80" w:line="278" w:lineRule="auto"/>
        <w:ind w:left="567"/>
        <w:rPr>
          <w:rFonts w:ascii="Times New Roman" w:hAnsi="Times New Roman" w:cs="Times New Roman"/>
          <w:sz w:val="24"/>
          <w:szCs w:val="24"/>
        </w:rPr>
      </w:pPr>
      <w:r w:rsidRPr="00042B4A">
        <w:rPr>
          <w:rFonts w:ascii="Times New Roman" w:hAnsi="Times New Roman" w:cs="Times New Roman"/>
          <w:i/>
          <w:iCs/>
          <w:sz w:val="24"/>
          <w:szCs w:val="24"/>
        </w:rPr>
        <w:t xml:space="preserve">(2) Ha jogszabály vagy pályázati felhívás eltérően nem rendelkezik, a gazdálkodási napló vezetését az egységes kérelem benyújtásától, de legkésőbb az egységes kérelem benyújtására nyitva álló határidő utolsó meg kell kezdeni, és azt a tárgyév egésze vonatkozásában kell vezetni. </w:t>
      </w:r>
      <w:r w:rsidRPr="00042B4A">
        <w:rPr>
          <w:rFonts w:ascii="Times New Roman" w:hAnsi="Times New Roman" w:cs="Times New Roman"/>
          <w:sz w:val="24"/>
          <w:szCs w:val="24"/>
        </w:rPr>
        <w:t> </w:t>
      </w:r>
    </w:p>
    <w:p w14:paraId="60F5F564" w14:textId="77777777" w:rsidR="00042B4A" w:rsidRPr="00042B4A" w:rsidRDefault="00042B4A" w:rsidP="00042B4A">
      <w:pPr>
        <w:spacing w:line="278" w:lineRule="auto"/>
        <w:ind w:left="567"/>
        <w:rPr>
          <w:rFonts w:ascii="Times New Roman" w:hAnsi="Times New Roman" w:cs="Times New Roman"/>
          <w:sz w:val="24"/>
          <w:szCs w:val="24"/>
        </w:rPr>
      </w:pPr>
      <w:r w:rsidRPr="00042B4A">
        <w:rPr>
          <w:rFonts w:ascii="Times New Roman" w:hAnsi="Times New Roman" w:cs="Times New Roman"/>
          <w:i/>
          <w:iCs/>
          <w:sz w:val="24"/>
          <w:szCs w:val="24"/>
        </w:rPr>
        <w:t>(3) A gazdálkodási napló vezetését a Kincstár helyszíni ellenőrzés keretében vizsgálja. </w:t>
      </w:r>
      <w:r w:rsidRPr="00042B4A">
        <w:rPr>
          <w:rFonts w:ascii="Times New Roman" w:hAnsi="Times New Roman" w:cs="Times New Roman"/>
          <w:sz w:val="24"/>
          <w:szCs w:val="24"/>
        </w:rPr>
        <w:t> </w:t>
      </w:r>
    </w:p>
    <w:p w14:paraId="5D7DFDC1" w14:textId="44BBBABE" w:rsidR="006778CA" w:rsidRPr="0051749E" w:rsidRDefault="006778CA" w:rsidP="00DC5F69">
      <w:pPr>
        <w:pStyle w:val="NormlWeb"/>
        <w:spacing w:line="360" w:lineRule="auto"/>
        <w:jc w:val="both"/>
        <w:rPr>
          <w:rFonts w:ascii="Times New Roman" w:hAnsi="Times New Roman" w:cs="Times New Roman"/>
          <w:bCs/>
          <w:sz w:val="24"/>
          <w:szCs w:val="24"/>
        </w:rPr>
      </w:pPr>
      <w:r w:rsidRPr="0051749E">
        <w:rPr>
          <w:rFonts w:ascii="Times New Roman" w:hAnsi="Times New Roman" w:cs="Times New Roman"/>
          <w:bCs/>
          <w:sz w:val="24"/>
          <w:szCs w:val="24"/>
        </w:rPr>
        <w:t xml:space="preserve">A Gazdálkodási </w:t>
      </w:r>
      <w:r w:rsidR="00850924">
        <w:rPr>
          <w:rFonts w:ascii="Times New Roman" w:hAnsi="Times New Roman" w:cs="Times New Roman"/>
          <w:bCs/>
          <w:sz w:val="24"/>
          <w:szCs w:val="24"/>
        </w:rPr>
        <w:t>N</w:t>
      </w:r>
      <w:r w:rsidRPr="0051749E">
        <w:rPr>
          <w:rFonts w:ascii="Times New Roman" w:hAnsi="Times New Roman" w:cs="Times New Roman"/>
          <w:bCs/>
          <w:sz w:val="24"/>
          <w:szCs w:val="24"/>
        </w:rPr>
        <w:t xml:space="preserve">apló </w:t>
      </w:r>
      <w:r w:rsidR="00983AA5" w:rsidRPr="0051749E">
        <w:rPr>
          <w:rFonts w:ascii="Times New Roman" w:hAnsi="Times New Roman" w:cs="Times New Roman"/>
          <w:bCs/>
          <w:sz w:val="24"/>
          <w:szCs w:val="24"/>
        </w:rPr>
        <w:t xml:space="preserve">egyes </w:t>
      </w:r>
      <w:r w:rsidRPr="0051749E">
        <w:rPr>
          <w:rFonts w:ascii="Times New Roman" w:hAnsi="Times New Roman" w:cs="Times New Roman"/>
          <w:bCs/>
          <w:sz w:val="24"/>
          <w:szCs w:val="24"/>
        </w:rPr>
        <w:t xml:space="preserve">részeit attól függően kell tölteni, hogy milyen támogatásokat vesz igénybe a termelő. </w:t>
      </w:r>
      <w:r w:rsidR="00983AA5" w:rsidRPr="0051749E">
        <w:rPr>
          <w:rFonts w:ascii="Times New Roman" w:hAnsi="Times New Roman" w:cs="Times New Roman"/>
          <w:bCs/>
          <w:sz w:val="24"/>
          <w:szCs w:val="24"/>
        </w:rPr>
        <w:t xml:space="preserve">Jelen </w:t>
      </w:r>
      <w:r w:rsidRPr="0051749E">
        <w:rPr>
          <w:rFonts w:ascii="Times New Roman" w:hAnsi="Times New Roman" w:cs="Times New Roman"/>
          <w:bCs/>
          <w:sz w:val="24"/>
          <w:szCs w:val="24"/>
        </w:rPr>
        <w:t>útmutató</w:t>
      </w:r>
      <w:r w:rsidR="00850924">
        <w:rPr>
          <w:rFonts w:ascii="Times New Roman" w:hAnsi="Times New Roman" w:cs="Times New Roman"/>
          <w:bCs/>
          <w:sz w:val="24"/>
          <w:szCs w:val="24"/>
        </w:rPr>
        <w:t xml:space="preserve"> – </w:t>
      </w:r>
      <w:r w:rsidR="00983AA5" w:rsidRPr="0051749E">
        <w:rPr>
          <w:rFonts w:ascii="Times New Roman" w:hAnsi="Times New Roman" w:cs="Times New Roman"/>
          <w:bCs/>
          <w:sz w:val="24"/>
          <w:szCs w:val="24"/>
        </w:rPr>
        <w:t>csakúgy</w:t>
      </w:r>
      <w:r w:rsidR="00D05FBC" w:rsidRPr="0051749E">
        <w:rPr>
          <w:rFonts w:ascii="Times New Roman" w:hAnsi="Times New Roman" w:cs="Times New Roman"/>
          <w:bCs/>
          <w:sz w:val="24"/>
          <w:szCs w:val="24"/>
        </w:rPr>
        <w:t>,</w:t>
      </w:r>
      <w:r w:rsidR="00983AA5" w:rsidRPr="0051749E">
        <w:rPr>
          <w:rFonts w:ascii="Times New Roman" w:hAnsi="Times New Roman" w:cs="Times New Roman"/>
          <w:bCs/>
          <w:sz w:val="24"/>
          <w:szCs w:val="24"/>
        </w:rPr>
        <w:t xml:space="preserve"> mint a papíralapú formanyomtatványhoz készült</w:t>
      </w:r>
      <w:r w:rsidR="00850924">
        <w:rPr>
          <w:rFonts w:ascii="Times New Roman" w:hAnsi="Times New Roman" w:cs="Times New Roman"/>
          <w:bCs/>
          <w:sz w:val="24"/>
          <w:szCs w:val="24"/>
        </w:rPr>
        <w:t xml:space="preserve"> –</w:t>
      </w:r>
      <w:r w:rsidR="00983AA5" w:rsidRPr="0051749E">
        <w:rPr>
          <w:rFonts w:ascii="Times New Roman" w:hAnsi="Times New Roman" w:cs="Times New Roman"/>
          <w:bCs/>
          <w:sz w:val="24"/>
          <w:szCs w:val="24"/>
        </w:rPr>
        <w:t>,</w:t>
      </w:r>
      <w:r w:rsidRPr="0051749E">
        <w:rPr>
          <w:rFonts w:ascii="Times New Roman" w:hAnsi="Times New Roman" w:cs="Times New Roman"/>
          <w:bCs/>
          <w:sz w:val="24"/>
          <w:szCs w:val="24"/>
        </w:rPr>
        <w:t xml:space="preserve"> minden támogatásnál külön részletezi, hogy az adott támogatás</w:t>
      </w:r>
      <w:r w:rsidR="00D05FBC" w:rsidRPr="0051749E">
        <w:rPr>
          <w:rFonts w:ascii="Times New Roman" w:hAnsi="Times New Roman" w:cs="Times New Roman"/>
          <w:bCs/>
          <w:sz w:val="24"/>
          <w:szCs w:val="24"/>
        </w:rPr>
        <w:t xml:space="preserve"> igénybevételéhez</w:t>
      </w:r>
      <w:r w:rsidRPr="0051749E">
        <w:rPr>
          <w:rFonts w:ascii="Times New Roman" w:hAnsi="Times New Roman" w:cs="Times New Roman"/>
          <w:bCs/>
          <w:sz w:val="24"/>
          <w:szCs w:val="24"/>
        </w:rPr>
        <w:t xml:space="preserve"> a napló mely részeit </w:t>
      </w:r>
      <w:r w:rsidR="00D05FBC" w:rsidRPr="0051749E">
        <w:rPr>
          <w:rFonts w:ascii="Times New Roman" w:hAnsi="Times New Roman" w:cs="Times New Roman"/>
          <w:bCs/>
          <w:sz w:val="24"/>
          <w:szCs w:val="24"/>
        </w:rPr>
        <w:t>szükséges vezetni.</w:t>
      </w:r>
    </w:p>
    <w:p w14:paraId="457CD012" w14:textId="065577DC" w:rsidR="006778CA" w:rsidRPr="00042B4A" w:rsidRDefault="006778CA" w:rsidP="00DC5F69">
      <w:pPr>
        <w:rPr>
          <w:rFonts w:ascii="Times New Roman" w:hAnsi="Times New Roman" w:cs="Times New Roman"/>
          <w:b/>
          <w:sz w:val="24"/>
          <w:szCs w:val="24"/>
        </w:rPr>
      </w:pPr>
      <w:r w:rsidRPr="00042B4A">
        <w:rPr>
          <w:rFonts w:ascii="Times New Roman" w:hAnsi="Times New Roman" w:cs="Times New Roman"/>
          <w:b/>
          <w:sz w:val="24"/>
          <w:szCs w:val="24"/>
        </w:rPr>
        <w:t xml:space="preserve">Az </w:t>
      </w:r>
      <w:r w:rsidR="0030770E" w:rsidRPr="00042B4A">
        <w:rPr>
          <w:rFonts w:ascii="Times New Roman" w:hAnsi="Times New Roman" w:cs="Times New Roman"/>
          <w:b/>
          <w:sz w:val="24"/>
          <w:szCs w:val="24"/>
        </w:rPr>
        <w:t>e</w:t>
      </w:r>
      <w:r w:rsidRPr="00042B4A">
        <w:rPr>
          <w:rFonts w:ascii="Times New Roman" w:hAnsi="Times New Roman" w:cs="Times New Roman"/>
          <w:b/>
          <w:sz w:val="24"/>
          <w:szCs w:val="24"/>
        </w:rPr>
        <w:t xml:space="preserve">gységes </w:t>
      </w:r>
      <w:r w:rsidR="0030770E" w:rsidRPr="00042B4A">
        <w:rPr>
          <w:rFonts w:ascii="Times New Roman" w:hAnsi="Times New Roman" w:cs="Times New Roman"/>
          <w:b/>
          <w:sz w:val="24"/>
          <w:szCs w:val="24"/>
        </w:rPr>
        <w:t>k</w:t>
      </w:r>
      <w:r w:rsidRPr="00042B4A">
        <w:rPr>
          <w:rFonts w:ascii="Times New Roman" w:hAnsi="Times New Roman" w:cs="Times New Roman"/>
          <w:b/>
          <w:sz w:val="24"/>
          <w:szCs w:val="24"/>
        </w:rPr>
        <w:t>érelem rendelet hatálya alá nem tartozó intézkedések esetében, ahol a GN vezetése kötelezettségként került meghatározásra, a pályázati felhívásban foglaltak szerint kell a kedvezményezetteknek eljárnia.</w:t>
      </w:r>
    </w:p>
    <w:p w14:paraId="60471F26" w14:textId="05E4DF2C" w:rsidR="00AE4B9B" w:rsidRDefault="006778CA">
      <w:pPr>
        <w:rPr>
          <w:rFonts w:ascii="Times New Roman" w:hAnsi="Times New Roman" w:cs="Times New Roman"/>
          <w:sz w:val="24"/>
          <w:szCs w:val="24"/>
        </w:rPr>
      </w:pPr>
      <w:r w:rsidRPr="0051749E">
        <w:rPr>
          <w:rFonts w:ascii="Times New Roman" w:hAnsi="Times New Roman" w:cs="Times New Roman"/>
          <w:sz w:val="24"/>
          <w:szCs w:val="24"/>
        </w:rPr>
        <w:t>A segédlet tartalmazza a nyilvántartandó termelési alapadatok rögzítésének és összesítésének módját, valamint az egyes előírások esetében teljesítendő sajátosságokat, utalva az egyes naplórészek személyi, területi hatályára, továbbá az adatok rögzítésének gyakoriságára.</w:t>
      </w:r>
      <w:bookmarkStart w:id="41" w:name="_toc450"/>
      <w:bookmarkEnd w:id="41"/>
    </w:p>
    <w:p w14:paraId="38526025" w14:textId="77777777" w:rsidR="00AE4B9B" w:rsidRDefault="00AE4B9B">
      <w:pPr>
        <w:spacing w:after="160" w:line="259" w:lineRule="auto"/>
        <w:jc w:val="left"/>
        <w:rPr>
          <w:rFonts w:ascii="Times New Roman" w:hAnsi="Times New Roman" w:cs="Times New Roman"/>
          <w:sz w:val="24"/>
          <w:szCs w:val="24"/>
        </w:rPr>
      </w:pPr>
      <w:r>
        <w:rPr>
          <w:rFonts w:ascii="Times New Roman" w:hAnsi="Times New Roman" w:cs="Times New Roman"/>
          <w:sz w:val="24"/>
          <w:szCs w:val="24"/>
        </w:rPr>
        <w:br w:type="page"/>
      </w:r>
    </w:p>
    <w:p w14:paraId="2FB72900" w14:textId="17E3E9FF" w:rsidR="009A649E" w:rsidRPr="004C7F8F" w:rsidRDefault="009A649E" w:rsidP="004C7F8F">
      <w:pPr>
        <w:pStyle w:val="Cmsor2"/>
        <w:numPr>
          <w:ilvl w:val="0"/>
          <w:numId w:val="46"/>
        </w:numPr>
        <w:rPr>
          <w:sz w:val="28"/>
        </w:rPr>
      </w:pPr>
      <w:bookmarkStart w:id="42" w:name="_Toc137031858"/>
      <w:bookmarkStart w:id="43" w:name="_Toc184288434"/>
      <w:bookmarkStart w:id="44" w:name="_Toc184811136"/>
      <w:r w:rsidRPr="00575C83">
        <w:rPr>
          <w:rFonts w:ascii="Times New Roman" w:hAnsi="Times New Roman" w:cs="Times New Roman"/>
          <w:b/>
          <w:bCs/>
        </w:rPr>
        <w:lastRenderedPageBreak/>
        <w:t>Ki</w:t>
      </w:r>
      <w:r w:rsidR="00154B0E" w:rsidRPr="00E1672A">
        <w:rPr>
          <w:rFonts w:ascii="Times New Roman" w:hAnsi="Times New Roman" w:cs="Times New Roman"/>
          <w:b/>
          <w:bCs/>
        </w:rPr>
        <w:t>re vonatkozik a</w:t>
      </w:r>
      <w:r w:rsidRPr="00E1672A">
        <w:rPr>
          <w:rFonts w:ascii="Times New Roman" w:hAnsi="Times New Roman" w:cs="Times New Roman"/>
          <w:b/>
          <w:bCs/>
        </w:rPr>
        <w:t xml:space="preserve"> </w:t>
      </w:r>
      <w:r w:rsidR="00850924" w:rsidRPr="00897619">
        <w:rPr>
          <w:rFonts w:ascii="Times New Roman" w:hAnsi="Times New Roman" w:cs="Times New Roman"/>
          <w:b/>
          <w:bCs/>
        </w:rPr>
        <w:t>G</w:t>
      </w:r>
      <w:r w:rsidRPr="00A94707">
        <w:rPr>
          <w:rFonts w:ascii="Times New Roman" w:hAnsi="Times New Roman" w:cs="Times New Roman"/>
          <w:b/>
          <w:bCs/>
        </w:rPr>
        <w:t xml:space="preserve">azdálkodási </w:t>
      </w:r>
      <w:r w:rsidR="00850924" w:rsidRPr="00A94707">
        <w:rPr>
          <w:rFonts w:ascii="Times New Roman" w:hAnsi="Times New Roman" w:cs="Times New Roman"/>
          <w:b/>
          <w:bCs/>
        </w:rPr>
        <w:t>N</w:t>
      </w:r>
      <w:r w:rsidRPr="00A276A2">
        <w:rPr>
          <w:rFonts w:ascii="Times New Roman" w:hAnsi="Times New Roman" w:cs="Times New Roman"/>
          <w:b/>
          <w:bCs/>
        </w:rPr>
        <w:t>apló vezet</w:t>
      </w:r>
      <w:r w:rsidR="00154B0E" w:rsidRPr="00A276A2">
        <w:rPr>
          <w:rFonts w:ascii="Times New Roman" w:hAnsi="Times New Roman" w:cs="Times New Roman"/>
          <w:b/>
          <w:bCs/>
        </w:rPr>
        <w:t>ési kötelezettség</w:t>
      </w:r>
      <w:r w:rsidRPr="00A276A2">
        <w:rPr>
          <w:rFonts w:ascii="Times New Roman" w:hAnsi="Times New Roman" w:cs="Times New Roman"/>
          <w:b/>
          <w:bCs/>
        </w:rPr>
        <w:t>?</w:t>
      </w:r>
      <w:bookmarkStart w:id="45" w:name="_Toc184288435"/>
      <w:bookmarkEnd w:id="42"/>
      <w:bookmarkEnd w:id="43"/>
      <w:bookmarkEnd w:id="44"/>
      <w:bookmarkEnd w:id="45"/>
    </w:p>
    <w:p w14:paraId="19C10238" w14:textId="20FED3AF" w:rsidR="009A649E" w:rsidRPr="005A14B4" w:rsidRDefault="009A649E" w:rsidP="00660B85">
      <w:pPr>
        <w:widowControl w:val="0"/>
        <w:autoSpaceDE w:val="0"/>
        <w:autoSpaceDN w:val="0"/>
        <w:spacing w:after="0"/>
        <w:rPr>
          <w:rFonts w:ascii="Times New Roman" w:hAnsi="Times New Roman" w:cs="Times New Roman"/>
          <w:sz w:val="24"/>
          <w:szCs w:val="24"/>
        </w:rPr>
      </w:pPr>
      <w:r w:rsidRPr="0051749E">
        <w:rPr>
          <w:rFonts w:ascii="Times New Roman" w:hAnsi="Times New Roman" w:cs="Times New Roman"/>
          <w:sz w:val="24"/>
          <w:szCs w:val="24"/>
        </w:rPr>
        <w:t xml:space="preserve">A Vidékfejlesztési Program több intézkedése és ezen kívül több jogszabály is kötelezettségként írja elő a gazdálkodók részére a GN vezetését, amelyek az útmutató közzétételének </w:t>
      </w:r>
      <w:r w:rsidRPr="005A14B4">
        <w:rPr>
          <w:rFonts w:ascii="Times New Roman" w:hAnsi="Times New Roman" w:cs="Times New Roman"/>
          <w:sz w:val="24"/>
          <w:szCs w:val="24"/>
        </w:rPr>
        <w:t>időpontjában a következők:</w:t>
      </w:r>
    </w:p>
    <w:p w14:paraId="1C7ECD54" w14:textId="77777777" w:rsidR="009A649E" w:rsidRPr="005A14B4" w:rsidRDefault="009A649E" w:rsidP="005B1927">
      <w:pPr>
        <w:pStyle w:val="Listaszerbekezds"/>
        <w:numPr>
          <w:ilvl w:val="0"/>
          <w:numId w:val="4"/>
        </w:numPr>
        <w:suppressAutoHyphens/>
        <w:spacing w:after="0"/>
        <w:ind w:left="567"/>
        <w:rPr>
          <w:rFonts w:ascii="Times New Roman" w:hAnsi="Times New Roman" w:cs="Times New Roman"/>
          <w:sz w:val="24"/>
          <w:szCs w:val="24"/>
        </w:rPr>
      </w:pPr>
      <w:bookmarkStart w:id="46" w:name="_Hlk184129514"/>
      <w:r w:rsidRPr="005A14B4">
        <w:rPr>
          <w:rFonts w:ascii="Times New Roman" w:hAnsi="Times New Roman" w:cs="Times New Roman"/>
          <w:sz w:val="24"/>
          <w:szCs w:val="24"/>
        </w:rPr>
        <w:t>VP4-10.1.1-21</w:t>
      </w:r>
      <w:r w:rsidRPr="005A14B4" w:rsidDel="00784470">
        <w:rPr>
          <w:rFonts w:ascii="Times New Roman" w:hAnsi="Times New Roman" w:cs="Times New Roman"/>
          <w:sz w:val="24"/>
          <w:szCs w:val="24"/>
        </w:rPr>
        <w:t xml:space="preserve"> </w:t>
      </w:r>
      <w:r w:rsidRPr="005A14B4">
        <w:rPr>
          <w:rFonts w:ascii="Times New Roman" w:hAnsi="Times New Roman" w:cs="Times New Roman"/>
          <w:sz w:val="24"/>
          <w:szCs w:val="24"/>
        </w:rPr>
        <w:t xml:space="preserve">Agrár-környezetgazdálkodási kifizetés (a továbbiakban: AKG) </w:t>
      </w:r>
    </w:p>
    <w:p w14:paraId="4797BEB8" w14:textId="77777777" w:rsidR="009A649E" w:rsidRPr="005A14B4" w:rsidRDefault="009A649E" w:rsidP="005B1927">
      <w:pPr>
        <w:pStyle w:val="Listaszerbekezds"/>
        <w:numPr>
          <w:ilvl w:val="0"/>
          <w:numId w:val="4"/>
        </w:numPr>
        <w:suppressAutoHyphens/>
        <w:spacing w:after="0"/>
        <w:ind w:left="567"/>
        <w:rPr>
          <w:rFonts w:ascii="Times New Roman" w:hAnsi="Times New Roman" w:cs="Times New Roman"/>
          <w:sz w:val="24"/>
          <w:szCs w:val="24"/>
        </w:rPr>
      </w:pPr>
      <w:r w:rsidRPr="005A14B4">
        <w:rPr>
          <w:rFonts w:ascii="Times New Roman" w:hAnsi="Times New Roman" w:cs="Times New Roman"/>
          <w:sz w:val="24"/>
          <w:szCs w:val="24"/>
        </w:rPr>
        <w:t>VP4-11.1.1-11.2.1-18</w:t>
      </w:r>
      <w:r w:rsidRPr="005A14B4" w:rsidDel="006E0458">
        <w:rPr>
          <w:rFonts w:ascii="Times New Roman" w:hAnsi="Times New Roman" w:cs="Times New Roman"/>
          <w:sz w:val="24"/>
          <w:szCs w:val="24"/>
        </w:rPr>
        <w:t xml:space="preserve"> </w:t>
      </w:r>
      <w:r w:rsidRPr="005A14B4">
        <w:rPr>
          <w:rFonts w:ascii="Times New Roman" w:hAnsi="Times New Roman" w:cs="Times New Roman"/>
          <w:sz w:val="24"/>
          <w:szCs w:val="24"/>
        </w:rPr>
        <w:t xml:space="preserve">és VP4-11.1.1-11.2.1-21 Ökológiai gazdálkodásra történő áttérés, ökológiai gazdálkodás fenntartása (a továbbiakban: ÖKO) </w:t>
      </w:r>
    </w:p>
    <w:p w14:paraId="710A8409" w14:textId="43A8B0BD" w:rsidR="00150E90" w:rsidRPr="005A14B4" w:rsidRDefault="00850924" w:rsidP="005B1927">
      <w:pPr>
        <w:pStyle w:val="Listaszerbekezds"/>
        <w:numPr>
          <w:ilvl w:val="0"/>
          <w:numId w:val="4"/>
        </w:numPr>
        <w:suppressAutoHyphens/>
        <w:spacing w:after="0"/>
        <w:ind w:left="567"/>
        <w:rPr>
          <w:rFonts w:ascii="Times New Roman" w:hAnsi="Times New Roman" w:cs="Times New Roman"/>
          <w:sz w:val="24"/>
          <w:szCs w:val="24"/>
        </w:rPr>
      </w:pPr>
      <w:r w:rsidRPr="005A14B4">
        <w:rPr>
          <w:rFonts w:ascii="Times New Roman" w:hAnsi="Times New Roman" w:cs="Times New Roman"/>
          <w:sz w:val="24"/>
          <w:szCs w:val="24"/>
        </w:rPr>
        <w:t>KAP-RD23-1-24 Natura 2000 mezőgazdasági területeknek nyújtott kompenzációs kifizetések (a továbbiakban: ST Natura 2000 gyep) </w:t>
      </w:r>
    </w:p>
    <w:p w14:paraId="7AC69888" w14:textId="77777777" w:rsidR="009A649E" w:rsidRPr="005A14B4" w:rsidRDefault="009A649E" w:rsidP="005B1927">
      <w:pPr>
        <w:pStyle w:val="Listaszerbekezds"/>
        <w:numPr>
          <w:ilvl w:val="0"/>
          <w:numId w:val="4"/>
        </w:numPr>
        <w:suppressAutoHyphens/>
        <w:spacing w:after="0"/>
        <w:ind w:left="567"/>
        <w:rPr>
          <w:rFonts w:ascii="Times New Roman" w:hAnsi="Times New Roman" w:cs="Times New Roman"/>
          <w:sz w:val="24"/>
          <w:szCs w:val="24"/>
        </w:rPr>
      </w:pPr>
      <w:r w:rsidRPr="005A14B4">
        <w:rPr>
          <w:rFonts w:ascii="Times New Roman" w:hAnsi="Times New Roman" w:cs="Times New Roman"/>
          <w:sz w:val="24"/>
          <w:szCs w:val="24"/>
        </w:rPr>
        <w:t xml:space="preserve">VP4-4.4.1-16 </w:t>
      </w:r>
      <w:bookmarkStart w:id="47" w:name="_Hlk136334546"/>
      <w:r w:rsidRPr="005A14B4">
        <w:rPr>
          <w:rFonts w:ascii="Times New Roman" w:hAnsi="Times New Roman" w:cs="Times New Roman"/>
          <w:sz w:val="24"/>
          <w:szCs w:val="24"/>
        </w:rPr>
        <w:t xml:space="preserve">Élőhelyfejlesztési célú nem termelő beruházások </w:t>
      </w:r>
      <w:bookmarkEnd w:id="47"/>
    </w:p>
    <w:p w14:paraId="579EBE1B" w14:textId="77777777" w:rsidR="009A649E" w:rsidRPr="005A14B4" w:rsidRDefault="009A649E" w:rsidP="005B1927">
      <w:pPr>
        <w:pStyle w:val="Listaszerbekezds"/>
        <w:numPr>
          <w:ilvl w:val="0"/>
          <w:numId w:val="4"/>
        </w:numPr>
        <w:suppressAutoHyphens/>
        <w:spacing w:after="0"/>
        <w:ind w:left="567"/>
        <w:rPr>
          <w:rFonts w:ascii="Times New Roman" w:hAnsi="Times New Roman" w:cs="Times New Roman"/>
          <w:sz w:val="24"/>
          <w:szCs w:val="24"/>
        </w:rPr>
      </w:pPr>
      <w:r w:rsidRPr="005A14B4">
        <w:rPr>
          <w:rFonts w:ascii="Times New Roman" w:hAnsi="Times New Roman" w:cs="Times New Roman"/>
          <w:sz w:val="24"/>
          <w:szCs w:val="24"/>
        </w:rPr>
        <w:t>VP-5-4.1.1.6-15 Az állattenyésztési ágazat fejlesztése - trágyatárolók építése</w:t>
      </w:r>
    </w:p>
    <w:p w14:paraId="7FEFFC5A" w14:textId="77777777" w:rsidR="009A649E" w:rsidRPr="005A14B4" w:rsidRDefault="009A649E" w:rsidP="005B1927">
      <w:pPr>
        <w:pStyle w:val="Listaszerbekezds"/>
        <w:numPr>
          <w:ilvl w:val="0"/>
          <w:numId w:val="4"/>
        </w:numPr>
        <w:suppressAutoHyphens/>
        <w:spacing w:after="0"/>
        <w:ind w:left="567"/>
        <w:rPr>
          <w:rFonts w:ascii="Times New Roman" w:hAnsi="Times New Roman" w:cs="Times New Roman"/>
          <w:sz w:val="24"/>
          <w:szCs w:val="24"/>
        </w:rPr>
      </w:pPr>
      <w:r w:rsidRPr="005A14B4">
        <w:rPr>
          <w:rFonts w:ascii="Times New Roman" w:hAnsi="Times New Roman" w:cs="Times New Roman"/>
          <w:sz w:val="24"/>
          <w:szCs w:val="24"/>
        </w:rPr>
        <w:t xml:space="preserve">VP3-14.1.1-23 A tejágazat szerkezetátalakítását kísérő állatjóléti támogatás </w:t>
      </w:r>
    </w:p>
    <w:p w14:paraId="34B11423" w14:textId="77777777" w:rsidR="009A649E" w:rsidRPr="005A14B4" w:rsidRDefault="009A649E" w:rsidP="005B1927">
      <w:pPr>
        <w:pStyle w:val="Listaszerbekezds"/>
        <w:numPr>
          <w:ilvl w:val="0"/>
          <w:numId w:val="4"/>
        </w:numPr>
        <w:suppressAutoHyphens/>
        <w:spacing w:after="0"/>
        <w:ind w:left="567"/>
        <w:rPr>
          <w:rFonts w:ascii="Times New Roman" w:hAnsi="Times New Roman" w:cs="Times New Roman"/>
          <w:sz w:val="24"/>
          <w:szCs w:val="24"/>
        </w:rPr>
      </w:pPr>
      <w:r w:rsidRPr="005A14B4">
        <w:rPr>
          <w:rFonts w:ascii="Times New Roman" w:hAnsi="Times New Roman" w:cs="Times New Roman"/>
          <w:sz w:val="24"/>
          <w:szCs w:val="24"/>
        </w:rPr>
        <w:t xml:space="preserve">VP2-4.1.3.3-16 Kertészet korszerűsítése – </w:t>
      </w:r>
      <w:proofErr w:type="spellStart"/>
      <w:r w:rsidRPr="005A14B4">
        <w:rPr>
          <w:rFonts w:ascii="Times New Roman" w:hAnsi="Times New Roman" w:cs="Times New Roman"/>
          <w:sz w:val="24"/>
          <w:szCs w:val="24"/>
        </w:rPr>
        <w:t>gyógy</w:t>
      </w:r>
      <w:proofErr w:type="spellEnd"/>
      <w:r w:rsidRPr="005A14B4">
        <w:rPr>
          <w:rFonts w:ascii="Times New Roman" w:hAnsi="Times New Roman" w:cs="Times New Roman"/>
          <w:sz w:val="24"/>
          <w:szCs w:val="24"/>
        </w:rPr>
        <w:t>- és fűszernövény termesztésfejlesztése támogatás</w:t>
      </w:r>
    </w:p>
    <w:p w14:paraId="085E5DE8" w14:textId="77777777" w:rsidR="009A649E" w:rsidRPr="005A14B4" w:rsidRDefault="009A649E" w:rsidP="005B1927">
      <w:pPr>
        <w:pStyle w:val="Listaszerbekezds"/>
        <w:numPr>
          <w:ilvl w:val="0"/>
          <w:numId w:val="4"/>
        </w:numPr>
        <w:suppressAutoHyphens/>
        <w:spacing w:after="0"/>
        <w:ind w:left="567"/>
        <w:rPr>
          <w:rFonts w:ascii="Times New Roman" w:hAnsi="Times New Roman" w:cs="Times New Roman"/>
          <w:sz w:val="24"/>
          <w:szCs w:val="24"/>
        </w:rPr>
      </w:pPr>
      <w:r w:rsidRPr="005A14B4">
        <w:rPr>
          <w:rFonts w:ascii="Times New Roman" w:hAnsi="Times New Roman" w:cs="Times New Roman"/>
          <w:sz w:val="24"/>
          <w:szCs w:val="24"/>
        </w:rPr>
        <w:t>VP2-4.1.3.2-16 Kertészet korszerűsítése – ültetvénytelepítés támogatására öntözés kialakításának lehetőségével támogatás</w:t>
      </w:r>
    </w:p>
    <w:p w14:paraId="274542EF" w14:textId="77777777" w:rsidR="009A649E" w:rsidRPr="005A14B4" w:rsidRDefault="009A649E" w:rsidP="005B1927">
      <w:pPr>
        <w:pStyle w:val="Listaszerbekezds"/>
        <w:numPr>
          <w:ilvl w:val="0"/>
          <w:numId w:val="4"/>
        </w:numPr>
        <w:spacing w:after="0"/>
        <w:ind w:left="567"/>
        <w:rPr>
          <w:rFonts w:ascii="Times New Roman" w:hAnsi="Times New Roman" w:cs="Times New Roman"/>
          <w:sz w:val="24"/>
          <w:szCs w:val="24"/>
        </w:rPr>
      </w:pPr>
      <w:r w:rsidRPr="005A14B4">
        <w:rPr>
          <w:rFonts w:ascii="Times New Roman" w:hAnsi="Times New Roman" w:cs="Times New Roman"/>
          <w:sz w:val="24"/>
          <w:szCs w:val="24"/>
        </w:rPr>
        <w:t>VP2-6.1.1-16 A fiatal mezőgazdasági termelők számára nyújtott induló támogatás</w:t>
      </w:r>
    </w:p>
    <w:p w14:paraId="27258066" w14:textId="77777777" w:rsidR="009A649E" w:rsidRPr="005A14B4" w:rsidRDefault="009A649E" w:rsidP="005B1927">
      <w:pPr>
        <w:pStyle w:val="Listaszerbekezds"/>
        <w:numPr>
          <w:ilvl w:val="0"/>
          <w:numId w:val="4"/>
        </w:numPr>
        <w:spacing w:after="0"/>
        <w:ind w:left="567"/>
        <w:rPr>
          <w:rFonts w:ascii="Times New Roman" w:hAnsi="Times New Roman" w:cs="Times New Roman"/>
          <w:sz w:val="24"/>
          <w:szCs w:val="24"/>
        </w:rPr>
      </w:pPr>
      <w:r w:rsidRPr="005A14B4">
        <w:rPr>
          <w:rFonts w:ascii="Times New Roman" w:hAnsi="Times New Roman" w:cs="Times New Roman"/>
          <w:sz w:val="24"/>
          <w:szCs w:val="24"/>
        </w:rPr>
        <w:t>VP2-4.1.3.6-17 Borszőlőültetvény telepítés támogatása</w:t>
      </w:r>
    </w:p>
    <w:p w14:paraId="64BB9E05" w14:textId="77777777" w:rsidR="009A649E" w:rsidRPr="005A14B4" w:rsidRDefault="009A649E" w:rsidP="005B1927">
      <w:pPr>
        <w:pStyle w:val="Listaszerbekezds"/>
        <w:numPr>
          <w:ilvl w:val="0"/>
          <w:numId w:val="4"/>
        </w:numPr>
        <w:spacing w:after="0"/>
        <w:ind w:left="567"/>
        <w:rPr>
          <w:rFonts w:ascii="Times New Roman" w:hAnsi="Times New Roman" w:cs="Times New Roman"/>
          <w:sz w:val="24"/>
          <w:szCs w:val="24"/>
        </w:rPr>
      </w:pPr>
      <w:r w:rsidRPr="005A14B4">
        <w:rPr>
          <w:rFonts w:ascii="Times New Roman" w:hAnsi="Times New Roman" w:cs="Times New Roman"/>
          <w:sz w:val="24"/>
          <w:szCs w:val="24"/>
        </w:rPr>
        <w:t xml:space="preserve">VP2-4.1.3.2-4.1.3.3.-5.1.1-21 </w:t>
      </w:r>
      <w:r w:rsidR="00850924" w:rsidRPr="005A14B4">
        <w:rPr>
          <w:rFonts w:ascii="Times New Roman" w:hAnsi="Times New Roman" w:cs="Times New Roman"/>
          <w:sz w:val="24"/>
          <w:szCs w:val="24"/>
        </w:rPr>
        <w:t xml:space="preserve">és KAP-RD01a-RD12-1-24 </w:t>
      </w:r>
      <w:r w:rsidRPr="005A14B4">
        <w:rPr>
          <w:rFonts w:ascii="Times New Roman" w:hAnsi="Times New Roman" w:cs="Times New Roman"/>
          <w:sz w:val="24"/>
          <w:szCs w:val="24"/>
        </w:rPr>
        <w:t>Kertészet – ültetvénytelepítés és gyógynövénytermesztés támogatása</w:t>
      </w:r>
    </w:p>
    <w:p w14:paraId="24D06710" w14:textId="104C9D2C" w:rsidR="00587E6B" w:rsidRPr="005A14B4" w:rsidRDefault="009A649E" w:rsidP="00660B85">
      <w:pPr>
        <w:pStyle w:val="Listaszerbekezds"/>
        <w:numPr>
          <w:ilvl w:val="0"/>
          <w:numId w:val="4"/>
        </w:numPr>
        <w:ind w:left="567"/>
        <w:rPr>
          <w:rFonts w:ascii="Times New Roman" w:hAnsi="Times New Roman" w:cs="Times New Roman"/>
          <w:sz w:val="24"/>
          <w:szCs w:val="24"/>
        </w:rPr>
      </w:pPr>
      <w:r w:rsidRPr="005A14B4">
        <w:rPr>
          <w:rFonts w:ascii="Times New Roman" w:hAnsi="Times New Roman" w:cs="Times New Roman"/>
          <w:sz w:val="24"/>
          <w:szCs w:val="24"/>
        </w:rPr>
        <w:t xml:space="preserve">VP2-4.1.3.5-21 Kertészeti üzemek megújításának támogatása </w:t>
      </w:r>
    </w:p>
    <w:p w14:paraId="4F1F43D2" w14:textId="460DE2AA" w:rsidR="00150E90" w:rsidRPr="005A14B4" w:rsidRDefault="009A649E" w:rsidP="00660B85">
      <w:pPr>
        <w:pStyle w:val="Listaszerbekezds"/>
        <w:numPr>
          <w:ilvl w:val="0"/>
          <w:numId w:val="4"/>
        </w:numPr>
        <w:ind w:left="567"/>
        <w:rPr>
          <w:sz w:val="24"/>
          <w:szCs w:val="24"/>
        </w:rPr>
      </w:pPr>
      <w:r w:rsidRPr="005A14B4">
        <w:rPr>
          <w:rFonts w:ascii="Times New Roman" w:hAnsi="Times New Roman" w:cs="Times New Roman"/>
          <w:sz w:val="24"/>
          <w:szCs w:val="24"/>
        </w:rPr>
        <w:t>az Európai Mezőgazdasági Garanciaalapból, valamint Európai Mezőgazdasági Vidékfejlesztési Alapból nyújtott támogatások igénybevétele során alkalmazandó feltételekről szóló 1</w:t>
      </w:r>
      <w:r w:rsidR="00850924" w:rsidRPr="005A14B4">
        <w:rPr>
          <w:rFonts w:ascii="Times New Roman" w:hAnsi="Times New Roman" w:cs="Times New Roman"/>
          <w:sz w:val="24"/>
          <w:szCs w:val="24"/>
        </w:rPr>
        <w:t>6</w:t>
      </w:r>
      <w:r w:rsidRPr="005A14B4">
        <w:rPr>
          <w:rFonts w:ascii="Times New Roman" w:hAnsi="Times New Roman" w:cs="Times New Roman"/>
          <w:sz w:val="24"/>
          <w:szCs w:val="24"/>
        </w:rPr>
        <w:t>/202</w:t>
      </w:r>
      <w:r w:rsidR="00850924" w:rsidRPr="005A14B4">
        <w:rPr>
          <w:rFonts w:ascii="Times New Roman" w:hAnsi="Times New Roman" w:cs="Times New Roman"/>
          <w:sz w:val="24"/>
          <w:szCs w:val="24"/>
        </w:rPr>
        <w:t>4</w:t>
      </w:r>
      <w:r w:rsidRPr="005A14B4">
        <w:rPr>
          <w:rFonts w:ascii="Times New Roman" w:hAnsi="Times New Roman" w:cs="Times New Roman"/>
          <w:sz w:val="24"/>
          <w:szCs w:val="24"/>
        </w:rPr>
        <w:t xml:space="preserve">. (IV. </w:t>
      </w:r>
      <w:r w:rsidR="00850924" w:rsidRPr="005A14B4">
        <w:rPr>
          <w:rFonts w:ascii="Times New Roman" w:hAnsi="Times New Roman" w:cs="Times New Roman"/>
          <w:sz w:val="24"/>
          <w:szCs w:val="24"/>
        </w:rPr>
        <w:t>0</w:t>
      </w:r>
      <w:r w:rsidRPr="005A14B4">
        <w:rPr>
          <w:rFonts w:ascii="Times New Roman" w:hAnsi="Times New Roman" w:cs="Times New Roman"/>
          <w:sz w:val="24"/>
          <w:szCs w:val="24"/>
        </w:rPr>
        <w:t>9.) AM rendelet (a továbbiakban: Feltételesség rendelet) HMKÁ8, JFGK1 és JFGK2, JFGK7 és JFGK8 kapcsán az alábbi esetekben:</w:t>
      </w:r>
    </w:p>
    <w:p w14:paraId="1E111195" w14:textId="1DBD5EFD" w:rsidR="00150E90" w:rsidRPr="005A14B4" w:rsidRDefault="00850924" w:rsidP="00660B85">
      <w:pPr>
        <w:pStyle w:val="Listaszerbekezds"/>
        <w:numPr>
          <w:ilvl w:val="0"/>
          <w:numId w:val="37"/>
        </w:numPr>
        <w:ind w:left="993"/>
        <w:rPr>
          <w:rFonts w:ascii="Times New Roman" w:hAnsi="Times New Roman" w:cs="Times New Roman"/>
          <w:sz w:val="24"/>
          <w:szCs w:val="24"/>
        </w:rPr>
      </w:pPr>
      <w:r w:rsidRPr="005A14B4">
        <w:rPr>
          <w:rFonts w:ascii="Times New Roman" w:hAnsi="Times New Roman" w:cs="Times New Roman"/>
          <w:sz w:val="24"/>
          <w:szCs w:val="24"/>
        </w:rPr>
        <w:t>aki a 2024. támogatási évben a HMKÁ8 nem termelő tájképi elemekre és területekre vonatkozó minimális arányt talajtakarásos parlaggal, nitrogénmegkötő növényekkel vagy ökológiai másodvetéssel teljesíti</w:t>
      </w:r>
      <w:r w:rsidR="00787DE3" w:rsidRPr="005A14B4">
        <w:rPr>
          <w:rFonts w:ascii="Times New Roman" w:hAnsi="Times New Roman" w:cs="Times New Roman"/>
          <w:sz w:val="24"/>
          <w:szCs w:val="24"/>
        </w:rPr>
        <w:t>;</w:t>
      </w:r>
    </w:p>
    <w:p w14:paraId="3532851F" w14:textId="04F1D17A" w:rsidR="00150E90" w:rsidRPr="005A14B4" w:rsidRDefault="00787DE3" w:rsidP="00660B85">
      <w:pPr>
        <w:pStyle w:val="Listaszerbekezds"/>
        <w:numPr>
          <w:ilvl w:val="0"/>
          <w:numId w:val="37"/>
        </w:numPr>
        <w:ind w:left="993"/>
        <w:rPr>
          <w:rFonts w:ascii="Times New Roman" w:hAnsi="Times New Roman" w:cs="Times New Roman"/>
          <w:sz w:val="24"/>
          <w:szCs w:val="24"/>
        </w:rPr>
      </w:pPr>
      <w:r w:rsidRPr="005A14B4">
        <w:rPr>
          <w:rFonts w:ascii="Times New Roman" w:hAnsi="Times New Roman" w:cs="Times New Roman"/>
          <w:sz w:val="24"/>
          <w:szCs w:val="24"/>
        </w:rPr>
        <w:t>aki erózió veszélyeztetett területen (nem beleértve a deflációérzékeny területeket) gazdálkodik vagy a földhasználatában lévő területen hígtrágya, szennyvíz, szennyvíziszap, szennyvíziszap komposzt, talajjavító mederanyag vagy kezelt mederiszap kijuttatás történik (JFGK1); </w:t>
      </w:r>
    </w:p>
    <w:p w14:paraId="3311E783" w14:textId="77777777" w:rsidR="00150E90" w:rsidRPr="005A14B4" w:rsidRDefault="00671FFF" w:rsidP="00660B85">
      <w:pPr>
        <w:pStyle w:val="Listaszerbekezds"/>
        <w:numPr>
          <w:ilvl w:val="0"/>
          <w:numId w:val="37"/>
        </w:numPr>
        <w:ind w:left="993"/>
        <w:rPr>
          <w:rFonts w:ascii="Times New Roman" w:hAnsi="Times New Roman" w:cs="Times New Roman"/>
          <w:sz w:val="24"/>
          <w:szCs w:val="24"/>
        </w:rPr>
      </w:pPr>
      <w:r w:rsidRPr="005A14B4">
        <w:rPr>
          <w:rFonts w:ascii="Times New Roman" w:hAnsi="Times New Roman" w:cs="Times New Roman"/>
          <w:sz w:val="24"/>
          <w:szCs w:val="24"/>
        </w:rPr>
        <w:t xml:space="preserve">aki nitrátérzékeny területtel rendelkezik (JFGK2); </w:t>
      </w:r>
    </w:p>
    <w:p w14:paraId="7457BFBE" w14:textId="2D04FAAF" w:rsidR="00787DE3" w:rsidRPr="005A14B4" w:rsidRDefault="00671FFF" w:rsidP="00660B85">
      <w:pPr>
        <w:pStyle w:val="Listaszerbekezds"/>
        <w:numPr>
          <w:ilvl w:val="0"/>
          <w:numId w:val="37"/>
        </w:numPr>
        <w:ind w:left="993"/>
        <w:rPr>
          <w:rFonts w:ascii="Times New Roman" w:hAnsi="Times New Roman" w:cs="Times New Roman"/>
          <w:sz w:val="24"/>
          <w:szCs w:val="24"/>
        </w:rPr>
      </w:pPr>
      <w:r w:rsidRPr="005A14B4">
        <w:rPr>
          <w:rFonts w:ascii="Times New Roman" w:hAnsi="Times New Roman" w:cs="Times New Roman"/>
          <w:sz w:val="24"/>
          <w:szCs w:val="24"/>
        </w:rPr>
        <w:t>aki növényvédelmi kezeléseket alkalmaz (JFGK7 és JFGK8).</w:t>
      </w:r>
    </w:p>
    <w:p w14:paraId="233BCEE8" w14:textId="13C79AA1" w:rsidR="009A649E" w:rsidRPr="005A14B4" w:rsidRDefault="009A649E" w:rsidP="004C7F8F">
      <w:pPr>
        <w:pStyle w:val="pf0"/>
        <w:numPr>
          <w:ilvl w:val="0"/>
          <w:numId w:val="4"/>
        </w:numPr>
        <w:spacing w:before="0" w:beforeAutospacing="0" w:after="0" w:afterAutospacing="0" w:line="360" w:lineRule="auto"/>
        <w:ind w:left="567"/>
        <w:jc w:val="both"/>
      </w:pPr>
      <w:r w:rsidRPr="005A14B4">
        <w:t xml:space="preserve">az </w:t>
      </w:r>
      <w:proofErr w:type="spellStart"/>
      <w:r w:rsidRPr="005A14B4">
        <w:t>Agro</w:t>
      </w:r>
      <w:proofErr w:type="spellEnd"/>
      <w:r w:rsidRPr="005A14B4">
        <w:t>-ökológiai Programhoz kapcsolódó támogatás igénybevételének részletes szabályairól szóló 1</w:t>
      </w:r>
      <w:r w:rsidR="00787DE3" w:rsidRPr="005A14B4">
        <w:t>7</w:t>
      </w:r>
      <w:r w:rsidRPr="005A14B4">
        <w:t>/202</w:t>
      </w:r>
      <w:r w:rsidR="00787DE3" w:rsidRPr="005A14B4">
        <w:t>4</w:t>
      </w:r>
      <w:r w:rsidRPr="005A14B4">
        <w:t>. (IV. 9.) AM rendelet (a továbbiakban: AÖP rendelet)</w:t>
      </w:r>
    </w:p>
    <w:p w14:paraId="487D4F41" w14:textId="24E55DBA" w:rsidR="009A649E" w:rsidRPr="005A14B4" w:rsidRDefault="009A649E" w:rsidP="005B1927">
      <w:pPr>
        <w:pStyle w:val="Listaszerbekezds"/>
        <w:numPr>
          <w:ilvl w:val="0"/>
          <w:numId w:val="4"/>
        </w:numPr>
        <w:suppressAutoHyphens/>
        <w:spacing w:after="0"/>
        <w:ind w:left="567"/>
        <w:rPr>
          <w:rFonts w:ascii="Times New Roman" w:hAnsi="Times New Roman" w:cs="Times New Roman"/>
          <w:sz w:val="24"/>
          <w:szCs w:val="24"/>
        </w:rPr>
      </w:pPr>
      <w:r w:rsidRPr="005A14B4">
        <w:rPr>
          <w:rFonts w:ascii="Times New Roman" w:hAnsi="Times New Roman" w:cs="Times New Roman"/>
          <w:sz w:val="24"/>
          <w:szCs w:val="24"/>
        </w:rPr>
        <w:lastRenderedPageBreak/>
        <w:t>a termeléshez kötött közvetlen támogatások igénybevételének szabályairól szóló</w:t>
      </w:r>
      <w:r w:rsidRPr="005A14B4" w:rsidDel="00CD3350">
        <w:rPr>
          <w:rFonts w:ascii="Times New Roman" w:hAnsi="Times New Roman" w:cs="Times New Roman"/>
          <w:sz w:val="24"/>
          <w:szCs w:val="24"/>
        </w:rPr>
        <w:t xml:space="preserve"> </w:t>
      </w:r>
      <w:r w:rsidRPr="005A14B4">
        <w:rPr>
          <w:rFonts w:ascii="Times New Roman" w:hAnsi="Times New Roman" w:cs="Times New Roman"/>
          <w:sz w:val="24"/>
          <w:szCs w:val="24"/>
        </w:rPr>
        <w:t>1</w:t>
      </w:r>
      <w:r w:rsidR="00787DE3" w:rsidRPr="005A14B4">
        <w:rPr>
          <w:rFonts w:ascii="Times New Roman" w:hAnsi="Times New Roman" w:cs="Times New Roman"/>
          <w:sz w:val="24"/>
          <w:szCs w:val="24"/>
        </w:rPr>
        <w:t>9</w:t>
      </w:r>
      <w:r w:rsidRPr="005A14B4">
        <w:rPr>
          <w:rFonts w:ascii="Times New Roman" w:hAnsi="Times New Roman" w:cs="Times New Roman"/>
          <w:sz w:val="24"/>
          <w:szCs w:val="24"/>
        </w:rPr>
        <w:t>/202</w:t>
      </w:r>
      <w:r w:rsidR="00787DE3" w:rsidRPr="005A14B4">
        <w:rPr>
          <w:rFonts w:ascii="Times New Roman" w:hAnsi="Times New Roman" w:cs="Times New Roman"/>
          <w:sz w:val="24"/>
          <w:szCs w:val="24"/>
        </w:rPr>
        <w:t>4</w:t>
      </w:r>
      <w:r w:rsidRPr="005A14B4">
        <w:rPr>
          <w:rFonts w:ascii="Times New Roman" w:hAnsi="Times New Roman" w:cs="Times New Roman"/>
          <w:sz w:val="24"/>
          <w:szCs w:val="24"/>
        </w:rPr>
        <w:t xml:space="preserve">. (IV. 9.) AM rendelet (a továbbiakban: </w:t>
      </w:r>
      <w:bookmarkStart w:id="48" w:name="_Hlk132236604"/>
      <w:r w:rsidRPr="005A14B4">
        <w:rPr>
          <w:rFonts w:ascii="Times New Roman" w:hAnsi="Times New Roman" w:cs="Times New Roman"/>
          <w:sz w:val="24"/>
          <w:szCs w:val="24"/>
        </w:rPr>
        <w:t xml:space="preserve">termeléshez kötött támogatások </w:t>
      </w:r>
      <w:bookmarkEnd w:id="48"/>
      <w:r w:rsidRPr="005A14B4">
        <w:rPr>
          <w:rFonts w:ascii="Times New Roman" w:hAnsi="Times New Roman" w:cs="Times New Roman"/>
          <w:sz w:val="24"/>
          <w:szCs w:val="24"/>
        </w:rPr>
        <w:t>rendelet)</w:t>
      </w:r>
    </w:p>
    <w:p w14:paraId="0A565A91" w14:textId="77777777" w:rsidR="009A649E" w:rsidRPr="005A14B4" w:rsidRDefault="009A649E" w:rsidP="005B1927">
      <w:pPr>
        <w:pStyle w:val="Listaszerbekezds"/>
        <w:numPr>
          <w:ilvl w:val="0"/>
          <w:numId w:val="4"/>
        </w:numPr>
        <w:suppressAutoHyphens/>
        <w:spacing w:after="0"/>
        <w:ind w:left="567"/>
        <w:rPr>
          <w:rFonts w:ascii="Times New Roman" w:hAnsi="Times New Roman" w:cs="Times New Roman"/>
          <w:sz w:val="24"/>
          <w:szCs w:val="24"/>
        </w:rPr>
      </w:pPr>
      <w:r w:rsidRPr="005A14B4">
        <w:rPr>
          <w:rFonts w:ascii="Times New Roman" w:hAnsi="Times New Roman" w:cs="Times New Roman"/>
          <w:sz w:val="24"/>
          <w:szCs w:val="24"/>
        </w:rPr>
        <w:t>a vizek mezőgazdasági eredetű nitrátszennyezéssel szembeni védelméhez szükséges cselekvési program részletes szabályairól, valamint az adatszolgáltatás és nyilvántartás rendjéről szóló 59/2008. (IV. 29.) FVM rendelet (a továbbiakban: nitrát rendelet)</w:t>
      </w:r>
    </w:p>
    <w:p w14:paraId="163B9473" w14:textId="7B31FBFD" w:rsidR="009A649E" w:rsidRPr="005A14B4" w:rsidRDefault="00787DE3" w:rsidP="00660B85">
      <w:pPr>
        <w:numPr>
          <w:ilvl w:val="0"/>
          <w:numId w:val="4"/>
        </w:numPr>
        <w:spacing w:after="0" w:line="279" w:lineRule="auto"/>
        <w:ind w:left="567"/>
        <w:rPr>
          <w:rFonts w:ascii="Times New Roman" w:hAnsi="Times New Roman" w:cs="Times New Roman"/>
          <w:sz w:val="24"/>
          <w:szCs w:val="24"/>
        </w:rPr>
      </w:pPr>
      <w:r w:rsidRPr="005A14B4">
        <w:rPr>
          <w:rFonts w:ascii="Times New Roman" w:hAnsi="Times New Roman" w:cs="Times New Roman"/>
          <w:sz w:val="24"/>
          <w:szCs w:val="24"/>
        </w:rPr>
        <w:t>a növényvédelmi tevékenységről szóló 43/2010. (IV. 23.) FVM rendelet 30. §-a szerinti permetezési napló</w:t>
      </w:r>
      <w:r w:rsidR="00671FFF" w:rsidRPr="005A14B4">
        <w:rPr>
          <w:rFonts w:ascii="Times New Roman" w:hAnsi="Times New Roman" w:cs="Times New Roman"/>
          <w:sz w:val="24"/>
          <w:szCs w:val="24"/>
        </w:rPr>
        <w:t>.</w:t>
      </w:r>
      <w:bookmarkEnd w:id="46"/>
    </w:p>
    <w:p w14:paraId="06BAAB77" w14:textId="77777777" w:rsidR="009A649E" w:rsidRPr="005A14B4" w:rsidRDefault="009A649E" w:rsidP="00DC5F69">
      <w:pPr>
        <w:rPr>
          <w:rFonts w:ascii="Times New Roman" w:hAnsi="Times New Roman" w:cs="Times New Roman"/>
          <w:b/>
          <w:sz w:val="24"/>
          <w:szCs w:val="24"/>
        </w:rPr>
      </w:pPr>
    </w:p>
    <w:p w14:paraId="4250A3BC" w14:textId="132A7A2D" w:rsidR="0051749E" w:rsidRDefault="009A649E" w:rsidP="00DC5F69">
      <w:pPr>
        <w:rPr>
          <w:rFonts w:ascii="Times New Roman" w:hAnsi="Times New Roman" w:cs="Times New Roman"/>
          <w:sz w:val="24"/>
          <w:szCs w:val="24"/>
        </w:rPr>
      </w:pPr>
      <w:r w:rsidRPr="005A14B4">
        <w:rPr>
          <w:rFonts w:ascii="Times New Roman" w:hAnsi="Times New Roman" w:cs="Times New Roman"/>
          <w:sz w:val="24"/>
          <w:szCs w:val="24"/>
        </w:rPr>
        <w:t xml:space="preserve">Felhívjuk </w:t>
      </w:r>
      <w:r w:rsidR="004D6F51" w:rsidRPr="005A14B4">
        <w:rPr>
          <w:rFonts w:ascii="Times New Roman" w:hAnsi="Times New Roman" w:cs="Times New Roman"/>
          <w:sz w:val="24"/>
          <w:szCs w:val="24"/>
        </w:rPr>
        <w:t>t</w:t>
      </w:r>
      <w:r w:rsidRPr="005A14B4">
        <w:rPr>
          <w:rFonts w:ascii="Times New Roman" w:hAnsi="Times New Roman" w:cs="Times New Roman"/>
          <w:sz w:val="24"/>
          <w:szCs w:val="24"/>
        </w:rPr>
        <w:t xml:space="preserve">isztelt figyelmüket arra, hogy a </w:t>
      </w:r>
      <w:r w:rsidR="00D05FBC" w:rsidRPr="005A14B4">
        <w:rPr>
          <w:rFonts w:ascii="Times New Roman" w:hAnsi="Times New Roman" w:cs="Times New Roman"/>
          <w:iCs/>
          <w:sz w:val="24"/>
          <w:szCs w:val="24"/>
        </w:rPr>
        <w:t>jelen</w:t>
      </w:r>
      <w:r w:rsidRPr="005A14B4">
        <w:rPr>
          <w:rFonts w:ascii="Times New Roman" w:hAnsi="Times New Roman" w:cs="Times New Roman"/>
          <w:sz w:val="24"/>
          <w:szCs w:val="24"/>
        </w:rPr>
        <w:t xml:space="preserve"> dokumentumban leírt kötelezettségekkel kapcsolatban változások következhetnek be, ezért</w:t>
      </w:r>
      <w:r w:rsidRPr="0051749E">
        <w:rPr>
          <w:rFonts w:ascii="Times New Roman" w:hAnsi="Times New Roman" w:cs="Times New Roman"/>
          <w:sz w:val="24"/>
          <w:szCs w:val="24"/>
        </w:rPr>
        <w:t xml:space="preserve"> kérjük, kísérjék figyelemmel a fenti jogszabályok és pályázati felhívások módosításait. </w:t>
      </w:r>
      <w:r w:rsidR="00D05FBC" w:rsidRPr="0051749E">
        <w:rPr>
          <w:rFonts w:ascii="Times New Roman" w:hAnsi="Times New Roman" w:cs="Times New Roman"/>
          <w:sz w:val="24"/>
          <w:szCs w:val="24"/>
        </w:rPr>
        <w:t xml:space="preserve">Tájékoztatjuk továbbá a termelőket, hogy </w:t>
      </w:r>
      <w:r w:rsidRPr="0051749E">
        <w:rPr>
          <w:rFonts w:ascii="Times New Roman" w:hAnsi="Times New Roman" w:cs="Times New Roman"/>
          <w:sz w:val="24"/>
          <w:szCs w:val="24"/>
        </w:rPr>
        <w:t xml:space="preserve">GN vezetési kötelezettséget a </w:t>
      </w:r>
      <w:r w:rsidR="00787DE3">
        <w:rPr>
          <w:rFonts w:ascii="Times New Roman" w:hAnsi="Times New Roman" w:cs="Times New Roman"/>
          <w:i/>
          <w:iCs/>
          <w:sz w:val="24"/>
          <w:szCs w:val="24"/>
        </w:rPr>
        <w:t>jelen</w:t>
      </w:r>
      <w:r w:rsidRPr="0051749E">
        <w:rPr>
          <w:rFonts w:ascii="Times New Roman" w:hAnsi="Times New Roman" w:cs="Times New Roman"/>
          <w:sz w:val="24"/>
          <w:szCs w:val="24"/>
        </w:rPr>
        <w:t xml:space="preserve"> dokumentum közzétételét követően megjelenő pályázati felhívások, jogszabályok is előírhatnak. </w:t>
      </w:r>
    </w:p>
    <w:p w14:paraId="2AA64348" w14:textId="77777777" w:rsidR="0053615E" w:rsidRDefault="0053615E" w:rsidP="00DC5F69">
      <w:pPr>
        <w:rPr>
          <w:rFonts w:ascii="Times New Roman" w:hAnsi="Times New Roman" w:cs="Times New Roman"/>
          <w:sz w:val="24"/>
          <w:szCs w:val="24"/>
        </w:rPr>
      </w:pPr>
    </w:p>
    <w:p w14:paraId="476FEEC8" w14:textId="66AD3EAC" w:rsidR="0051749E" w:rsidRPr="005A14B4" w:rsidRDefault="009A649E" w:rsidP="00DC5F69">
      <w:pPr>
        <w:rPr>
          <w:rFonts w:ascii="Times New Roman" w:hAnsi="Times New Roman" w:cs="Times New Roman"/>
          <w:b/>
          <w:bCs/>
          <w:sz w:val="24"/>
        </w:rPr>
      </w:pPr>
      <w:r w:rsidRPr="0051749E">
        <w:rPr>
          <w:rFonts w:ascii="Times New Roman" w:hAnsi="Times New Roman" w:cs="Times New Roman"/>
          <w:b/>
          <w:bCs/>
          <w:sz w:val="24"/>
          <w:szCs w:val="24"/>
        </w:rPr>
        <w:t>A következő</w:t>
      </w:r>
      <w:r w:rsidR="00882EBD">
        <w:rPr>
          <w:rFonts w:ascii="Times New Roman" w:hAnsi="Times New Roman" w:cs="Times New Roman"/>
          <w:b/>
          <w:bCs/>
          <w:sz w:val="24"/>
          <w:szCs w:val="24"/>
        </w:rPr>
        <w:t xml:space="preserve"> fejezetben</w:t>
      </w:r>
      <w:r w:rsidRPr="0051749E">
        <w:rPr>
          <w:rFonts w:ascii="Times New Roman" w:hAnsi="Times New Roman" w:cs="Times New Roman"/>
          <w:b/>
          <w:bCs/>
          <w:sz w:val="24"/>
          <w:szCs w:val="24"/>
        </w:rPr>
        <w:t xml:space="preserve"> az egyes támogatásoknál vezetendő GN adatlapok</w:t>
      </w:r>
      <w:r w:rsidR="00882EBD">
        <w:rPr>
          <w:rFonts w:ascii="Times New Roman" w:hAnsi="Times New Roman" w:cs="Times New Roman"/>
          <w:b/>
          <w:bCs/>
          <w:sz w:val="24"/>
          <w:szCs w:val="24"/>
        </w:rPr>
        <w:t xml:space="preserve"> bemutatására</w:t>
      </w:r>
      <w:r w:rsidRPr="0051749E">
        <w:rPr>
          <w:rFonts w:ascii="Times New Roman" w:hAnsi="Times New Roman" w:cs="Times New Roman"/>
          <w:b/>
          <w:bCs/>
          <w:sz w:val="24"/>
          <w:szCs w:val="24"/>
        </w:rPr>
        <w:t xml:space="preserve"> kerül sor.</w:t>
      </w:r>
      <w:r w:rsidR="00787DE3" w:rsidRPr="00787DE3">
        <w:rPr>
          <w:rFonts w:ascii="Times New Roman" w:hAnsi="Times New Roman" w:cs="Times New Roman"/>
          <w:b/>
          <w:bCs/>
        </w:rPr>
        <w:t xml:space="preserve"> </w:t>
      </w:r>
      <w:r w:rsidR="00787DE3" w:rsidRPr="005A14B4">
        <w:rPr>
          <w:rFonts w:ascii="Times New Roman" w:hAnsi="Times New Roman" w:cs="Times New Roman"/>
          <w:b/>
          <w:bCs/>
          <w:sz w:val="24"/>
        </w:rPr>
        <w:t xml:space="preserve">Felhívjuk azonban a figyelmet arra, hogy a GN kitöltésére vonatkozóan mindenkinek valamennyi kötelezettségét tekintve, együttesen kell megállapítania a </w:t>
      </w:r>
      <w:r w:rsidR="00042B4A" w:rsidRPr="00042B4A">
        <w:rPr>
          <w:rFonts w:ascii="Times New Roman" w:hAnsi="Times New Roman" w:cs="Times New Roman"/>
          <w:b/>
          <w:bCs/>
          <w:sz w:val="24"/>
          <w:szCs w:val="24"/>
        </w:rPr>
        <w:t>kitöltendő adatlapokat, az adatlapokon szereplő adatokat</w:t>
      </w:r>
      <w:r w:rsidR="00787DE3" w:rsidRPr="00042B4A">
        <w:rPr>
          <w:rFonts w:ascii="Times New Roman" w:hAnsi="Times New Roman" w:cs="Times New Roman"/>
          <w:b/>
          <w:bCs/>
          <w:sz w:val="24"/>
          <w:szCs w:val="24"/>
        </w:rPr>
        <w:t>. E</w:t>
      </w:r>
      <w:r w:rsidR="00787DE3" w:rsidRPr="005A14B4">
        <w:rPr>
          <w:rFonts w:ascii="Times New Roman" w:hAnsi="Times New Roman" w:cs="Times New Roman"/>
          <w:b/>
          <w:bCs/>
          <w:sz w:val="24"/>
        </w:rPr>
        <w:t xml:space="preserve"> szerint attól függetlenül, hogy az egyik támogatás nem követeli meg valamely adatlap kitöltését, azt akár a kötelezően betartandó feltételesség vagy a növényvédelmi rendelet is előírhatja.</w:t>
      </w:r>
    </w:p>
    <w:p w14:paraId="2C284F64" w14:textId="2384FB4B" w:rsidR="00042B4A" w:rsidRDefault="00042B4A">
      <w:pPr>
        <w:spacing w:after="160" w:line="259" w:lineRule="auto"/>
        <w:jc w:val="left"/>
        <w:rPr>
          <w:rFonts w:ascii="Times New Roman" w:hAnsi="Times New Roman" w:cs="Times New Roman"/>
          <w:b/>
          <w:bCs/>
          <w:sz w:val="24"/>
          <w:szCs w:val="24"/>
        </w:rPr>
      </w:pPr>
      <w:r>
        <w:rPr>
          <w:rFonts w:ascii="Times New Roman" w:hAnsi="Times New Roman" w:cs="Times New Roman"/>
          <w:b/>
          <w:bCs/>
          <w:sz w:val="24"/>
          <w:szCs w:val="24"/>
        </w:rPr>
        <w:br w:type="page"/>
      </w:r>
    </w:p>
    <w:p w14:paraId="217A75EA" w14:textId="5F9DD1E9" w:rsidR="00D05FBC" w:rsidRPr="00A94707" w:rsidRDefault="00D05FBC" w:rsidP="00660B85">
      <w:pPr>
        <w:pStyle w:val="Cmsor2"/>
        <w:numPr>
          <w:ilvl w:val="0"/>
          <w:numId w:val="46"/>
        </w:numPr>
        <w:rPr>
          <w:rFonts w:ascii="Times New Roman" w:hAnsi="Times New Roman" w:cs="Times New Roman"/>
          <w:b/>
          <w:bCs/>
        </w:rPr>
      </w:pPr>
      <w:bookmarkStart w:id="49" w:name="_Toc184288436"/>
      <w:bookmarkStart w:id="50" w:name="_Toc184811137"/>
      <w:r w:rsidRPr="00575C83">
        <w:rPr>
          <w:rFonts w:ascii="Times New Roman" w:hAnsi="Times New Roman" w:cs="Times New Roman"/>
          <w:b/>
          <w:bCs/>
        </w:rPr>
        <w:lastRenderedPageBreak/>
        <w:t xml:space="preserve">Gazdálkodási </w:t>
      </w:r>
      <w:r w:rsidR="00787DE3" w:rsidRPr="00E1672A">
        <w:rPr>
          <w:rFonts w:ascii="Times New Roman" w:hAnsi="Times New Roman" w:cs="Times New Roman"/>
          <w:b/>
          <w:bCs/>
        </w:rPr>
        <w:t>N</w:t>
      </w:r>
      <w:r w:rsidRPr="00E1672A">
        <w:rPr>
          <w:rFonts w:ascii="Times New Roman" w:hAnsi="Times New Roman" w:cs="Times New Roman"/>
          <w:b/>
          <w:bCs/>
        </w:rPr>
        <w:t xml:space="preserve">apló vezetési kötelezettség a </w:t>
      </w:r>
      <w:bookmarkStart w:id="51" w:name="_Toc137031859"/>
      <w:r w:rsidR="0051749E" w:rsidRPr="00897619">
        <w:rPr>
          <w:rFonts w:ascii="Times New Roman" w:hAnsi="Times New Roman" w:cs="Times New Roman"/>
          <w:b/>
          <w:bCs/>
        </w:rPr>
        <w:t>támogatási jogcímek alapján</w:t>
      </w:r>
      <w:bookmarkEnd w:id="49"/>
      <w:bookmarkEnd w:id="50"/>
    </w:p>
    <w:p w14:paraId="720A4987" w14:textId="4E0E962A" w:rsidR="009A649E" w:rsidRPr="00660B85" w:rsidRDefault="00A94707" w:rsidP="00A94707">
      <w:pPr>
        <w:pStyle w:val="Cmsor3"/>
        <w:numPr>
          <w:ilvl w:val="0"/>
          <w:numId w:val="0"/>
        </w:numPr>
        <w:rPr>
          <w:rFonts w:ascii="Times New Roman" w:hAnsi="Times New Roman" w:cs="Times New Roman"/>
          <w:b/>
          <w:sz w:val="28"/>
          <w:szCs w:val="28"/>
          <w:u w:val="single"/>
        </w:rPr>
      </w:pPr>
      <w:bookmarkStart w:id="52" w:name="_Toc184811138"/>
      <w:r>
        <w:rPr>
          <w:rFonts w:ascii="Times New Roman" w:hAnsi="Times New Roman" w:cs="Times New Roman"/>
          <w:b/>
          <w:sz w:val="28"/>
          <w:szCs w:val="28"/>
          <w:u w:val="single"/>
        </w:rPr>
        <w:t xml:space="preserve">2.1. </w:t>
      </w:r>
      <w:bookmarkStart w:id="53" w:name="_Toc184288437"/>
      <w:r w:rsidR="009A649E" w:rsidRPr="00660B85">
        <w:rPr>
          <w:rFonts w:ascii="Times New Roman" w:hAnsi="Times New Roman" w:cs="Times New Roman"/>
          <w:b/>
          <w:sz w:val="28"/>
          <w:szCs w:val="28"/>
          <w:u w:val="single"/>
        </w:rPr>
        <w:t>AKG esetén az alábbi GN adatlapok vezetése kötelező</w:t>
      </w:r>
      <w:bookmarkEnd w:id="51"/>
      <w:r w:rsidR="00787DE3" w:rsidRPr="00660B85">
        <w:rPr>
          <w:rFonts w:ascii="Times New Roman" w:hAnsi="Times New Roman" w:cs="Times New Roman"/>
          <w:b/>
          <w:sz w:val="28"/>
          <w:szCs w:val="28"/>
          <w:u w:val="single"/>
        </w:rPr>
        <w:t xml:space="preserve"> (VP4-10.1.1-21)</w:t>
      </w:r>
      <w:bookmarkEnd w:id="52"/>
      <w:bookmarkEnd w:id="53"/>
    </w:p>
    <w:p w14:paraId="0FB3B0BD" w14:textId="77777777" w:rsidR="009A649E" w:rsidRPr="0051749E" w:rsidRDefault="009A649E" w:rsidP="00DC5F69">
      <w:pPr>
        <w:spacing w:before="120"/>
        <w:rPr>
          <w:rFonts w:ascii="Times New Roman" w:hAnsi="Times New Roman" w:cs="Times New Roman"/>
          <w:sz w:val="24"/>
          <w:szCs w:val="24"/>
        </w:rPr>
      </w:pPr>
      <w:r w:rsidRPr="0051749E">
        <w:rPr>
          <w:rFonts w:ascii="Times New Roman" w:hAnsi="Times New Roman" w:cs="Times New Roman"/>
          <w:sz w:val="24"/>
          <w:szCs w:val="24"/>
        </w:rPr>
        <w:t xml:space="preserve">A támogatást igénylő a kötelezettségek teljesítésének ellenőrzése érdekében </w:t>
      </w:r>
    </w:p>
    <w:p w14:paraId="7B8FFD53" w14:textId="77777777" w:rsidR="009A649E" w:rsidRPr="0051749E" w:rsidRDefault="009A649E" w:rsidP="005B1927">
      <w:pPr>
        <w:pStyle w:val="Listaszerbekezds"/>
        <w:numPr>
          <w:ilvl w:val="0"/>
          <w:numId w:val="6"/>
        </w:numPr>
        <w:spacing w:before="120"/>
        <w:ind w:left="1276"/>
        <w:rPr>
          <w:rFonts w:ascii="Times New Roman" w:hAnsi="Times New Roman" w:cs="Times New Roman"/>
          <w:sz w:val="24"/>
          <w:szCs w:val="24"/>
        </w:rPr>
      </w:pPr>
      <w:r w:rsidRPr="0051749E">
        <w:rPr>
          <w:rFonts w:ascii="Times New Roman" w:hAnsi="Times New Roman" w:cs="Times New Roman"/>
          <w:sz w:val="24"/>
          <w:szCs w:val="24"/>
        </w:rPr>
        <w:t xml:space="preserve">a gazdasága teljes területén elvégzett tevékenységekről, </w:t>
      </w:r>
    </w:p>
    <w:p w14:paraId="5DF661F8" w14:textId="77777777" w:rsidR="009A649E" w:rsidRDefault="009A649E" w:rsidP="005B1927">
      <w:pPr>
        <w:pStyle w:val="Listaszerbekezds"/>
        <w:numPr>
          <w:ilvl w:val="0"/>
          <w:numId w:val="6"/>
        </w:numPr>
        <w:spacing w:before="120"/>
        <w:ind w:left="1276"/>
        <w:rPr>
          <w:rFonts w:ascii="Times New Roman" w:hAnsi="Times New Roman" w:cs="Times New Roman"/>
          <w:sz w:val="24"/>
          <w:szCs w:val="24"/>
        </w:rPr>
      </w:pPr>
      <w:r w:rsidRPr="0051749E">
        <w:rPr>
          <w:rFonts w:ascii="Times New Roman" w:hAnsi="Times New Roman" w:cs="Times New Roman"/>
          <w:sz w:val="24"/>
          <w:szCs w:val="24"/>
        </w:rPr>
        <w:t xml:space="preserve">a teljes kötelezettségvállalási időszakot érintően, </w:t>
      </w:r>
    </w:p>
    <w:p w14:paraId="50195B02" w14:textId="77777777" w:rsidR="00CB6A92" w:rsidRPr="0051749E" w:rsidRDefault="00CB6A92" w:rsidP="005B1927">
      <w:pPr>
        <w:pStyle w:val="Listaszerbekezds"/>
        <w:numPr>
          <w:ilvl w:val="0"/>
          <w:numId w:val="6"/>
        </w:numPr>
        <w:spacing w:before="120"/>
        <w:ind w:left="1276"/>
        <w:rPr>
          <w:rFonts w:ascii="Times New Roman" w:hAnsi="Times New Roman" w:cs="Times New Roman"/>
          <w:sz w:val="24"/>
          <w:szCs w:val="24"/>
        </w:rPr>
      </w:pPr>
      <w:r w:rsidRPr="0051749E">
        <w:rPr>
          <w:rFonts w:ascii="Times New Roman" w:hAnsi="Times New Roman" w:cs="Times New Roman"/>
          <w:sz w:val="24"/>
          <w:szCs w:val="24"/>
        </w:rPr>
        <w:t xml:space="preserve">minden év január 1-jétől december 31-ig tartó időszakra vonatkozóan, </w:t>
      </w:r>
    </w:p>
    <w:p w14:paraId="77C5357D" w14:textId="1F4A43FF" w:rsidR="00CB6A92" w:rsidRPr="0051749E" w:rsidRDefault="00CB6A92" w:rsidP="005B1927">
      <w:pPr>
        <w:pStyle w:val="Listaszerbekezds"/>
        <w:numPr>
          <w:ilvl w:val="0"/>
          <w:numId w:val="6"/>
        </w:numPr>
        <w:spacing w:before="120"/>
        <w:ind w:left="1276"/>
        <w:rPr>
          <w:rFonts w:ascii="Times New Roman" w:hAnsi="Times New Roman" w:cs="Times New Roman"/>
          <w:sz w:val="24"/>
          <w:szCs w:val="24"/>
        </w:rPr>
      </w:pPr>
      <w:r w:rsidRPr="0051749E">
        <w:rPr>
          <w:rFonts w:ascii="Times New Roman" w:hAnsi="Times New Roman" w:cs="Times New Roman"/>
          <w:sz w:val="24"/>
          <w:szCs w:val="24"/>
        </w:rPr>
        <w:t xml:space="preserve">papíralapon vagy elektronikus úton, </w:t>
      </w:r>
    </w:p>
    <w:p w14:paraId="63A1ED7A" w14:textId="77777777" w:rsidR="00CB6A92" w:rsidRPr="0051749E" w:rsidRDefault="00CB6A92" w:rsidP="005B1927">
      <w:pPr>
        <w:pStyle w:val="Listaszerbekezds"/>
        <w:numPr>
          <w:ilvl w:val="0"/>
          <w:numId w:val="6"/>
        </w:numPr>
        <w:spacing w:before="120"/>
        <w:ind w:left="1276"/>
        <w:rPr>
          <w:rFonts w:ascii="Times New Roman" w:hAnsi="Times New Roman" w:cs="Times New Roman"/>
          <w:sz w:val="24"/>
          <w:szCs w:val="24"/>
        </w:rPr>
      </w:pPr>
      <w:r w:rsidRPr="0051749E">
        <w:rPr>
          <w:rFonts w:ascii="Times New Roman" w:hAnsi="Times New Roman" w:cs="Times New Roman"/>
          <w:sz w:val="24"/>
          <w:szCs w:val="24"/>
        </w:rPr>
        <w:t>folyamatosan</w:t>
      </w:r>
      <w:r w:rsidR="00787DE3">
        <w:rPr>
          <w:rFonts w:ascii="Times New Roman" w:hAnsi="Times New Roman" w:cs="Times New Roman"/>
          <w:sz w:val="24"/>
          <w:szCs w:val="24"/>
        </w:rPr>
        <w:t>,</w:t>
      </w:r>
      <w:r w:rsidRPr="0051749E">
        <w:rPr>
          <w:rFonts w:ascii="Times New Roman" w:hAnsi="Times New Roman" w:cs="Times New Roman"/>
          <w:sz w:val="24"/>
          <w:szCs w:val="24"/>
        </w:rPr>
        <w:t xml:space="preserve"> </w:t>
      </w:r>
    </w:p>
    <w:p w14:paraId="2E1A1F1A" w14:textId="7130B7BE" w:rsidR="00CB6A92" w:rsidRPr="00660B85" w:rsidRDefault="00C64049" w:rsidP="00660B85">
      <w:pPr>
        <w:spacing w:before="120"/>
        <w:rPr>
          <w:rFonts w:ascii="Times New Roman" w:hAnsi="Times New Roman" w:cs="Times New Roman"/>
          <w:sz w:val="24"/>
          <w:szCs w:val="24"/>
        </w:rPr>
      </w:pPr>
      <w:r>
        <w:rPr>
          <w:rFonts w:ascii="Times New Roman" w:hAnsi="Times New Roman" w:cs="Times New Roman"/>
          <w:sz w:val="24"/>
          <w:szCs w:val="24"/>
        </w:rPr>
        <w:t xml:space="preserve">papíralapon </w:t>
      </w:r>
      <w:r w:rsidR="00CB6A92" w:rsidRPr="0051749E">
        <w:rPr>
          <w:rFonts w:ascii="Times New Roman" w:hAnsi="Times New Roman" w:cs="Times New Roman"/>
          <w:sz w:val="24"/>
          <w:szCs w:val="24"/>
        </w:rPr>
        <w:t>a közleményben kihirdetett kitöltési útmutató szerint</w:t>
      </w:r>
      <w:bookmarkStart w:id="54" w:name="_Hlk140045287"/>
      <w:r>
        <w:rPr>
          <w:rFonts w:ascii="Times New Roman" w:hAnsi="Times New Roman" w:cs="Times New Roman"/>
          <w:sz w:val="24"/>
          <w:szCs w:val="24"/>
        </w:rPr>
        <w:t>, elektronikusan, pedig jelen kitöltési útmutató szerint</w:t>
      </w:r>
      <w:r w:rsidR="00CB6A92" w:rsidRPr="0051749E">
        <w:rPr>
          <w:rFonts w:ascii="Times New Roman" w:hAnsi="Times New Roman" w:cs="Times New Roman"/>
          <w:sz w:val="24"/>
          <w:szCs w:val="24"/>
        </w:rPr>
        <w:t xml:space="preserve"> </w:t>
      </w:r>
      <w:bookmarkEnd w:id="54"/>
      <w:r w:rsidR="00CB6A92" w:rsidRPr="0051749E">
        <w:rPr>
          <w:rFonts w:ascii="Times New Roman" w:hAnsi="Times New Roman" w:cs="Times New Roman"/>
          <w:sz w:val="24"/>
          <w:szCs w:val="24"/>
        </w:rPr>
        <w:t xml:space="preserve">köteles vezetni </w:t>
      </w:r>
      <w:r w:rsidR="00175886">
        <w:rPr>
          <w:rFonts w:ascii="Times New Roman" w:hAnsi="Times New Roman" w:cs="Times New Roman"/>
          <w:sz w:val="24"/>
          <w:szCs w:val="24"/>
        </w:rPr>
        <w:t xml:space="preserve">a </w:t>
      </w:r>
      <w:r w:rsidR="00787DE3">
        <w:rPr>
          <w:rFonts w:ascii="Times New Roman" w:hAnsi="Times New Roman" w:cs="Times New Roman"/>
          <w:sz w:val="24"/>
          <w:szCs w:val="24"/>
        </w:rPr>
        <w:t>G</w:t>
      </w:r>
      <w:r w:rsidR="00CB6A92" w:rsidRPr="0051749E">
        <w:rPr>
          <w:rFonts w:ascii="Times New Roman" w:hAnsi="Times New Roman" w:cs="Times New Roman"/>
          <w:sz w:val="24"/>
          <w:szCs w:val="24"/>
        </w:rPr>
        <w:t xml:space="preserve">azdálkodási </w:t>
      </w:r>
      <w:r w:rsidR="00787DE3">
        <w:rPr>
          <w:rFonts w:ascii="Times New Roman" w:hAnsi="Times New Roman" w:cs="Times New Roman"/>
          <w:sz w:val="24"/>
          <w:szCs w:val="24"/>
        </w:rPr>
        <w:t>N</w:t>
      </w:r>
      <w:r w:rsidR="00CB6A92" w:rsidRPr="0051749E">
        <w:rPr>
          <w:rFonts w:ascii="Times New Roman" w:hAnsi="Times New Roman" w:cs="Times New Roman"/>
          <w:sz w:val="24"/>
          <w:szCs w:val="24"/>
        </w:rPr>
        <w:t>aplót, különös tekintettel az intézkedésben való részvétel jelölésére.</w:t>
      </w:r>
    </w:p>
    <w:tbl>
      <w:tblPr>
        <w:tblpPr w:leftFromText="141" w:rightFromText="141" w:vertAnchor="text" w:horzAnchor="margin" w:tblpXSpec="center" w:tblpY="71"/>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977"/>
        <w:gridCol w:w="3118"/>
        <w:gridCol w:w="3544"/>
      </w:tblGrid>
      <w:tr w:rsidR="00CB6A92" w:rsidRPr="0051749E" w14:paraId="077BE74A" w14:textId="77777777" w:rsidTr="00CB6A92">
        <w:trPr>
          <w:trHeight w:val="426"/>
        </w:trPr>
        <w:tc>
          <w:tcPr>
            <w:tcW w:w="3681" w:type="dxa"/>
            <w:gridSpan w:val="2"/>
          </w:tcPr>
          <w:p w14:paraId="3B27F399" w14:textId="5A3B4311" w:rsidR="00CB6A92" w:rsidRPr="0051749E" w:rsidRDefault="00CB6A92" w:rsidP="00660B85">
            <w:pPr>
              <w:spacing w:after="0" w:line="242" w:lineRule="exact"/>
              <w:ind w:right="-103"/>
              <w:rPr>
                <w:rFonts w:ascii="Times New Roman" w:hAnsi="Times New Roman" w:cs="Times New Roman"/>
                <w:b/>
                <w:color w:val="000000"/>
                <w:sz w:val="24"/>
                <w:szCs w:val="24"/>
              </w:rPr>
            </w:pPr>
            <w:r w:rsidRPr="0051749E">
              <w:rPr>
                <w:rFonts w:ascii="Times New Roman" w:hAnsi="Times New Roman" w:cs="Times New Roman"/>
                <w:b/>
                <w:color w:val="000000"/>
                <w:sz w:val="24"/>
                <w:szCs w:val="24"/>
              </w:rPr>
              <w:t xml:space="preserve">Gazdálkodási </w:t>
            </w:r>
            <w:r w:rsidR="00787DE3">
              <w:rPr>
                <w:rFonts w:ascii="Times New Roman" w:hAnsi="Times New Roman" w:cs="Times New Roman"/>
                <w:b/>
                <w:color w:val="000000"/>
                <w:sz w:val="24"/>
                <w:szCs w:val="24"/>
              </w:rPr>
              <w:t>N</w:t>
            </w:r>
            <w:r w:rsidRPr="0051749E">
              <w:rPr>
                <w:rFonts w:ascii="Times New Roman" w:hAnsi="Times New Roman" w:cs="Times New Roman"/>
                <w:b/>
                <w:color w:val="000000"/>
                <w:sz w:val="24"/>
                <w:szCs w:val="24"/>
              </w:rPr>
              <w:t>apló adatlap</w:t>
            </w:r>
          </w:p>
        </w:tc>
        <w:tc>
          <w:tcPr>
            <w:tcW w:w="3118" w:type="dxa"/>
          </w:tcPr>
          <w:p w14:paraId="06B9158B" w14:textId="77777777" w:rsidR="00CB6A92" w:rsidRPr="0051749E" w:rsidRDefault="00CB6A92" w:rsidP="00660B85">
            <w:pPr>
              <w:spacing w:after="0" w:line="242" w:lineRule="exact"/>
              <w:ind w:right="-103"/>
              <w:rPr>
                <w:rFonts w:ascii="Times New Roman" w:hAnsi="Times New Roman" w:cs="Times New Roman"/>
                <w:b/>
                <w:color w:val="000000"/>
                <w:spacing w:val="1"/>
                <w:sz w:val="24"/>
                <w:szCs w:val="24"/>
              </w:rPr>
            </w:pPr>
            <w:r w:rsidRPr="0051749E">
              <w:rPr>
                <w:rFonts w:ascii="Times New Roman" w:hAnsi="Times New Roman" w:cs="Times New Roman"/>
                <w:b/>
                <w:color w:val="000000"/>
                <w:spacing w:val="1"/>
                <w:sz w:val="24"/>
                <w:szCs w:val="24"/>
              </w:rPr>
              <w:t xml:space="preserve">Mely </w:t>
            </w:r>
            <w:r w:rsidRPr="0051749E">
              <w:rPr>
                <w:rFonts w:ascii="Times New Roman" w:hAnsi="Times New Roman" w:cs="Times New Roman"/>
                <w:b/>
                <w:color w:val="000000"/>
                <w:sz w:val="24"/>
                <w:szCs w:val="24"/>
              </w:rPr>
              <w:t>területekre</w:t>
            </w:r>
            <w:r w:rsidRPr="0051749E">
              <w:rPr>
                <w:rFonts w:ascii="Times New Roman" w:hAnsi="Times New Roman" w:cs="Times New Roman"/>
                <w:b/>
                <w:color w:val="000000"/>
                <w:spacing w:val="-1"/>
                <w:sz w:val="24"/>
                <w:szCs w:val="24"/>
              </w:rPr>
              <w:t xml:space="preserve"> </w:t>
            </w:r>
            <w:r w:rsidRPr="0051749E">
              <w:rPr>
                <w:rFonts w:ascii="Times New Roman" w:hAnsi="Times New Roman" w:cs="Times New Roman"/>
                <w:b/>
                <w:color w:val="000000"/>
                <w:sz w:val="24"/>
                <w:szCs w:val="24"/>
              </w:rPr>
              <w:t>kell vezetni?</w:t>
            </w:r>
          </w:p>
        </w:tc>
        <w:tc>
          <w:tcPr>
            <w:tcW w:w="3544" w:type="dxa"/>
          </w:tcPr>
          <w:p w14:paraId="057C2AA0" w14:textId="77777777" w:rsidR="00CB6A92" w:rsidRPr="0051749E" w:rsidRDefault="00CB6A92" w:rsidP="00660B85">
            <w:pPr>
              <w:spacing w:after="0" w:line="242" w:lineRule="exact"/>
              <w:ind w:right="-103"/>
              <w:rPr>
                <w:rFonts w:ascii="Times New Roman" w:hAnsi="Times New Roman" w:cs="Times New Roman"/>
                <w:b/>
                <w:color w:val="000000"/>
                <w:spacing w:val="1"/>
                <w:sz w:val="24"/>
                <w:szCs w:val="24"/>
              </w:rPr>
            </w:pPr>
            <w:r w:rsidRPr="0051749E">
              <w:rPr>
                <w:rFonts w:ascii="Times New Roman" w:hAnsi="Times New Roman" w:cs="Times New Roman"/>
                <w:b/>
                <w:color w:val="000000"/>
                <w:spacing w:val="1"/>
                <w:sz w:val="24"/>
                <w:szCs w:val="24"/>
              </w:rPr>
              <w:t>Milyen gyakorisággal?</w:t>
            </w:r>
          </w:p>
        </w:tc>
      </w:tr>
      <w:tr w:rsidR="00CB6A92" w:rsidRPr="0051749E" w14:paraId="6E9D3D23" w14:textId="77777777" w:rsidTr="00CB6A92">
        <w:trPr>
          <w:trHeight w:val="426"/>
        </w:trPr>
        <w:tc>
          <w:tcPr>
            <w:tcW w:w="704" w:type="dxa"/>
          </w:tcPr>
          <w:p w14:paraId="3764A6F9" w14:textId="77777777" w:rsidR="00CB6A92" w:rsidRPr="0051749E" w:rsidRDefault="00CB6A92" w:rsidP="00660B85">
            <w:pPr>
              <w:widowControl w:val="0"/>
              <w:autoSpaceDE w:val="0"/>
              <w:autoSpaceDN w:val="0"/>
              <w:spacing w:after="0" w:line="223" w:lineRule="exact"/>
              <w:rPr>
                <w:rFonts w:ascii="Times New Roman" w:hAnsi="Times New Roman" w:cs="Times New Roman"/>
                <w:b/>
                <w:color w:val="000000"/>
                <w:sz w:val="24"/>
                <w:szCs w:val="24"/>
              </w:rPr>
            </w:pPr>
            <w:r w:rsidRPr="0051749E">
              <w:rPr>
                <w:rFonts w:ascii="Times New Roman" w:hAnsi="Times New Roman" w:cs="Times New Roman"/>
                <w:b/>
                <w:color w:val="000000"/>
                <w:sz w:val="24"/>
                <w:szCs w:val="24"/>
              </w:rPr>
              <w:t>1</w:t>
            </w:r>
          </w:p>
        </w:tc>
        <w:tc>
          <w:tcPr>
            <w:tcW w:w="2977" w:type="dxa"/>
          </w:tcPr>
          <w:p w14:paraId="2B6674ED" w14:textId="77777777" w:rsidR="00CB6A92" w:rsidRPr="00660B85" w:rsidRDefault="00CB6A92"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Gazdálkodó Adatok</w:t>
            </w:r>
          </w:p>
        </w:tc>
        <w:tc>
          <w:tcPr>
            <w:tcW w:w="3118" w:type="dxa"/>
          </w:tcPr>
          <w:p w14:paraId="14A0731B" w14:textId="77777777" w:rsidR="00CB6A92" w:rsidRPr="00660B85" w:rsidRDefault="00CB6A92" w:rsidP="00660B85">
            <w:pPr>
              <w:spacing w:after="0" w:line="276" w:lineRule="auto"/>
              <w:ind w:right="-103"/>
              <w:jc w:val="left"/>
              <w:rPr>
                <w:rFonts w:ascii="Times New Roman" w:hAnsi="Times New Roman" w:cs="Times New Roman"/>
                <w:b/>
                <w:color w:val="000000"/>
                <w:spacing w:val="1"/>
              </w:rPr>
            </w:pPr>
          </w:p>
        </w:tc>
        <w:tc>
          <w:tcPr>
            <w:tcW w:w="3544" w:type="dxa"/>
          </w:tcPr>
          <w:p w14:paraId="6A6C7F77" w14:textId="77777777" w:rsidR="00CB6A92" w:rsidRPr="00660B85" w:rsidRDefault="00CB6A92"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5F62DBF5" w14:textId="77777777" w:rsidR="00CB6A92" w:rsidRPr="00660B85" w:rsidRDefault="00CB6A92"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CB6A92" w:rsidRPr="0051749E" w14:paraId="5194F81A" w14:textId="77777777" w:rsidTr="00CB6A92">
        <w:trPr>
          <w:trHeight w:val="426"/>
        </w:trPr>
        <w:tc>
          <w:tcPr>
            <w:tcW w:w="704" w:type="dxa"/>
          </w:tcPr>
          <w:p w14:paraId="213F6094" w14:textId="77777777" w:rsidR="00CB6A92" w:rsidRPr="0051749E" w:rsidRDefault="00CB6A92" w:rsidP="00660B85">
            <w:pPr>
              <w:widowControl w:val="0"/>
              <w:autoSpaceDE w:val="0"/>
              <w:autoSpaceDN w:val="0"/>
              <w:spacing w:after="0" w:line="223" w:lineRule="exact"/>
              <w:rPr>
                <w:rFonts w:ascii="Times New Roman" w:hAnsi="Times New Roman" w:cs="Times New Roman"/>
                <w:b/>
                <w:color w:val="000000"/>
                <w:sz w:val="24"/>
                <w:szCs w:val="24"/>
              </w:rPr>
            </w:pPr>
            <w:r w:rsidRPr="0051749E">
              <w:rPr>
                <w:rFonts w:ascii="Times New Roman" w:hAnsi="Times New Roman" w:cs="Times New Roman"/>
                <w:b/>
                <w:color w:val="000000"/>
                <w:sz w:val="24"/>
                <w:szCs w:val="24"/>
              </w:rPr>
              <w:t>2</w:t>
            </w:r>
          </w:p>
        </w:tc>
        <w:tc>
          <w:tcPr>
            <w:tcW w:w="2977" w:type="dxa"/>
          </w:tcPr>
          <w:p w14:paraId="1768C0CB" w14:textId="77777777" w:rsidR="00CB6A92" w:rsidRPr="00660B85" w:rsidRDefault="00CB6A92"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Terület Összesítő</w:t>
            </w:r>
          </w:p>
        </w:tc>
        <w:tc>
          <w:tcPr>
            <w:tcW w:w="3118" w:type="dxa"/>
          </w:tcPr>
          <w:p w14:paraId="28B8F9F9" w14:textId="77777777" w:rsidR="00CB6A92" w:rsidRPr="00660B85" w:rsidRDefault="00CB6A92"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egészére</w:t>
            </w:r>
          </w:p>
        </w:tc>
        <w:tc>
          <w:tcPr>
            <w:tcW w:w="3544" w:type="dxa"/>
          </w:tcPr>
          <w:p w14:paraId="5B5A9135" w14:textId="77777777" w:rsidR="00CB6A92" w:rsidRPr="00660B85" w:rsidRDefault="00CB6A92"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3C819098" w14:textId="77777777" w:rsidR="00CB6A92" w:rsidRPr="00660B85" w:rsidRDefault="00CB6A92"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CB6A92" w:rsidRPr="0051749E" w14:paraId="66312502" w14:textId="77777777" w:rsidTr="00CB6A92">
        <w:trPr>
          <w:trHeight w:val="426"/>
        </w:trPr>
        <w:tc>
          <w:tcPr>
            <w:tcW w:w="704" w:type="dxa"/>
          </w:tcPr>
          <w:p w14:paraId="5AFED1F7" w14:textId="77777777" w:rsidR="00CB6A92" w:rsidRPr="0051749E" w:rsidRDefault="00CB6A92" w:rsidP="00660B85">
            <w:pPr>
              <w:widowControl w:val="0"/>
              <w:autoSpaceDE w:val="0"/>
              <w:autoSpaceDN w:val="0"/>
              <w:spacing w:after="0" w:line="223" w:lineRule="exact"/>
              <w:rPr>
                <w:rFonts w:ascii="Times New Roman" w:hAnsi="Times New Roman" w:cs="Times New Roman"/>
                <w:b/>
                <w:color w:val="000000"/>
                <w:sz w:val="24"/>
                <w:szCs w:val="24"/>
              </w:rPr>
            </w:pPr>
            <w:r w:rsidRPr="0051749E">
              <w:rPr>
                <w:rFonts w:ascii="Times New Roman" w:hAnsi="Times New Roman" w:cs="Times New Roman"/>
                <w:b/>
                <w:color w:val="000000"/>
                <w:sz w:val="24"/>
                <w:szCs w:val="24"/>
              </w:rPr>
              <w:t>3</w:t>
            </w:r>
          </w:p>
        </w:tc>
        <w:tc>
          <w:tcPr>
            <w:tcW w:w="2977" w:type="dxa"/>
          </w:tcPr>
          <w:p w14:paraId="7CC9C65F" w14:textId="77777777" w:rsidR="00CB6A92" w:rsidRPr="00660B85" w:rsidRDefault="00CB6A92"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Termőhely adatok</w:t>
            </w:r>
          </w:p>
        </w:tc>
        <w:tc>
          <w:tcPr>
            <w:tcW w:w="3118" w:type="dxa"/>
          </w:tcPr>
          <w:p w14:paraId="63CC1BF4" w14:textId="77777777" w:rsidR="00CB6A92" w:rsidRPr="00660B85" w:rsidRDefault="00CB6A92"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egészére</w:t>
            </w:r>
          </w:p>
        </w:tc>
        <w:tc>
          <w:tcPr>
            <w:tcW w:w="3544" w:type="dxa"/>
          </w:tcPr>
          <w:p w14:paraId="285939C8" w14:textId="77777777" w:rsidR="00CB6A92" w:rsidRPr="00660B85" w:rsidRDefault="00CB6A92"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020A74D8" w14:textId="77777777" w:rsidR="00CB6A92" w:rsidRPr="00660B85" w:rsidRDefault="00CB6A92"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CB6A92" w:rsidRPr="0051749E" w14:paraId="4BC09041" w14:textId="77777777" w:rsidTr="00CB6A92">
        <w:trPr>
          <w:trHeight w:val="426"/>
        </w:trPr>
        <w:tc>
          <w:tcPr>
            <w:tcW w:w="704" w:type="dxa"/>
          </w:tcPr>
          <w:p w14:paraId="0665B3D2" w14:textId="77777777" w:rsidR="00CB6A92" w:rsidRPr="0051749E" w:rsidRDefault="00CB6A92" w:rsidP="00660B85">
            <w:pPr>
              <w:widowControl w:val="0"/>
              <w:autoSpaceDE w:val="0"/>
              <w:autoSpaceDN w:val="0"/>
              <w:spacing w:after="0" w:line="223" w:lineRule="exact"/>
              <w:rPr>
                <w:rFonts w:ascii="Times New Roman" w:hAnsi="Times New Roman" w:cs="Times New Roman"/>
                <w:b/>
                <w:color w:val="000000"/>
                <w:sz w:val="24"/>
                <w:szCs w:val="24"/>
              </w:rPr>
            </w:pPr>
            <w:r w:rsidRPr="0051749E">
              <w:rPr>
                <w:rFonts w:ascii="Times New Roman" w:hAnsi="Times New Roman" w:cs="Times New Roman"/>
                <w:b/>
                <w:color w:val="000000"/>
                <w:sz w:val="24"/>
                <w:szCs w:val="24"/>
              </w:rPr>
              <w:t>4</w:t>
            </w:r>
          </w:p>
        </w:tc>
        <w:tc>
          <w:tcPr>
            <w:tcW w:w="2977" w:type="dxa"/>
          </w:tcPr>
          <w:p w14:paraId="06B02D99" w14:textId="77777777" w:rsidR="00CB6A92" w:rsidRPr="00660B85" w:rsidRDefault="00CB6A92"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Hasznosítás - szántó</w:t>
            </w:r>
          </w:p>
        </w:tc>
        <w:tc>
          <w:tcPr>
            <w:tcW w:w="3118" w:type="dxa"/>
          </w:tcPr>
          <w:p w14:paraId="2FD203CD" w14:textId="77777777" w:rsidR="00CB6A92" w:rsidRPr="00660B85" w:rsidRDefault="00CB6A92"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összes szántóterületére</w:t>
            </w:r>
          </w:p>
        </w:tc>
        <w:tc>
          <w:tcPr>
            <w:tcW w:w="3544" w:type="dxa"/>
          </w:tcPr>
          <w:p w14:paraId="26E89250" w14:textId="77777777" w:rsidR="00CB6A92" w:rsidRPr="00660B85" w:rsidRDefault="00CB6A92"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4341BB70" w14:textId="77777777" w:rsidR="00CB6A92" w:rsidRPr="00660B85" w:rsidRDefault="00CB6A92"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CB6A92" w:rsidRPr="0051749E" w14:paraId="0AA12BCF" w14:textId="77777777" w:rsidTr="00CB6A92">
        <w:trPr>
          <w:trHeight w:val="426"/>
        </w:trPr>
        <w:tc>
          <w:tcPr>
            <w:tcW w:w="704" w:type="dxa"/>
          </w:tcPr>
          <w:p w14:paraId="356ADBEA" w14:textId="77777777" w:rsidR="00CB6A92" w:rsidRPr="0051749E" w:rsidRDefault="00CB6A92" w:rsidP="00660B85">
            <w:pPr>
              <w:widowControl w:val="0"/>
              <w:autoSpaceDE w:val="0"/>
              <w:autoSpaceDN w:val="0"/>
              <w:spacing w:after="0" w:line="223" w:lineRule="exact"/>
              <w:rPr>
                <w:rFonts w:ascii="Times New Roman" w:hAnsi="Times New Roman" w:cs="Times New Roman"/>
                <w:b/>
                <w:color w:val="000000"/>
                <w:sz w:val="24"/>
                <w:szCs w:val="24"/>
              </w:rPr>
            </w:pPr>
            <w:r w:rsidRPr="0051749E">
              <w:rPr>
                <w:rFonts w:ascii="Times New Roman" w:hAnsi="Times New Roman" w:cs="Times New Roman"/>
                <w:b/>
                <w:color w:val="000000"/>
                <w:sz w:val="24"/>
                <w:szCs w:val="24"/>
              </w:rPr>
              <w:t>5</w:t>
            </w:r>
          </w:p>
        </w:tc>
        <w:tc>
          <w:tcPr>
            <w:tcW w:w="2977" w:type="dxa"/>
          </w:tcPr>
          <w:p w14:paraId="5F8372BA" w14:textId="77777777" w:rsidR="00CB6A92" w:rsidRPr="00660B85" w:rsidRDefault="00CB6A92"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Hasznosítás - ültetvény</w:t>
            </w:r>
          </w:p>
        </w:tc>
        <w:tc>
          <w:tcPr>
            <w:tcW w:w="3118" w:type="dxa"/>
          </w:tcPr>
          <w:p w14:paraId="50D537CA" w14:textId="77777777" w:rsidR="00CB6A92" w:rsidRPr="00660B85" w:rsidRDefault="00CB6A92"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összes ültetvényterületére</w:t>
            </w:r>
          </w:p>
        </w:tc>
        <w:tc>
          <w:tcPr>
            <w:tcW w:w="3544" w:type="dxa"/>
          </w:tcPr>
          <w:p w14:paraId="1ECA21A4" w14:textId="77777777" w:rsidR="00CB6A92" w:rsidRPr="00660B85" w:rsidRDefault="00CB6A92"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4B796193" w14:textId="77777777" w:rsidR="00CB6A92" w:rsidRPr="00660B85" w:rsidRDefault="00CB6A92"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CB6A92" w:rsidRPr="0051749E" w14:paraId="42033842" w14:textId="77777777" w:rsidTr="00CB6A92">
        <w:trPr>
          <w:trHeight w:val="426"/>
        </w:trPr>
        <w:tc>
          <w:tcPr>
            <w:tcW w:w="704" w:type="dxa"/>
          </w:tcPr>
          <w:p w14:paraId="641A4AC9" w14:textId="77777777" w:rsidR="00CB6A92" w:rsidRPr="0051749E" w:rsidRDefault="00CB6A92" w:rsidP="00660B85">
            <w:pPr>
              <w:widowControl w:val="0"/>
              <w:autoSpaceDE w:val="0"/>
              <w:autoSpaceDN w:val="0"/>
              <w:spacing w:after="0" w:line="223" w:lineRule="exact"/>
              <w:rPr>
                <w:rFonts w:ascii="Times New Roman" w:hAnsi="Times New Roman" w:cs="Times New Roman"/>
                <w:b/>
                <w:color w:val="000000"/>
                <w:sz w:val="24"/>
                <w:szCs w:val="24"/>
              </w:rPr>
            </w:pPr>
            <w:r w:rsidRPr="0051749E">
              <w:rPr>
                <w:rFonts w:ascii="Times New Roman" w:hAnsi="Times New Roman" w:cs="Times New Roman"/>
                <w:b/>
                <w:color w:val="000000"/>
                <w:sz w:val="24"/>
                <w:szCs w:val="24"/>
              </w:rPr>
              <w:t>6</w:t>
            </w:r>
          </w:p>
        </w:tc>
        <w:tc>
          <w:tcPr>
            <w:tcW w:w="2977" w:type="dxa"/>
          </w:tcPr>
          <w:p w14:paraId="5FB3EFC3" w14:textId="77777777" w:rsidR="00CB6A92" w:rsidRPr="00660B85" w:rsidRDefault="00CB6A92"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Hasznosítás - gyep</w:t>
            </w:r>
          </w:p>
        </w:tc>
        <w:tc>
          <w:tcPr>
            <w:tcW w:w="3118" w:type="dxa"/>
          </w:tcPr>
          <w:p w14:paraId="1501F784" w14:textId="77777777" w:rsidR="00CB6A92" w:rsidRPr="00660B85" w:rsidRDefault="00CB6A92"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összes gyepterületére</w:t>
            </w:r>
          </w:p>
        </w:tc>
        <w:tc>
          <w:tcPr>
            <w:tcW w:w="3544" w:type="dxa"/>
          </w:tcPr>
          <w:p w14:paraId="0781371B" w14:textId="77777777" w:rsidR="00CB6A92" w:rsidRPr="00660B85" w:rsidRDefault="00CB6A92"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032BCA79" w14:textId="77777777" w:rsidR="00CB6A92" w:rsidRPr="00660B85" w:rsidRDefault="00CB6A92"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CB6A92" w:rsidRPr="0051749E" w14:paraId="4466D8FD" w14:textId="77777777" w:rsidTr="00CB6A92">
        <w:trPr>
          <w:trHeight w:val="426"/>
        </w:trPr>
        <w:tc>
          <w:tcPr>
            <w:tcW w:w="704" w:type="dxa"/>
          </w:tcPr>
          <w:p w14:paraId="10920D94" w14:textId="77777777" w:rsidR="00CB6A92" w:rsidRPr="0051749E" w:rsidRDefault="00CB6A92" w:rsidP="00660B85">
            <w:pPr>
              <w:widowControl w:val="0"/>
              <w:autoSpaceDE w:val="0"/>
              <w:autoSpaceDN w:val="0"/>
              <w:spacing w:after="0" w:line="223" w:lineRule="exact"/>
              <w:rPr>
                <w:rFonts w:ascii="Times New Roman" w:hAnsi="Times New Roman" w:cs="Times New Roman"/>
                <w:b/>
                <w:color w:val="000000"/>
                <w:sz w:val="24"/>
                <w:szCs w:val="24"/>
              </w:rPr>
            </w:pPr>
            <w:r w:rsidRPr="0051749E">
              <w:rPr>
                <w:rFonts w:ascii="Times New Roman" w:hAnsi="Times New Roman" w:cs="Times New Roman"/>
                <w:b/>
                <w:color w:val="000000"/>
                <w:sz w:val="24"/>
                <w:szCs w:val="24"/>
              </w:rPr>
              <w:t>7</w:t>
            </w:r>
          </w:p>
        </w:tc>
        <w:tc>
          <w:tcPr>
            <w:tcW w:w="2977" w:type="dxa"/>
          </w:tcPr>
          <w:p w14:paraId="4E1FA9D3" w14:textId="77777777" w:rsidR="00CB6A92" w:rsidRPr="00660B85" w:rsidRDefault="00CB6A92"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Agrotechnikai műveletek</w:t>
            </w:r>
          </w:p>
        </w:tc>
        <w:tc>
          <w:tcPr>
            <w:tcW w:w="3118" w:type="dxa"/>
          </w:tcPr>
          <w:p w14:paraId="2FC2F34C" w14:textId="77777777" w:rsidR="00CB6A92" w:rsidRPr="00660B85" w:rsidRDefault="00CB6A92"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teljes területére</w:t>
            </w:r>
          </w:p>
        </w:tc>
        <w:tc>
          <w:tcPr>
            <w:tcW w:w="3544" w:type="dxa"/>
          </w:tcPr>
          <w:p w14:paraId="64FC76CF" w14:textId="77777777" w:rsidR="00CB6A92" w:rsidRPr="00660B85" w:rsidRDefault="00CB6A92"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CB6A92" w:rsidRPr="0051749E" w14:paraId="2717CB5E" w14:textId="77777777" w:rsidTr="00CB6A92">
        <w:trPr>
          <w:trHeight w:val="426"/>
        </w:trPr>
        <w:tc>
          <w:tcPr>
            <w:tcW w:w="704" w:type="dxa"/>
          </w:tcPr>
          <w:p w14:paraId="389F2A11" w14:textId="77777777" w:rsidR="00CB6A92" w:rsidRPr="0051749E" w:rsidRDefault="00CB6A92" w:rsidP="00660B85">
            <w:pPr>
              <w:widowControl w:val="0"/>
              <w:autoSpaceDE w:val="0"/>
              <w:autoSpaceDN w:val="0"/>
              <w:spacing w:after="0" w:line="223" w:lineRule="exact"/>
              <w:rPr>
                <w:rFonts w:ascii="Times New Roman" w:hAnsi="Times New Roman" w:cs="Times New Roman"/>
                <w:b/>
                <w:color w:val="000000"/>
                <w:sz w:val="24"/>
                <w:szCs w:val="24"/>
              </w:rPr>
            </w:pPr>
            <w:r w:rsidRPr="0051749E">
              <w:rPr>
                <w:rFonts w:ascii="Times New Roman" w:hAnsi="Times New Roman" w:cs="Times New Roman"/>
                <w:b/>
                <w:color w:val="000000"/>
                <w:sz w:val="24"/>
                <w:szCs w:val="24"/>
              </w:rPr>
              <w:t>8</w:t>
            </w:r>
          </w:p>
        </w:tc>
        <w:tc>
          <w:tcPr>
            <w:tcW w:w="2977" w:type="dxa"/>
          </w:tcPr>
          <w:p w14:paraId="4D1DA4F1" w14:textId="77777777" w:rsidR="00CB6A92" w:rsidRPr="00660B85" w:rsidRDefault="00CB6A92"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Tápanyag utánpótlás</w:t>
            </w:r>
          </w:p>
        </w:tc>
        <w:tc>
          <w:tcPr>
            <w:tcW w:w="3118" w:type="dxa"/>
          </w:tcPr>
          <w:p w14:paraId="054D986E" w14:textId="77777777" w:rsidR="00CB6A92" w:rsidRPr="00660B85" w:rsidRDefault="00CB6A92"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 gazdaság azon területeire, amelyen tápanyagutánpótlás történt</w:t>
            </w:r>
          </w:p>
        </w:tc>
        <w:tc>
          <w:tcPr>
            <w:tcW w:w="3544" w:type="dxa"/>
          </w:tcPr>
          <w:p w14:paraId="0CDD7680" w14:textId="77777777" w:rsidR="00CB6A92" w:rsidRPr="00660B85" w:rsidRDefault="00CB6A92"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CB6A92" w:rsidRPr="0051749E" w14:paraId="71F8013A" w14:textId="77777777" w:rsidTr="00CB6A92">
        <w:trPr>
          <w:trHeight w:val="426"/>
        </w:trPr>
        <w:tc>
          <w:tcPr>
            <w:tcW w:w="704" w:type="dxa"/>
          </w:tcPr>
          <w:p w14:paraId="56E197D5" w14:textId="77777777" w:rsidR="00CB6A92" w:rsidRPr="0051749E" w:rsidRDefault="00CB6A92" w:rsidP="00660B85">
            <w:pPr>
              <w:widowControl w:val="0"/>
              <w:autoSpaceDE w:val="0"/>
              <w:autoSpaceDN w:val="0"/>
              <w:spacing w:after="0" w:line="223" w:lineRule="exact"/>
              <w:rPr>
                <w:rFonts w:ascii="Times New Roman" w:hAnsi="Times New Roman" w:cs="Times New Roman"/>
                <w:b/>
                <w:color w:val="000000"/>
                <w:sz w:val="24"/>
                <w:szCs w:val="24"/>
              </w:rPr>
            </w:pPr>
            <w:r w:rsidRPr="0051749E">
              <w:rPr>
                <w:rFonts w:ascii="Times New Roman" w:hAnsi="Times New Roman" w:cs="Times New Roman"/>
                <w:b/>
                <w:color w:val="000000"/>
                <w:sz w:val="24"/>
                <w:szCs w:val="24"/>
              </w:rPr>
              <w:t>9</w:t>
            </w:r>
          </w:p>
        </w:tc>
        <w:tc>
          <w:tcPr>
            <w:tcW w:w="2977" w:type="dxa"/>
          </w:tcPr>
          <w:p w14:paraId="278AB98C" w14:textId="77777777" w:rsidR="00CB6A92" w:rsidRPr="00660B85" w:rsidRDefault="00CB6A92"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Tápanyaggazdálkodási terv</w:t>
            </w:r>
          </w:p>
        </w:tc>
        <w:tc>
          <w:tcPr>
            <w:tcW w:w="3118" w:type="dxa"/>
          </w:tcPr>
          <w:p w14:paraId="0FFCEA4F" w14:textId="77777777" w:rsidR="00CB6A92" w:rsidRPr="00660B85" w:rsidRDefault="00CB6A92"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 gazdaság azon területeire, amelyre a tápanyaggazdálkodási terv készítése kötelező</w:t>
            </w:r>
          </w:p>
        </w:tc>
        <w:tc>
          <w:tcPr>
            <w:tcW w:w="3544" w:type="dxa"/>
          </w:tcPr>
          <w:p w14:paraId="74B57FE2" w14:textId="77777777" w:rsidR="00CB6A92" w:rsidRPr="00660B85" w:rsidRDefault="005E6FB3" w:rsidP="00660B85">
            <w:pPr>
              <w:spacing w:after="0" w:line="276" w:lineRule="auto"/>
              <w:ind w:right="-103"/>
              <w:jc w:val="left"/>
              <w:rPr>
                <w:rFonts w:ascii="Times New Roman" w:hAnsi="Times New Roman" w:cs="Times New Roman"/>
                <w:color w:val="000000"/>
              </w:rPr>
            </w:pPr>
            <w:bookmarkStart w:id="55" w:name="_Hlk145600228"/>
            <w:r w:rsidRPr="00660B85">
              <w:rPr>
                <w:rFonts w:ascii="Times New Roman" w:hAnsi="Times New Roman" w:cs="Times New Roman"/>
                <w:color w:val="000000"/>
              </w:rPr>
              <w:t xml:space="preserve">a tárgyévet megelőző év szeptember 30-ig vagy előbb elkészített tápanyaggazdálkodási tervet a tárgyévi főnövény </w:t>
            </w:r>
            <w:r w:rsidR="003B52F3" w:rsidRPr="00660B85">
              <w:rPr>
                <w:rFonts w:ascii="Times New Roman" w:hAnsi="Times New Roman" w:cs="Times New Roman"/>
                <w:color w:val="000000"/>
              </w:rPr>
              <w:t>alá</w:t>
            </w:r>
            <w:r w:rsidRPr="00660B85">
              <w:rPr>
                <w:rFonts w:ascii="Times New Roman" w:hAnsi="Times New Roman" w:cs="Times New Roman"/>
                <w:color w:val="000000"/>
              </w:rPr>
              <w:t xml:space="preserve"> végzett tápanyag utánpótlási műveletek megkezdése előtt</w:t>
            </w:r>
            <w:bookmarkEnd w:id="55"/>
          </w:p>
        </w:tc>
      </w:tr>
      <w:tr w:rsidR="00CB6A92" w:rsidRPr="0051749E" w14:paraId="7A1BEDFD" w14:textId="77777777" w:rsidTr="00CB6A92">
        <w:trPr>
          <w:trHeight w:val="426"/>
        </w:trPr>
        <w:tc>
          <w:tcPr>
            <w:tcW w:w="704" w:type="dxa"/>
          </w:tcPr>
          <w:p w14:paraId="5253FF49" w14:textId="77777777" w:rsidR="00CB6A92" w:rsidRPr="0051749E" w:rsidRDefault="00CB6A92" w:rsidP="00660B85">
            <w:pPr>
              <w:widowControl w:val="0"/>
              <w:autoSpaceDE w:val="0"/>
              <w:autoSpaceDN w:val="0"/>
              <w:spacing w:after="0" w:line="223" w:lineRule="exact"/>
              <w:rPr>
                <w:rFonts w:ascii="Times New Roman" w:hAnsi="Times New Roman" w:cs="Times New Roman"/>
                <w:b/>
                <w:color w:val="000000"/>
                <w:sz w:val="24"/>
                <w:szCs w:val="24"/>
              </w:rPr>
            </w:pPr>
            <w:r w:rsidRPr="0051749E">
              <w:rPr>
                <w:rFonts w:ascii="Times New Roman" w:hAnsi="Times New Roman" w:cs="Times New Roman"/>
                <w:b/>
                <w:color w:val="000000"/>
                <w:sz w:val="24"/>
                <w:szCs w:val="24"/>
              </w:rPr>
              <w:t>10</w:t>
            </w:r>
          </w:p>
        </w:tc>
        <w:tc>
          <w:tcPr>
            <w:tcW w:w="2977" w:type="dxa"/>
          </w:tcPr>
          <w:p w14:paraId="7B757F0A" w14:textId="77777777" w:rsidR="00CB6A92" w:rsidRPr="00660B85" w:rsidRDefault="00CB6A92"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Öntözés</w:t>
            </w:r>
          </w:p>
        </w:tc>
        <w:tc>
          <w:tcPr>
            <w:tcW w:w="3118" w:type="dxa"/>
          </w:tcPr>
          <w:p w14:paraId="65979592" w14:textId="77777777" w:rsidR="00CB6A92" w:rsidRPr="00660B85" w:rsidRDefault="00CB6A92"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 gazdaság azon területeire, amelyen öntözés történik</w:t>
            </w:r>
          </w:p>
        </w:tc>
        <w:tc>
          <w:tcPr>
            <w:tcW w:w="3544" w:type="dxa"/>
          </w:tcPr>
          <w:p w14:paraId="0351F475" w14:textId="77777777" w:rsidR="00CB6A92" w:rsidRPr="00660B85" w:rsidRDefault="00CB6A92"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CB6A92" w:rsidRPr="0051749E" w14:paraId="3077B221" w14:textId="77777777" w:rsidTr="00CB6A92">
        <w:trPr>
          <w:trHeight w:val="504"/>
        </w:trPr>
        <w:tc>
          <w:tcPr>
            <w:tcW w:w="704" w:type="dxa"/>
          </w:tcPr>
          <w:p w14:paraId="1C85F9AD" w14:textId="77777777" w:rsidR="00CB6A92" w:rsidRPr="0051749E" w:rsidRDefault="00CB6A92" w:rsidP="00660B85">
            <w:pPr>
              <w:widowControl w:val="0"/>
              <w:autoSpaceDE w:val="0"/>
              <w:autoSpaceDN w:val="0"/>
              <w:spacing w:after="0" w:line="223" w:lineRule="exact"/>
              <w:rPr>
                <w:rFonts w:ascii="Times New Roman" w:hAnsi="Times New Roman" w:cs="Times New Roman"/>
                <w:b/>
                <w:color w:val="000000"/>
                <w:sz w:val="24"/>
                <w:szCs w:val="24"/>
              </w:rPr>
            </w:pPr>
            <w:r w:rsidRPr="0051749E">
              <w:rPr>
                <w:rFonts w:ascii="Times New Roman" w:hAnsi="Times New Roman" w:cs="Times New Roman"/>
                <w:b/>
                <w:color w:val="000000"/>
                <w:sz w:val="24"/>
                <w:szCs w:val="24"/>
              </w:rPr>
              <w:lastRenderedPageBreak/>
              <w:t>11</w:t>
            </w:r>
          </w:p>
        </w:tc>
        <w:tc>
          <w:tcPr>
            <w:tcW w:w="2977" w:type="dxa"/>
          </w:tcPr>
          <w:p w14:paraId="5AC82881" w14:textId="77777777" w:rsidR="00CB6A92" w:rsidRPr="00660B85" w:rsidRDefault="00CB6A92"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Növényvédelmi megfigyelés</w:t>
            </w:r>
          </w:p>
        </w:tc>
        <w:tc>
          <w:tcPr>
            <w:tcW w:w="3118" w:type="dxa"/>
          </w:tcPr>
          <w:p w14:paraId="4BC6C1B7" w14:textId="77777777" w:rsidR="00CB6A92" w:rsidRPr="00660B85" w:rsidRDefault="00CB6A92"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teljes területére</w:t>
            </w:r>
          </w:p>
        </w:tc>
        <w:tc>
          <w:tcPr>
            <w:tcW w:w="3544" w:type="dxa"/>
          </w:tcPr>
          <w:p w14:paraId="2302760E" w14:textId="77777777" w:rsidR="00CB6A92" w:rsidRPr="00660B85" w:rsidRDefault="00357589"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a növényvédelmi kezelést megelőzően vagy azzal egy időben</w:t>
            </w:r>
          </w:p>
        </w:tc>
      </w:tr>
      <w:tr w:rsidR="00CB6A92" w:rsidRPr="0051749E" w14:paraId="082BD5A7" w14:textId="77777777" w:rsidTr="00CB6A92">
        <w:trPr>
          <w:trHeight w:val="426"/>
        </w:trPr>
        <w:tc>
          <w:tcPr>
            <w:tcW w:w="704" w:type="dxa"/>
          </w:tcPr>
          <w:p w14:paraId="7AF97AEB" w14:textId="77777777" w:rsidR="00CB6A92" w:rsidRPr="0051749E" w:rsidRDefault="00CB6A92" w:rsidP="00660B85">
            <w:pPr>
              <w:widowControl w:val="0"/>
              <w:autoSpaceDE w:val="0"/>
              <w:autoSpaceDN w:val="0"/>
              <w:spacing w:after="0" w:line="223" w:lineRule="exact"/>
              <w:rPr>
                <w:rFonts w:ascii="Times New Roman" w:hAnsi="Times New Roman" w:cs="Times New Roman"/>
                <w:b/>
                <w:color w:val="000000"/>
                <w:sz w:val="24"/>
                <w:szCs w:val="24"/>
              </w:rPr>
            </w:pPr>
            <w:r w:rsidRPr="0051749E">
              <w:rPr>
                <w:rFonts w:ascii="Times New Roman" w:hAnsi="Times New Roman" w:cs="Times New Roman"/>
                <w:b/>
                <w:color w:val="000000"/>
                <w:sz w:val="24"/>
                <w:szCs w:val="24"/>
              </w:rPr>
              <w:t>12</w:t>
            </w:r>
          </w:p>
        </w:tc>
        <w:tc>
          <w:tcPr>
            <w:tcW w:w="2977" w:type="dxa"/>
          </w:tcPr>
          <w:p w14:paraId="4FED8EE5" w14:textId="7505E397" w:rsidR="00CB6A92" w:rsidRPr="00660B85" w:rsidRDefault="00CB6A92" w:rsidP="00042B4A">
            <w:pPr>
              <w:spacing w:after="0" w:line="276" w:lineRule="auto"/>
              <w:ind w:left="38" w:firstLine="4"/>
              <w:jc w:val="left"/>
              <w:rPr>
                <w:rFonts w:ascii="Times New Roman" w:hAnsi="Times New Roman" w:cs="Times New Roman"/>
                <w:bCs/>
                <w:color w:val="000000"/>
              </w:rPr>
            </w:pPr>
            <w:r w:rsidRPr="00660B85">
              <w:rPr>
                <w:rFonts w:ascii="Times New Roman" w:hAnsi="Times New Roman" w:cs="Times New Roman"/>
                <w:bCs/>
                <w:color w:val="000000"/>
              </w:rPr>
              <w:t xml:space="preserve">Növényvédelem </w:t>
            </w:r>
            <w:r w:rsidR="00042B4A">
              <w:rPr>
                <w:rFonts w:ascii="Times New Roman" w:hAnsi="Times New Roman" w:cs="Times New Roman"/>
                <w:bCs/>
                <w:color w:val="000000"/>
              </w:rPr>
              <w:br/>
            </w:r>
            <w:r w:rsidRPr="00660B85">
              <w:rPr>
                <w:rFonts w:ascii="Times New Roman" w:hAnsi="Times New Roman" w:cs="Times New Roman"/>
                <w:bCs/>
                <w:color w:val="000000"/>
              </w:rPr>
              <w:t>(permetezési napló)</w:t>
            </w:r>
          </w:p>
        </w:tc>
        <w:tc>
          <w:tcPr>
            <w:tcW w:w="3118" w:type="dxa"/>
          </w:tcPr>
          <w:p w14:paraId="678FB50A" w14:textId="77777777" w:rsidR="00CB6A92" w:rsidRPr="00660B85" w:rsidRDefault="00CB6A92"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a gazdaság azon területeire, amelyen növényvédelmi kezelés történt</w:t>
            </w:r>
          </w:p>
        </w:tc>
        <w:tc>
          <w:tcPr>
            <w:tcW w:w="3544" w:type="dxa"/>
          </w:tcPr>
          <w:p w14:paraId="0F213646" w14:textId="77777777" w:rsidR="00CB6A92" w:rsidRPr="00660B85" w:rsidRDefault="00CB6A92"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a 43/2010. (IV. 23.) FVM rendelet szerint a munkavégzést követő 24 órán belül</w:t>
            </w:r>
          </w:p>
        </w:tc>
      </w:tr>
      <w:tr w:rsidR="00CB6A92" w:rsidRPr="0051749E" w14:paraId="1780675E" w14:textId="77777777" w:rsidTr="00CB6A92">
        <w:trPr>
          <w:trHeight w:val="426"/>
        </w:trPr>
        <w:tc>
          <w:tcPr>
            <w:tcW w:w="704" w:type="dxa"/>
          </w:tcPr>
          <w:p w14:paraId="14B02051" w14:textId="77777777" w:rsidR="00CB6A92" w:rsidRPr="0051749E" w:rsidRDefault="00CB6A92" w:rsidP="00660B85">
            <w:pPr>
              <w:widowControl w:val="0"/>
              <w:autoSpaceDE w:val="0"/>
              <w:autoSpaceDN w:val="0"/>
              <w:spacing w:after="0" w:line="223" w:lineRule="exact"/>
              <w:rPr>
                <w:rFonts w:ascii="Times New Roman" w:hAnsi="Times New Roman" w:cs="Times New Roman"/>
                <w:b/>
                <w:color w:val="000000"/>
                <w:sz w:val="24"/>
                <w:szCs w:val="24"/>
              </w:rPr>
            </w:pPr>
            <w:r w:rsidRPr="0051749E">
              <w:rPr>
                <w:rFonts w:ascii="Times New Roman" w:hAnsi="Times New Roman" w:cs="Times New Roman"/>
                <w:b/>
                <w:color w:val="000000"/>
                <w:sz w:val="24"/>
                <w:szCs w:val="24"/>
              </w:rPr>
              <w:t>13</w:t>
            </w:r>
          </w:p>
        </w:tc>
        <w:tc>
          <w:tcPr>
            <w:tcW w:w="2977" w:type="dxa"/>
          </w:tcPr>
          <w:p w14:paraId="43D48331" w14:textId="77777777" w:rsidR="00CB6A92" w:rsidRPr="00660B85" w:rsidRDefault="00CB6A92"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Legeltetés</w:t>
            </w:r>
          </w:p>
        </w:tc>
        <w:tc>
          <w:tcPr>
            <w:tcW w:w="3118" w:type="dxa"/>
          </w:tcPr>
          <w:p w14:paraId="4AB9B861" w14:textId="77777777" w:rsidR="00CB6A92" w:rsidRPr="00660B85" w:rsidRDefault="00CB6A92"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azon </w:t>
            </w:r>
            <w:r w:rsidRPr="00660B85">
              <w:rPr>
                <w:rFonts w:ascii="Times New Roman" w:hAnsi="Times New Roman" w:cs="Times New Roman"/>
                <w:color w:val="000000"/>
              </w:rPr>
              <w:t>gyepterületeire, amelyen legeltetést folytatnak</w:t>
            </w:r>
          </w:p>
        </w:tc>
        <w:tc>
          <w:tcPr>
            <w:tcW w:w="3544" w:type="dxa"/>
          </w:tcPr>
          <w:p w14:paraId="51E34950" w14:textId="77777777" w:rsidR="00CB6A92" w:rsidRPr="00660B85" w:rsidRDefault="00CB6A92"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CB6A92" w:rsidRPr="0051749E" w14:paraId="45CEAA8C" w14:textId="77777777" w:rsidTr="00CB6A92">
        <w:trPr>
          <w:trHeight w:val="426"/>
        </w:trPr>
        <w:tc>
          <w:tcPr>
            <w:tcW w:w="704" w:type="dxa"/>
          </w:tcPr>
          <w:p w14:paraId="340A4ACE" w14:textId="77777777" w:rsidR="00CB6A92" w:rsidRPr="0051749E" w:rsidRDefault="00CB6A92" w:rsidP="00660B85">
            <w:pPr>
              <w:widowControl w:val="0"/>
              <w:autoSpaceDE w:val="0"/>
              <w:autoSpaceDN w:val="0"/>
              <w:spacing w:after="0" w:line="223" w:lineRule="exact"/>
              <w:rPr>
                <w:rFonts w:ascii="Times New Roman" w:hAnsi="Times New Roman" w:cs="Times New Roman"/>
                <w:b/>
                <w:color w:val="000000"/>
                <w:sz w:val="24"/>
                <w:szCs w:val="24"/>
              </w:rPr>
            </w:pPr>
            <w:r w:rsidRPr="0051749E">
              <w:rPr>
                <w:rFonts w:ascii="Times New Roman" w:hAnsi="Times New Roman" w:cs="Times New Roman"/>
                <w:b/>
                <w:color w:val="000000"/>
                <w:sz w:val="24"/>
                <w:szCs w:val="24"/>
              </w:rPr>
              <w:t>14</w:t>
            </w:r>
          </w:p>
        </w:tc>
        <w:tc>
          <w:tcPr>
            <w:tcW w:w="2977" w:type="dxa"/>
          </w:tcPr>
          <w:p w14:paraId="09E48985" w14:textId="77777777" w:rsidR="00CB6A92" w:rsidRPr="00660B85" w:rsidRDefault="00CB6A92"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Talajvizsgálatok</w:t>
            </w:r>
          </w:p>
        </w:tc>
        <w:tc>
          <w:tcPr>
            <w:tcW w:w="3118" w:type="dxa"/>
          </w:tcPr>
          <w:p w14:paraId="1F7C6E23" w14:textId="77777777" w:rsidR="00CB6A92" w:rsidRPr="00660B85" w:rsidRDefault="00CB6A92"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rPr>
              <w:t>ültetvény és szántó tematikus előíráscsoportokban részt vevő területekre</w:t>
            </w:r>
          </w:p>
        </w:tc>
        <w:tc>
          <w:tcPr>
            <w:tcW w:w="3544" w:type="dxa"/>
          </w:tcPr>
          <w:p w14:paraId="0399FEBF" w14:textId="77777777" w:rsidR="00CB6A92" w:rsidRPr="00660B85" w:rsidRDefault="00CB6A92"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kézhezvételtől számított tizenöt napon belül</w:t>
            </w:r>
          </w:p>
        </w:tc>
      </w:tr>
      <w:tr w:rsidR="00CB6A92" w:rsidRPr="0051749E" w14:paraId="775D7398" w14:textId="77777777" w:rsidTr="00CB6A92">
        <w:trPr>
          <w:trHeight w:val="426"/>
        </w:trPr>
        <w:tc>
          <w:tcPr>
            <w:tcW w:w="704" w:type="dxa"/>
          </w:tcPr>
          <w:p w14:paraId="24718970" w14:textId="77777777" w:rsidR="00CB6A92" w:rsidRPr="0051749E" w:rsidRDefault="00CB6A92" w:rsidP="00660B85">
            <w:pPr>
              <w:widowControl w:val="0"/>
              <w:autoSpaceDE w:val="0"/>
              <w:autoSpaceDN w:val="0"/>
              <w:spacing w:after="0" w:line="223" w:lineRule="exact"/>
              <w:rPr>
                <w:rFonts w:ascii="Times New Roman" w:hAnsi="Times New Roman" w:cs="Times New Roman"/>
                <w:b/>
                <w:color w:val="000000"/>
                <w:sz w:val="24"/>
                <w:szCs w:val="24"/>
              </w:rPr>
            </w:pPr>
            <w:r w:rsidRPr="0051749E">
              <w:rPr>
                <w:rFonts w:ascii="Times New Roman" w:hAnsi="Times New Roman" w:cs="Times New Roman"/>
                <w:b/>
                <w:color w:val="000000"/>
                <w:sz w:val="24"/>
                <w:szCs w:val="24"/>
              </w:rPr>
              <w:t>15</w:t>
            </w:r>
          </w:p>
        </w:tc>
        <w:tc>
          <w:tcPr>
            <w:tcW w:w="2977" w:type="dxa"/>
          </w:tcPr>
          <w:p w14:paraId="32B25997" w14:textId="77777777" w:rsidR="00CB6A92" w:rsidRPr="00660B85" w:rsidRDefault="00CB6A92"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Szervestrágya események</w:t>
            </w:r>
          </w:p>
        </w:tc>
        <w:tc>
          <w:tcPr>
            <w:tcW w:w="3118" w:type="dxa"/>
          </w:tcPr>
          <w:p w14:paraId="7F23CFC4" w14:textId="7C2B32EE" w:rsidR="00CB6A92" w:rsidRPr="00660B85" w:rsidRDefault="00CB6A92"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amennyiben a gazdaságban szervestrágyával kapcsolatos események (pl</w:t>
            </w:r>
            <w:r w:rsidR="00175886" w:rsidRPr="00660B85">
              <w:rPr>
                <w:rFonts w:ascii="Times New Roman" w:hAnsi="Times New Roman" w:cs="Times New Roman"/>
                <w:color w:val="000000"/>
              </w:rPr>
              <w:t>.</w:t>
            </w:r>
            <w:r w:rsidRPr="00660B85">
              <w:rPr>
                <w:rFonts w:ascii="Times New Roman" w:hAnsi="Times New Roman" w:cs="Times New Roman"/>
                <w:color w:val="000000"/>
              </w:rPr>
              <w:t xml:space="preserve"> tárolás, felhasználás) történik</w:t>
            </w:r>
          </w:p>
        </w:tc>
        <w:tc>
          <w:tcPr>
            <w:tcW w:w="3544" w:type="dxa"/>
          </w:tcPr>
          <w:p w14:paraId="1BE69136" w14:textId="77777777" w:rsidR="00CB6A92" w:rsidRPr="00660B85" w:rsidRDefault="00CB6A92"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CB6A92" w:rsidRPr="0051749E" w14:paraId="4A06B53E" w14:textId="77777777" w:rsidTr="00CB6A92">
        <w:trPr>
          <w:trHeight w:val="426"/>
        </w:trPr>
        <w:tc>
          <w:tcPr>
            <w:tcW w:w="704" w:type="dxa"/>
          </w:tcPr>
          <w:p w14:paraId="57288A26" w14:textId="77777777" w:rsidR="00CB6A92" w:rsidRPr="0051749E" w:rsidRDefault="00CB6A92" w:rsidP="00660B85">
            <w:pPr>
              <w:widowControl w:val="0"/>
              <w:autoSpaceDE w:val="0"/>
              <w:autoSpaceDN w:val="0"/>
              <w:spacing w:after="0" w:line="223" w:lineRule="exact"/>
              <w:rPr>
                <w:rFonts w:ascii="Times New Roman" w:hAnsi="Times New Roman" w:cs="Times New Roman"/>
                <w:b/>
                <w:color w:val="000000"/>
                <w:sz w:val="24"/>
                <w:szCs w:val="24"/>
              </w:rPr>
            </w:pPr>
            <w:r w:rsidRPr="0051749E">
              <w:rPr>
                <w:rFonts w:ascii="Times New Roman" w:hAnsi="Times New Roman" w:cs="Times New Roman"/>
                <w:b/>
                <w:color w:val="000000"/>
                <w:sz w:val="24"/>
                <w:szCs w:val="24"/>
              </w:rPr>
              <w:t>16</w:t>
            </w:r>
          </w:p>
        </w:tc>
        <w:tc>
          <w:tcPr>
            <w:tcW w:w="2977" w:type="dxa"/>
          </w:tcPr>
          <w:p w14:paraId="4948BE6D" w14:textId="77777777" w:rsidR="00CB6A92" w:rsidRPr="00660B85" w:rsidRDefault="00CB6A92"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Állatállomány változás</w:t>
            </w:r>
          </w:p>
        </w:tc>
        <w:tc>
          <w:tcPr>
            <w:tcW w:w="3118" w:type="dxa"/>
          </w:tcPr>
          <w:p w14:paraId="06BE47A6" w14:textId="77777777" w:rsidR="00CB6A92" w:rsidRPr="00660B85" w:rsidRDefault="00CB6A92"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gazdaságban található állatállományra</w:t>
            </w:r>
          </w:p>
        </w:tc>
        <w:tc>
          <w:tcPr>
            <w:tcW w:w="3544" w:type="dxa"/>
          </w:tcPr>
          <w:p w14:paraId="4CCF5BEF" w14:textId="77777777" w:rsidR="00CB6A92" w:rsidRPr="00660B85" w:rsidRDefault="00CB6A92"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havi szinten</w:t>
            </w:r>
          </w:p>
        </w:tc>
      </w:tr>
    </w:tbl>
    <w:p w14:paraId="7E63E80E" w14:textId="77777777" w:rsidR="00D05FBC" w:rsidRPr="00660B85" w:rsidRDefault="00D05FBC" w:rsidP="00660B85">
      <w:pPr>
        <w:pStyle w:val="Cmsor3"/>
        <w:numPr>
          <w:ilvl w:val="0"/>
          <w:numId w:val="0"/>
        </w:numPr>
        <w:spacing w:before="0" w:line="240" w:lineRule="auto"/>
        <w:rPr>
          <w:rFonts w:ascii="Times New Roman" w:hAnsi="Times New Roman" w:cs="Times New Roman"/>
          <w:bCs/>
          <w:sz w:val="24"/>
        </w:rPr>
      </w:pPr>
      <w:bookmarkStart w:id="56" w:name="_Toc137031860"/>
    </w:p>
    <w:p w14:paraId="4E409CF3" w14:textId="39475C93" w:rsidR="005A714D" w:rsidRPr="00660B85" w:rsidRDefault="00A94707" w:rsidP="00660B85">
      <w:pPr>
        <w:pStyle w:val="Cmsor3"/>
        <w:numPr>
          <w:ilvl w:val="0"/>
          <w:numId w:val="0"/>
        </w:numPr>
        <w:rPr>
          <w:rFonts w:ascii="Times New Roman" w:hAnsi="Times New Roman" w:cs="Times New Roman"/>
          <w:b/>
          <w:sz w:val="28"/>
          <w:szCs w:val="28"/>
          <w:u w:val="single"/>
        </w:rPr>
      </w:pPr>
      <w:bookmarkStart w:id="57" w:name="_Toc184811139"/>
      <w:r>
        <w:rPr>
          <w:rFonts w:ascii="Times New Roman" w:hAnsi="Times New Roman" w:cs="Times New Roman"/>
          <w:b/>
          <w:sz w:val="28"/>
          <w:szCs w:val="28"/>
          <w:u w:val="single"/>
        </w:rPr>
        <w:t>2.2.</w:t>
      </w:r>
      <w:r w:rsidR="00230907">
        <w:rPr>
          <w:rFonts w:ascii="Times New Roman" w:hAnsi="Times New Roman" w:cs="Times New Roman"/>
          <w:b/>
          <w:sz w:val="28"/>
          <w:szCs w:val="28"/>
          <w:u w:val="single"/>
        </w:rPr>
        <w:t xml:space="preserve"> </w:t>
      </w:r>
      <w:bookmarkStart w:id="58" w:name="_Toc184288438"/>
      <w:r w:rsidR="009A649E" w:rsidRPr="00660B85">
        <w:rPr>
          <w:rFonts w:ascii="Times New Roman" w:hAnsi="Times New Roman" w:cs="Times New Roman"/>
          <w:b/>
          <w:sz w:val="28"/>
          <w:szCs w:val="28"/>
          <w:u w:val="single"/>
        </w:rPr>
        <w:t>Az ÖKO támogatás esetén az alábbi GN adatlapok vezetése kötelező</w:t>
      </w:r>
      <w:bookmarkEnd w:id="56"/>
      <w:r w:rsidR="001F020E" w:rsidRPr="00660B85">
        <w:rPr>
          <w:rFonts w:ascii="Times New Roman" w:hAnsi="Times New Roman" w:cs="Times New Roman"/>
          <w:b/>
          <w:sz w:val="28"/>
          <w:szCs w:val="28"/>
          <w:u w:val="single"/>
        </w:rPr>
        <w:t xml:space="preserve"> (VP4-11.1-11.2.-18 és VP4-11.1.1-11.2.1.-21)</w:t>
      </w:r>
      <w:bookmarkStart w:id="59" w:name="_Toc184288439"/>
      <w:bookmarkEnd w:id="57"/>
      <w:bookmarkEnd w:id="58"/>
      <w:bookmarkEnd w:id="59"/>
    </w:p>
    <w:p w14:paraId="45E3301B" w14:textId="39CB7B29" w:rsidR="009A649E" w:rsidRPr="0051749E" w:rsidRDefault="009A649E" w:rsidP="00DC5F69">
      <w:pPr>
        <w:spacing w:before="120"/>
        <w:rPr>
          <w:rFonts w:ascii="Times New Roman" w:hAnsi="Times New Roman" w:cs="Times New Roman"/>
          <w:sz w:val="24"/>
          <w:szCs w:val="24"/>
        </w:rPr>
      </w:pPr>
      <w:r w:rsidRPr="0051749E">
        <w:rPr>
          <w:rFonts w:ascii="Times New Roman" w:hAnsi="Times New Roman" w:cs="Times New Roman"/>
          <w:sz w:val="24"/>
          <w:szCs w:val="24"/>
        </w:rPr>
        <w:t xml:space="preserve">A támogatást igénylő a kötelezettségek teljesítésének ellenőrzése érdekében </w:t>
      </w:r>
    </w:p>
    <w:p w14:paraId="37B96575" w14:textId="77777777" w:rsidR="009A649E" w:rsidRPr="0051749E" w:rsidRDefault="009A649E" w:rsidP="005B1927">
      <w:pPr>
        <w:pStyle w:val="Listaszerbekezds"/>
        <w:numPr>
          <w:ilvl w:val="0"/>
          <w:numId w:val="6"/>
        </w:numPr>
        <w:spacing w:before="120"/>
        <w:ind w:left="1276"/>
        <w:rPr>
          <w:rFonts w:ascii="Times New Roman" w:hAnsi="Times New Roman" w:cs="Times New Roman"/>
          <w:sz w:val="24"/>
          <w:szCs w:val="24"/>
        </w:rPr>
      </w:pPr>
      <w:r w:rsidRPr="0051749E">
        <w:rPr>
          <w:rFonts w:ascii="Times New Roman" w:hAnsi="Times New Roman" w:cs="Times New Roman"/>
          <w:sz w:val="24"/>
          <w:szCs w:val="24"/>
        </w:rPr>
        <w:t xml:space="preserve">a gazdasága teljes területén elvégzett tevékenységekről, </w:t>
      </w:r>
    </w:p>
    <w:p w14:paraId="5E7617B0" w14:textId="77777777" w:rsidR="009A649E" w:rsidRPr="0051749E" w:rsidRDefault="009A649E" w:rsidP="005B1927">
      <w:pPr>
        <w:pStyle w:val="Listaszerbekezds"/>
        <w:numPr>
          <w:ilvl w:val="0"/>
          <w:numId w:val="6"/>
        </w:numPr>
        <w:spacing w:before="120"/>
        <w:ind w:left="1276"/>
        <w:rPr>
          <w:rFonts w:ascii="Times New Roman" w:hAnsi="Times New Roman" w:cs="Times New Roman"/>
          <w:sz w:val="24"/>
          <w:szCs w:val="24"/>
        </w:rPr>
      </w:pPr>
      <w:r w:rsidRPr="0051749E">
        <w:rPr>
          <w:rFonts w:ascii="Times New Roman" w:hAnsi="Times New Roman" w:cs="Times New Roman"/>
          <w:sz w:val="24"/>
          <w:szCs w:val="24"/>
        </w:rPr>
        <w:t xml:space="preserve">a teljes kötelezettségvállalási időszakot érintően, </w:t>
      </w:r>
    </w:p>
    <w:p w14:paraId="7377A123" w14:textId="77777777" w:rsidR="009A649E" w:rsidRPr="0051749E" w:rsidRDefault="009A649E" w:rsidP="005B1927">
      <w:pPr>
        <w:pStyle w:val="Listaszerbekezds"/>
        <w:numPr>
          <w:ilvl w:val="0"/>
          <w:numId w:val="6"/>
        </w:numPr>
        <w:spacing w:before="120"/>
        <w:ind w:left="1276"/>
        <w:rPr>
          <w:rFonts w:ascii="Times New Roman" w:hAnsi="Times New Roman" w:cs="Times New Roman"/>
          <w:sz w:val="24"/>
          <w:szCs w:val="24"/>
        </w:rPr>
      </w:pPr>
      <w:r w:rsidRPr="0051749E">
        <w:rPr>
          <w:rFonts w:ascii="Times New Roman" w:hAnsi="Times New Roman" w:cs="Times New Roman"/>
          <w:sz w:val="24"/>
          <w:szCs w:val="24"/>
        </w:rPr>
        <w:t xml:space="preserve">minden év január 1-jétől december 31-ig tartó időszakra vonatkozóan, </w:t>
      </w:r>
    </w:p>
    <w:p w14:paraId="4F6DB2A0" w14:textId="204DCA1A" w:rsidR="009A649E" w:rsidRPr="0051749E" w:rsidRDefault="009A649E" w:rsidP="005B1927">
      <w:pPr>
        <w:pStyle w:val="Listaszerbekezds"/>
        <w:numPr>
          <w:ilvl w:val="0"/>
          <w:numId w:val="6"/>
        </w:numPr>
        <w:spacing w:before="120"/>
        <w:ind w:left="1276"/>
        <w:rPr>
          <w:rFonts w:ascii="Times New Roman" w:hAnsi="Times New Roman" w:cs="Times New Roman"/>
          <w:sz w:val="24"/>
          <w:szCs w:val="24"/>
        </w:rPr>
      </w:pPr>
      <w:r w:rsidRPr="0051749E">
        <w:rPr>
          <w:rFonts w:ascii="Times New Roman" w:hAnsi="Times New Roman" w:cs="Times New Roman"/>
          <w:sz w:val="24"/>
          <w:szCs w:val="24"/>
        </w:rPr>
        <w:t xml:space="preserve">papíralapon vagy elektronikus úton, </w:t>
      </w:r>
    </w:p>
    <w:p w14:paraId="3E6A8828" w14:textId="77777777" w:rsidR="009A649E" w:rsidRPr="0051749E" w:rsidRDefault="009A649E" w:rsidP="005B1927">
      <w:pPr>
        <w:pStyle w:val="Listaszerbekezds"/>
        <w:numPr>
          <w:ilvl w:val="0"/>
          <w:numId w:val="6"/>
        </w:numPr>
        <w:spacing w:before="120"/>
        <w:ind w:left="1276"/>
        <w:rPr>
          <w:rFonts w:ascii="Times New Roman" w:hAnsi="Times New Roman" w:cs="Times New Roman"/>
          <w:sz w:val="24"/>
          <w:szCs w:val="24"/>
        </w:rPr>
      </w:pPr>
      <w:r w:rsidRPr="0051749E">
        <w:rPr>
          <w:rFonts w:ascii="Times New Roman" w:hAnsi="Times New Roman" w:cs="Times New Roman"/>
          <w:sz w:val="24"/>
          <w:szCs w:val="24"/>
        </w:rPr>
        <w:t>folyamatosan</w:t>
      </w:r>
      <w:r w:rsidR="001F020E">
        <w:rPr>
          <w:rFonts w:ascii="Times New Roman" w:hAnsi="Times New Roman" w:cs="Times New Roman"/>
          <w:sz w:val="24"/>
          <w:szCs w:val="24"/>
        </w:rPr>
        <w:t>,</w:t>
      </w:r>
      <w:r w:rsidRPr="0051749E">
        <w:rPr>
          <w:rFonts w:ascii="Times New Roman" w:hAnsi="Times New Roman" w:cs="Times New Roman"/>
          <w:sz w:val="24"/>
          <w:szCs w:val="24"/>
        </w:rPr>
        <w:t xml:space="preserve"> </w:t>
      </w:r>
    </w:p>
    <w:p w14:paraId="5A220FF0" w14:textId="69057582" w:rsidR="00CB6A92" w:rsidRPr="005A14B4" w:rsidRDefault="00C64049" w:rsidP="00660B85">
      <w:pPr>
        <w:spacing w:before="120"/>
        <w:rPr>
          <w:rFonts w:ascii="Times New Roman" w:hAnsi="Times New Roman" w:cs="Times New Roman"/>
          <w:sz w:val="24"/>
          <w:szCs w:val="24"/>
        </w:rPr>
      </w:pPr>
      <w:r>
        <w:rPr>
          <w:rFonts w:ascii="Times New Roman" w:hAnsi="Times New Roman" w:cs="Times New Roman"/>
          <w:sz w:val="24"/>
          <w:szCs w:val="24"/>
        </w:rPr>
        <w:t xml:space="preserve">papíralapon </w:t>
      </w:r>
      <w:r w:rsidR="009A649E" w:rsidRPr="0051749E">
        <w:rPr>
          <w:rFonts w:ascii="Times New Roman" w:hAnsi="Times New Roman" w:cs="Times New Roman"/>
          <w:sz w:val="24"/>
          <w:szCs w:val="24"/>
        </w:rPr>
        <w:t>a közleményben kihirdetett kitöltési útmutató szerint</w:t>
      </w:r>
      <w:r>
        <w:rPr>
          <w:rFonts w:ascii="Times New Roman" w:hAnsi="Times New Roman" w:cs="Times New Roman"/>
          <w:sz w:val="24"/>
          <w:szCs w:val="24"/>
        </w:rPr>
        <w:t>, elektronikusan pedig jelen kitöltési útmutató szerint</w:t>
      </w:r>
      <w:r w:rsidR="009A649E" w:rsidRPr="0051749E">
        <w:rPr>
          <w:rFonts w:ascii="Times New Roman" w:hAnsi="Times New Roman" w:cs="Times New Roman"/>
          <w:sz w:val="24"/>
          <w:szCs w:val="24"/>
        </w:rPr>
        <w:t xml:space="preserve"> köteles vezetni </w:t>
      </w:r>
      <w:r w:rsidR="00175886">
        <w:rPr>
          <w:rFonts w:ascii="Times New Roman" w:hAnsi="Times New Roman" w:cs="Times New Roman"/>
          <w:sz w:val="24"/>
          <w:szCs w:val="24"/>
        </w:rPr>
        <w:t xml:space="preserve">a </w:t>
      </w:r>
      <w:r w:rsidR="001F020E">
        <w:rPr>
          <w:rFonts w:ascii="Times New Roman" w:hAnsi="Times New Roman" w:cs="Times New Roman"/>
          <w:sz w:val="24"/>
          <w:szCs w:val="24"/>
        </w:rPr>
        <w:t>G</w:t>
      </w:r>
      <w:r w:rsidR="009A649E" w:rsidRPr="0051749E">
        <w:rPr>
          <w:rFonts w:ascii="Times New Roman" w:hAnsi="Times New Roman" w:cs="Times New Roman"/>
          <w:sz w:val="24"/>
          <w:szCs w:val="24"/>
        </w:rPr>
        <w:t xml:space="preserve">azdálkodási </w:t>
      </w:r>
      <w:r w:rsidR="001F020E">
        <w:rPr>
          <w:rFonts w:ascii="Times New Roman" w:hAnsi="Times New Roman" w:cs="Times New Roman"/>
          <w:sz w:val="24"/>
          <w:szCs w:val="24"/>
        </w:rPr>
        <w:t>N</w:t>
      </w:r>
      <w:r w:rsidR="009A649E" w:rsidRPr="0051749E">
        <w:rPr>
          <w:rFonts w:ascii="Times New Roman" w:hAnsi="Times New Roman" w:cs="Times New Roman"/>
          <w:sz w:val="24"/>
          <w:szCs w:val="24"/>
        </w:rPr>
        <w:t>aplót, különös tekintettel az intézkedésben való részvétel jelölésére.</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977"/>
        <w:gridCol w:w="3118"/>
        <w:gridCol w:w="2977"/>
      </w:tblGrid>
      <w:tr w:rsidR="009A649E" w:rsidRPr="0051749E" w14:paraId="72EB1A5F" w14:textId="77777777" w:rsidTr="004D6F51">
        <w:trPr>
          <w:trHeight w:val="426"/>
          <w:jc w:val="center"/>
        </w:trPr>
        <w:tc>
          <w:tcPr>
            <w:tcW w:w="3681" w:type="dxa"/>
            <w:gridSpan w:val="2"/>
          </w:tcPr>
          <w:p w14:paraId="67CA4500" w14:textId="4A1FF196" w:rsidR="009A649E" w:rsidRPr="00660B85" w:rsidRDefault="009A649E" w:rsidP="009A649E">
            <w:pPr>
              <w:spacing w:line="242" w:lineRule="exact"/>
              <w:ind w:right="-103"/>
              <w:rPr>
                <w:rFonts w:ascii="Times New Roman" w:hAnsi="Times New Roman" w:cs="Times New Roman"/>
                <w:b/>
                <w:color w:val="000000"/>
              </w:rPr>
            </w:pPr>
            <w:r w:rsidRPr="00660B85">
              <w:rPr>
                <w:rFonts w:ascii="Times New Roman" w:hAnsi="Times New Roman" w:cs="Times New Roman"/>
                <w:b/>
                <w:color w:val="000000"/>
              </w:rPr>
              <w:t xml:space="preserve">Gazdálkodási </w:t>
            </w:r>
            <w:r w:rsidR="00D43A97" w:rsidRPr="00660B85">
              <w:rPr>
                <w:rFonts w:ascii="Times New Roman" w:hAnsi="Times New Roman" w:cs="Times New Roman"/>
                <w:b/>
                <w:color w:val="000000"/>
              </w:rPr>
              <w:t>N</w:t>
            </w:r>
            <w:r w:rsidRPr="00660B85">
              <w:rPr>
                <w:rFonts w:ascii="Times New Roman" w:hAnsi="Times New Roman" w:cs="Times New Roman"/>
                <w:b/>
                <w:color w:val="000000"/>
              </w:rPr>
              <w:t>apló adatlap</w:t>
            </w:r>
          </w:p>
        </w:tc>
        <w:tc>
          <w:tcPr>
            <w:tcW w:w="3118" w:type="dxa"/>
          </w:tcPr>
          <w:p w14:paraId="55C5F088" w14:textId="77777777" w:rsidR="009A649E" w:rsidRPr="00660B85" w:rsidRDefault="009A649E" w:rsidP="009A649E">
            <w:pPr>
              <w:spacing w:line="242" w:lineRule="exact"/>
              <w:ind w:right="-103"/>
              <w:rPr>
                <w:rFonts w:ascii="Times New Roman" w:hAnsi="Times New Roman" w:cs="Times New Roman"/>
                <w:b/>
                <w:color w:val="000000"/>
                <w:spacing w:val="1"/>
              </w:rPr>
            </w:pPr>
            <w:r w:rsidRPr="00660B85">
              <w:rPr>
                <w:rFonts w:ascii="Times New Roman" w:hAnsi="Times New Roman" w:cs="Times New Roman"/>
                <w:b/>
                <w:color w:val="000000"/>
                <w:spacing w:val="1"/>
              </w:rPr>
              <w:t xml:space="preserve">Mely </w:t>
            </w:r>
            <w:r w:rsidRPr="00660B85">
              <w:rPr>
                <w:rFonts w:ascii="Times New Roman" w:hAnsi="Times New Roman" w:cs="Times New Roman"/>
                <w:b/>
                <w:color w:val="000000"/>
              </w:rPr>
              <w:t>területekre</w:t>
            </w:r>
            <w:r w:rsidRPr="00660B85">
              <w:rPr>
                <w:rFonts w:ascii="Times New Roman" w:hAnsi="Times New Roman" w:cs="Times New Roman"/>
                <w:b/>
                <w:color w:val="000000"/>
                <w:spacing w:val="-1"/>
              </w:rPr>
              <w:t xml:space="preserve"> </w:t>
            </w:r>
            <w:r w:rsidRPr="00660B85">
              <w:rPr>
                <w:rFonts w:ascii="Times New Roman" w:hAnsi="Times New Roman" w:cs="Times New Roman"/>
                <w:b/>
                <w:color w:val="000000"/>
              </w:rPr>
              <w:t>kell vezetni?</w:t>
            </w:r>
          </w:p>
        </w:tc>
        <w:tc>
          <w:tcPr>
            <w:tcW w:w="2977" w:type="dxa"/>
          </w:tcPr>
          <w:p w14:paraId="25A981F3" w14:textId="77777777" w:rsidR="009A649E" w:rsidRPr="00660B85" w:rsidRDefault="009A649E" w:rsidP="009A649E">
            <w:pPr>
              <w:spacing w:line="242" w:lineRule="exact"/>
              <w:ind w:right="-103"/>
              <w:rPr>
                <w:rFonts w:ascii="Times New Roman" w:hAnsi="Times New Roman" w:cs="Times New Roman"/>
                <w:b/>
                <w:color w:val="000000"/>
                <w:spacing w:val="1"/>
              </w:rPr>
            </w:pPr>
            <w:r w:rsidRPr="00660B85">
              <w:rPr>
                <w:rFonts w:ascii="Times New Roman" w:hAnsi="Times New Roman" w:cs="Times New Roman"/>
                <w:b/>
                <w:color w:val="000000"/>
                <w:spacing w:val="1"/>
              </w:rPr>
              <w:t>Milyen gyakorisággal?</w:t>
            </w:r>
          </w:p>
        </w:tc>
      </w:tr>
      <w:tr w:rsidR="009A649E" w:rsidRPr="0051749E" w14:paraId="46FC1646" w14:textId="77777777" w:rsidTr="004D6F51">
        <w:trPr>
          <w:trHeight w:val="426"/>
          <w:jc w:val="center"/>
        </w:trPr>
        <w:tc>
          <w:tcPr>
            <w:tcW w:w="704" w:type="dxa"/>
          </w:tcPr>
          <w:p w14:paraId="405F9936"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1</w:t>
            </w:r>
          </w:p>
        </w:tc>
        <w:tc>
          <w:tcPr>
            <w:tcW w:w="2977" w:type="dxa"/>
          </w:tcPr>
          <w:p w14:paraId="2E857945"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Gazdálkodó Adatok</w:t>
            </w:r>
          </w:p>
        </w:tc>
        <w:tc>
          <w:tcPr>
            <w:tcW w:w="3118" w:type="dxa"/>
          </w:tcPr>
          <w:p w14:paraId="518A1EF0"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p>
        </w:tc>
        <w:tc>
          <w:tcPr>
            <w:tcW w:w="2977" w:type="dxa"/>
          </w:tcPr>
          <w:p w14:paraId="3AD1B2FB"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19CC2033"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51749E" w14:paraId="35334EBF" w14:textId="77777777" w:rsidTr="004D6F51">
        <w:trPr>
          <w:trHeight w:val="426"/>
          <w:jc w:val="center"/>
        </w:trPr>
        <w:tc>
          <w:tcPr>
            <w:tcW w:w="704" w:type="dxa"/>
          </w:tcPr>
          <w:p w14:paraId="4FEF5BC9"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2</w:t>
            </w:r>
          </w:p>
        </w:tc>
        <w:tc>
          <w:tcPr>
            <w:tcW w:w="2977" w:type="dxa"/>
          </w:tcPr>
          <w:p w14:paraId="2CA11E7D"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Terület Összesítő</w:t>
            </w:r>
          </w:p>
        </w:tc>
        <w:tc>
          <w:tcPr>
            <w:tcW w:w="3118" w:type="dxa"/>
          </w:tcPr>
          <w:p w14:paraId="3C1B6D8A"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egészére</w:t>
            </w:r>
          </w:p>
        </w:tc>
        <w:tc>
          <w:tcPr>
            <w:tcW w:w="2977" w:type="dxa"/>
          </w:tcPr>
          <w:p w14:paraId="03460F98"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31D0E022"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51749E" w14:paraId="7340FE17" w14:textId="77777777" w:rsidTr="004D6F51">
        <w:trPr>
          <w:trHeight w:val="426"/>
          <w:jc w:val="center"/>
        </w:trPr>
        <w:tc>
          <w:tcPr>
            <w:tcW w:w="704" w:type="dxa"/>
          </w:tcPr>
          <w:p w14:paraId="0C60D06E"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3</w:t>
            </w:r>
          </w:p>
        </w:tc>
        <w:tc>
          <w:tcPr>
            <w:tcW w:w="2977" w:type="dxa"/>
          </w:tcPr>
          <w:p w14:paraId="7928B3AB"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Termőhely adatok</w:t>
            </w:r>
          </w:p>
        </w:tc>
        <w:tc>
          <w:tcPr>
            <w:tcW w:w="3118" w:type="dxa"/>
          </w:tcPr>
          <w:p w14:paraId="2981B1AA"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egészére</w:t>
            </w:r>
          </w:p>
        </w:tc>
        <w:tc>
          <w:tcPr>
            <w:tcW w:w="2977" w:type="dxa"/>
          </w:tcPr>
          <w:p w14:paraId="6F899B0D"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0D0E28D4"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51749E" w14:paraId="11B21E59" w14:textId="77777777" w:rsidTr="004D6F51">
        <w:trPr>
          <w:trHeight w:val="426"/>
          <w:jc w:val="center"/>
        </w:trPr>
        <w:tc>
          <w:tcPr>
            <w:tcW w:w="704" w:type="dxa"/>
          </w:tcPr>
          <w:p w14:paraId="1F60B796"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4</w:t>
            </w:r>
          </w:p>
        </w:tc>
        <w:tc>
          <w:tcPr>
            <w:tcW w:w="2977" w:type="dxa"/>
          </w:tcPr>
          <w:p w14:paraId="5C6FB973"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Hasznosítás - szántó</w:t>
            </w:r>
          </w:p>
        </w:tc>
        <w:tc>
          <w:tcPr>
            <w:tcW w:w="3118" w:type="dxa"/>
          </w:tcPr>
          <w:p w14:paraId="452A6750"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összes szántóterületére</w:t>
            </w:r>
          </w:p>
        </w:tc>
        <w:tc>
          <w:tcPr>
            <w:tcW w:w="2977" w:type="dxa"/>
          </w:tcPr>
          <w:p w14:paraId="06CA4F8B"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1A5A350E"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51749E" w14:paraId="127FCE30" w14:textId="77777777" w:rsidTr="004D6F51">
        <w:trPr>
          <w:trHeight w:val="426"/>
          <w:jc w:val="center"/>
        </w:trPr>
        <w:tc>
          <w:tcPr>
            <w:tcW w:w="704" w:type="dxa"/>
          </w:tcPr>
          <w:p w14:paraId="79430203"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lastRenderedPageBreak/>
              <w:t>5</w:t>
            </w:r>
          </w:p>
        </w:tc>
        <w:tc>
          <w:tcPr>
            <w:tcW w:w="2977" w:type="dxa"/>
          </w:tcPr>
          <w:p w14:paraId="1AB12A73"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Hasznosítás - ültetvény</w:t>
            </w:r>
          </w:p>
        </w:tc>
        <w:tc>
          <w:tcPr>
            <w:tcW w:w="3118" w:type="dxa"/>
          </w:tcPr>
          <w:p w14:paraId="19B62CE9"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összes ültetvényterületére</w:t>
            </w:r>
          </w:p>
        </w:tc>
        <w:tc>
          <w:tcPr>
            <w:tcW w:w="2977" w:type="dxa"/>
          </w:tcPr>
          <w:p w14:paraId="7CE5A3C8"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10C93841"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51749E" w14:paraId="4C2665FF" w14:textId="77777777" w:rsidTr="004D6F51">
        <w:trPr>
          <w:trHeight w:val="426"/>
          <w:jc w:val="center"/>
        </w:trPr>
        <w:tc>
          <w:tcPr>
            <w:tcW w:w="704" w:type="dxa"/>
          </w:tcPr>
          <w:p w14:paraId="4C15C03C"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6</w:t>
            </w:r>
          </w:p>
        </w:tc>
        <w:tc>
          <w:tcPr>
            <w:tcW w:w="2977" w:type="dxa"/>
          </w:tcPr>
          <w:p w14:paraId="797C8B7F"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Hasznosítás - gyep</w:t>
            </w:r>
          </w:p>
        </w:tc>
        <w:tc>
          <w:tcPr>
            <w:tcW w:w="3118" w:type="dxa"/>
          </w:tcPr>
          <w:p w14:paraId="3A006ED7"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összes gyepterületére</w:t>
            </w:r>
          </w:p>
        </w:tc>
        <w:tc>
          <w:tcPr>
            <w:tcW w:w="2977" w:type="dxa"/>
          </w:tcPr>
          <w:p w14:paraId="3DA8F091"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1521C8F0"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51749E" w14:paraId="406D2C24" w14:textId="77777777" w:rsidTr="004D6F51">
        <w:trPr>
          <w:trHeight w:val="426"/>
          <w:jc w:val="center"/>
        </w:trPr>
        <w:tc>
          <w:tcPr>
            <w:tcW w:w="704" w:type="dxa"/>
          </w:tcPr>
          <w:p w14:paraId="7823B40F"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7</w:t>
            </w:r>
          </w:p>
        </w:tc>
        <w:tc>
          <w:tcPr>
            <w:tcW w:w="2977" w:type="dxa"/>
          </w:tcPr>
          <w:p w14:paraId="0CBFAE25"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Agrotechnikai műveletek</w:t>
            </w:r>
          </w:p>
        </w:tc>
        <w:tc>
          <w:tcPr>
            <w:tcW w:w="3118" w:type="dxa"/>
          </w:tcPr>
          <w:p w14:paraId="30887D4F"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teljes területére</w:t>
            </w:r>
          </w:p>
        </w:tc>
        <w:tc>
          <w:tcPr>
            <w:tcW w:w="2977" w:type="dxa"/>
          </w:tcPr>
          <w:p w14:paraId="7F3C1E8E"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9A649E" w:rsidRPr="0051749E" w14:paraId="6732C870" w14:textId="77777777" w:rsidTr="004D6F51">
        <w:trPr>
          <w:trHeight w:val="426"/>
          <w:jc w:val="center"/>
        </w:trPr>
        <w:tc>
          <w:tcPr>
            <w:tcW w:w="704" w:type="dxa"/>
          </w:tcPr>
          <w:p w14:paraId="374332FA"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8</w:t>
            </w:r>
          </w:p>
        </w:tc>
        <w:tc>
          <w:tcPr>
            <w:tcW w:w="2977" w:type="dxa"/>
          </w:tcPr>
          <w:p w14:paraId="280768C1"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Tápanyag utánpótlás</w:t>
            </w:r>
          </w:p>
        </w:tc>
        <w:tc>
          <w:tcPr>
            <w:tcW w:w="3118" w:type="dxa"/>
          </w:tcPr>
          <w:p w14:paraId="3F4A75FA"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 gazdaság azon területeire, amelyen tápanyagutánpótlás történt</w:t>
            </w:r>
          </w:p>
        </w:tc>
        <w:tc>
          <w:tcPr>
            <w:tcW w:w="2977" w:type="dxa"/>
          </w:tcPr>
          <w:p w14:paraId="269CC4B3"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9A649E" w:rsidRPr="0051749E" w14:paraId="4743F707" w14:textId="77777777" w:rsidTr="004D6F51">
        <w:trPr>
          <w:trHeight w:val="426"/>
          <w:jc w:val="center"/>
        </w:trPr>
        <w:tc>
          <w:tcPr>
            <w:tcW w:w="704" w:type="dxa"/>
          </w:tcPr>
          <w:p w14:paraId="2240607C"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9</w:t>
            </w:r>
          </w:p>
        </w:tc>
        <w:tc>
          <w:tcPr>
            <w:tcW w:w="2977" w:type="dxa"/>
          </w:tcPr>
          <w:p w14:paraId="1AC228D3"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Tápanyaggazdálkodási terv</w:t>
            </w:r>
          </w:p>
        </w:tc>
        <w:tc>
          <w:tcPr>
            <w:tcW w:w="3118" w:type="dxa"/>
          </w:tcPr>
          <w:p w14:paraId="25A4EDD6"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 gazdaság azon területeire, amelyre a tápanyaggazdálkodási terv készítése kötelező</w:t>
            </w:r>
          </w:p>
        </w:tc>
        <w:tc>
          <w:tcPr>
            <w:tcW w:w="2977" w:type="dxa"/>
          </w:tcPr>
          <w:p w14:paraId="4344F3A6" w14:textId="77777777" w:rsidR="009A649E" w:rsidRPr="00660B85" w:rsidRDefault="00DF691A"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a tárgyévet megelőző év szeptember 30-ig vagy előbb elkészített tápanyaggazdálkodási tervet a tárgyévi főnövény érdekében végzett tápanyag utánpótlási műveletek megkezdése előtt</w:t>
            </w:r>
          </w:p>
        </w:tc>
      </w:tr>
      <w:tr w:rsidR="009A649E" w:rsidRPr="0051749E" w14:paraId="4663C7C2" w14:textId="77777777" w:rsidTr="004D6F51">
        <w:trPr>
          <w:trHeight w:val="426"/>
          <w:jc w:val="center"/>
        </w:trPr>
        <w:tc>
          <w:tcPr>
            <w:tcW w:w="704" w:type="dxa"/>
          </w:tcPr>
          <w:p w14:paraId="1568AB93"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10</w:t>
            </w:r>
          </w:p>
        </w:tc>
        <w:tc>
          <w:tcPr>
            <w:tcW w:w="2977" w:type="dxa"/>
          </w:tcPr>
          <w:p w14:paraId="6B8AECAF"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Öntözés</w:t>
            </w:r>
          </w:p>
        </w:tc>
        <w:tc>
          <w:tcPr>
            <w:tcW w:w="3118" w:type="dxa"/>
          </w:tcPr>
          <w:p w14:paraId="4BA6DDF3"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 gazdaság azon területeire, amelyen öntözés történik</w:t>
            </w:r>
          </w:p>
        </w:tc>
        <w:tc>
          <w:tcPr>
            <w:tcW w:w="2977" w:type="dxa"/>
          </w:tcPr>
          <w:p w14:paraId="5B9D8E2A"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9A649E" w:rsidRPr="0051749E" w14:paraId="414748DE" w14:textId="77777777" w:rsidTr="004D6F51">
        <w:trPr>
          <w:trHeight w:val="426"/>
          <w:jc w:val="center"/>
        </w:trPr>
        <w:tc>
          <w:tcPr>
            <w:tcW w:w="704" w:type="dxa"/>
          </w:tcPr>
          <w:p w14:paraId="7ADD1831" w14:textId="77777777" w:rsidR="009A649E" w:rsidRPr="00660B85" w:rsidRDefault="009A649E" w:rsidP="00660B85">
            <w:pPr>
              <w:widowControl w:val="0"/>
              <w:autoSpaceDE w:val="0"/>
              <w:autoSpaceDN w:val="0"/>
              <w:spacing w:after="0" w:line="276" w:lineRule="auto"/>
              <w:jc w:val="left"/>
              <w:rPr>
                <w:rFonts w:ascii="Times New Roman" w:hAnsi="Times New Roman" w:cs="Times New Roman"/>
                <w:b/>
                <w:color w:val="000000"/>
              </w:rPr>
            </w:pPr>
            <w:r w:rsidRPr="00660B85">
              <w:rPr>
                <w:rFonts w:ascii="Times New Roman" w:hAnsi="Times New Roman" w:cs="Times New Roman"/>
                <w:b/>
                <w:color w:val="000000"/>
              </w:rPr>
              <w:t>12</w:t>
            </w:r>
          </w:p>
        </w:tc>
        <w:tc>
          <w:tcPr>
            <w:tcW w:w="2977" w:type="dxa"/>
          </w:tcPr>
          <w:p w14:paraId="0EF61434" w14:textId="327A5781" w:rsidR="009A649E" w:rsidRPr="00660B85" w:rsidRDefault="009A649E" w:rsidP="00042B4A">
            <w:pPr>
              <w:spacing w:after="0" w:line="276" w:lineRule="auto"/>
              <w:ind w:left="38" w:firstLine="3"/>
              <w:jc w:val="left"/>
              <w:rPr>
                <w:rFonts w:ascii="Times New Roman" w:hAnsi="Times New Roman" w:cs="Times New Roman"/>
                <w:bCs/>
                <w:color w:val="000000"/>
              </w:rPr>
            </w:pPr>
            <w:r w:rsidRPr="00660B85">
              <w:rPr>
                <w:rFonts w:ascii="Times New Roman" w:hAnsi="Times New Roman" w:cs="Times New Roman"/>
                <w:bCs/>
                <w:color w:val="000000"/>
              </w:rPr>
              <w:t xml:space="preserve">Növényvédelem </w:t>
            </w:r>
            <w:r w:rsidR="00042B4A">
              <w:rPr>
                <w:rFonts w:ascii="Times New Roman" w:hAnsi="Times New Roman" w:cs="Times New Roman"/>
                <w:bCs/>
                <w:color w:val="000000"/>
              </w:rPr>
              <w:br/>
            </w:r>
            <w:r w:rsidRPr="00660B85">
              <w:rPr>
                <w:rFonts w:ascii="Times New Roman" w:hAnsi="Times New Roman" w:cs="Times New Roman"/>
                <w:bCs/>
                <w:color w:val="000000"/>
              </w:rPr>
              <w:t>(permetezési napló)</w:t>
            </w:r>
          </w:p>
        </w:tc>
        <w:tc>
          <w:tcPr>
            <w:tcW w:w="3118" w:type="dxa"/>
          </w:tcPr>
          <w:p w14:paraId="1171C0DF"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a gazdaság azon területeire, amelyen növényvédelmi kezelés történt</w:t>
            </w:r>
          </w:p>
        </w:tc>
        <w:tc>
          <w:tcPr>
            <w:tcW w:w="2977" w:type="dxa"/>
          </w:tcPr>
          <w:p w14:paraId="5400E468"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a 43/2010. (IV. 23.) FVM rendelet szerint a munkavégzést követő 24 órán belül</w:t>
            </w:r>
          </w:p>
        </w:tc>
      </w:tr>
      <w:tr w:rsidR="009A649E" w:rsidRPr="0051749E" w14:paraId="43069EA8" w14:textId="77777777" w:rsidTr="004D6F51">
        <w:trPr>
          <w:trHeight w:val="426"/>
          <w:jc w:val="center"/>
        </w:trPr>
        <w:tc>
          <w:tcPr>
            <w:tcW w:w="704" w:type="dxa"/>
          </w:tcPr>
          <w:p w14:paraId="66C33361"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bookmarkStart w:id="60" w:name="_Hlk132235874"/>
            <w:r w:rsidRPr="00660B85">
              <w:rPr>
                <w:rFonts w:ascii="Times New Roman" w:hAnsi="Times New Roman" w:cs="Times New Roman"/>
                <w:b/>
                <w:color w:val="000000"/>
              </w:rPr>
              <w:t>13</w:t>
            </w:r>
          </w:p>
        </w:tc>
        <w:tc>
          <w:tcPr>
            <w:tcW w:w="2977" w:type="dxa"/>
          </w:tcPr>
          <w:p w14:paraId="6996FC0F"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Legeltetés</w:t>
            </w:r>
          </w:p>
        </w:tc>
        <w:tc>
          <w:tcPr>
            <w:tcW w:w="3118" w:type="dxa"/>
          </w:tcPr>
          <w:p w14:paraId="6050B3E6"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azon </w:t>
            </w:r>
            <w:r w:rsidRPr="00660B85">
              <w:rPr>
                <w:rFonts w:ascii="Times New Roman" w:hAnsi="Times New Roman" w:cs="Times New Roman"/>
                <w:color w:val="000000"/>
              </w:rPr>
              <w:t>gyepterületeire, amelyen legeltetést folytatnak</w:t>
            </w:r>
          </w:p>
        </w:tc>
        <w:tc>
          <w:tcPr>
            <w:tcW w:w="2977" w:type="dxa"/>
          </w:tcPr>
          <w:p w14:paraId="13126057"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9A649E" w:rsidRPr="0051749E" w14:paraId="2C0FFE23" w14:textId="77777777" w:rsidTr="004D6F51">
        <w:trPr>
          <w:trHeight w:val="426"/>
          <w:jc w:val="center"/>
        </w:trPr>
        <w:tc>
          <w:tcPr>
            <w:tcW w:w="704" w:type="dxa"/>
          </w:tcPr>
          <w:p w14:paraId="70015D95"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15</w:t>
            </w:r>
          </w:p>
        </w:tc>
        <w:tc>
          <w:tcPr>
            <w:tcW w:w="2977" w:type="dxa"/>
          </w:tcPr>
          <w:p w14:paraId="7F701310"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Szervestrágya események</w:t>
            </w:r>
          </w:p>
        </w:tc>
        <w:tc>
          <w:tcPr>
            <w:tcW w:w="3118" w:type="dxa"/>
          </w:tcPr>
          <w:p w14:paraId="0998496C" w14:textId="17DC4840"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amennyiben a gazdaságban szervestrágyával kapcsolatos események (pl</w:t>
            </w:r>
            <w:r w:rsidR="00D43A97" w:rsidRPr="00660B85">
              <w:rPr>
                <w:rFonts w:ascii="Times New Roman" w:hAnsi="Times New Roman" w:cs="Times New Roman"/>
                <w:color w:val="000000"/>
              </w:rPr>
              <w:t>.</w:t>
            </w:r>
            <w:r w:rsidRPr="00660B85">
              <w:rPr>
                <w:rFonts w:ascii="Times New Roman" w:hAnsi="Times New Roman" w:cs="Times New Roman"/>
                <w:color w:val="000000"/>
              </w:rPr>
              <w:t xml:space="preserve"> tárolás, felhasználás) történik</w:t>
            </w:r>
          </w:p>
        </w:tc>
        <w:tc>
          <w:tcPr>
            <w:tcW w:w="2977" w:type="dxa"/>
          </w:tcPr>
          <w:p w14:paraId="32456A69"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9A649E" w:rsidRPr="0051749E" w14:paraId="31570E95" w14:textId="77777777" w:rsidTr="004D6F51">
        <w:trPr>
          <w:trHeight w:val="426"/>
          <w:jc w:val="center"/>
        </w:trPr>
        <w:tc>
          <w:tcPr>
            <w:tcW w:w="704" w:type="dxa"/>
          </w:tcPr>
          <w:p w14:paraId="7C953CD5"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16</w:t>
            </w:r>
          </w:p>
        </w:tc>
        <w:tc>
          <w:tcPr>
            <w:tcW w:w="2977" w:type="dxa"/>
          </w:tcPr>
          <w:p w14:paraId="044BB975"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Állatállomány változás</w:t>
            </w:r>
          </w:p>
        </w:tc>
        <w:tc>
          <w:tcPr>
            <w:tcW w:w="3118" w:type="dxa"/>
          </w:tcPr>
          <w:p w14:paraId="68167D91"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gazdaságban található állatállományra</w:t>
            </w:r>
          </w:p>
        </w:tc>
        <w:tc>
          <w:tcPr>
            <w:tcW w:w="2977" w:type="dxa"/>
          </w:tcPr>
          <w:p w14:paraId="41DC0921"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havi szinten</w:t>
            </w:r>
          </w:p>
        </w:tc>
      </w:tr>
      <w:bookmarkEnd w:id="60"/>
    </w:tbl>
    <w:p w14:paraId="366D410D" w14:textId="77777777" w:rsidR="00A276A2" w:rsidRPr="00660B85" w:rsidRDefault="00A276A2" w:rsidP="00575C83"/>
    <w:p w14:paraId="6DC50130" w14:textId="06DAD8E7" w:rsidR="005A714D" w:rsidRPr="00660B85" w:rsidRDefault="00A94707" w:rsidP="00660B85">
      <w:pPr>
        <w:pStyle w:val="Cmsor3"/>
        <w:numPr>
          <w:ilvl w:val="0"/>
          <w:numId w:val="0"/>
        </w:numPr>
        <w:rPr>
          <w:rFonts w:ascii="Times New Roman" w:hAnsi="Times New Roman" w:cs="Times New Roman"/>
          <w:b/>
          <w:sz w:val="28"/>
          <w:szCs w:val="28"/>
          <w:u w:val="single"/>
        </w:rPr>
      </w:pPr>
      <w:bookmarkStart w:id="61" w:name="_Toc184287361"/>
      <w:bookmarkStart w:id="62" w:name="_Toc184288440"/>
      <w:bookmarkStart w:id="63" w:name="_Toc184288587"/>
      <w:bookmarkStart w:id="64" w:name="_Toc184291171"/>
      <w:bookmarkStart w:id="65" w:name="_Toc184291330"/>
      <w:bookmarkStart w:id="66" w:name="_Toc184811140"/>
      <w:bookmarkEnd w:id="61"/>
      <w:bookmarkEnd w:id="62"/>
      <w:bookmarkEnd w:id="63"/>
      <w:bookmarkEnd w:id="64"/>
      <w:bookmarkEnd w:id="65"/>
      <w:r>
        <w:rPr>
          <w:rFonts w:ascii="Times New Roman" w:hAnsi="Times New Roman" w:cs="Times New Roman"/>
          <w:b/>
          <w:sz w:val="28"/>
          <w:szCs w:val="28"/>
          <w:u w:val="single"/>
        </w:rPr>
        <w:t xml:space="preserve">2.3. </w:t>
      </w:r>
      <w:bookmarkStart w:id="67" w:name="_Toc184287362"/>
      <w:bookmarkStart w:id="68" w:name="_Toc184288441"/>
      <w:bookmarkStart w:id="69" w:name="_Toc184288588"/>
      <w:bookmarkStart w:id="70" w:name="_Toc184291172"/>
      <w:bookmarkStart w:id="71" w:name="_Toc184291331"/>
      <w:bookmarkStart w:id="72" w:name="_Toc137031861"/>
      <w:bookmarkStart w:id="73" w:name="_Toc184288442"/>
      <w:bookmarkEnd w:id="67"/>
      <w:bookmarkEnd w:id="68"/>
      <w:bookmarkEnd w:id="69"/>
      <w:bookmarkEnd w:id="70"/>
      <w:bookmarkEnd w:id="71"/>
      <w:r w:rsidR="009A649E" w:rsidRPr="00660B85">
        <w:rPr>
          <w:rFonts w:ascii="Times New Roman" w:hAnsi="Times New Roman" w:cs="Times New Roman"/>
          <w:b/>
          <w:sz w:val="28"/>
          <w:szCs w:val="28"/>
          <w:u w:val="single"/>
        </w:rPr>
        <w:t xml:space="preserve">A </w:t>
      </w:r>
      <w:r w:rsidR="00D43A97" w:rsidRPr="00660B85">
        <w:rPr>
          <w:rFonts w:ascii="Times New Roman" w:hAnsi="Times New Roman" w:cs="Times New Roman"/>
          <w:b/>
          <w:sz w:val="28"/>
          <w:szCs w:val="28"/>
          <w:u w:val="single"/>
        </w:rPr>
        <w:t xml:space="preserve">ST Natura 2000 gyep </w:t>
      </w:r>
      <w:r w:rsidR="009A649E" w:rsidRPr="00660B85">
        <w:rPr>
          <w:rFonts w:ascii="Times New Roman" w:hAnsi="Times New Roman" w:cs="Times New Roman"/>
          <w:b/>
          <w:sz w:val="28"/>
          <w:szCs w:val="28"/>
          <w:u w:val="single"/>
        </w:rPr>
        <w:t>kompenzációs kifizetések igénylése esetén az alábbi GN adatlapok vezetése kötelező</w:t>
      </w:r>
      <w:bookmarkEnd w:id="72"/>
      <w:r w:rsidR="00D43A97" w:rsidRPr="00660B85">
        <w:rPr>
          <w:rFonts w:ascii="Times New Roman" w:hAnsi="Times New Roman" w:cs="Times New Roman"/>
          <w:b/>
          <w:sz w:val="28"/>
          <w:szCs w:val="28"/>
          <w:u w:val="single"/>
        </w:rPr>
        <w:t xml:space="preserve"> (KP-RD23-1-24)</w:t>
      </w:r>
      <w:bookmarkStart w:id="74" w:name="_Toc184287364"/>
      <w:bookmarkStart w:id="75" w:name="_Toc184288443"/>
      <w:bookmarkStart w:id="76" w:name="_Toc184288590"/>
      <w:bookmarkStart w:id="77" w:name="_Toc184291174"/>
      <w:bookmarkStart w:id="78" w:name="_Toc184291333"/>
      <w:bookmarkStart w:id="79" w:name="_Toc184288444"/>
      <w:bookmarkEnd w:id="66"/>
      <w:bookmarkEnd w:id="73"/>
      <w:bookmarkEnd w:id="74"/>
      <w:bookmarkEnd w:id="75"/>
      <w:bookmarkEnd w:id="76"/>
      <w:bookmarkEnd w:id="77"/>
      <w:bookmarkEnd w:id="78"/>
      <w:bookmarkEnd w:id="79"/>
    </w:p>
    <w:p w14:paraId="5F368EB9" w14:textId="0EF29EF6" w:rsidR="00CB6A92" w:rsidRDefault="009A649E">
      <w:pPr>
        <w:spacing w:before="120"/>
        <w:rPr>
          <w:rFonts w:ascii="Times New Roman" w:hAnsi="Times New Roman" w:cs="Times New Roman"/>
          <w:sz w:val="24"/>
          <w:szCs w:val="24"/>
        </w:rPr>
      </w:pPr>
      <w:r w:rsidRPr="00660B85">
        <w:rPr>
          <w:rFonts w:ascii="Times New Roman" w:hAnsi="Times New Roman" w:cs="Times New Roman"/>
          <w:sz w:val="24"/>
          <w:szCs w:val="24"/>
        </w:rPr>
        <w:t xml:space="preserve">A támogatást igénylő a kötelezettségek teljesítésének ellenőrzése érdekében a 275/2004. (X. 8.) Korm. rendelet alapján érintett mezőgazdasági táblák vonatkozásában </w:t>
      </w:r>
      <w:r w:rsidR="00D43A97" w:rsidRPr="00660B85">
        <w:rPr>
          <w:rFonts w:ascii="Times New Roman" w:hAnsi="Times New Roman" w:cs="Times New Roman"/>
          <w:sz w:val="24"/>
          <w:szCs w:val="24"/>
        </w:rPr>
        <w:t xml:space="preserve">a </w:t>
      </w:r>
      <w:r w:rsidRPr="00660B85">
        <w:rPr>
          <w:rFonts w:ascii="Times New Roman" w:hAnsi="Times New Roman" w:cs="Times New Roman"/>
          <w:sz w:val="24"/>
          <w:szCs w:val="24"/>
        </w:rPr>
        <w:t xml:space="preserve">tevékenységekről </w:t>
      </w:r>
      <w:r w:rsidR="00D43A97" w:rsidRPr="00660B85">
        <w:rPr>
          <w:rFonts w:ascii="Times New Roman" w:hAnsi="Times New Roman" w:cs="Times New Roman"/>
          <w:sz w:val="24"/>
          <w:szCs w:val="24"/>
        </w:rPr>
        <w:t xml:space="preserve">az </w:t>
      </w:r>
      <w:r w:rsidR="0030770E">
        <w:rPr>
          <w:rFonts w:ascii="Times New Roman" w:hAnsi="Times New Roman" w:cs="Times New Roman"/>
          <w:sz w:val="24"/>
          <w:szCs w:val="24"/>
        </w:rPr>
        <w:t>e</w:t>
      </w:r>
      <w:r w:rsidR="00D43A97" w:rsidRPr="00660B85">
        <w:rPr>
          <w:rFonts w:ascii="Times New Roman" w:hAnsi="Times New Roman" w:cs="Times New Roman"/>
          <w:sz w:val="24"/>
          <w:szCs w:val="24"/>
        </w:rPr>
        <w:t xml:space="preserve">gységes </w:t>
      </w:r>
      <w:r w:rsidR="0030770E">
        <w:rPr>
          <w:rFonts w:ascii="Times New Roman" w:hAnsi="Times New Roman" w:cs="Times New Roman"/>
          <w:sz w:val="24"/>
          <w:szCs w:val="24"/>
        </w:rPr>
        <w:t>k</w:t>
      </w:r>
      <w:r w:rsidR="00D43A97" w:rsidRPr="00660B85">
        <w:rPr>
          <w:rFonts w:ascii="Times New Roman" w:hAnsi="Times New Roman" w:cs="Times New Roman"/>
          <w:sz w:val="24"/>
          <w:szCs w:val="24"/>
        </w:rPr>
        <w:t xml:space="preserve">érelem rendeletben foglaltakra figyelemmel köteles Gazdálkodási Naplót papíralapon vagy elektronikus úton, a ST Natura 2000 gyep pályázati felhívás 2. melléklete szerinti adatokkal naprakészen vezetni, különös tekintettel az intézkedésben való részvétel jelölésére. A Gazdálkodási Napló vezetésére az </w:t>
      </w:r>
      <w:r w:rsidR="0030770E">
        <w:rPr>
          <w:rFonts w:ascii="Times New Roman" w:hAnsi="Times New Roman" w:cs="Times New Roman"/>
          <w:sz w:val="24"/>
          <w:szCs w:val="24"/>
        </w:rPr>
        <w:t>e</w:t>
      </w:r>
      <w:r w:rsidR="00D43A97" w:rsidRPr="00660B85">
        <w:rPr>
          <w:rFonts w:ascii="Times New Roman" w:hAnsi="Times New Roman" w:cs="Times New Roman"/>
          <w:sz w:val="24"/>
          <w:szCs w:val="24"/>
        </w:rPr>
        <w:t xml:space="preserve">gységes </w:t>
      </w:r>
      <w:r w:rsidR="0030770E">
        <w:rPr>
          <w:rFonts w:ascii="Times New Roman" w:hAnsi="Times New Roman" w:cs="Times New Roman"/>
          <w:sz w:val="24"/>
          <w:szCs w:val="24"/>
        </w:rPr>
        <w:t>k</w:t>
      </w:r>
      <w:r w:rsidR="00D43A97" w:rsidRPr="00660B85">
        <w:rPr>
          <w:rFonts w:ascii="Times New Roman" w:hAnsi="Times New Roman" w:cs="Times New Roman"/>
          <w:sz w:val="24"/>
          <w:szCs w:val="24"/>
        </w:rPr>
        <w:t>érelem rendelet vonatkozó rendelkezései alkalmazandók. </w:t>
      </w:r>
    </w:p>
    <w:p w14:paraId="0CC90130" w14:textId="12F8E962" w:rsidR="00AE4B9B" w:rsidRPr="00AE4B9B" w:rsidRDefault="00AE4B9B" w:rsidP="00AE4B9B">
      <w:pPr>
        <w:shd w:val="clear" w:color="auto" w:fill="D9D9D9" w:themeFill="background1" w:themeFillShade="D9"/>
        <w:rPr>
          <w:rFonts w:ascii="Times New Roman" w:hAnsi="Times New Roman" w:cs="Times New Roman"/>
          <w:sz w:val="24"/>
        </w:rPr>
      </w:pPr>
      <w:r w:rsidRPr="00AE4B9B">
        <w:rPr>
          <w:rFonts w:ascii="Times New Roman" w:hAnsi="Times New Roman" w:cs="Times New Roman"/>
          <w:b/>
          <w:bCs/>
          <w:sz w:val="24"/>
        </w:rPr>
        <w:t>A 2024. évre vonatkozó gazdálkodási adatokat – amennyiben más előírás nem indokolja – elegendő a papír alapú Gazdálkodási Naplóban vezetni, az e-GN felületére feltölteni nem szükséges.</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977"/>
        <w:gridCol w:w="3118"/>
        <w:gridCol w:w="3402"/>
      </w:tblGrid>
      <w:tr w:rsidR="009A649E" w:rsidRPr="0051749E" w14:paraId="626DE1A0" w14:textId="77777777" w:rsidTr="004D6F51">
        <w:trPr>
          <w:trHeight w:val="426"/>
          <w:jc w:val="center"/>
        </w:trPr>
        <w:tc>
          <w:tcPr>
            <w:tcW w:w="3681" w:type="dxa"/>
            <w:gridSpan w:val="2"/>
          </w:tcPr>
          <w:p w14:paraId="4B0E43F2" w14:textId="01FB9070" w:rsidR="009A649E" w:rsidRPr="00660B85" w:rsidRDefault="009A649E" w:rsidP="009A649E">
            <w:pPr>
              <w:spacing w:line="242" w:lineRule="exact"/>
              <w:ind w:right="-103"/>
              <w:rPr>
                <w:rFonts w:ascii="Times New Roman" w:hAnsi="Times New Roman" w:cs="Times New Roman"/>
                <w:b/>
                <w:color w:val="000000"/>
                <w:szCs w:val="24"/>
              </w:rPr>
            </w:pPr>
            <w:r w:rsidRPr="00660B85">
              <w:rPr>
                <w:rFonts w:ascii="Times New Roman" w:hAnsi="Times New Roman" w:cs="Times New Roman"/>
                <w:b/>
                <w:color w:val="000000"/>
                <w:szCs w:val="24"/>
              </w:rPr>
              <w:lastRenderedPageBreak/>
              <w:t xml:space="preserve">Gazdálkodási </w:t>
            </w:r>
            <w:r w:rsidR="00D43A97" w:rsidRPr="00660B85">
              <w:rPr>
                <w:rFonts w:ascii="Times New Roman" w:hAnsi="Times New Roman" w:cs="Times New Roman"/>
                <w:b/>
                <w:color w:val="000000"/>
                <w:szCs w:val="24"/>
              </w:rPr>
              <w:t>N</w:t>
            </w:r>
            <w:r w:rsidRPr="00660B85">
              <w:rPr>
                <w:rFonts w:ascii="Times New Roman" w:hAnsi="Times New Roman" w:cs="Times New Roman"/>
                <w:b/>
                <w:color w:val="000000"/>
                <w:szCs w:val="24"/>
              </w:rPr>
              <w:t>apló adatlap</w:t>
            </w:r>
          </w:p>
        </w:tc>
        <w:tc>
          <w:tcPr>
            <w:tcW w:w="3118" w:type="dxa"/>
          </w:tcPr>
          <w:p w14:paraId="7D51749A" w14:textId="77777777" w:rsidR="009A649E" w:rsidRPr="00660B85" w:rsidRDefault="009A649E" w:rsidP="009A649E">
            <w:pPr>
              <w:spacing w:line="242" w:lineRule="exact"/>
              <w:ind w:right="-103"/>
              <w:rPr>
                <w:rFonts w:ascii="Times New Roman" w:hAnsi="Times New Roman" w:cs="Times New Roman"/>
                <w:b/>
                <w:color w:val="000000"/>
                <w:spacing w:val="1"/>
                <w:szCs w:val="24"/>
              </w:rPr>
            </w:pPr>
            <w:r w:rsidRPr="00660B85">
              <w:rPr>
                <w:rFonts w:ascii="Times New Roman" w:hAnsi="Times New Roman" w:cs="Times New Roman"/>
                <w:b/>
                <w:color w:val="000000"/>
                <w:spacing w:val="1"/>
                <w:szCs w:val="24"/>
              </w:rPr>
              <w:t xml:space="preserve">Mely </w:t>
            </w:r>
            <w:r w:rsidRPr="00660B85">
              <w:rPr>
                <w:rFonts w:ascii="Times New Roman" w:hAnsi="Times New Roman" w:cs="Times New Roman"/>
                <w:b/>
                <w:color w:val="000000"/>
                <w:szCs w:val="24"/>
              </w:rPr>
              <w:t>területekre</w:t>
            </w:r>
            <w:r w:rsidRPr="00660B85">
              <w:rPr>
                <w:rFonts w:ascii="Times New Roman" w:hAnsi="Times New Roman" w:cs="Times New Roman"/>
                <w:b/>
                <w:color w:val="000000"/>
                <w:spacing w:val="-1"/>
                <w:szCs w:val="24"/>
              </w:rPr>
              <w:t xml:space="preserve"> </w:t>
            </w:r>
            <w:r w:rsidRPr="00660B85">
              <w:rPr>
                <w:rFonts w:ascii="Times New Roman" w:hAnsi="Times New Roman" w:cs="Times New Roman"/>
                <w:b/>
                <w:color w:val="000000"/>
                <w:szCs w:val="24"/>
              </w:rPr>
              <w:t>kell vezetni?</w:t>
            </w:r>
          </w:p>
        </w:tc>
        <w:tc>
          <w:tcPr>
            <w:tcW w:w="3402" w:type="dxa"/>
          </w:tcPr>
          <w:p w14:paraId="38F3220B" w14:textId="77777777" w:rsidR="009A649E" w:rsidRPr="00660B85" w:rsidRDefault="009A649E" w:rsidP="009A649E">
            <w:pPr>
              <w:spacing w:line="242" w:lineRule="exact"/>
              <w:ind w:right="-103"/>
              <w:rPr>
                <w:rFonts w:ascii="Times New Roman" w:hAnsi="Times New Roman" w:cs="Times New Roman"/>
                <w:b/>
                <w:color w:val="000000"/>
                <w:spacing w:val="1"/>
                <w:szCs w:val="24"/>
              </w:rPr>
            </w:pPr>
            <w:r w:rsidRPr="00660B85">
              <w:rPr>
                <w:rFonts w:ascii="Times New Roman" w:hAnsi="Times New Roman" w:cs="Times New Roman"/>
                <w:b/>
                <w:color w:val="000000"/>
                <w:spacing w:val="1"/>
                <w:szCs w:val="24"/>
              </w:rPr>
              <w:t>Milyen gyakorisággal?</w:t>
            </w:r>
          </w:p>
        </w:tc>
      </w:tr>
      <w:tr w:rsidR="009A649E" w:rsidRPr="0051749E" w14:paraId="3E2A1E14" w14:textId="77777777" w:rsidTr="004D6F51">
        <w:trPr>
          <w:trHeight w:val="426"/>
          <w:jc w:val="center"/>
        </w:trPr>
        <w:tc>
          <w:tcPr>
            <w:tcW w:w="704" w:type="dxa"/>
          </w:tcPr>
          <w:p w14:paraId="2C75AAF7"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1</w:t>
            </w:r>
          </w:p>
        </w:tc>
        <w:tc>
          <w:tcPr>
            <w:tcW w:w="2977" w:type="dxa"/>
          </w:tcPr>
          <w:p w14:paraId="392C9887" w14:textId="77777777" w:rsidR="009A649E" w:rsidRPr="00660B85" w:rsidRDefault="009A649E" w:rsidP="00660B85">
            <w:pPr>
              <w:spacing w:after="0" w:line="259"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Gazdálkodó Adatok</w:t>
            </w:r>
          </w:p>
        </w:tc>
        <w:tc>
          <w:tcPr>
            <w:tcW w:w="3118" w:type="dxa"/>
          </w:tcPr>
          <w:p w14:paraId="7EE441DD" w14:textId="77777777" w:rsidR="009A649E" w:rsidRPr="00660B85" w:rsidRDefault="009A649E" w:rsidP="00660B85">
            <w:pPr>
              <w:spacing w:after="0" w:line="276" w:lineRule="auto"/>
              <w:ind w:right="-102"/>
              <w:jc w:val="left"/>
              <w:rPr>
                <w:rFonts w:ascii="Times New Roman" w:hAnsi="Times New Roman" w:cs="Times New Roman"/>
                <w:b/>
                <w:color w:val="000000"/>
                <w:spacing w:val="1"/>
                <w:szCs w:val="24"/>
              </w:rPr>
            </w:pPr>
          </w:p>
        </w:tc>
        <w:tc>
          <w:tcPr>
            <w:tcW w:w="3402" w:type="dxa"/>
          </w:tcPr>
          <w:p w14:paraId="15BFBECA" w14:textId="77777777" w:rsidR="009A649E" w:rsidRPr="00660B85" w:rsidRDefault="009A649E" w:rsidP="00660B85">
            <w:pPr>
              <w:spacing w:after="0" w:line="276" w:lineRule="auto"/>
              <w:ind w:right="-102"/>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7806F677" w14:textId="77777777" w:rsidR="009A649E" w:rsidRPr="00660B85" w:rsidRDefault="009A649E" w:rsidP="00660B85">
            <w:pPr>
              <w:spacing w:after="0" w:line="276" w:lineRule="auto"/>
              <w:ind w:right="-102"/>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51749E" w14:paraId="45B27849" w14:textId="77777777" w:rsidTr="004D6F51">
        <w:trPr>
          <w:trHeight w:val="426"/>
          <w:jc w:val="center"/>
        </w:trPr>
        <w:tc>
          <w:tcPr>
            <w:tcW w:w="704" w:type="dxa"/>
          </w:tcPr>
          <w:p w14:paraId="70D0C000"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2</w:t>
            </w:r>
          </w:p>
        </w:tc>
        <w:tc>
          <w:tcPr>
            <w:tcW w:w="2977" w:type="dxa"/>
          </w:tcPr>
          <w:p w14:paraId="1362BEEE" w14:textId="77777777" w:rsidR="009A649E" w:rsidRPr="00660B85" w:rsidRDefault="009A649E" w:rsidP="00660B85">
            <w:pPr>
              <w:spacing w:after="0" w:line="259"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Terület Összesítő</w:t>
            </w:r>
          </w:p>
        </w:tc>
        <w:tc>
          <w:tcPr>
            <w:tcW w:w="3118" w:type="dxa"/>
          </w:tcPr>
          <w:p w14:paraId="4E437EE9" w14:textId="77777777" w:rsidR="009A649E" w:rsidRPr="00660B85" w:rsidRDefault="009A649E" w:rsidP="00660B85">
            <w:pPr>
              <w:spacing w:after="0" w:line="276" w:lineRule="auto"/>
              <w:ind w:right="-102"/>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egészére</w:t>
            </w:r>
          </w:p>
        </w:tc>
        <w:tc>
          <w:tcPr>
            <w:tcW w:w="3402" w:type="dxa"/>
          </w:tcPr>
          <w:p w14:paraId="0E68914E" w14:textId="77777777" w:rsidR="009A649E" w:rsidRPr="00660B85" w:rsidRDefault="009A649E" w:rsidP="00660B85">
            <w:pPr>
              <w:spacing w:after="0" w:line="276" w:lineRule="auto"/>
              <w:ind w:right="-102"/>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5C9B1CF3" w14:textId="77777777" w:rsidR="009A649E" w:rsidRPr="00660B85" w:rsidRDefault="009A649E" w:rsidP="00660B85">
            <w:pPr>
              <w:spacing w:after="0" w:line="276" w:lineRule="auto"/>
              <w:ind w:right="-102"/>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51749E" w14:paraId="730A95E6" w14:textId="77777777" w:rsidTr="004D6F51">
        <w:trPr>
          <w:trHeight w:val="426"/>
          <w:jc w:val="center"/>
        </w:trPr>
        <w:tc>
          <w:tcPr>
            <w:tcW w:w="704" w:type="dxa"/>
          </w:tcPr>
          <w:p w14:paraId="6ABD5279"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3</w:t>
            </w:r>
          </w:p>
        </w:tc>
        <w:tc>
          <w:tcPr>
            <w:tcW w:w="2977" w:type="dxa"/>
          </w:tcPr>
          <w:p w14:paraId="7C11D082" w14:textId="77777777" w:rsidR="009A649E" w:rsidRPr="00660B85" w:rsidRDefault="009A649E" w:rsidP="00660B85">
            <w:pPr>
              <w:spacing w:after="0" w:line="259"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Termőhely adatok</w:t>
            </w:r>
          </w:p>
        </w:tc>
        <w:tc>
          <w:tcPr>
            <w:tcW w:w="3118" w:type="dxa"/>
          </w:tcPr>
          <w:p w14:paraId="52790249" w14:textId="77777777" w:rsidR="009A649E" w:rsidRPr="00660B85" w:rsidRDefault="009A649E" w:rsidP="00660B85">
            <w:pPr>
              <w:spacing w:after="0" w:line="276" w:lineRule="auto"/>
              <w:ind w:right="-102"/>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egészére</w:t>
            </w:r>
          </w:p>
        </w:tc>
        <w:tc>
          <w:tcPr>
            <w:tcW w:w="3402" w:type="dxa"/>
          </w:tcPr>
          <w:p w14:paraId="07599C7D" w14:textId="77777777" w:rsidR="009A649E" w:rsidRPr="00660B85" w:rsidRDefault="009A649E" w:rsidP="00660B85">
            <w:pPr>
              <w:spacing w:after="0" w:line="276" w:lineRule="auto"/>
              <w:ind w:right="-102"/>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13D52574" w14:textId="77777777" w:rsidR="009A649E" w:rsidRPr="00660B85" w:rsidRDefault="009A649E" w:rsidP="00660B85">
            <w:pPr>
              <w:spacing w:after="0" w:line="276" w:lineRule="auto"/>
              <w:ind w:right="-102"/>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51749E" w14:paraId="7267AC1F" w14:textId="77777777" w:rsidTr="004D6F51">
        <w:trPr>
          <w:trHeight w:val="426"/>
          <w:jc w:val="center"/>
        </w:trPr>
        <w:tc>
          <w:tcPr>
            <w:tcW w:w="704" w:type="dxa"/>
          </w:tcPr>
          <w:p w14:paraId="782592AF"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6</w:t>
            </w:r>
          </w:p>
        </w:tc>
        <w:tc>
          <w:tcPr>
            <w:tcW w:w="2977" w:type="dxa"/>
          </w:tcPr>
          <w:p w14:paraId="547946C6" w14:textId="77777777" w:rsidR="009A649E" w:rsidRPr="00660B85" w:rsidRDefault="009A649E" w:rsidP="00660B85">
            <w:pPr>
              <w:spacing w:after="0" w:line="259"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Hasznosítás - gyep</w:t>
            </w:r>
          </w:p>
        </w:tc>
        <w:tc>
          <w:tcPr>
            <w:tcW w:w="3118" w:type="dxa"/>
          </w:tcPr>
          <w:p w14:paraId="4B9CF5DE" w14:textId="77777777" w:rsidR="009A649E" w:rsidRPr="00660B85" w:rsidRDefault="009A649E" w:rsidP="00660B85">
            <w:pPr>
              <w:spacing w:after="0" w:line="276" w:lineRule="auto"/>
              <w:ind w:right="-102"/>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összes gyepterületére</w:t>
            </w:r>
          </w:p>
        </w:tc>
        <w:tc>
          <w:tcPr>
            <w:tcW w:w="3402" w:type="dxa"/>
          </w:tcPr>
          <w:p w14:paraId="5F911A9E" w14:textId="77777777" w:rsidR="009A649E" w:rsidRPr="00660B85" w:rsidRDefault="009A649E" w:rsidP="00660B85">
            <w:pPr>
              <w:spacing w:after="0" w:line="276" w:lineRule="auto"/>
              <w:ind w:right="-102"/>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5CB6F87D" w14:textId="77777777" w:rsidR="009A649E" w:rsidRPr="00660B85" w:rsidRDefault="009A649E" w:rsidP="00660B85">
            <w:pPr>
              <w:spacing w:after="0" w:line="276" w:lineRule="auto"/>
              <w:ind w:right="-102"/>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51749E" w14:paraId="3160BDDD" w14:textId="77777777" w:rsidTr="004D6F51">
        <w:trPr>
          <w:trHeight w:val="426"/>
          <w:jc w:val="center"/>
        </w:trPr>
        <w:tc>
          <w:tcPr>
            <w:tcW w:w="704" w:type="dxa"/>
          </w:tcPr>
          <w:p w14:paraId="0E4323DD"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7</w:t>
            </w:r>
          </w:p>
        </w:tc>
        <w:tc>
          <w:tcPr>
            <w:tcW w:w="2977" w:type="dxa"/>
          </w:tcPr>
          <w:p w14:paraId="40C39FD7" w14:textId="77777777" w:rsidR="009A649E" w:rsidRPr="00660B85" w:rsidRDefault="009A649E" w:rsidP="00660B85">
            <w:pPr>
              <w:spacing w:after="0" w:line="259"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Agrotechnikai műveletek</w:t>
            </w:r>
          </w:p>
        </w:tc>
        <w:tc>
          <w:tcPr>
            <w:tcW w:w="3118" w:type="dxa"/>
          </w:tcPr>
          <w:p w14:paraId="2BD7CAAE" w14:textId="77777777" w:rsidR="009A649E" w:rsidRPr="00660B85" w:rsidRDefault="009A649E" w:rsidP="00660B85">
            <w:pPr>
              <w:spacing w:after="0" w:line="276" w:lineRule="auto"/>
              <w:ind w:right="-102"/>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 gazdaság összes NATURA 2000 gyepterületére vezetni kell függetlenül attól, hogy igényeltek-e rá NATURA 2000 kompenzációs támogatást vagy sem</w:t>
            </w:r>
          </w:p>
        </w:tc>
        <w:tc>
          <w:tcPr>
            <w:tcW w:w="3402" w:type="dxa"/>
          </w:tcPr>
          <w:p w14:paraId="10874B4F" w14:textId="77777777" w:rsidR="009A649E" w:rsidRPr="00660B85" w:rsidRDefault="009A649E" w:rsidP="00660B85">
            <w:pPr>
              <w:spacing w:after="0" w:line="276" w:lineRule="auto"/>
              <w:ind w:right="-102"/>
              <w:jc w:val="left"/>
              <w:rPr>
                <w:rFonts w:ascii="Times New Roman" w:hAnsi="Times New Roman" w:cs="Times New Roman"/>
                <w:color w:val="000000"/>
                <w:szCs w:val="24"/>
              </w:rPr>
            </w:pPr>
            <w:r w:rsidRPr="00660B85">
              <w:rPr>
                <w:rFonts w:ascii="Times New Roman" w:hAnsi="Times New Roman" w:cs="Times New Roman"/>
                <w:color w:val="000000"/>
                <w:szCs w:val="24"/>
              </w:rPr>
              <w:t>elvégzésétől számított tizenöt napon belül</w:t>
            </w:r>
          </w:p>
        </w:tc>
      </w:tr>
      <w:tr w:rsidR="009A649E" w:rsidRPr="0051749E" w14:paraId="1CFAA8AA" w14:textId="77777777" w:rsidTr="004D6F51">
        <w:trPr>
          <w:trHeight w:val="426"/>
          <w:jc w:val="center"/>
        </w:trPr>
        <w:tc>
          <w:tcPr>
            <w:tcW w:w="704" w:type="dxa"/>
          </w:tcPr>
          <w:p w14:paraId="6760888C"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13</w:t>
            </w:r>
          </w:p>
        </w:tc>
        <w:tc>
          <w:tcPr>
            <w:tcW w:w="2977" w:type="dxa"/>
          </w:tcPr>
          <w:p w14:paraId="7D6344B6" w14:textId="77777777" w:rsidR="009A649E" w:rsidRPr="00660B85" w:rsidRDefault="009A649E" w:rsidP="00660B85">
            <w:pPr>
              <w:spacing w:after="0" w:line="259"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Legeltetés</w:t>
            </w:r>
          </w:p>
        </w:tc>
        <w:tc>
          <w:tcPr>
            <w:tcW w:w="3118" w:type="dxa"/>
          </w:tcPr>
          <w:p w14:paraId="645002DC" w14:textId="77777777" w:rsidR="009A649E" w:rsidRPr="00660B85" w:rsidRDefault="009A649E" w:rsidP="00660B85">
            <w:pPr>
              <w:spacing w:after="0" w:line="276" w:lineRule="auto"/>
              <w:ind w:right="-102"/>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 gazdaság összes NATURA 2000 gyepterületére vezetni kell függetlenül attól, hogy igényeltek-e rá NATURA 2000 kompenzációs támogatást vagy sem</w:t>
            </w:r>
          </w:p>
        </w:tc>
        <w:tc>
          <w:tcPr>
            <w:tcW w:w="3402" w:type="dxa"/>
          </w:tcPr>
          <w:p w14:paraId="6C8A9ECA" w14:textId="77777777" w:rsidR="009A649E" w:rsidRPr="00660B85" w:rsidRDefault="009A649E" w:rsidP="00660B85">
            <w:pPr>
              <w:spacing w:after="0" w:line="276" w:lineRule="auto"/>
              <w:ind w:right="-102"/>
              <w:jc w:val="left"/>
              <w:rPr>
                <w:rFonts w:ascii="Times New Roman" w:hAnsi="Times New Roman" w:cs="Times New Roman"/>
                <w:color w:val="000000"/>
                <w:szCs w:val="24"/>
              </w:rPr>
            </w:pPr>
            <w:r w:rsidRPr="00660B85">
              <w:rPr>
                <w:rFonts w:ascii="Times New Roman" w:hAnsi="Times New Roman" w:cs="Times New Roman"/>
                <w:color w:val="000000"/>
                <w:szCs w:val="24"/>
              </w:rPr>
              <w:t>elvégzésétől számított tizenöt napon belül</w:t>
            </w:r>
          </w:p>
        </w:tc>
      </w:tr>
      <w:tr w:rsidR="009A649E" w:rsidRPr="0051749E" w14:paraId="75CEC585" w14:textId="77777777" w:rsidTr="004D6F51">
        <w:trPr>
          <w:trHeight w:val="426"/>
          <w:jc w:val="center"/>
        </w:trPr>
        <w:tc>
          <w:tcPr>
            <w:tcW w:w="704" w:type="dxa"/>
          </w:tcPr>
          <w:p w14:paraId="57255035"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15</w:t>
            </w:r>
          </w:p>
        </w:tc>
        <w:tc>
          <w:tcPr>
            <w:tcW w:w="2977" w:type="dxa"/>
          </w:tcPr>
          <w:p w14:paraId="4D82E1E9" w14:textId="77777777" w:rsidR="009A649E" w:rsidRPr="00660B85" w:rsidRDefault="009A649E" w:rsidP="00660B85">
            <w:pPr>
              <w:spacing w:after="0" w:line="259"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Szervestrágya események</w:t>
            </w:r>
          </w:p>
        </w:tc>
        <w:tc>
          <w:tcPr>
            <w:tcW w:w="3118" w:type="dxa"/>
          </w:tcPr>
          <w:p w14:paraId="31218DA0" w14:textId="56CA3633" w:rsidR="009A649E" w:rsidRPr="00660B85" w:rsidRDefault="009A649E" w:rsidP="00660B85">
            <w:pPr>
              <w:spacing w:after="0" w:line="276" w:lineRule="auto"/>
              <w:ind w:right="-102"/>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amennyiben a gazdaságban szervestrágyával kapcsolatos események (pl</w:t>
            </w:r>
            <w:r w:rsidR="00D43A97" w:rsidRPr="00660B85">
              <w:rPr>
                <w:rFonts w:ascii="Times New Roman" w:hAnsi="Times New Roman" w:cs="Times New Roman"/>
                <w:color w:val="000000"/>
                <w:szCs w:val="24"/>
              </w:rPr>
              <w:t>.</w:t>
            </w:r>
            <w:r w:rsidRPr="00660B85">
              <w:rPr>
                <w:rFonts w:ascii="Times New Roman" w:hAnsi="Times New Roman" w:cs="Times New Roman"/>
                <w:color w:val="000000"/>
                <w:szCs w:val="24"/>
              </w:rPr>
              <w:t xml:space="preserve"> tárolás, felhasználás) történik</w:t>
            </w:r>
          </w:p>
        </w:tc>
        <w:tc>
          <w:tcPr>
            <w:tcW w:w="3402" w:type="dxa"/>
          </w:tcPr>
          <w:p w14:paraId="6F42EEC4" w14:textId="77777777" w:rsidR="009A649E" w:rsidRPr="00660B85" w:rsidRDefault="009A649E" w:rsidP="00660B85">
            <w:pPr>
              <w:spacing w:after="0" w:line="276" w:lineRule="auto"/>
              <w:ind w:right="-102"/>
              <w:jc w:val="left"/>
              <w:rPr>
                <w:rFonts w:ascii="Times New Roman" w:hAnsi="Times New Roman" w:cs="Times New Roman"/>
                <w:color w:val="000000"/>
                <w:szCs w:val="24"/>
              </w:rPr>
            </w:pPr>
            <w:r w:rsidRPr="00660B85">
              <w:rPr>
                <w:rFonts w:ascii="Times New Roman" w:hAnsi="Times New Roman" w:cs="Times New Roman"/>
                <w:color w:val="000000"/>
                <w:szCs w:val="24"/>
              </w:rPr>
              <w:t>elvégzésétől számított tizenöt napon belül</w:t>
            </w:r>
          </w:p>
        </w:tc>
      </w:tr>
      <w:tr w:rsidR="009A649E" w:rsidRPr="0051749E" w14:paraId="5C83656F" w14:textId="77777777" w:rsidTr="004D6F51">
        <w:trPr>
          <w:trHeight w:val="426"/>
          <w:jc w:val="center"/>
        </w:trPr>
        <w:tc>
          <w:tcPr>
            <w:tcW w:w="704" w:type="dxa"/>
          </w:tcPr>
          <w:p w14:paraId="187C63F3"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16</w:t>
            </w:r>
          </w:p>
        </w:tc>
        <w:tc>
          <w:tcPr>
            <w:tcW w:w="2977" w:type="dxa"/>
          </w:tcPr>
          <w:p w14:paraId="771312A7" w14:textId="77777777" w:rsidR="009A649E" w:rsidRPr="00660B85" w:rsidRDefault="009A649E" w:rsidP="00660B85">
            <w:pPr>
              <w:spacing w:after="0" w:line="259"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Állatállomány változás</w:t>
            </w:r>
          </w:p>
        </w:tc>
        <w:tc>
          <w:tcPr>
            <w:tcW w:w="3118" w:type="dxa"/>
          </w:tcPr>
          <w:p w14:paraId="31BF8568" w14:textId="77777777" w:rsidR="009A649E" w:rsidRPr="00660B85" w:rsidRDefault="009A649E" w:rsidP="00660B85">
            <w:pPr>
              <w:spacing w:after="0" w:line="276" w:lineRule="auto"/>
              <w:ind w:right="-102"/>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gazdaságban található állatállományra</w:t>
            </w:r>
          </w:p>
        </w:tc>
        <w:tc>
          <w:tcPr>
            <w:tcW w:w="3402" w:type="dxa"/>
          </w:tcPr>
          <w:p w14:paraId="1B6DC09F" w14:textId="77777777" w:rsidR="009A649E" w:rsidRPr="00660B85" w:rsidRDefault="009A649E" w:rsidP="00660B85">
            <w:pPr>
              <w:spacing w:after="0" w:line="276" w:lineRule="auto"/>
              <w:ind w:right="-102"/>
              <w:jc w:val="left"/>
              <w:rPr>
                <w:rFonts w:ascii="Times New Roman" w:hAnsi="Times New Roman" w:cs="Times New Roman"/>
                <w:color w:val="000000"/>
                <w:szCs w:val="24"/>
              </w:rPr>
            </w:pPr>
            <w:r w:rsidRPr="00660B85">
              <w:rPr>
                <w:rFonts w:ascii="Times New Roman" w:hAnsi="Times New Roman" w:cs="Times New Roman"/>
                <w:color w:val="000000"/>
                <w:szCs w:val="24"/>
              </w:rPr>
              <w:t>havi szinten</w:t>
            </w:r>
          </w:p>
        </w:tc>
      </w:tr>
    </w:tbl>
    <w:p w14:paraId="54DB36B4" w14:textId="77777777" w:rsidR="00CB6A92" w:rsidRPr="0051749E" w:rsidRDefault="00CB6A92" w:rsidP="00660B85">
      <w:pPr>
        <w:spacing w:line="240" w:lineRule="auto"/>
        <w:rPr>
          <w:rFonts w:ascii="Times New Roman" w:hAnsi="Times New Roman" w:cs="Times New Roman"/>
          <w:bCs/>
          <w:sz w:val="24"/>
          <w:szCs w:val="24"/>
        </w:rPr>
      </w:pPr>
    </w:p>
    <w:p w14:paraId="78CE8981" w14:textId="18EC3E58" w:rsidR="00CB6A92" w:rsidRPr="00660B85" w:rsidRDefault="00A94707" w:rsidP="00660B85">
      <w:pPr>
        <w:pStyle w:val="Cmsor3"/>
        <w:numPr>
          <w:ilvl w:val="0"/>
          <w:numId w:val="0"/>
        </w:numPr>
        <w:rPr>
          <w:rFonts w:ascii="Times New Roman" w:hAnsi="Times New Roman" w:cs="Times New Roman"/>
          <w:b/>
          <w:sz w:val="28"/>
          <w:szCs w:val="28"/>
          <w:u w:val="single"/>
        </w:rPr>
      </w:pPr>
      <w:bookmarkStart w:id="80" w:name="_Toc137031862"/>
      <w:bookmarkStart w:id="81" w:name="_Toc184811141"/>
      <w:r>
        <w:rPr>
          <w:rFonts w:ascii="Times New Roman" w:hAnsi="Times New Roman" w:cs="Times New Roman"/>
          <w:b/>
          <w:sz w:val="28"/>
          <w:szCs w:val="28"/>
          <w:u w:val="single"/>
        </w:rPr>
        <w:t xml:space="preserve">2.4. </w:t>
      </w:r>
      <w:bookmarkStart w:id="82" w:name="_Toc184288445"/>
      <w:r w:rsidR="009A649E" w:rsidRPr="00660B85">
        <w:rPr>
          <w:rFonts w:ascii="Times New Roman" w:hAnsi="Times New Roman" w:cs="Times New Roman"/>
          <w:b/>
          <w:sz w:val="28"/>
          <w:szCs w:val="28"/>
          <w:u w:val="single"/>
        </w:rPr>
        <w:t>Élőhelyfejlesztési célú nem termelő beruházások esetében az alábbi GN adatlapok vezetése kötelező</w:t>
      </w:r>
      <w:bookmarkEnd w:id="80"/>
      <w:r w:rsidR="00D43A97" w:rsidRPr="00660B85">
        <w:rPr>
          <w:rFonts w:ascii="Times New Roman" w:hAnsi="Times New Roman" w:cs="Times New Roman"/>
          <w:b/>
          <w:sz w:val="28"/>
          <w:szCs w:val="28"/>
          <w:u w:val="single"/>
        </w:rPr>
        <w:t xml:space="preserve"> (VP4-4.4.1-16)</w:t>
      </w:r>
      <w:bookmarkEnd w:id="81"/>
      <w:bookmarkEnd w:id="82"/>
    </w:p>
    <w:p w14:paraId="4DC210ED" w14:textId="166E07D5" w:rsidR="000318D6" w:rsidRDefault="009A649E">
      <w:pPr>
        <w:spacing w:before="120"/>
        <w:rPr>
          <w:rFonts w:ascii="Times New Roman" w:hAnsi="Times New Roman" w:cs="Times New Roman"/>
          <w:sz w:val="24"/>
          <w:szCs w:val="24"/>
          <w:lang w:eastAsia="hu-HU"/>
        </w:rPr>
      </w:pPr>
      <w:bookmarkStart w:id="83" w:name="_Toc184645432"/>
      <w:bookmarkEnd w:id="83"/>
      <w:r w:rsidRPr="0051749E">
        <w:rPr>
          <w:rFonts w:ascii="Times New Roman" w:hAnsi="Times New Roman" w:cs="Times New Roman"/>
          <w:sz w:val="24"/>
          <w:szCs w:val="24"/>
          <w:lang w:eastAsia="hu-HU"/>
        </w:rPr>
        <w:t xml:space="preserve">A támogatást igénylő köteles a kötelezettségek teljesítésének ellenőrzése érdekében, a támogatással érintett mezőgazdasági táblák, illetve a sövénytelepítés esetében a sövénytelepítéssel érintett terület vonatkozásában, az elvégzett műveletekről, a teljes kötelezettségvállalási időszak alatt, papíralapon vagy elektronikus úton, a </w:t>
      </w:r>
      <w:r w:rsidR="00D43A97">
        <w:rPr>
          <w:rFonts w:ascii="Times New Roman" w:eastAsia="Times New Roman" w:hAnsi="Times New Roman" w:cs="Times New Roman"/>
          <w:sz w:val="24"/>
          <w:szCs w:val="24"/>
          <w:lang w:eastAsia="hu-HU"/>
        </w:rPr>
        <w:t>GN</w:t>
      </w:r>
      <w:r w:rsidRPr="0051749E">
        <w:rPr>
          <w:rFonts w:ascii="Times New Roman" w:eastAsia="Times New Roman" w:hAnsi="Times New Roman" w:cs="Times New Roman"/>
          <w:sz w:val="24"/>
          <w:szCs w:val="24"/>
          <w:lang w:eastAsia="hu-HU"/>
        </w:rPr>
        <w:t xml:space="preserve"> alábbi lapjainak naprakész vezetésére, a </w:t>
      </w:r>
      <w:r w:rsidR="00D43A97">
        <w:rPr>
          <w:rFonts w:ascii="Times New Roman" w:eastAsia="Times New Roman" w:hAnsi="Times New Roman" w:cs="Times New Roman"/>
          <w:sz w:val="24"/>
          <w:szCs w:val="24"/>
          <w:lang w:eastAsia="hu-HU"/>
        </w:rPr>
        <w:t xml:space="preserve">GN </w:t>
      </w:r>
      <w:r w:rsidRPr="0051749E">
        <w:rPr>
          <w:rFonts w:ascii="Times New Roman" w:eastAsia="Times New Roman" w:hAnsi="Times New Roman" w:cs="Times New Roman"/>
          <w:sz w:val="24"/>
          <w:szCs w:val="24"/>
          <w:lang w:eastAsia="hu-HU"/>
        </w:rPr>
        <w:t xml:space="preserve">kitöltési segédletének megfelelő módon. </w:t>
      </w:r>
      <w:r w:rsidRPr="0051749E">
        <w:rPr>
          <w:rFonts w:ascii="Times New Roman" w:hAnsi="Times New Roman" w:cs="Times New Roman"/>
          <w:sz w:val="24"/>
          <w:szCs w:val="24"/>
          <w:lang w:eastAsia="hu-HU"/>
        </w:rPr>
        <w:t xml:space="preserve">A </w:t>
      </w:r>
      <w:r w:rsidR="00D43A97">
        <w:rPr>
          <w:rFonts w:ascii="Times New Roman" w:hAnsi="Times New Roman" w:cs="Times New Roman"/>
          <w:sz w:val="24"/>
          <w:szCs w:val="24"/>
          <w:lang w:eastAsia="hu-HU"/>
        </w:rPr>
        <w:t>G</w:t>
      </w:r>
      <w:r w:rsidRPr="0051749E">
        <w:rPr>
          <w:rFonts w:ascii="Times New Roman" w:hAnsi="Times New Roman" w:cs="Times New Roman"/>
          <w:sz w:val="24"/>
          <w:szCs w:val="24"/>
          <w:lang w:eastAsia="hu-HU"/>
        </w:rPr>
        <w:t xml:space="preserve">azdálkodási </w:t>
      </w:r>
      <w:r w:rsidR="00D43A97">
        <w:rPr>
          <w:rFonts w:ascii="Times New Roman" w:hAnsi="Times New Roman" w:cs="Times New Roman"/>
          <w:sz w:val="24"/>
          <w:szCs w:val="24"/>
          <w:lang w:eastAsia="hu-HU"/>
        </w:rPr>
        <w:t>N</w:t>
      </w:r>
      <w:r w:rsidRPr="0051749E">
        <w:rPr>
          <w:rFonts w:ascii="Times New Roman" w:hAnsi="Times New Roman" w:cs="Times New Roman"/>
          <w:sz w:val="24"/>
          <w:szCs w:val="24"/>
          <w:lang w:eastAsia="hu-HU"/>
        </w:rPr>
        <w:t>aplót a telepítés/ültetés megkezdésétől szükséges vezetni.</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977"/>
        <w:gridCol w:w="3118"/>
        <w:gridCol w:w="3402"/>
      </w:tblGrid>
      <w:tr w:rsidR="009A649E" w:rsidRPr="0051749E" w14:paraId="5F27E7CA" w14:textId="77777777" w:rsidTr="004D6F51">
        <w:trPr>
          <w:trHeight w:val="426"/>
          <w:jc w:val="center"/>
        </w:trPr>
        <w:tc>
          <w:tcPr>
            <w:tcW w:w="3681" w:type="dxa"/>
            <w:gridSpan w:val="2"/>
          </w:tcPr>
          <w:p w14:paraId="3EE7CB31" w14:textId="43C60CB5" w:rsidR="009A649E" w:rsidRPr="00660B85" w:rsidRDefault="009A649E" w:rsidP="009A649E">
            <w:pPr>
              <w:spacing w:line="242" w:lineRule="exact"/>
              <w:ind w:right="-103"/>
              <w:rPr>
                <w:rFonts w:ascii="Times New Roman" w:hAnsi="Times New Roman" w:cs="Times New Roman"/>
                <w:b/>
                <w:color w:val="000000"/>
              </w:rPr>
            </w:pPr>
            <w:r w:rsidRPr="00660B85">
              <w:rPr>
                <w:rFonts w:ascii="Times New Roman" w:hAnsi="Times New Roman" w:cs="Times New Roman"/>
                <w:b/>
                <w:color w:val="000000"/>
              </w:rPr>
              <w:t xml:space="preserve">Gazdálkodási </w:t>
            </w:r>
            <w:r w:rsidR="00D43A97" w:rsidRPr="00660B85">
              <w:rPr>
                <w:rFonts w:ascii="Times New Roman" w:hAnsi="Times New Roman" w:cs="Times New Roman"/>
                <w:b/>
                <w:color w:val="000000"/>
              </w:rPr>
              <w:t>N</w:t>
            </w:r>
            <w:r w:rsidRPr="00660B85">
              <w:rPr>
                <w:rFonts w:ascii="Times New Roman" w:hAnsi="Times New Roman" w:cs="Times New Roman"/>
                <w:b/>
                <w:color w:val="000000"/>
              </w:rPr>
              <w:t>apló adatlap</w:t>
            </w:r>
          </w:p>
        </w:tc>
        <w:tc>
          <w:tcPr>
            <w:tcW w:w="3118" w:type="dxa"/>
          </w:tcPr>
          <w:p w14:paraId="5D6AE433" w14:textId="77777777" w:rsidR="009A649E" w:rsidRPr="00660B85" w:rsidRDefault="009A649E" w:rsidP="009A649E">
            <w:pPr>
              <w:spacing w:line="242" w:lineRule="exact"/>
              <w:ind w:right="-103"/>
              <w:rPr>
                <w:rFonts w:ascii="Times New Roman" w:hAnsi="Times New Roman" w:cs="Times New Roman"/>
                <w:b/>
                <w:color w:val="000000"/>
                <w:spacing w:val="1"/>
              </w:rPr>
            </w:pPr>
            <w:r w:rsidRPr="00660B85">
              <w:rPr>
                <w:rFonts w:ascii="Times New Roman" w:hAnsi="Times New Roman" w:cs="Times New Roman"/>
                <w:b/>
                <w:color w:val="000000"/>
                <w:spacing w:val="1"/>
              </w:rPr>
              <w:t xml:space="preserve">Mely </w:t>
            </w:r>
            <w:r w:rsidRPr="00660B85">
              <w:rPr>
                <w:rFonts w:ascii="Times New Roman" w:hAnsi="Times New Roman" w:cs="Times New Roman"/>
                <w:b/>
                <w:color w:val="000000"/>
              </w:rPr>
              <w:t>területekre</w:t>
            </w:r>
            <w:r w:rsidRPr="00660B85">
              <w:rPr>
                <w:rFonts w:ascii="Times New Roman" w:hAnsi="Times New Roman" w:cs="Times New Roman"/>
                <w:b/>
                <w:color w:val="000000"/>
                <w:spacing w:val="-1"/>
              </w:rPr>
              <w:t xml:space="preserve"> </w:t>
            </w:r>
            <w:r w:rsidRPr="00660B85">
              <w:rPr>
                <w:rFonts w:ascii="Times New Roman" w:hAnsi="Times New Roman" w:cs="Times New Roman"/>
                <w:b/>
                <w:color w:val="000000"/>
              </w:rPr>
              <w:t>kell vezetni?</w:t>
            </w:r>
          </w:p>
        </w:tc>
        <w:tc>
          <w:tcPr>
            <w:tcW w:w="3402" w:type="dxa"/>
          </w:tcPr>
          <w:p w14:paraId="68C16AB7" w14:textId="77777777" w:rsidR="009A649E" w:rsidRPr="00660B85" w:rsidRDefault="009A649E" w:rsidP="009A649E">
            <w:pPr>
              <w:spacing w:line="242" w:lineRule="exact"/>
              <w:ind w:right="-103"/>
              <w:rPr>
                <w:rFonts w:ascii="Times New Roman" w:hAnsi="Times New Roman" w:cs="Times New Roman"/>
                <w:b/>
                <w:color w:val="000000"/>
                <w:spacing w:val="1"/>
              </w:rPr>
            </w:pPr>
            <w:r w:rsidRPr="00660B85">
              <w:rPr>
                <w:rFonts w:ascii="Times New Roman" w:hAnsi="Times New Roman" w:cs="Times New Roman"/>
                <w:b/>
                <w:color w:val="000000"/>
                <w:spacing w:val="1"/>
              </w:rPr>
              <w:t>Milyen gyakorisággal?</w:t>
            </w:r>
          </w:p>
        </w:tc>
      </w:tr>
      <w:tr w:rsidR="009A649E" w:rsidRPr="0051749E" w14:paraId="221D7921" w14:textId="77777777" w:rsidTr="004D6F51">
        <w:trPr>
          <w:trHeight w:val="426"/>
          <w:jc w:val="center"/>
        </w:trPr>
        <w:tc>
          <w:tcPr>
            <w:tcW w:w="704" w:type="dxa"/>
          </w:tcPr>
          <w:p w14:paraId="18F40D26"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1</w:t>
            </w:r>
          </w:p>
        </w:tc>
        <w:tc>
          <w:tcPr>
            <w:tcW w:w="2977" w:type="dxa"/>
          </w:tcPr>
          <w:p w14:paraId="65A91955"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Gazdálkodó Adatok</w:t>
            </w:r>
          </w:p>
        </w:tc>
        <w:tc>
          <w:tcPr>
            <w:tcW w:w="3118" w:type="dxa"/>
          </w:tcPr>
          <w:p w14:paraId="233DCA5E"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p>
        </w:tc>
        <w:tc>
          <w:tcPr>
            <w:tcW w:w="3402" w:type="dxa"/>
          </w:tcPr>
          <w:p w14:paraId="14892EA0"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a GN megkezdésekor</w:t>
            </w:r>
          </w:p>
          <w:p w14:paraId="6DCE659F"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51749E" w14:paraId="36A85EDF" w14:textId="77777777" w:rsidTr="004D6F51">
        <w:trPr>
          <w:trHeight w:val="426"/>
          <w:jc w:val="center"/>
        </w:trPr>
        <w:tc>
          <w:tcPr>
            <w:tcW w:w="704" w:type="dxa"/>
          </w:tcPr>
          <w:p w14:paraId="5FBC9DE9"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2</w:t>
            </w:r>
          </w:p>
        </w:tc>
        <w:tc>
          <w:tcPr>
            <w:tcW w:w="2977" w:type="dxa"/>
          </w:tcPr>
          <w:p w14:paraId="6202D2F4"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Terület Összesítő</w:t>
            </w:r>
          </w:p>
        </w:tc>
        <w:tc>
          <w:tcPr>
            <w:tcW w:w="3118" w:type="dxa"/>
          </w:tcPr>
          <w:p w14:paraId="2163B648"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egészére</w:t>
            </w:r>
          </w:p>
        </w:tc>
        <w:tc>
          <w:tcPr>
            <w:tcW w:w="3402" w:type="dxa"/>
          </w:tcPr>
          <w:p w14:paraId="0954A141"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a GN megkezdésekor</w:t>
            </w:r>
          </w:p>
          <w:p w14:paraId="0EBAFDD4"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51749E" w14:paraId="12B3488E" w14:textId="77777777" w:rsidTr="004D6F51">
        <w:trPr>
          <w:trHeight w:val="426"/>
          <w:jc w:val="center"/>
        </w:trPr>
        <w:tc>
          <w:tcPr>
            <w:tcW w:w="704" w:type="dxa"/>
          </w:tcPr>
          <w:p w14:paraId="744C54F8"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3</w:t>
            </w:r>
          </w:p>
        </w:tc>
        <w:tc>
          <w:tcPr>
            <w:tcW w:w="2977" w:type="dxa"/>
          </w:tcPr>
          <w:p w14:paraId="2F64A4A2"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Termőhely adatok</w:t>
            </w:r>
          </w:p>
        </w:tc>
        <w:tc>
          <w:tcPr>
            <w:tcW w:w="3118" w:type="dxa"/>
          </w:tcPr>
          <w:p w14:paraId="430C9C1D"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egészére</w:t>
            </w:r>
          </w:p>
        </w:tc>
        <w:tc>
          <w:tcPr>
            <w:tcW w:w="3402" w:type="dxa"/>
          </w:tcPr>
          <w:p w14:paraId="55CDE664"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a GN megkezdésekor</w:t>
            </w:r>
          </w:p>
          <w:p w14:paraId="570C6CB5"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51749E" w14:paraId="74C9A799" w14:textId="77777777" w:rsidTr="004D6F51">
        <w:trPr>
          <w:trHeight w:val="426"/>
          <w:jc w:val="center"/>
        </w:trPr>
        <w:tc>
          <w:tcPr>
            <w:tcW w:w="704" w:type="dxa"/>
          </w:tcPr>
          <w:p w14:paraId="02F3192D"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4</w:t>
            </w:r>
          </w:p>
        </w:tc>
        <w:tc>
          <w:tcPr>
            <w:tcW w:w="2977" w:type="dxa"/>
          </w:tcPr>
          <w:p w14:paraId="43197F8E"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Hasznosítás - szántó</w:t>
            </w:r>
          </w:p>
        </w:tc>
        <w:tc>
          <w:tcPr>
            <w:tcW w:w="3118" w:type="dxa"/>
          </w:tcPr>
          <w:p w14:paraId="443F4ADF"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 támogatással érintett területekre</w:t>
            </w:r>
          </w:p>
        </w:tc>
        <w:tc>
          <w:tcPr>
            <w:tcW w:w="3402" w:type="dxa"/>
          </w:tcPr>
          <w:p w14:paraId="4B282726"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a GN megkezdésekor</w:t>
            </w:r>
          </w:p>
          <w:p w14:paraId="5E72CA59"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lastRenderedPageBreak/>
              <w:t>(kivéve, ha adatváltozás történik)</w:t>
            </w:r>
          </w:p>
        </w:tc>
      </w:tr>
      <w:tr w:rsidR="009A649E" w:rsidRPr="0051749E" w14:paraId="4DE374F6" w14:textId="77777777" w:rsidTr="004D6F51">
        <w:trPr>
          <w:trHeight w:val="426"/>
          <w:jc w:val="center"/>
        </w:trPr>
        <w:tc>
          <w:tcPr>
            <w:tcW w:w="704" w:type="dxa"/>
          </w:tcPr>
          <w:p w14:paraId="772F8EAA"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lastRenderedPageBreak/>
              <w:t>6</w:t>
            </w:r>
          </w:p>
        </w:tc>
        <w:tc>
          <w:tcPr>
            <w:tcW w:w="2977" w:type="dxa"/>
          </w:tcPr>
          <w:p w14:paraId="76811A26"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Hasznosítás - gyep</w:t>
            </w:r>
          </w:p>
        </w:tc>
        <w:tc>
          <w:tcPr>
            <w:tcW w:w="3118" w:type="dxa"/>
          </w:tcPr>
          <w:p w14:paraId="51D51086"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összes gyepterületére</w:t>
            </w:r>
          </w:p>
        </w:tc>
        <w:tc>
          <w:tcPr>
            <w:tcW w:w="3402" w:type="dxa"/>
          </w:tcPr>
          <w:p w14:paraId="75E7D418"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a GN megkezdésekor</w:t>
            </w:r>
          </w:p>
          <w:p w14:paraId="59C0A0BE"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51749E" w14:paraId="1BACE90F" w14:textId="77777777" w:rsidTr="004D6F51">
        <w:trPr>
          <w:trHeight w:val="426"/>
          <w:jc w:val="center"/>
        </w:trPr>
        <w:tc>
          <w:tcPr>
            <w:tcW w:w="704" w:type="dxa"/>
          </w:tcPr>
          <w:p w14:paraId="2A0AD656"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7</w:t>
            </w:r>
          </w:p>
        </w:tc>
        <w:tc>
          <w:tcPr>
            <w:tcW w:w="2977" w:type="dxa"/>
          </w:tcPr>
          <w:p w14:paraId="7CCD7A54"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Agrotechnikai műveletek</w:t>
            </w:r>
          </w:p>
        </w:tc>
        <w:tc>
          <w:tcPr>
            <w:tcW w:w="3118" w:type="dxa"/>
          </w:tcPr>
          <w:p w14:paraId="71DAE797"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 támogatással érintett területekre</w:t>
            </w:r>
          </w:p>
        </w:tc>
        <w:tc>
          <w:tcPr>
            <w:tcW w:w="3402" w:type="dxa"/>
          </w:tcPr>
          <w:p w14:paraId="75F38E74"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9A649E" w:rsidRPr="0051749E" w14:paraId="7BD204ED" w14:textId="77777777" w:rsidTr="004D6F51">
        <w:trPr>
          <w:trHeight w:val="426"/>
          <w:jc w:val="center"/>
        </w:trPr>
        <w:tc>
          <w:tcPr>
            <w:tcW w:w="704" w:type="dxa"/>
          </w:tcPr>
          <w:p w14:paraId="5375B419"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8</w:t>
            </w:r>
          </w:p>
        </w:tc>
        <w:tc>
          <w:tcPr>
            <w:tcW w:w="2977" w:type="dxa"/>
          </w:tcPr>
          <w:p w14:paraId="658B0024" w14:textId="1FE249E8"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Tápanyag</w:t>
            </w:r>
            <w:r w:rsidR="00D43A97" w:rsidRPr="00660B85">
              <w:rPr>
                <w:rFonts w:ascii="Times New Roman" w:hAnsi="Times New Roman" w:cs="Times New Roman"/>
                <w:bCs/>
                <w:color w:val="000000"/>
              </w:rPr>
              <w:t xml:space="preserve"> </w:t>
            </w:r>
            <w:r w:rsidRPr="00660B85">
              <w:rPr>
                <w:rFonts w:ascii="Times New Roman" w:hAnsi="Times New Roman" w:cs="Times New Roman"/>
                <w:bCs/>
                <w:color w:val="000000"/>
              </w:rPr>
              <w:t>utánpótlás</w:t>
            </w:r>
          </w:p>
        </w:tc>
        <w:tc>
          <w:tcPr>
            <w:tcW w:w="3118" w:type="dxa"/>
          </w:tcPr>
          <w:p w14:paraId="209155D9"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a támogatással érintett területekre</w:t>
            </w:r>
          </w:p>
        </w:tc>
        <w:tc>
          <w:tcPr>
            <w:tcW w:w="3402" w:type="dxa"/>
          </w:tcPr>
          <w:p w14:paraId="02972779"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9A649E" w:rsidRPr="0051749E" w14:paraId="21520C9B" w14:textId="77777777" w:rsidTr="004D6F51">
        <w:trPr>
          <w:trHeight w:val="426"/>
          <w:jc w:val="center"/>
        </w:trPr>
        <w:tc>
          <w:tcPr>
            <w:tcW w:w="704" w:type="dxa"/>
          </w:tcPr>
          <w:p w14:paraId="4313EC3D"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12</w:t>
            </w:r>
          </w:p>
        </w:tc>
        <w:tc>
          <w:tcPr>
            <w:tcW w:w="2977" w:type="dxa"/>
          </w:tcPr>
          <w:p w14:paraId="6E5ABF8B" w14:textId="162F44C2" w:rsidR="009A649E" w:rsidRPr="00660B85" w:rsidRDefault="009A649E" w:rsidP="00042B4A">
            <w:pPr>
              <w:spacing w:after="0" w:line="276" w:lineRule="auto"/>
              <w:ind w:left="38" w:firstLine="4"/>
              <w:jc w:val="left"/>
              <w:rPr>
                <w:rFonts w:ascii="Times New Roman" w:hAnsi="Times New Roman" w:cs="Times New Roman"/>
                <w:bCs/>
                <w:color w:val="000000"/>
              </w:rPr>
            </w:pPr>
            <w:r w:rsidRPr="00660B85">
              <w:rPr>
                <w:rFonts w:ascii="Times New Roman" w:hAnsi="Times New Roman" w:cs="Times New Roman"/>
                <w:bCs/>
                <w:color w:val="000000"/>
              </w:rPr>
              <w:t xml:space="preserve">Növényvédelem </w:t>
            </w:r>
            <w:r w:rsidR="00042B4A">
              <w:rPr>
                <w:rFonts w:ascii="Times New Roman" w:hAnsi="Times New Roman" w:cs="Times New Roman"/>
                <w:bCs/>
                <w:color w:val="000000"/>
              </w:rPr>
              <w:br/>
            </w:r>
            <w:r w:rsidRPr="00660B85">
              <w:rPr>
                <w:rFonts w:ascii="Times New Roman" w:hAnsi="Times New Roman" w:cs="Times New Roman"/>
                <w:bCs/>
                <w:color w:val="000000"/>
              </w:rPr>
              <w:t>(permetezési napló)</w:t>
            </w:r>
          </w:p>
        </w:tc>
        <w:tc>
          <w:tcPr>
            <w:tcW w:w="3118" w:type="dxa"/>
          </w:tcPr>
          <w:p w14:paraId="2A731A1A"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a gazdaság azon területeire, amelyen növényvédelmi kezelés történt</w:t>
            </w:r>
          </w:p>
        </w:tc>
        <w:tc>
          <w:tcPr>
            <w:tcW w:w="3402" w:type="dxa"/>
          </w:tcPr>
          <w:p w14:paraId="1CBD32C9"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a 43/2010. (IV. 23.) FVM rendelet szerint a munkavégzést követő 24 órán belül</w:t>
            </w:r>
          </w:p>
        </w:tc>
      </w:tr>
      <w:tr w:rsidR="009A649E" w:rsidRPr="0051749E" w14:paraId="16E436EE" w14:textId="77777777" w:rsidTr="004D6F51">
        <w:trPr>
          <w:trHeight w:val="426"/>
          <w:jc w:val="center"/>
        </w:trPr>
        <w:tc>
          <w:tcPr>
            <w:tcW w:w="704" w:type="dxa"/>
          </w:tcPr>
          <w:p w14:paraId="63BA6A00"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13</w:t>
            </w:r>
          </w:p>
        </w:tc>
        <w:tc>
          <w:tcPr>
            <w:tcW w:w="2977" w:type="dxa"/>
          </w:tcPr>
          <w:p w14:paraId="01817E16"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Legeltetés</w:t>
            </w:r>
          </w:p>
        </w:tc>
        <w:tc>
          <w:tcPr>
            <w:tcW w:w="3118" w:type="dxa"/>
          </w:tcPr>
          <w:p w14:paraId="5FCEBDAC"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 támogatással érintett területekre</w:t>
            </w:r>
          </w:p>
        </w:tc>
        <w:tc>
          <w:tcPr>
            <w:tcW w:w="3402" w:type="dxa"/>
          </w:tcPr>
          <w:p w14:paraId="194F6BB8"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9A649E" w:rsidRPr="0051749E" w14:paraId="3F9904CE" w14:textId="77777777" w:rsidTr="004D6F51">
        <w:trPr>
          <w:trHeight w:val="426"/>
          <w:jc w:val="center"/>
        </w:trPr>
        <w:tc>
          <w:tcPr>
            <w:tcW w:w="704" w:type="dxa"/>
          </w:tcPr>
          <w:p w14:paraId="4C1C0E12"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15</w:t>
            </w:r>
          </w:p>
        </w:tc>
        <w:tc>
          <w:tcPr>
            <w:tcW w:w="2977" w:type="dxa"/>
          </w:tcPr>
          <w:p w14:paraId="6B54988F"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Szervestrágya események</w:t>
            </w:r>
          </w:p>
        </w:tc>
        <w:tc>
          <w:tcPr>
            <w:tcW w:w="3118" w:type="dxa"/>
          </w:tcPr>
          <w:p w14:paraId="276DA5DB" w14:textId="2E6D79CE"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amennyiben a gazdaságban szervestrágyával kapcsolatos események (pl</w:t>
            </w:r>
            <w:r w:rsidR="00D43A97" w:rsidRPr="00660B85">
              <w:rPr>
                <w:rFonts w:ascii="Times New Roman" w:hAnsi="Times New Roman" w:cs="Times New Roman"/>
                <w:color w:val="000000"/>
              </w:rPr>
              <w:t>.</w:t>
            </w:r>
            <w:r w:rsidRPr="00660B85">
              <w:rPr>
                <w:rFonts w:ascii="Times New Roman" w:hAnsi="Times New Roman" w:cs="Times New Roman"/>
                <w:color w:val="000000"/>
              </w:rPr>
              <w:t xml:space="preserve"> tárolás, felhasználás) történik</w:t>
            </w:r>
          </w:p>
        </w:tc>
        <w:tc>
          <w:tcPr>
            <w:tcW w:w="3402" w:type="dxa"/>
          </w:tcPr>
          <w:p w14:paraId="3480786F"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9A649E" w:rsidRPr="0051749E" w14:paraId="0D8AE412" w14:textId="77777777" w:rsidTr="004D6F51">
        <w:trPr>
          <w:trHeight w:val="426"/>
          <w:jc w:val="center"/>
        </w:trPr>
        <w:tc>
          <w:tcPr>
            <w:tcW w:w="704" w:type="dxa"/>
          </w:tcPr>
          <w:p w14:paraId="6C5A1B70"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16</w:t>
            </w:r>
          </w:p>
        </w:tc>
        <w:tc>
          <w:tcPr>
            <w:tcW w:w="2977" w:type="dxa"/>
          </w:tcPr>
          <w:p w14:paraId="57DB9843"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Állatállomány változás</w:t>
            </w:r>
          </w:p>
        </w:tc>
        <w:tc>
          <w:tcPr>
            <w:tcW w:w="3118" w:type="dxa"/>
          </w:tcPr>
          <w:p w14:paraId="1E6D36DB"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gazdaságban található állatállományra</w:t>
            </w:r>
          </w:p>
        </w:tc>
        <w:tc>
          <w:tcPr>
            <w:tcW w:w="3402" w:type="dxa"/>
          </w:tcPr>
          <w:p w14:paraId="5EDE3457"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havi szinten</w:t>
            </w:r>
          </w:p>
        </w:tc>
      </w:tr>
    </w:tbl>
    <w:p w14:paraId="022A519E" w14:textId="77777777" w:rsidR="00B24368" w:rsidRPr="0051749E" w:rsidRDefault="00B24368" w:rsidP="00660B85">
      <w:pPr>
        <w:spacing w:after="0" w:line="240" w:lineRule="auto"/>
        <w:rPr>
          <w:rFonts w:ascii="Times New Roman" w:hAnsi="Times New Roman" w:cs="Times New Roman"/>
          <w:b/>
          <w:color w:val="000000"/>
          <w:spacing w:val="-1"/>
          <w:sz w:val="24"/>
          <w:szCs w:val="24"/>
          <w:u w:val="single"/>
        </w:rPr>
      </w:pPr>
    </w:p>
    <w:p w14:paraId="0FDD55CB" w14:textId="56DC4083" w:rsidR="00575C83" w:rsidRPr="00660B85" w:rsidRDefault="00A94707">
      <w:pPr>
        <w:pStyle w:val="Cmsor3"/>
        <w:numPr>
          <w:ilvl w:val="0"/>
          <w:numId w:val="0"/>
        </w:numPr>
        <w:rPr>
          <w:rFonts w:ascii="Times New Roman" w:hAnsi="Times New Roman" w:cs="Times New Roman"/>
          <w:b/>
          <w:sz w:val="28"/>
          <w:szCs w:val="28"/>
          <w:u w:val="single"/>
        </w:rPr>
      </w:pPr>
      <w:bookmarkStart w:id="84" w:name="_Toc184128078"/>
      <w:bookmarkStart w:id="85" w:name="_Toc184287368"/>
      <w:bookmarkStart w:id="86" w:name="_Toc184288447"/>
      <w:bookmarkStart w:id="87" w:name="_Toc184288594"/>
      <w:bookmarkStart w:id="88" w:name="_Toc184291178"/>
      <w:bookmarkStart w:id="89" w:name="_Toc184291337"/>
      <w:bookmarkStart w:id="90" w:name="_Toc184128079"/>
      <w:bookmarkStart w:id="91" w:name="_Toc184287369"/>
      <w:bookmarkStart w:id="92" w:name="_Toc184288448"/>
      <w:bookmarkStart w:id="93" w:name="_Toc184288595"/>
      <w:bookmarkStart w:id="94" w:name="_Toc184291179"/>
      <w:bookmarkStart w:id="95" w:name="_Toc184291338"/>
      <w:bookmarkStart w:id="96" w:name="_Toc184128080"/>
      <w:bookmarkStart w:id="97" w:name="_Toc184287370"/>
      <w:bookmarkStart w:id="98" w:name="_Toc184288449"/>
      <w:bookmarkStart w:id="99" w:name="_Toc184288596"/>
      <w:bookmarkStart w:id="100" w:name="_Toc184291180"/>
      <w:bookmarkStart w:id="101" w:name="_Toc184291339"/>
      <w:bookmarkStart w:id="102" w:name="_Toc184128150"/>
      <w:bookmarkStart w:id="103" w:name="_Toc184287440"/>
      <w:bookmarkStart w:id="104" w:name="_Toc184288519"/>
      <w:bookmarkStart w:id="105" w:name="_Toc184288666"/>
      <w:bookmarkStart w:id="106" w:name="_Toc184291250"/>
      <w:bookmarkStart w:id="107" w:name="_Toc184291409"/>
      <w:bookmarkStart w:id="108" w:name="_Toc184811142"/>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r>
        <w:rPr>
          <w:rFonts w:ascii="Times New Roman" w:hAnsi="Times New Roman" w:cs="Times New Roman"/>
          <w:b/>
          <w:sz w:val="28"/>
          <w:szCs w:val="28"/>
          <w:u w:val="single"/>
        </w:rPr>
        <w:t xml:space="preserve">2.5. </w:t>
      </w:r>
      <w:bookmarkStart w:id="109" w:name="_Toc184288520"/>
      <w:r w:rsidR="00575C83" w:rsidRPr="00660B85">
        <w:rPr>
          <w:rFonts w:ascii="Times New Roman" w:hAnsi="Times New Roman" w:cs="Times New Roman"/>
          <w:b/>
          <w:sz w:val="28"/>
          <w:szCs w:val="28"/>
          <w:u w:val="single"/>
        </w:rPr>
        <w:t>Trágyatároló építése támogatás esetén az alábbi GN adatlapok vezetése kötelező (VP5-4.1.1.6-15)</w:t>
      </w:r>
      <w:bookmarkEnd w:id="108"/>
      <w:bookmarkEnd w:id="109"/>
    </w:p>
    <w:p w14:paraId="633564FE" w14:textId="01519DAD" w:rsidR="00CB6A92" w:rsidRPr="0051749E" w:rsidRDefault="009A649E">
      <w:pPr>
        <w:spacing w:before="120"/>
        <w:rPr>
          <w:rFonts w:ascii="Times New Roman" w:hAnsi="Times New Roman" w:cs="Times New Roman"/>
          <w:sz w:val="24"/>
          <w:szCs w:val="24"/>
        </w:rPr>
      </w:pPr>
      <w:r w:rsidRPr="0051749E">
        <w:rPr>
          <w:rFonts w:ascii="Times New Roman" w:eastAsia="Times New Roman" w:hAnsi="Times New Roman" w:cs="Times New Roman"/>
          <w:sz w:val="24"/>
          <w:szCs w:val="24"/>
          <w:lang w:eastAsia="hu-HU"/>
        </w:rPr>
        <w:t xml:space="preserve">A támogatást igénylő köteles </w:t>
      </w:r>
      <w:r w:rsidRPr="0051749E">
        <w:rPr>
          <w:rFonts w:ascii="Times New Roman" w:hAnsi="Times New Roman" w:cs="Times New Roman"/>
          <w:sz w:val="24"/>
          <w:szCs w:val="24"/>
          <w:lang w:eastAsia="hu-HU"/>
        </w:rPr>
        <w:t>a kötelezettségek teljesítésének ellenőrzése érdekében, az elvégzett műveletekről, a teljes kötelezettségvállalási időszak alatt</w:t>
      </w:r>
      <w:r w:rsidRPr="0051749E">
        <w:rPr>
          <w:rFonts w:ascii="Times New Roman" w:eastAsia="Times New Roman" w:hAnsi="Times New Roman" w:cs="Times New Roman"/>
          <w:sz w:val="24"/>
          <w:szCs w:val="24"/>
          <w:lang w:eastAsia="hu-HU"/>
        </w:rPr>
        <w:t xml:space="preserve"> a </w:t>
      </w:r>
      <w:r w:rsidR="00D43A97">
        <w:rPr>
          <w:rFonts w:ascii="Times New Roman" w:eastAsia="Times New Roman" w:hAnsi="Times New Roman" w:cs="Times New Roman"/>
          <w:sz w:val="24"/>
          <w:szCs w:val="24"/>
          <w:lang w:eastAsia="hu-HU"/>
        </w:rPr>
        <w:t>G</w:t>
      </w:r>
      <w:r w:rsidRPr="0051749E">
        <w:rPr>
          <w:rFonts w:ascii="Times New Roman" w:eastAsia="Times New Roman" w:hAnsi="Times New Roman" w:cs="Times New Roman"/>
          <w:sz w:val="24"/>
          <w:szCs w:val="24"/>
          <w:lang w:eastAsia="hu-HU"/>
        </w:rPr>
        <w:t xml:space="preserve">azdálkodási </w:t>
      </w:r>
      <w:r w:rsidR="00D43A97">
        <w:rPr>
          <w:rFonts w:ascii="Times New Roman" w:eastAsia="Times New Roman" w:hAnsi="Times New Roman" w:cs="Times New Roman"/>
          <w:sz w:val="24"/>
          <w:szCs w:val="24"/>
          <w:lang w:eastAsia="hu-HU"/>
        </w:rPr>
        <w:t>N</w:t>
      </w:r>
      <w:r w:rsidRPr="0051749E">
        <w:rPr>
          <w:rFonts w:ascii="Times New Roman" w:eastAsia="Times New Roman" w:hAnsi="Times New Roman" w:cs="Times New Roman"/>
          <w:sz w:val="24"/>
          <w:szCs w:val="24"/>
          <w:lang w:eastAsia="hu-HU"/>
        </w:rPr>
        <w:t>apló alábbi lapjainak naprakész vezetésére</w:t>
      </w:r>
      <w:r w:rsidR="00D43A97">
        <w:rPr>
          <w:rFonts w:ascii="Times New Roman" w:eastAsia="Times New Roman" w:hAnsi="Times New Roman" w:cs="Times New Roman"/>
          <w:sz w:val="24"/>
          <w:szCs w:val="24"/>
          <w:lang w:eastAsia="hu-HU"/>
        </w:rPr>
        <w:t xml:space="preserve"> </w:t>
      </w:r>
      <w:r w:rsidR="00D43A97" w:rsidRPr="00F938B6">
        <w:rPr>
          <w:rFonts w:ascii="Times New Roman" w:hAnsi="Times New Roman" w:cs="Times New Roman"/>
        </w:rPr>
        <w:t>papíralapon vagy elektronikusan</w:t>
      </w:r>
      <w:r w:rsidRPr="0051749E">
        <w:rPr>
          <w:rFonts w:ascii="Times New Roman" w:eastAsia="Times New Roman" w:hAnsi="Times New Roman" w:cs="Times New Roman"/>
          <w:sz w:val="24"/>
          <w:szCs w:val="24"/>
          <w:lang w:eastAsia="hu-HU"/>
        </w:rPr>
        <w:t xml:space="preserve">, a </w:t>
      </w:r>
      <w:r w:rsidR="00D43A97">
        <w:rPr>
          <w:rFonts w:ascii="Times New Roman" w:eastAsia="Times New Roman" w:hAnsi="Times New Roman" w:cs="Times New Roman"/>
          <w:sz w:val="24"/>
          <w:szCs w:val="24"/>
          <w:lang w:eastAsia="hu-HU"/>
        </w:rPr>
        <w:t>G</w:t>
      </w:r>
      <w:r w:rsidRPr="0051749E">
        <w:rPr>
          <w:rFonts w:ascii="Times New Roman" w:eastAsia="Times New Roman" w:hAnsi="Times New Roman" w:cs="Times New Roman"/>
          <w:sz w:val="24"/>
          <w:szCs w:val="24"/>
          <w:lang w:eastAsia="hu-HU"/>
        </w:rPr>
        <w:t xml:space="preserve">azdálkodási </w:t>
      </w:r>
      <w:r w:rsidR="00D43A97">
        <w:rPr>
          <w:rFonts w:ascii="Times New Roman" w:eastAsia="Times New Roman" w:hAnsi="Times New Roman" w:cs="Times New Roman"/>
          <w:sz w:val="24"/>
          <w:szCs w:val="24"/>
          <w:lang w:eastAsia="hu-HU"/>
        </w:rPr>
        <w:t>N</w:t>
      </w:r>
      <w:r w:rsidRPr="0051749E">
        <w:rPr>
          <w:rFonts w:ascii="Times New Roman" w:eastAsia="Times New Roman" w:hAnsi="Times New Roman" w:cs="Times New Roman"/>
          <w:sz w:val="24"/>
          <w:szCs w:val="24"/>
          <w:lang w:eastAsia="hu-HU"/>
        </w:rPr>
        <w:t>apló kitöltési segédletének megfelelő módon.</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835"/>
        <w:gridCol w:w="3118"/>
        <w:gridCol w:w="3544"/>
      </w:tblGrid>
      <w:tr w:rsidR="009A649E" w:rsidRPr="0051749E" w14:paraId="2CC9F5E0" w14:textId="77777777" w:rsidTr="004D6F51">
        <w:trPr>
          <w:trHeight w:val="426"/>
          <w:jc w:val="center"/>
        </w:trPr>
        <w:tc>
          <w:tcPr>
            <w:tcW w:w="3539" w:type="dxa"/>
            <w:gridSpan w:val="2"/>
          </w:tcPr>
          <w:p w14:paraId="12704263" w14:textId="0F86673A" w:rsidR="009A649E" w:rsidRPr="00660B85" w:rsidRDefault="009A649E" w:rsidP="009A649E">
            <w:pPr>
              <w:spacing w:line="242" w:lineRule="exact"/>
              <w:ind w:right="-103"/>
              <w:rPr>
                <w:rFonts w:ascii="Times New Roman" w:hAnsi="Times New Roman" w:cs="Times New Roman"/>
                <w:b/>
                <w:color w:val="000000"/>
                <w:szCs w:val="24"/>
              </w:rPr>
            </w:pPr>
            <w:r w:rsidRPr="00660B85">
              <w:rPr>
                <w:rFonts w:ascii="Times New Roman" w:hAnsi="Times New Roman" w:cs="Times New Roman"/>
                <w:b/>
                <w:color w:val="000000"/>
                <w:szCs w:val="24"/>
              </w:rPr>
              <w:t xml:space="preserve">Gazdálkodási </w:t>
            </w:r>
            <w:r w:rsidR="00D43A97" w:rsidRPr="00660B85">
              <w:rPr>
                <w:rFonts w:ascii="Times New Roman" w:hAnsi="Times New Roman" w:cs="Times New Roman"/>
                <w:b/>
                <w:color w:val="000000"/>
                <w:szCs w:val="24"/>
              </w:rPr>
              <w:t>N</w:t>
            </w:r>
            <w:r w:rsidRPr="00660B85">
              <w:rPr>
                <w:rFonts w:ascii="Times New Roman" w:hAnsi="Times New Roman" w:cs="Times New Roman"/>
                <w:b/>
                <w:color w:val="000000"/>
                <w:szCs w:val="24"/>
              </w:rPr>
              <w:t>apló adatlap</w:t>
            </w:r>
          </w:p>
        </w:tc>
        <w:tc>
          <w:tcPr>
            <w:tcW w:w="3118" w:type="dxa"/>
          </w:tcPr>
          <w:p w14:paraId="77AF88D5" w14:textId="77777777" w:rsidR="009A649E" w:rsidRPr="00660B85" w:rsidRDefault="009A649E" w:rsidP="009A649E">
            <w:pPr>
              <w:spacing w:line="242" w:lineRule="exact"/>
              <w:ind w:right="-103"/>
              <w:rPr>
                <w:rFonts w:ascii="Times New Roman" w:hAnsi="Times New Roman" w:cs="Times New Roman"/>
                <w:b/>
                <w:color w:val="000000"/>
                <w:spacing w:val="1"/>
                <w:szCs w:val="24"/>
              </w:rPr>
            </w:pPr>
            <w:r w:rsidRPr="00660B85">
              <w:rPr>
                <w:rFonts w:ascii="Times New Roman" w:hAnsi="Times New Roman" w:cs="Times New Roman"/>
                <w:b/>
                <w:color w:val="000000"/>
                <w:spacing w:val="1"/>
                <w:szCs w:val="24"/>
              </w:rPr>
              <w:t xml:space="preserve">Mely </w:t>
            </w:r>
            <w:r w:rsidRPr="00660B85">
              <w:rPr>
                <w:rFonts w:ascii="Times New Roman" w:hAnsi="Times New Roman" w:cs="Times New Roman"/>
                <w:b/>
                <w:color w:val="000000"/>
                <w:szCs w:val="24"/>
              </w:rPr>
              <w:t>területekre</w:t>
            </w:r>
            <w:r w:rsidRPr="00660B85">
              <w:rPr>
                <w:rFonts w:ascii="Times New Roman" w:hAnsi="Times New Roman" w:cs="Times New Roman"/>
                <w:b/>
                <w:color w:val="000000"/>
                <w:spacing w:val="-1"/>
                <w:szCs w:val="24"/>
              </w:rPr>
              <w:t xml:space="preserve"> </w:t>
            </w:r>
            <w:r w:rsidRPr="00660B85">
              <w:rPr>
                <w:rFonts w:ascii="Times New Roman" w:hAnsi="Times New Roman" w:cs="Times New Roman"/>
                <w:b/>
                <w:color w:val="000000"/>
                <w:szCs w:val="24"/>
              </w:rPr>
              <w:t>kell vezetni?</w:t>
            </w:r>
          </w:p>
        </w:tc>
        <w:tc>
          <w:tcPr>
            <w:tcW w:w="3544" w:type="dxa"/>
          </w:tcPr>
          <w:p w14:paraId="24214E6A" w14:textId="77777777" w:rsidR="009A649E" w:rsidRPr="00660B85" w:rsidRDefault="009A649E" w:rsidP="009A649E">
            <w:pPr>
              <w:spacing w:line="242" w:lineRule="exact"/>
              <w:ind w:right="-103"/>
              <w:rPr>
                <w:rFonts w:ascii="Times New Roman" w:hAnsi="Times New Roman" w:cs="Times New Roman"/>
                <w:b/>
                <w:color w:val="000000"/>
                <w:spacing w:val="1"/>
                <w:szCs w:val="24"/>
              </w:rPr>
            </w:pPr>
            <w:r w:rsidRPr="00660B85">
              <w:rPr>
                <w:rFonts w:ascii="Times New Roman" w:hAnsi="Times New Roman" w:cs="Times New Roman"/>
                <w:b/>
                <w:color w:val="000000"/>
                <w:spacing w:val="1"/>
                <w:szCs w:val="24"/>
              </w:rPr>
              <w:t>Milyen gyakorisággal?</w:t>
            </w:r>
          </w:p>
        </w:tc>
      </w:tr>
      <w:tr w:rsidR="009A649E" w:rsidRPr="0051749E" w14:paraId="7BE9C82F" w14:textId="77777777" w:rsidTr="004D6F51">
        <w:trPr>
          <w:trHeight w:val="426"/>
          <w:jc w:val="center"/>
        </w:trPr>
        <w:tc>
          <w:tcPr>
            <w:tcW w:w="704" w:type="dxa"/>
          </w:tcPr>
          <w:p w14:paraId="5AEA6325"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1</w:t>
            </w:r>
          </w:p>
        </w:tc>
        <w:tc>
          <w:tcPr>
            <w:tcW w:w="2835" w:type="dxa"/>
          </w:tcPr>
          <w:p w14:paraId="6CEA7B4C"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Gazdálkodó Adatok</w:t>
            </w:r>
          </w:p>
        </w:tc>
        <w:tc>
          <w:tcPr>
            <w:tcW w:w="3118" w:type="dxa"/>
          </w:tcPr>
          <w:p w14:paraId="7A891249"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p>
        </w:tc>
        <w:tc>
          <w:tcPr>
            <w:tcW w:w="3544" w:type="dxa"/>
          </w:tcPr>
          <w:p w14:paraId="778F6823"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539AFD07"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51749E" w14:paraId="7FF8741D" w14:textId="77777777" w:rsidTr="004D6F51">
        <w:trPr>
          <w:trHeight w:val="426"/>
          <w:jc w:val="center"/>
        </w:trPr>
        <w:tc>
          <w:tcPr>
            <w:tcW w:w="704" w:type="dxa"/>
          </w:tcPr>
          <w:p w14:paraId="52B1C0B0"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13</w:t>
            </w:r>
          </w:p>
        </w:tc>
        <w:tc>
          <w:tcPr>
            <w:tcW w:w="2835" w:type="dxa"/>
          </w:tcPr>
          <w:p w14:paraId="083A0578"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Legeltetés</w:t>
            </w:r>
          </w:p>
        </w:tc>
        <w:tc>
          <w:tcPr>
            <w:tcW w:w="3118" w:type="dxa"/>
          </w:tcPr>
          <w:p w14:paraId="34F084CA"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azon </w:t>
            </w:r>
            <w:r w:rsidRPr="00660B85">
              <w:rPr>
                <w:rFonts w:ascii="Times New Roman" w:hAnsi="Times New Roman" w:cs="Times New Roman"/>
                <w:color w:val="000000"/>
                <w:szCs w:val="24"/>
              </w:rPr>
              <w:t>gyepterületeire, amelyen legeltetést folytatnak</w:t>
            </w:r>
          </w:p>
        </w:tc>
        <w:tc>
          <w:tcPr>
            <w:tcW w:w="3544" w:type="dxa"/>
          </w:tcPr>
          <w:p w14:paraId="0A231C11"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elvégzésétől számított tizenöt napon belül</w:t>
            </w:r>
          </w:p>
        </w:tc>
      </w:tr>
      <w:tr w:rsidR="009A649E" w:rsidRPr="0051749E" w14:paraId="3EA16514" w14:textId="77777777" w:rsidTr="004D6F51">
        <w:trPr>
          <w:trHeight w:val="426"/>
          <w:jc w:val="center"/>
        </w:trPr>
        <w:tc>
          <w:tcPr>
            <w:tcW w:w="704" w:type="dxa"/>
          </w:tcPr>
          <w:p w14:paraId="798B88B9"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15</w:t>
            </w:r>
          </w:p>
        </w:tc>
        <w:tc>
          <w:tcPr>
            <w:tcW w:w="2835" w:type="dxa"/>
          </w:tcPr>
          <w:p w14:paraId="79091BB6"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Szervestrágya események</w:t>
            </w:r>
          </w:p>
        </w:tc>
        <w:tc>
          <w:tcPr>
            <w:tcW w:w="3118" w:type="dxa"/>
          </w:tcPr>
          <w:p w14:paraId="6D7914B8"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 gazdaságban található trágyatárolóról</w:t>
            </w:r>
          </w:p>
        </w:tc>
        <w:tc>
          <w:tcPr>
            <w:tcW w:w="3544" w:type="dxa"/>
          </w:tcPr>
          <w:p w14:paraId="591CBD92"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elvégzésétől számított tizenöt napon belül</w:t>
            </w:r>
          </w:p>
        </w:tc>
      </w:tr>
      <w:tr w:rsidR="009A649E" w:rsidRPr="0051749E" w14:paraId="6870D6CE" w14:textId="77777777" w:rsidTr="004D6F51">
        <w:trPr>
          <w:trHeight w:val="426"/>
          <w:jc w:val="center"/>
        </w:trPr>
        <w:tc>
          <w:tcPr>
            <w:tcW w:w="704" w:type="dxa"/>
          </w:tcPr>
          <w:p w14:paraId="50AF7E57"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16</w:t>
            </w:r>
          </w:p>
        </w:tc>
        <w:tc>
          <w:tcPr>
            <w:tcW w:w="2835" w:type="dxa"/>
          </w:tcPr>
          <w:p w14:paraId="778EB3C8"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Állatállomány változás</w:t>
            </w:r>
          </w:p>
        </w:tc>
        <w:tc>
          <w:tcPr>
            <w:tcW w:w="3118" w:type="dxa"/>
          </w:tcPr>
          <w:p w14:paraId="3893FA3D"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gazdaságban található állatállományra</w:t>
            </w:r>
          </w:p>
        </w:tc>
        <w:tc>
          <w:tcPr>
            <w:tcW w:w="3544" w:type="dxa"/>
          </w:tcPr>
          <w:p w14:paraId="1FF3D64C"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havi szinten</w:t>
            </w:r>
          </w:p>
        </w:tc>
      </w:tr>
    </w:tbl>
    <w:p w14:paraId="15A08F0C" w14:textId="77777777" w:rsidR="00575C83" w:rsidRPr="00660B85" w:rsidRDefault="00575C83" w:rsidP="00660B85">
      <w:pPr>
        <w:pStyle w:val="Cmsor3"/>
        <w:numPr>
          <w:ilvl w:val="0"/>
          <w:numId w:val="0"/>
        </w:numPr>
        <w:spacing w:before="0" w:line="240" w:lineRule="auto"/>
        <w:rPr>
          <w:rFonts w:ascii="Times New Roman" w:hAnsi="Times New Roman" w:cs="Times New Roman"/>
          <w:b/>
          <w:color w:val="2E74B5" w:themeColor="accent5" w:themeShade="BF"/>
          <w:sz w:val="24"/>
          <w:szCs w:val="26"/>
          <w:u w:val="single"/>
        </w:rPr>
      </w:pPr>
    </w:p>
    <w:p w14:paraId="20617939" w14:textId="7E88BE4E" w:rsidR="00CB6A92" w:rsidRPr="00660B85" w:rsidRDefault="00A94707" w:rsidP="00660B85">
      <w:pPr>
        <w:pStyle w:val="Cmsor3"/>
        <w:numPr>
          <w:ilvl w:val="0"/>
          <w:numId w:val="0"/>
        </w:numPr>
        <w:rPr>
          <w:rFonts w:ascii="Times New Roman" w:hAnsi="Times New Roman" w:cs="Times New Roman"/>
          <w:b/>
          <w:sz w:val="28"/>
          <w:szCs w:val="28"/>
          <w:u w:val="single"/>
        </w:rPr>
      </w:pPr>
      <w:bookmarkStart w:id="110" w:name="_Toc184288521"/>
      <w:bookmarkStart w:id="111" w:name="_Toc184811143"/>
      <w:r>
        <w:rPr>
          <w:rFonts w:ascii="Times New Roman" w:hAnsi="Times New Roman" w:cs="Times New Roman"/>
          <w:b/>
          <w:sz w:val="28"/>
          <w:szCs w:val="28"/>
          <w:u w:val="single"/>
        </w:rPr>
        <w:t xml:space="preserve">2.6. </w:t>
      </w:r>
      <w:r w:rsidR="00575C83" w:rsidRPr="00660B85">
        <w:rPr>
          <w:rFonts w:ascii="Times New Roman" w:hAnsi="Times New Roman" w:cs="Times New Roman"/>
          <w:b/>
          <w:sz w:val="28"/>
          <w:szCs w:val="28"/>
          <w:u w:val="single"/>
        </w:rPr>
        <w:t>A</w:t>
      </w:r>
      <w:bookmarkStart w:id="112" w:name="_Toc184287443"/>
      <w:bookmarkStart w:id="113" w:name="_Toc184288522"/>
      <w:bookmarkStart w:id="114" w:name="_Toc184288669"/>
      <w:bookmarkStart w:id="115" w:name="_Toc184291253"/>
      <w:bookmarkStart w:id="116" w:name="_Toc184291412"/>
      <w:bookmarkStart w:id="117" w:name="_Toc137031865"/>
      <w:bookmarkEnd w:id="110"/>
      <w:bookmarkEnd w:id="112"/>
      <w:bookmarkEnd w:id="113"/>
      <w:bookmarkEnd w:id="114"/>
      <w:bookmarkEnd w:id="115"/>
      <w:bookmarkEnd w:id="116"/>
      <w:r w:rsidR="009A649E" w:rsidRPr="00660B85">
        <w:rPr>
          <w:rFonts w:ascii="Times New Roman" w:hAnsi="Times New Roman" w:cs="Times New Roman"/>
          <w:b/>
          <w:sz w:val="28"/>
          <w:szCs w:val="28"/>
          <w:u w:val="single"/>
        </w:rPr>
        <w:t xml:space="preserve"> </w:t>
      </w:r>
      <w:bookmarkStart w:id="118" w:name="_Toc184288523"/>
      <w:r w:rsidR="009A649E" w:rsidRPr="00660B85">
        <w:rPr>
          <w:rFonts w:ascii="Times New Roman" w:hAnsi="Times New Roman" w:cs="Times New Roman"/>
          <w:b/>
          <w:sz w:val="28"/>
          <w:szCs w:val="28"/>
          <w:u w:val="single"/>
        </w:rPr>
        <w:t>tejágazat szerkezetátalakítását kísérő állatjóléti támogatás esetén az alábbi GN adatlapok vezetése kötelező</w:t>
      </w:r>
      <w:bookmarkEnd w:id="117"/>
      <w:r w:rsidR="00D43A97" w:rsidRPr="00660B85">
        <w:rPr>
          <w:rFonts w:ascii="Times New Roman" w:hAnsi="Times New Roman" w:cs="Times New Roman"/>
          <w:b/>
          <w:sz w:val="28"/>
          <w:szCs w:val="28"/>
          <w:u w:val="single"/>
        </w:rPr>
        <w:t xml:space="preserve"> (VP3-14.1.1-23)</w:t>
      </w:r>
      <w:bookmarkStart w:id="119" w:name="_Toc184288524"/>
      <w:bookmarkEnd w:id="111"/>
      <w:bookmarkEnd w:id="118"/>
      <w:bookmarkEnd w:id="119"/>
    </w:p>
    <w:p w14:paraId="47DF933A" w14:textId="04EE1900" w:rsidR="00C02738" w:rsidRDefault="009A649E" w:rsidP="009A649E">
      <w:pPr>
        <w:spacing w:before="120"/>
        <w:rPr>
          <w:rFonts w:ascii="Times New Roman" w:eastAsia="Times New Roman" w:hAnsi="Times New Roman" w:cs="Times New Roman"/>
          <w:sz w:val="24"/>
          <w:szCs w:val="24"/>
          <w:lang w:eastAsia="hu-HU"/>
        </w:rPr>
      </w:pPr>
      <w:r w:rsidRPr="0051749E">
        <w:rPr>
          <w:rFonts w:ascii="Times New Roman" w:eastAsia="Times New Roman" w:hAnsi="Times New Roman" w:cs="Times New Roman"/>
          <w:sz w:val="24"/>
          <w:szCs w:val="24"/>
          <w:lang w:eastAsia="hu-HU"/>
        </w:rPr>
        <w:t xml:space="preserve">A támogatást igénylő köteles </w:t>
      </w:r>
      <w:r w:rsidRPr="0051749E">
        <w:rPr>
          <w:rFonts w:ascii="Times New Roman" w:hAnsi="Times New Roman" w:cs="Times New Roman"/>
          <w:sz w:val="24"/>
          <w:szCs w:val="24"/>
        </w:rPr>
        <w:t xml:space="preserve">a legeltetésről, tenyészetenként </w:t>
      </w:r>
      <w:r w:rsidRPr="0051749E">
        <w:rPr>
          <w:rFonts w:ascii="Times New Roman" w:eastAsia="Times New Roman" w:hAnsi="Times New Roman" w:cs="Times New Roman"/>
          <w:sz w:val="24"/>
          <w:szCs w:val="24"/>
          <w:lang w:eastAsia="hu-HU"/>
        </w:rPr>
        <w:t xml:space="preserve">a </w:t>
      </w:r>
      <w:r w:rsidR="00D43A97">
        <w:rPr>
          <w:rFonts w:ascii="Times New Roman" w:eastAsia="Times New Roman" w:hAnsi="Times New Roman" w:cs="Times New Roman"/>
          <w:sz w:val="24"/>
          <w:szCs w:val="24"/>
          <w:lang w:eastAsia="hu-HU"/>
        </w:rPr>
        <w:t>G</w:t>
      </w:r>
      <w:r w:rsidRPr="0051749E">
        <w:rPr>
          <w:rFonts w:ascii="Times New Roman" w:eastAsia="Times New Roman" w:hAnsi="Times New Roman" w:cs="Times New Roman"/>
          <w:sz w:val="24"/>
          <w:szCs w:val="24"/>
          <w:lang w:eastAsia="hu-HU"/>
        </w:rPr>
        <w:t xml:space="preserve">azdálkodási </w:t>
      </w:r>
      <w:r w:rsidR="00D43A97">
        <w:rPr>
          <w:rFonts w:ascii="Times New Roman" w:eastAsia="Times New Roman" w:hAnsi="Times New Roman" w:cs="Times New Roman"/>
          <w:sz w:val="24"/>
          <w:szCs w:val="24"/>
          <w:lang w:eastAsia="hu-HU"/>
        </w:rPr>
        <w:t>N</w:t>
      </w:r>
      <w:r w:rsidRPr="0051749E">
        <w:rPr>
          <w:rFonts w:ascii="Times New Roman" w:eastAsia="Times New Roman" w:hAnsi="Times New Roman" w:cs="Times New Roman"/>
          <w:sz w:val="24"/>
          <w:szCs w:val="24"/>
          <w:lang w:eastAsia="hu-HU"/>
        </w:rPr>
        <w:t>apló alábbi lapjainak naprakész vezetésére</w:t>
      </w:r>
      <w:r w:rsidR="00D43A97">
        <w:rPr>
          <w:rFonts w:ascii="Times New Roman" w:eastAsia="Times New Roman" w:hAnsi="Times New Roman" w:cs="Times New Roman"/>
          <w:sz w:val="24"/>
          <w:szCs w:val="24"/>
          <w:lang w:eastAsia="hu-HU"/>
        </w:rPr>
        <w:t xml:space="preserve"> </w:t>
      </w:r>
      <w:r w:rsidR="00D43A97" w:rsidRPr="00C85480">
        <w:rPr>
          <w:rFonts w:ascii="Times New Roman" w:hAnsi="Times New Roman" w:cs="Times New Roman"/>
        </w:rPr>
        <w:t>papíralapon vagy elektronikusan</w:t>
      </w:r>
      <w:r w:rsidRPr="0051749E">
        <w:rPr>
          <w:rFonts w:ascii="Times New Roman" w:eastAsia="Times New Roman" w:hAnsi="Times New Roman" w:cs="Times New Roman"/>
          <w:sz w:val="24"/>
          <w:szCs w:val="24"/>
          <w:lang w:eastAsia="hu-HU"/>
        </w:rPr>
        <w:t xml:space="preserve">, a </w:t>
      </w:r>
      <w:r w:rsidR="00D43A97">
        <w:rPr>
          <w:rFonts w:ascii="Times New Roman" w:eastAsia="Times New Roman" w:hAnsi="Times New Roman" w:cs="Times New Roman"/>
          <w:sz w:val="24"/>
          <w:szCs w:val="24"/>
          <w:lang w:eastAsia="hu-HU"/>
        </w:rPr>
        <w:t>G</w:t>
      </w:r>
      <w:r w:rsidRPr="0051749E">
        <w:rPr>
          <w:rFonts w:ascii="Times New Roman" w:eastAsia="Times New Roman" w:hAnsi="Times New Roman" w:cs="Times New Roman"/>
          <w:sz w:val="24"/>
          <w:szCs w:val="24"/>
          <w:lang w:eastAsia="hu-HU"/>
        </w:rPr>
        <w:t xml:space="preserve">azdálkodási </w:t>
      </w:r>
      <w:r w:rsidR="00D43A97">
        <w:rPr>
          <w:rFonts w:ascii="Times New Roman" w:eastAsia="Times New Roman" w:hAnsi="Times New Roman" w:cs="Times New Roman"/>
          <w:sz w:val="24"/>
          <w:szCs w:val="24"/>
          <w:lang w:eastAsia="hu-HU"/>
        </w:rPr>
        <w:t>N</w:t>
      </w:r>
      <w:r w:rsidRPr="0051749E">
        <w:rPr>
          <w:rFonts w:ascii="Times New Roman" w:eastAsia="Times New Roman" w:hAnsi="Times New Roman" w:cs="Times New Roman"/>
          <w:sz w:val="24"/>
          <w:szCs w:val="24"/>
          <w:lang w:eastAsia="hu-HU"/>
        </w:rPr>
        <w:t>apló kitöltési segédletének megfelelő módon.</w:t>
      </w:r>
    </w:p>
    <w:p w14:paraId="3D41C0FC" w14:textId="77777777" w:rsidR="00C87EB7" w:rsidRPr="00B83AA7" w:rsidRDefault="00C87EB7" w:rsidP="009A649E">
      <w:pPr>
        <w:spacing w:before="120"/>
        <w:rPr>
          <w:rFonts w:ascii="Times New Roman" w:eastAsia="Times New Roman" w:hAnsi="Times New Roman" w:cs="Times New Roman"/>
          <w:sz w:val="24"/>
          <w:szCs w:val="24"/>
          <w:lang w:eastAsia="hu-HU"/>
        </w:rPr>
      </w:pPr>
    </w:p>
    <w:tbl>
      <w:tblPr>
        <w:tblW w:w="100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
        <w:gridCol w:w="2914"/>
        <w:gridCol w:w="2923"/>
        <w:gridCol w:w="3502"/>
      </w:tblGrid>
      <w:tr w:rsidR="004D6F51" w:rsidRPr="0051749E" w14:paraId="11F3E9A2" w14:textId="77777777" w:rsidTr="00B24368">
        <w:trPr>
          <w:trHeight w:val="426"/>
          <w:jc w:val="center"/>
        </w:trPr>
        <w:tc>
          <w:tcPr>
            <w:tcW w:w="3628" w:type="dxa"/>
            <w:gridSpan w:val="2"/>
          </w:tcPr>
          <w:p w14:paraId="458E44B5" w14:textId="1BB00BA8" w:rsidR="009A649E" w:rsidRPr="00660B85" w:rsidRDefault="009A649E" w:rsidP="009A649E">
            <w:pPr>
              <w:spacing w:line="242" w:lineRule="exact"/>
              <w:ind w:right="-103"/>
              <w:rPr>
                <w:rFonts w:ascii="Times New Roman" w:hAnsi="Times New Roman" w:cs="Times New Roman"/>
                <w:b/>
                <w:szCs w:val="24"/>
              </w:rPr>
            </w:pPr>
            <w:r w:rsidRPr="00660B85">
              <w:rPr>
                <w:rFonts w:ascii="Times New Roman" w:hAnsi="Times New Roman" w:cs="Times New Roman"/>
                <w:b/>
                <w:szCs w:val="24"/>
              </w:rPr>
              <w:lastRenderedPageBreak/>
              <w:t xml:space="preserve">Gazdálkodási </w:t>
            </w:r>
            <w:r w:rsidR="000365EB" w:rsidRPr="00660B85">
              <w:rPr>
                <w:rFonts w:ascii="Times New Roman" w:hAnsi="Times New Roman" w:cs="Times New Roman"/>
                <w:b/>
                <w:szCs w:val="24"/>
              </w:rPr>
              <w:t>N</w:t>
            </w:r>
            <w:r w:rsidRPr="00660B85">
              <w:rPr>
                <w:rFonts w:ascii="Times New Roman" w:hAnsi="Times New Roman" w:cs="Times New Roman"/>
                <w:b/>
                <w:szCs w:val="24"/>
              </w:rPr>
              <w:t>apló adatlap</w:t>
            </w:r>
          </w:p>
        </w:tc>
        <w:tc>
          <w:tcPr>
            <w:tcW w:w="2923" w:type="dxa"/>
          </w:tcPr>
          <w:p w14:paraId="7DEEB588" w14:textId="77777777" w:rsidR="009A649E" w:rsidRPr="00660B85" w:rsidRDefault="009A649E" w:rsidP="009A649E">
            <w:pPr>
              <w:spacing w:line="242" w:lineRule="exact"/>
              <w:ind w:right="-103"/>
              <w:rPr>
                <w:rFonts w:ascii="Times New Roman" w:hAnsi="Times New Roman" w:cs="Times New Roman"/>
                <w:b/>
                <w:spacing w:val="1"/>
                <w:szCs w:val="24"/>
              </w:rPr>
            </w:pPr>
            <w:r w:rsidRPr="00660B85">
              <w:rPr>
                <w:rFonts w:ascii="Times New Roman" w:hAnsi="Times New Roman" w:cs="Times New Roman"/>
                <w:b/>
                <w:spacing w:val="1"/>
                <w:szCs w:val="24"/>
              </w:rPr>
              <w:t xml:space="preserve">Mely </w:t>
            </w:r>
            <w:r w:rsidRPr="00660B85">
              <w:rPr>
                <w:rFonts w:ascii="Times New Roman" w:hAnsi="Times New Roman" w:cs="Times New Roman"/>
                <w:b/>
                <w:szCs w:val="24"/>
              </w:rPr>
              <w:t>területekre</w:t>
            </w:r>
            <w:r w:rsidRPr="00660B85">
              <w:rPr>
                <w:rFonts w:ascii="Times New Roman" w:hAnsi="Times New Roman" w:cs="Times New Roman"/>
                <w:b/>
                <w:spacing w:val="-1"/>
                <w:szCs w:val="24"/>
              </w:rPr>
              <w:t xml:space="preserve"> </w:t>
            </w:r>
            <w:r w:rsidRPr="00660B85">
              <w:rPr>
                <w:rFonts w:ascii="Times New Roman" w:hAnsi="Times New Roman" w:cs="Times New Roman"/>
                <w:b/>
                <w:szCs w:val="24"/>
              </w:rPr>
              <w:t>kell vezetni?</w:t>
            </w:r>
          </w:p>
        </w:tc>
        <w:tc>
          <w:tcPr>
            <w:tcW w:w="3502" w:type="dxa"/>
          </w:tcPr>
          <w:p w14:paraId="49B7242F" w14:textId="77777777" w:rsidR="009A649E" w:rsidRPr="00660B85" w:rsidRDefault="009A649E" w:rsidP="009A649E">
            <w:pPr>
              <w:spacing w:line="242" w:lineRule="exact"/>
              <w:ind w:right="-103"/>
              <w:rPr>
                <w:rFonts w:ascii="Times New Roman" w:hAnsi="Times New Roman" w:cs="Times New Roman"/>
                <w:b/>
                <w:spacing w:val="1"/>
                <w:szCs w:val="24"/>
              </w:rPr>
            </w:pPr>
            <w:r w:rsidRPr="00660B85">
              <w:rPr>
                <w:rFonts w:ascii="Times New Roman" w:hAnsi="Times New Roman" w:cs="Times New Roman"/>
                <w:b/>
                <w:spacing w:val="1"/>
                <w:szCs w:val="24"/>
              </w:rPr>
              <w:t>Milyen gyakorisággal?</w:t>
            </w:r>
          </w:p>
        </w:tc>
      </w:tr>
      <w:tr w:rsidR="004D6F51" w:rsidRPr="0051749E" w14:paraId="5BED5796" w14:textId="77777777" w:rsidTr="00B24368">
        <w:trPr>
          <w:trHeight w:val="426"/>
          <w:jc w:val="center"/>
        </w:trPr>
        <w:tc>
          <w:tcPr>
            <w:tcW w:w="714" w:type="dxa"/>
          </w:tcPr>
          <w:p w14:paraId="55569510" w14:textId="77777777" w:rsidR="009A649E" w:rsidRPr="00660B85" w:rsidRDefault="009A649E" w:rsidP="009A649E">
            <w:pPr>
              <w:widowControl w:val="0"/>
              <w:autoSpaceDE w:val="0"/>
              <w:autoSpaceDN w:val="0"/>
              <w:spacing w:line="223" w:lineRule="exact"/>
              <w:rPr>
                <w:rFonts w:ascii="Times New Roman" w:hAnsi="Times New Roman" w:cs="Times New Roman"/>
                <w:b/>
                <w:szCs w:val="24"/>
              </w:rPr>
            </w:pPr>
            <w:r w:rsidRPr="00660B85">
              <w:rPr>
                <w:rFonts w:ascii="Times New Roman" w:hAnsi="Times New Roman" w:cs="Times New Roman"/>
                <w:b/>
                <w:szCs w:val="24"/>
              </w:rPr>
              <w:t>1</w:t>
            </w:r>
          </w:p>
        </w:tc>
        <w:tc>
          <w:tcPr>
            <w:tcW w:w="2914" w:type="dxa"/>
          </w:tcPr>
          <w:p w14:paraId="75A15CE7" w14:textId="77777777" w:rsidR="009A649E" w:rsidRPr="00660B85" w:rsidRDefault="009A649E" w:rsidP="009A649E">
            <w:pPr>
              <w:spacing w:after="160" w:line="259" w:lineRule="auto"/>
              <w:ind w:left="322" w:hanging="280"/>
              <w:rPr>
                <w:rFonts w:ascii="Times New Roman" w:hAnsi="Times New Roman" w:cs="Times New Roman"/>
                <w:bCs/>
                <w:szCs w:val="24"/>
              </w:rPr>
            </w:pPr>
            <w:r w:rsidRPr="00660B85">
              <w:rPr>
                <w:rFonts w:ascii="Times New Roman" w:hAnsi="Times New Roman" w:cs="Times New Roman"/>
                <w:bCs/>
                <w:szCs w:val="24"/>
              </w:rPr>
              <w:t>Gazdálkodó Adatok</w:t>
            </w:r>
          </w:p>
        </w:tc>
        <w:tc>
          <w:tcPr>
            <w:tcW w:w="2923" w:type="dxa"/>
          </w:tcPr>
          <w:p w14:paraId="4A75FECE" w14:textId="77777777" w:rsidR="009A649E" w:rsidRPr="00660B85" w:rsidRDefault="009A649E" w:rsidP="009A649E">
            <w:pPr>
              <w:spacing w:line="242" w:lineRule="exact"/>
              <w:ind w:right="-103"/>
              <w:rPr>
                <w:rFonts w:ascii="Times New Roman" w:hAnsi="Times New Roman" w:cs="Times New Roman"/>
                <w:b/>
                <w:spacing w:val="1"/>
                <w:szCs w:val="24"/>
              </w:rPr>
            </w:pPr>
          </w:p>
        </w:tc>
        <w:tc>
          <w:tcPr>
            <w:tcW w:w="3502" w:type="dxa"/>
          </w:tcPr>
          <w:p w14:paraId="2BBD0C77" w14:textId="77777777" w:rsidR="009A649E" w:rsidRPr="00660B85" w:rsidRDefault="009A649E" w:rsidP="009A649E">
            <w:pPr>
              <w:spacing w:line="242" w:lineRule="exact"/>
              <w:ind w:right="-103"/>
              <w:rPr>
                <w:rFonts w:ascii="Times New Roman" w:hAnsi="Times New Roman" w:cs="Times New Roman"/>
                <w:szCs w:val="24"/>
              </w:rPr>
            </w:pPr>
            <w:r w:rsidRPr="00660B85">
              <w:rPr>
                <w:rFonts w:ascii="Times New Roman" w:hAnsi="Times New Roman" w:cs="Times New Roman"/>
                <w:szCs w:val="24"/>
              </w:rPr>
              <w:t xml:space="preserve">a GN megkezdésekor </w:t>
            </w:r>
          </w:p>
          <w:p w14:paraId="0E93ECBA" w14:textId="77777777" w:rsidR="009A649E" w:rsidRPr="00660B85" w:rsidRDefault="009A649E" w:rsidP="009A649E">
            <w:pPr>
              <w:spacing w:line="242" w:lineRule="exact"/>
              <w:ind w:right="-103"/>
              <w:rPr>
                <w:rFonts w:ascii="Times New Roman" w:hAnsi="Times New Roman" w:cs="Times New Roman"/>
                <w:szCs w:val="24"/>
              </w:rPr>
            </w:pPr>
            <w:r w:rsidRPr="00660B85">
              <w:rPr>
                <w:rFonts w:ascii="Times New Roman" w:hAnsi="Times New Roman" w:cs="Times New Roman"/>
                <w:szCs w:val="24"/>
              </w:rPr>
              <w:t>(kivéve, ha adatváltozás történik)</w:t>
            </w:r>
          </w:p>
        </w:tc>
      </w:tr>
      <w:tr w:rsidR="004D6F51" w:rsidRPr="0051749E" w14:paraId="66B31206" w14:textId="77777777" w:rsidTr="00B24368">
        <w:tblPrEx>
          <w:jc w:val="left"/>
        </w:tblPrEx>
        <w:trPr>
          <w:trHeight w:val="426"/>
        </w:trPr>
        <w:tc>
          <w:tcPr>
            <w:tcW w:w="714" w:type="dxa"/>
          </w:tcPr>
          <w:p w14:paraId="3B46024A" w14:textId="77777777" w:rsidR="009A649E" w:rsidRPr="00660B85" w:rsidRDefault="009A649E" w:rsidP="00A813E5">
            <w:pPr>
              <w:widowControl w:val="0"/>
              <w:autoSpaceDE w:val="0"/>
              <w:autoSpaceDN w:val="0"/>
              <w:spacing w:line="223" w:lineRule="exact"/>
              <w:ind w:left="-284" w:firstLine="284"/>
              <w:rPr>
                <w:rFonts w:ascii="Times New Roman" w:hAnsi="Times New Roman" w:cs="Times New Roman"/>
                <w:b/>
                <w:szCs w:val="24"/>
              </w:rPr>
            </w:pPr>
            <w:r w:rsidRPr="00660B85">
              <w:rPr>
                <w:rFonts w:ascii="Times New Roman" w:hAnsi="Times New Roman" w:cs="Times New Roman"/>
                <w:b/>
                <w:szCs w:val="24"/>
              </w:rPr>
              <w:t>2</w:t>
            </w:r>
          </w:p>
        </w:tc>
        <w:tc>
          <w:tcPr>
            <w:tcW w:w="2914" w:type="dxa"/>
          </w:tcPr>
          <w:p w14:paraId="07D2A0D6" w14:textId="77777777" w:rsidR="009A649E" w:rsidRPr="00660B85" w:rsidRDefault="009A649E" w:rsidP="009A649E">
            <w:pPr>
              <w:spacing w:after="160" w:line="259" w:lineRule="auto"/>
              <w:ind w:left="322" w:hanging="280"/>
              <w:rPr>
                <w:rFonts w:ascii="Times New Roman" w:hAnsi="Times New Roman" w:cs="Times New Roman"/>
                <w:bCs/>
                <w:szCs w:val="24"/>
              </w:rPr>
            </w:pPr>
            <w:r w:rsidRPr="00660B85">
              <w:rPr>
                <w:rFonts w:ascii="Times New Roman" w:hAnsi="Times New Roman" w:cs="Times New Roman"/>
                <w:bCs/>
                <w:szCs w:val="24"/>
              </w:rPr>
              <w:t>Terület Összesítő</w:t>
            </w:r>
          </w:p>
        </w:tc>
        <w:tc>
          <w:tcPr>
            <w:tcW w:w="2923" w:type="dxa"/>
          </w:tcPr>
          <w:p w14:paraId="3670DDF3" w14:textId="77777777" w:rsidR="009A649E" w:rsidRPr="00660B85" w:rsidRDefault="009A649E" w:rsidP="00042B4A">
            <w:pPr>
              <w:spacing w:line="242" w:lineRule="exact"/>
              <w:ind w:right="-103"/>
              <w:jc w:val="left"/>
              <w:rPr>
                <w:rFonts w:ascii="Times New Roman" w:hAnsi="Times New Roman" w:cs="Times New Roman"/>
                <w:szCs w:val="24"/>
              </w:rPr>
            </w:pPr>
            <w:r w:rsidRPr="00660B85">
              <w:rPr>
                <w:rFonts w:ascii="Times New Roman" w:hAnsi="Times New Roman" w:cs="Times New Roman"/>
                <w:szCs w:val="24"/>
              </w:rPr>
              <w:t>a gazdaság egészére</w:t>
            </w:r>
          </w:p>
        </w:tc>
        <w:tc>
          <w:tcPr>
            <w:tcW w:w="3502" w:type="dxa"/>
          </w:tcPr>
          <w:p w14:paraId="22FF9390" w14:textId="77777777" w:rsidR="009A649E" w:rsidRPr="00660B85" w:rsidRDefault="009A649E" w:rsidP="009A649E">
            <w:pPr>
              <w:spacing w:line="242" w:lineRule="exact"/>
              <w:ind w:right="-103"/>
              <w:rPr>
                <w:rFonts w:ascii="Times New Roman" w:hAnsi="Times New Roman" w:cs="Times New Roman"/>
                <w:szCs w:val="24"/>
              </w:rPr>
            </w:pPr>
            <w:r w:rsidRPr="00660B85">
              <w:rPr>
                <w:rFonts w:ascii="Times New Roman" w:hAnsi="Times New Roman" w:cs="Times New Roman"/>
                <w:szCs w:val="24"/>
              </w:rPr>
              <w:t xml:space="preserve">a GN megkezdésekor </w:t>
            </w:r>
          </w:p>
          <w:p w14:paraId="41CCBE73" w14:textId="77777777" w:rsidR="009A649E" w:rsidRPr="00660B85" w:rsidRDefault="009A649E" w:rsidP="009A649E">
            <w:pPr>
              <w:spacing w:line="242" w:lineRule="exact"/>
              <w:ind w:right="-103"/>
              <w:rPr>
                <w:rFonts w:ascii="Times New Roman" w:hAnsi="Times New Roman" w:cs="Times New Roman"/>
                <w:szCs w:val="24"/>
              </w:rPr>
            </w:pPr>
            <w:r w:rsidRPr="00660B85">
              <w:rPr>
                <w:rFonts w:ascii="Times New Roman" w:hAnsi="Times New Roman" w:cs="Times New Roman"/>
                <w:szCs w:val="24"/>
              </w:rPr>
              <w:t>(kivéve, ha adatváltozás történik)</w:t>
            </w:r>
          </w:p>
        </w:tc>
      </w:tr>
      <w:tr w:rsidR="004D6F51" w:rsidRPr="0051749E" w14:paraId="73C3571B" w14:textId="77777777" w:rsidTr="00B24368">
        <w:tblPrEx>
          <w:jc w:val="left"/>
        </w:tblPrEx>
        <w:trPr>
          <w:trHeight w:val="426"/>
        </w:trPr>
        <w:tc>
          <w:tcPr>
            <w:tcW w:w="714" w:type="dxa"/>
          </w:tcPr>
          <w:p w14:paraId="7EC75E9F" w14:textId="77777777" w:rsidR="009A649E" w:rsidRPr="00660B85" w:rsidRDefault="009A649E" w:rsidP="009A649E">
            <w:pPr>
              <w:widowControl w:val="0"/>
              <w:autoSpaceDE w:val="0"/>
              <w:autoSpaceDN w:val="0"/>
              <w:spacing w:line="223" w:lineRule="exact"/>
              <w:rPr>
                <w:rFonts w:ascii="Times New Roman" w:hAnsi="Times New Roman" w:cs="Times New Roman"/>
                <w:b/>
                <w:szCs w:val="24"/>
              </w:rPr>
            </w:pPr>
            <w:r w:rsidRPr="00660B85">
              <w:rPr>
                <w:rFonts w:ascii="Times New Roman" w:hAnsi="Times New Roman" w:cs="Times New Roman"/>
                <w:b/>
                <w:szCs w:val="24"/>
              </w:rPr>
              <w:t>3</w:t>
            </w:r>
          </w:p>
        </w:tc>
        <w:tc>
          <w:tcPr>
            <w:tcW w:w="2914" w:type="dxa"/>
          </w:tcPr>
          <w:p w14:paraId="4185EFED" w14:textId="77777777" w:rsidR="009A649E" w:rsidRPr="00660B85" w:rsidRDefault="009A649E" w:rsidP="009A649E">
            <w:pPr>
              <w:spacing w:after="160" w:line="259" w:lineRule="auto"/>
              <w:ind w:left="322" w:hanging="280"/>
              <w:rPr>
                <w:rFonts w:ascii="Times New Roman" w:hAnsi="Times New Roman" w:cs="Times New Roman"/>
                <w:bCs/>
                <w:szCs w:val="24"/>
              </w:rPr>
            </w:pPr>
            <w:r w:rsidRPr="00660B85">
              <w:rPr>
                <w:rFonts w:ascii="Times New Roman" w:hAnsi="Times New Roman" w:cs="Times New Roman"/>
                <w:bCs/>
                <w:szCs w:val="24"/>
              </w:rPr>
              <w:t>Termőhely adatok</w:t>
            </w:r>
          </w:p>
        </w:tc>
        <w:tc>
          <w:tcPr>
            <w:tcW w:w="2923" w:type="dxa"/>
          </w:tcPr>
          <w:p w14:paraId="4A521BCE" w14:textId="77777777" w:rsidR="009A649E" w:rsidRPr="00660B85" w:rsidRDefault="009A649E" w:rsidP="00042B4A">
            <w:pPr>
              <w:spacing w:line="242" w:lineRule="exact"/>
              <w:ind w:right="-103"/>
              <w:jc w:val="left"/>
              <w:rPr>
                <w:rFonts w:ascii="Times New Roman" w:hAnsi="Times New Roman" w:cs="Times New Roman"/>
                <w:szCs w:val="24"/>
              </w:rPr>
            </w:pPr>
            <w:r w:rsidRPr="00660B85">
              <w:rPr>
                <w:rFonts w:ascii="Times New Roman" w:hAnsi="Times New Roman" w:cs="Times New Roman"/>
                <w:szCs w:val="24"/>
              </w:rPr>
              <w:t>csak a legelőkre</w:t>
            </w:r>
          </w:p>
        </w:tc>
        <w:tc>
          <w:tcPr>
            <w:tcW w:w="3502" w:type="dxa"/>
          </w:tcPr>
          <w:p w14:paraId="4B019D54" w14:textId="77777777" w:rsidR="009A649E" w:rsidRPr="00660B85" w:rsidRDefault="009A649E" w:rsidP="009A649E">
            <w:pPr>
              <w:spacing w:line="242" w:lineRule="exact"/>
              <w:ind w:right="-103"/>
              <w:rPr>
                <w:rFonts w:ascii="Times New Roman" w:hAnsi="Times New Roman" w:cs="Times New Roman"/>
                <w:szCs w:val="24"/>
              </w:rPr>
            </w:pPr>
            <w:r w:rsidRPr="00660B85">
              <w:rPr>
                <w:rFonts w:ascii="Times New Roman" w:hAnsi="Times New Roman" w:cs="Times New Roman"/>
                <w:szCs w:val="24"/>
              </w:rPr>
              <w:t xml:space="preserve">a GN megkezdésekor </w:t>
            </w:r>
          </w:p>
          <w:p w14:paraId="17FD8426" w14:textId="77777777" w:rsidR="009A649E" w:rsidRPr="00660B85" w:rsidRDefault="009A649E" w:rsidP="00A813E5">
            <w:pPr>
              <w:spacing w:line="242" w:lineRule="exact"/>
              <w:ind w:right="352"/>
              <w:rPr>
                <w:rFonts w:ascii="Times New Roman" w:hAnsi="Times New Roman" w:cs="Times New Roman"/>
                <w:szCs w:val="24"/>
              </w:rPr>
            </w:pPr>
            <w:r w:rsidRPr="00660B85">
              <w:rPr>
                <w:rFonts w:ascii="Times New Roman" w:hAnsi="Times New Roman" w:cs="Times New Roman"/>
                <w:szCs w:val="24"/>
              </w:rPr>
              <w:t>(kivéve, ha adatváltozás történik)</w:t>
            </w:r>
          </w:p>
        </w:tc>
      </w:tr>
      <w:tr w:rsidR="004D6F51" w:rsidRPr="0051749E" w14:paraId="456D3894" w14:textId="77777777" w:rsidTr="00B24368">
        <w:trPr>
          <w:trHeight w:val="426"/>
          <w:jc w:val="center"/>
        </w:trPr>
        <w:tc>
          <w:tcPr>
            <w:tcW w:w="714" w:type="dxa"/>
          </w:tcPr>
          <w:p w14:paraId="27F19495" w14:textId="77777777" w:rsidR="009A649E" w:rsidRPr="00660B85" w:rsidRDefault="009A649E" w:rsidP="009A649E">
            <w:pPr>
              <w:widowControl w:val="0"/>
              <w:autoSpaceDE w:val="0"/>
              <w:autoSpaceDN w:val="0"/>
              <w:spacing w:line="223" w:lineRule="exact"/>
              <w:rPr>
                <w:rFonts w:ascii="Times New Roman" w:hAnsi="Times New Roman" w:cs="Times New Roman"/>
                <w:b/>
                <w:szCs w:val="24"/>
              </w:rPr>
            </w:pPr>
            <w:r w:rsidRPr="00660B85">
              <w:rPr>
                <w:rFonts w:ascii="Times New Roman" w:hAnsi="Times New Roman" w:cs="Times New Roman"/>
                <w:b/>
                <w:szCs w:val="24"/>
              </w:rPr>
              <w:t>13</w:t>
            </w:r>
          </w:p>
        </w:tc>
        <w:tc>
          <w:tcPr>
            <w:tcW w:w="2914" w:type="dxa"/>
          </w:tcPr>
          <w:p w14:paraId="79DDCFA6" w14:textId="77777777" w:rsidR="009A649E" w:rsidRPr="00660B85" w:rsidRDefault="009A649E" w:rsidP="009A649E">
            <w:pPr>
              <w:spacing w:after="160" w:line="259" w:lineRule="auto"/>
              <w:ind w:left="322" w:hanging="280"/>
              <w:rPr>
                <w:rFonts w:ascii="Times New Roman" w:hAnsi="Times New Roman" w:cs="Times New Roman"/>
                <w:bCs/>
                <w:szCs w:val="24"/>
              </w:rPr>
            </w:pPr>
            <w:r w:rsidRPr="00660B85">
              <w:rPr>
                <w:rFonts w:ascii="Times New Roman" w:hAnsi="Times New Roman" w:cs="Times New Roman"/>
                <w:bCs/>
                <w:szCs w:val="24"/>
              </w:rPr>
              <w:t>Legeltetés</w:t>
            </w:r>
          </w:p>
        </w:tc>
        <w:tc>
          <w:tcPr>
            <w:tcW w:w="2923" w:type="dxa"/>
          </w:tcPr>
          <w:p w14:paraId="4D7403FF" w14:textId="77777777" w:rsidR="009A649E" w:rsidRPr="00660B85" w:rsidRDefault="009A649E" w:rsidP="00042B4A">
            <w:pPr>
              <w:spacing w:line="242" w:lineRule="exact"/>
              <w:ind w:right="-103"/>
              <w:jc w:val="left"/>
              <w:rPr>
                <w:rFonts w:ascii="Times New Roman" w:hAnsi="Times New Roman" w:cs="Times New Roman"/>
                <w:szCs w:val="24"/>
              </w:rPr>
            </w:pPr>
            <w:r w:rsidRPr="00660B85">
              <w:rPr>
                <w:rFonts w:ascii="Times New Roman" w:hAnsi="Times New Roman" w:cs="Times New Roman"/>
                <w:szCs w:val="24"/>
              </w:rPr>
              <w:t>a gazdaság azon gyepterületeire, amelyen a támogatás keretein belül legeltetést folytatnak</w:t>
            </w:r>
          </w:p>
        </w:tc>
        <w:tc>
          <w:tcPr>
            <w:tcW w:w="3502" w:type="dxa"/>
          </w:tcPr>
          <w:p w14:paraId="76CA2EAA" w14:textId="77777777" w:rsidR="009A649E" w:rsidRPr="00660B85" w:rsidRDefault="009A649E" w:rsidP="009A649E">
            <w:pPr>
              <w:spacing w:line="242" w:lineRule="exact"/>
              <w:ind w:right="-103"/>
              <w:rPr>
                <w:rFonts w:ascii="Times New Roman" w:hAnsi="Times New Roman" w:cs="Times New Roman"/>
                <w:szCs w:val="24"/>
              </w:rPr>
            </w:pPr>
            <w:r w:rsidRPr="00660B85">
              <w:rPr>
                <w:rFonts w:ascii="Times New Roman" w:hAnsi="Times New Roman" w:cs="Times New Roman"/>
                <w:szCs w:val="24"/>
              </w:rPr>
              <w:t>elvégzésétől számított tizenöt napon belül</w:t>
            </w:r>
          </w:p>
        </w:tc>
      </w:tr>
    </w:tbl>
    <w:p w14:paraId="1542B4CA" w14:textId="77777777" w:rsidR="000318D6" w:rsidRPr="00660B85" w:rsidRDefault="000318D6" w:rsidP="00660B85">
      <w:pPr>
        <w:pStyle w:val="Cmsor3"/>
        <w:numPr>
          <w:ilvl w:val="0"/>
          <w:numId w:val="0"/>
        </w:numPr>
        <w:spacing w:before="0" w:line="240" w:lineRule="auto"/>
        <w:rPr>
          <w:rFonts w:ascii="Times New Roman" w:hAnsi="Times New Roman" w:cs="Times New Roman"/>
          <w:b/>
          <w:color w:val="2E74B5" w:themeColor="accent5" w:themeShade="BF"/>
          <w:sz w:val="24"/>
          <w:szCs w:val="26"/>
          <w:u w:val="single"/>
        </w:rPr>
      </w:pPr>
      <w:bookmarkStart w:id="120" w:name="_Toc137031866"/>
    </w:p>
    <w:p w14:paraId="15292431" w14:textId="1710DA3C" w:rsidR="00CB6A92" w:rsidRPr="00660B85" w:rsidRDefault="00A94707" w:rsidP="00660B85">
      <w:pPr>
        <w:pStyle w:val="Cmsor3"/>
        <w:numPr>
          <w:ilvl w:val="0"/>
          <w:numId w:val="0"/>
        </w:numPr>
        <w:rPr>
          <w:rFonts w:ascii="Times New Roman" w:hAnsi="Times New Roman" w:cs="Times New Roman"/>
          <w:b/>
          <w:sz w:val="28"/>
          <w:szCs w:val="28"/>
          <w:u w:val="single"/>
        </w:rPr>
      </w:pPr>
      <w:bookmarkStart w:id="121" w:name="_Toc184811144"/>
      <w:r>
        <w:rPr>
          <w:rFonts w:ascii="Times New Roman" w:hAnsi="Times New Roman" w:cs="Times New Roman"/>
          <w:b/>
          <w:sz w:val="28"/>
          <w:szCs w:val="28"/>
          <w:u w:val="single"/>
        </w:rPr>
        <w:t xml:space="preserve">2.7. </w:t>
      </w:r>
      <w:bookmarkStart w:id="122" w:name="_Toc184288525"/>
      <w:r w:rsidR="000365EB" w:rsidRPr="00660B85">
        <w:rPr>
          <w:rFonts w:ascii="Times New Roman" w:hAnsi="Times New Roman" w:cs="Times New Roman"/>
          <w:b/>
          <w:sz w:val="28"/>
          <w:szCs w:val="28"/>
          <w:u w:val="single"/>
        </w:rPr>
        <w:t>K</w:t>
      </w:r>
      <w:r w:rsidR="009A649E" w:rsidRPr="00660B85">
        <w:rPr>
          <w:rFonts w:ascii="Times New Roman" w:hAnsi="Times New Roman" w:cs="Times New Roman"/>
          <w:b/>
          <w:sz w:val="28"/>
          <w:szCs w:val="28"/>
          <w:u w:val="single"/>
        </w:rPr>
        <w:t xml:space="preserve">ertészet korszerűsítése – </w:t>
      </w:r>
      <w:proofErr w:type="spellStart"/>
      <w:r w:rsidR="009A649E" w:rsidRPr="00660B85">
        <w:rPr>
          <w:rFonts w:ascii="Times New Roman" w:hAnsi="Times New Roman" w:cs="Times New Roman"/>
          <w:b/>
          <w:sz w:val="28"/>
          <w:szCs w:val="28"/>
          <w:u w:val="single"/>
        </w:rPr>
        <w:t>gyógy</w:t>
      </w:r>
      <w:proofErr w:type="spellEnd"/>
      <w:r w:rsidR="009A649E" w:rsidRPr="00660B85">
        <w:rPr>
          <w:rFonts w:ascii="Times New Roman" w:hAnsi="Times New Roman" w:cs="Times New Roman"/>
          <w:b/>
          <w:sz w:val="28"/>
          <w:szCs w:val="28"/>
          <w:u w:val="single"/>
        </w:rPr>
        <w:t>- és fűszernövény termesztés</w:t>
      </w:r>
      <w:r w:rsidR="000365EB" w:rsidRPr="00660B85">
        <w:rPr>
          <w:rFonts w:ascii="Times New Roman" w:hAnsi="Times New Roman" w:cs="Times New Roman"/>
          <w:b/>
          <w:sz w:val="28"/>
          <w:szCs w:val="28"/>
          <w:u w:val="single"/>
        </w:rPr>
        <w:t xml:space="preserve"> </w:t>
      </w:r>
      <w:r w:rsidR="009A649E" w:rsidRPr="00660B85">
        <w:rPr>
          <w:rFonts w:ascii="Times New Roman" w:hAnsi="Times New Roman" w:cs="Times New Roman"/>
          <w:b/>
          <w:sz w:val="28"/>
          <w:szCs w:val="28"/>
          <w:u w:val="single"/>
        </w:rPr>
        <w:t>fejlesztése támogatás esetén az alábbi GN adatlapok vezetése kötelező</w:t>
      </w:r>
      <w:bookmarkEnd w:id="120"/>
      <w:r w:rsidR="000365EB" w:rsidRPr="00660B85">
        <w:rPr>
          <w:rFonts w:ascii="Times New Roman" w:hAnsi="Times New Roman" w:cs="Times New Roman"/>
          <w:b/>
          <w:sz w:val="28"/>
          <w:szCs w:val="28"/>
          <w:u w:val="single"/>
        </w:rPr>
        <w:t xml:space="preserve"> (VP2-4.1.3.3-16)</w:t>
      </w:r>
      <w:bookmarkStart w:id="123" w:name="_Toc184288526"/>
      <w:bookmarkEnd w:id="121"/>
      <w:bookmarkEnd w:id="122"/>
      <w:bookmarkEnd w:id="123"/>
    </w:p>
    <w:p w14:paraId="475DD060" w14:textId="3F413ABD" w:rsidR="00CB6A92" w:rsidRPr="0051749E" w:rsidRDefault="009A649E" w:rsidP="00660B85">
      <w:pPr>
        <w:widowControl w:val="0"/>
        <w:autoSpaceDE w:val="0"/>
        <w:autoSpaceDN w:val="0"/>
        <w:spacing w:before="120"/>
        <w:rPr>
          <w:rFonts w:ascii="Times New Roman" w:eastAsia="Times New Roman" w:hAnsi="Times New Roman" w:cs="Times New Roman"/>
          <w:sz w:val="24"/>
          <w:szCs w:val="24"/>
          <w:lang w:eastAsia="hu-HU"/>
        </w:rPr>
      </w:pPr>
      <w:r w:rsidRPr="0051749E">
        <w:rPr>
          <w:rFonts w:ascii="Times New Roman" w:eastAsia="Times New Roman" w:hAnsi="Times New Roman" w:cs="Times New Roman"/>
          <w:sz w:val="24"/>
          <w:szCs w:val="24"/>
          <w:lang w:eastAsia="hu-HU"/>
        </w:rPr>
        <w:t xml:space="preserve">A </w:t>
      </w:r>
      <w:r w:rsidRPr="0051749E">
        <w:rPr>
          <w:rFonts w:ascii="Times New Roman" w:hAnsi="Times New Roman" w:cs="Times New Roman"/>
          <w:sz w:val="24"/>
          <w:szCs w:val="24"/>
        </w:rPr>
        <w:t xml:space="preserve">kedvezményezett </w:t>
      </w:r>
      <w:r w:rsidRPr="0051749E">
        <w:rPr>
          <w:rFonts w:ascii="Times New Roman" w:eastAsia="Times New Roman" w:hAnsi="Times New Roman" w:cs="Times New Roman"/>
          <w:sz w:val="24"/>
          <w:szCs w:val="24"/>
          <w:lang w:eastAsia="hu-HU"/>
        </w:rPr>
        <w:t xml:space="preserve">köteles </w:t>
      </w:r>
      <w:r w:rsidRPr="0051749E">
        <w:rPr>
          <w:rFonts w:ascii="Times New Roman" w:hAnsi="Times New Roman" w:cs="Times New Roman"/>
          <w:sz w:val="24"/>
          <w:szCs w:val="24"/>
          <w:lang w:eastAsia="hu-HU"/>
        </w:rPr>
        <w:t xml:space="preserve">az ápolási kötelezettségek teljesítésének ellenőrzése érdekében, </w:t>
      </w:r>
      <w:r w:rsidRPr="0051749E">
        <w:rPr>
          <w:rFonts w:ascii="Times New Roman" w:hAnsi="Times New Roman" w:cs="Times New Roman"/>
          <w:sz w:val="24"/>
          <w:szCs w:val="24"/>
        </w:rPr>
        <w:t xml:space="preserve">az ültetvény művelési kötelezettségének ideje alatt </w:t>
      </w:r>
      <w:r w:rsidRPr="0051749E">
        <w:rPr>
          <w:rFonts w:ascii="Times New Roman" w:eastAsia="Times New Roman" w:hAnsi="Times New Roman" w:cs="Times New Roman"/>
          <w:sz w:val="24"/>
          <w:szCs w:val="24"/>
          <w:lang w:eastAsia="hu-HU"/>
        </w:rPr>
        <w:t xml:space="preserve">a </w:t>
      </w:r>
      <w:r w:rsidR="000365EB">
        <w:rPr>
          <w:rFonts w:ascii="Times New Roman" w:eastAsia="Times New Roman" w:hAnsi="Times New Roman" w:cs="Times New Roman"/>
          <w:sz w:val="24"/>
          <w:szCs w:val="24"/>
          <w:lang w:eastAsia="hu-HU"/>
        </w:rPr>
        <w:t>G</w:t>
      </w:r>
      <w:r w:rsidRPr="0051749E">
        <w:rPr>
          <w:rFonts w:ascii="Times New Roman" w:eastAsia="Times New Roman" w:hAnsi="Times New Roman" w:cs="Times New Roman"/>
          <w:sz w:val="24"/>
          <w:szCs w:val="24"/>
          <w:lang w:eastAsia="hu-HU"/>
        </w:rPr>
        <w:t xml:space="preserve">azdálkodási </w:t>
      </w:r>
      <w:r w:rsidR="000365EB">
        <w:rPr>
          <w:rFonts w:ascii="Times New Roman" w:eastAsia="Times New Roman" w:hAnsi="Times New Roman" w:cs="Times New Roman"/>
          <w:sz w:val="24"/>
          <w:szCs w:val="24"/>
          <w:lang w:eastAsia="hu-HU"/>
        </w:rPr>
        <w:t>N</w:t>
      </w:r>
      <w:r w:rsidRPr="0051749E">
        <w:rPr>
          <w:rFonts w:ascii="Times New Roman" w:eastAsia="Times New Roman" w:hAnsi="Times New Roman" w:cs="Times New Roman"/>
          <w:sz w:val="24"/>
          <w:szCs w:val="24"/>
          <w:lang w:eastAsia="hu-HU"/>
        </w:rPr>
        <w:t xml:space="preserve">apló alábbi lapjainak naprakész vezetésére, a </w:t>
      </w:r>
      <w:r w:rsidR="000365EB">
        <w:rPr>
          <w:rFonts w:ascii="Times New Roman" w:eastAsia="Times New Roman" w:hAnsi="Times New Roman" w:cs="Times New Roman"/>
          <w:sz w:val="24"/>
          <w:szCs w:val="24"/>
          <w:lang w:eastAsia="hu-HU"/>
        </w:rPr>
        <w:t>G</w:t>
      </w:r>
      <w:r w:rsidRPr="0051749E">
        <w:rPr>
          <w:rFonts w:ascii="Times New Roman" w:eastAsia="Times New Roman" w:hAnsi="Times New Roman" w:cs="Times New Roman"/>
          <w:sz w:val="24"/>
          <w:szCs w:val="24"/>
          <w:lang w:eastAsia="hu-HU"/>
        </w:rPr>
        <w:t xml:space="preserve">azdálkodási </w:t>
      </w:r>
      <w:r w:rsidR="000365EB">
        <w:rPr>
          <w:rFonts w:ascii="Times New Roman" w:eastAsia="Times New Roman" w:hAnsi="Times New Roman" w:cs="Times New Roman"/>
          <w:sz w:val="24"/>
          <w:szCs w:val="24"/>
          <w:lang w:eastAsia="hu-HU"/>
        </w:rPr>
        <w:t>N</w:t>
      </w:r>
      <w:r w:rsidRPr="0051749E">
        <w:rPr>
          <w:rFonts w:ascii="Times New Roman" w:eastAsia="Times New Roman" w:hAnsi="Times New Roman" w:cs="Times New Roman"/>
          <w:sz w:val="24"/>
          <w:szCs w:val="24"/>
          <w:lang w:eastAsia="hu-HU"/>
        </w:rPr>
        <w:t>apló kitöltési segédletének megfelelő módon.</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977"/>
        <w:gridCol w:w="3118"/>
        <w:gridCol w:w="3402"/>
      </w:tblGrid>
      <w:tr w:rsidR="009A649E" w:rsidRPr="0051749E" w14:paraId="3693D28D" w14:textId="77777777" w:rsidTr="004D6F51">
        <w:trPr>
          <w:trHeight w:val="426"/>
          <w:jc w:val="center"/>
        </w:trPr>
        <w:tc>
          <w:tcPr>
            <w:tcW w:w="3681" w:type="dxa"/>
            <w:gridSpan w:val="2"/>
          </w:tcPr>
          <w:p w14:paraId="750FC0B9" w14:textId="447736DB" w:rsidR="009A649E" w:rsidRPr="00660B85" w:rsidRDefault="009A649E" w:rsidP="009A649E">
            <w:pPr>
              <w:spacing w:line="242" w:lineRule="exact"/>
              <w:ind w:right="-103"/>
              <w:rPr>
                <w:rFonts w:ascii="Times New Roman" w:hAnsi="Times New Roman" w:cs="Times New Roman"/>
                <w:b/>
                <w:color w:val="000000"/>
                <w:szCs w:val="24"/>
              </w:rPr>
            </w:pPr>
            <w:r w:rsidRPr="00660B85">
              <w:rPr>
                <w:rFonts w:ascii="Times New Roman" w:hAnsi="Times New Roman" w:cs="Times New Roman"/>
                <w:b/>
                <w:color w:val="000000"/>
                <w:szCs w:val="24"/>
              </w:rPr>
              <w:t xml:space="preserve">Gazdálkodási </w:t>
            </w:r>
            <w:r w:rsidR="000365EB" w:rsidRPr="00660B85">
              <w:rPr>
                <w:rFonts w:ascii="Times New Roman" w:hAnsi="Times New Roman" w:cs="Times New Roman"/>
                <w:b/>
                <w:color w:val="000000"/>
                <w:szCs w:val="24"/>
              </w:rPr>
              <w:t>N</w:t>
            </w:r>
            <w:r w:rsidRPr="00660B85">
              <w:rPr>
                <w:rFonts w:ascii="Times New Roman" w:hAnsi="Times New Roman" w:cs="Times New Roman"/>
                <w:b/>
                <w:color w:val="000000"/>
                <w:szCs w:val="24"/>
              </w:rPr>
              <w:t>apló adatlap</w:t>
            </w:r>
          </w:p>
        </w:tc>
        <w:tc>
          <w:tcPr>
            <w:tcW w:w="3118" w:type="dxa"/>
          </w:tcPr>
          <w:p w14:paraId="78616ED7" w14:textId="77777777" w:rsidR="009A649E" w:rsidRPr="00660B85" w:rsidRDefault="009A649E" w:rsidP="009A649E">
            <w:pPr>
              <w:spacing w:line="242" w:lineRule="exact"/>
              <w:ind w:right="-103"/>
              <w:rPr>
                <w:rFonts w:ascii="Times New Roman" w:hAnsi="Times New Roman" w:cs="Times New Roman"/>
                <w:b/>
                <w:color w:val="000000"/>
                <w:spacing w:val="1"/>
                <w:szCs w:val="24"/>
              </w:rPr>
            </w:pPr>
            <w:r w:rsidRPr="00660B85">
              <w:rPr>
                <w:rFonts w:ascii="Times New Roman" w:hAnsi="Times New Roman" w:cs="Times New Roman"/>
                <w:b/>
                <w:color w:val="000000"/>
                <w:spacing w:val="1"/>
                <w:szCs w:val="24"/>
              </w:rPr>
              <w:t xml:space="preserve">Mely </w:t>
            </w:r>
            <w:r w:rsidRPr="00660B85">
              <w:rPr>
                <w:rFonts w:ascii="Times New Roman" w:hAnsi="Times New Roman" w:cs="Times New Roman"/>
                <w:b/>
                <w:color w:val="000000"/>
                <w:szCs w:val="24"/>
              </w:rPr>
              <w:t>területekre</w:t>
            </w:r>
            <w:r w:rsidRPr="00660B85">
              <w:rPr>
                <w:rFonts w:ascii="Times New Roman" w:hAnsi="Times New Roman" w:cs="Times New Roman"/>
                <w:b/>
                <w:color w:val="000000"/>
                <w:spacing w:val="-1"/>
                <w:szCs w:val="24"/>
              </w:rPr>
              <w:t xml:space="preserve"> </w:t>
            </w:r>
            <w:r w:rsidRPr="00660B85">
              <w:rPr>
                <w:rFonts w:ascii="Times New Roman" w:hAnsi="Times New Roman" w:cs="Times New Roman"/>
                <w:b/>
                <w:color w:val="000000"/>
                <w:szCs w:val="24"/>
              </w:rPr>
              <w:t>kell vezetni?</w:t>
            </w:r>
          </w:p>
        </w:tc>
        <w:tc>
          <w:tcPr>
            <w:tcW w:w="3402" w:type="dxa"/>
          </w:tcPr>
          <w:p w14:paraId="4CE63533" w14:textId="77777777" w:rsidR="009A649E" w:rsidRPr="00660B85" w:rsidRDefault="009A649E" w:rsidP="009A649E">
            <w:pPr>
              <w:spacing w:line="242" w:lineRule="exact"/>
              <w:ind w:right="-103"/>
              <w:rPr>
                <w:rFonts w:ascii="Times New Roman" w:hAnsi="Times New Roman" w:cs="Times New Roman"/>
                <w:b/>
                <w:color w:val="000000"/>
                <w:spacing w:val="1"/>
                <w:szCs w:val="24"/>
              </w:rPr>
            </w:pPr>
            <w:r w:rsidRPr="00660B85">
              <w:rPr>
                <w:rFonts w:ascii="Times New Roman" w:hAnsi="Times New Roman" w:cs="Times New Roman"/>
                <w:b/>
                <w:color w:val="000000"/>
                <w:spacing w:val="1"/>
                <w:szCs w:val="24"/>
              </w:rPr>
              <w:t>Milyen gyakorisággal?</w:t>
            </w:r>
          </w:p>
        </w:tc>
      </w:tr>
      <w:tr w:rsidR="009A649E" w:rsidRPr="0051749E" w14:paraId="74533FF7" w14:textId="77777777" w:rsidTr="004D6F51">
        <w:trPr>
          <w:trHeight w:val="426"/>
          <w:jc w:val="center"/>
        </w:trPr>
        <w:tc>
          <w:tcPr>
            <w:tcW w:w="704" w:type="dxa"/>
          </w:tcPr>
          <w:p w14:paraId="600129B6"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1</w:t>
            </w:r>
          </w:p>
        </w:tc>
        <w:tc>
          <w:tcPr>
            <w:tcW w:w="2977" w:type="dxa"/>
          </w:tcPr>
          <w:p w14:paraId="27AA17B1"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Gazdálkodó Adatok</w:t>
            </w:r>
          </w:p>
        </w:tc>
        <w:tc>
          <w:tcPr>
            <w:tcW w:w="3118" w:type="dxa"/>
          </w:tcPr>
          <w:p w14:paraId="435B9C58"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p>
        </w:tc>
        <w:tc>
          <w:tcPr>
            <w:tcW w:w="3402" w:type="dxa"/>
          </w:tcPr>
          <w:p w14:paraId="2C89BAE8" w14:textId="77777777" w:rsidR="009A649E" w:rsidRPr="00660B85" w:rsidRDefault="009A649E" w:rsidP="00660B85">
            <w:pPr>
              <w:spacing w:after="0" w:line="276" w:lineRule="auto"/>
              <w:ind w:left="-110" w:right="-103" w:firstLine="110"/>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3AD40F14"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51749E" w14:paraId="60B0CDDC" w14:textId="77777777" w:rsidTr="004D6F51">
        <w:trPr>
          <w:trHeight w:val="426"/>
          <w:jc w:val="center"/>
        </w:trPr>
        <w:tc>
          <w:tcPr>
            <w:tcW w:w="704" w:type="dxa"/>
          </w:tcPr>
          <w:p w14:paraId="38C9CE6F"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2</w:t>
            </w:r>
          </w:p>
        </w:tc>
        <w:tc>
          <w:tcPr>
            <w:tcW w:w="2977" w:type="dxa"/>
          </w:tcPr>
          <w:p w14:paraId="31013AC9"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Terület Összesítő</w:t>
            </w:r>
          </w:p>
        </w:tc>
        <w:tc>
          <w:tcPr>
            <w:tcW w:w="3118" w:type="dxa"/>
          </w:tcPr>
          <w:p w14:paraId="17390F48"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egészére</w:t>
            </w:r>
          </w:p>
        </w:tc>
        <w:tc>
          <w:tcPr>
            <w:tcW w:w="3402" w:type="dxa"/>
          </w:tcPr>
          <w:p w14:paraId="030C03F8"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7F00E727"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51749E" w14:paraId="12299E6D" w14:textId="77777777" w:rsidTr="004D6F51">
        <w:trPr>
          <w:trHeight w:val="426"/>
          <w:jc w:val="center"/>
        </w:trPr>
        <w:tc>
          <w:tcPr>
            <w:tcW w:w="704" w:type="dxa"/>
          </w:tcPr>
          <w:p w14:paraId="79D66A14"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3</w:t>
            </w:r>
          </w:p>
        </w:tc>
        <w:tc>
          <w:tcPr>
            <w:tcW w:w="2977" w:type="dxa"/>
          </w:tcPr>
          <w:p w14:paraId="31B07674"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Termőhely adatok</w:t>
            </w:r>
          </w:p>
        </w:tc>
        <w:tc>
          <w:tcPr>
            <w:tcW w:w="3118" w:type="dxa"/>
          </w:tcPr>
          <w:p w14:paraId="59BD1D46"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egészére</w:t>
            </w:r>
          </w:p>
        </w:tc>
        <w:tc>
          <w:tcPr>
            <w:tcW w:w="3402" w:type="dxa"/>
          </w:tcPr>
          <w:p w14:paraId="4718FE2A"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24DB7524"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51749E" w14:paraId="6DB13126" w14:textId="77777777" w:rsidTr="004D6F51">
        <w:trPr>
          <w:trHeight w:val="426"/>
          <w:jc w:val="center"/>
        </w:trPr>
        <w:tc>
          <w:tcPr>
            <w:tcW w:w="704" w:type="dxa"/>
          </w:tcPr>
          <w:p w14:paraId="61AF85DA"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4</w:t>
            </w:r>
          </w:p>
        </w:tc>
        <w:tc>
          <w:tcPr>
            <w:tcW w:w="2977" w:type="dxa"/>
          </w:tcPr>
          <w:p w14:paraId="25AED643"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Hasznosítás - szántó</w:t>
            </w:r>
          </w:p>
        </w:tc>
        <w:tc>
          <w:tcPr>
            <w:tcW w:w="3118" w:type="dxa"/>
          </w:tcPr>
          <w:p w14:paraId="3F5E888E"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csak a támogatással érintett területekre</w:t>
            </w:r>
          </w:p>
        </w:tc>
        <w:tc>
          <w:tcPr>
            <w:tcW w:w="3402" w:type="dxa"/>
          </w:tcPr>
          <w:p w14:paraId="28A97C9D"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091E6263"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51749E" w14:paraId="471681EA" w14:textId="77777777" w:rsidTr="004D6F51">
        <w:trPr>
          <w:trHeight w:val="426"/>
          <w:jc w:val="center"/>
        </w:trPr>
        <w:tc>
          <w:tcPr>
            <w:tcW w:w="704" w:type="dxa"/>
          </w:tcPr>
          <w:p w14:paraId="41B7800E"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5</w:t>
            </w:r>
          </w:p>
        </w:tc>
        <w:tc>
          <w:tcPr>
            <w:tcW w:w="2977" w:type="dxa"/>
          </w:tcPr>
          <w:p w14:paraId="37B87FAA"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Hasznosítás - ültetvény</w:t>
            </w:r>
          </w:p>
        </w:tc>
        <w:tc>
          <w:tcPr>
            <w:tcW w:w="3118" w:type="dxa"/>
          </w:tcPr>
          <w:p w14:paraId="3C0669C9"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csak a támogatással érintett területekre</w:t>
            </w:r>
          </w:p>
        </w:tc>
        <w:tc>
          <w:tcPr>
            <w:tcW w:w="3402" w:type="dxa"/>
          </w:tcPr>
          <w:p w14:paraId="5D15135E"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0C94E4B4"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51749E" w14:paraId="1E4FF338" w14:textId="77777777" w:rsidTr="004D6F51">
        <w:trPr>
          <w:trHeight w:val="426"/>
          <w:jc w:val="center"/>
        </w:trPr>
        <w:tc>
          <w:tcPr>
            <w:tcW w:w="704" w:type="dxa"/>
          </w:tcPr>
          <w:p w14:paraId="4582D482"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7</w:t>
            </w:r>
          </w:p>
        </w:tc>
        <w:tc>
          <w:tcPr>
            <w:tcW w:w="2977" w:type="dxa"/>
          </w:tcPr>
          <w:p w14:paraId="471F6BA6"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Agrotechnikai műveletek</w:t>
            </w:r>
            <w:r w:rsidR="000365EB" w:rsidRPr="00660B85">
              <w:rPr>
                <w:rFonts w:ascii="Times New Roman" w:hAnsi="Times New Roman" w:cs="Times New Roman"/>
                <w:bCs/>
                <w:color w:val="000000"/>
                <w:szCs w:val="24"/>
              </w:rPr>
              <w:t>*</w:t>
            </w:r>
          </w:p>
        </w:tc>
        <w:tc>
          <w:tcPr>
            <w:tcW w:w="3118" w:type="dxa"/>
          </w:tcPr>
          <w:p w14:paraId="1B7192C7"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csak a támogatással érintett területekre</w:t>
            </w:r>
          </w:p>
        </w:tc>
        <w:tc>
          <w:tcPr>
            <w:tcW w:w="3402" w:type="dxa"/>
          </w:tcPr>
          <w:p w14:paraId="6F189D1A"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elvégzésétől számított tizenöt napon belül</w:t>
            </w:r>
          </w:p>
        </w:tc>
      </w:tr>
      <w:tr w:rsidR="009A649E" w:rsidRPr="0051749E" w14:paraId="185C91C3" w14:textId="77777777" w:rsidTr="004D6F51">
        <w:trPr>
          <w:trHeight w:val="426"/>
          <w:jc w:val="center"/>
        </w:trPr>
        <w:tc>
          <w:tcPr>
            <w:tcW w:w="704" w:type="dxa"/>
          </w:tcPr>
          <w:p w14:paraId="7C328016"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8</w:t>
            </w:r>
          </w:p>
        </w:tc>
        <w:tc>
          <w:tcPr>
            <w:tcW w:w="2977" w:type="dxa"/>
          </w:tcPr>
          <w:p w14:paraId="3868B68B"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Tápanyag utánpótlás</w:t>
            </w:r>
          </w:p>
        </w:tc>
        <w:tc>
          <w:tcPr>
            <w:tcW w:w="3118" w:type="dxa"/>
          </w:tcPr>
          <w:p w14:paraId="242FB15D"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csak a támogatással érintett azon területekre, amelyeken tápanyagutánpótlás történt</w:t>
            </w:r>
          </w:p>
        </w:tc>
        <w:tc>
          <w:tcPr>
            <w:tcW w:w="3402" w:type="dxa"/>
          </w:tcPr>
          <w:p w14:paraId="54B3FF78"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elvégzésétől számított tizenöt napon belül</w:t>
            </w:r>
          </w:p>
        </w:tc>
      </w:tr>
      <w:tr w:rsidR="009A649E" w:rsidRPr="0051749E" w14:paraId="74DF4E24" w14:textId="77777777" w:rsidTr="004D6F51">
        <w:trPr>
          <w:trHeight w:val="426"/>
          <w:jc w:val="center"/>
        </w:trPr>
        <w:tc>
          <w:tcPr>
            <w:tcW w:w="704" w:type="dxa"/>
          </w:tcPr>
          <w:p w14:paraId="3250A049"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10</w:t>
            </w:r>
          </w:p>
        </w:tc>
        <w:tc>
          <w:tcPr>
            <w:tcW w:w="2977" w:type="dxa"/>
          </w:tcPr>
          <w:p w14:paraId="5A21DE12"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Öntözés</w:t>
            </w:r>
          </w:p>
        </w:tc>
        <w:tc>
          <w:tcPr>
            <w:tcW w:w="3118" w:type="dxa"/>
          </w:tcPr>
          <w:p w14:paraId="6051324D"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csak a támogatással érintett azon területekre, amelyeken öntözés történik</w:t>
            </w:r>
          </w:p>
        </w:tc>
        <w:tc>
          <w:tcPr>
            <w:tcW w:w="3402" w:type="dxa"/>
          </w:tcPr>
          <w:p w14:paraId="2603A50B"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elvégzésétől számított tizenöt napon belül</w:t>
            </w:r>
          </w:p>
        </w:tc>
      </w:tr>
      <w:tr w:rsidR="009A649E" w:rsidRPr="0051749E" w14:paraId="135DCF9D" w14:textId="77777777" w:rsidTr="004D6F51">
        <w:trPr>
          <w:trHeight w:val="426"/>
          <w:jc w:val="center"/>
        </w:trPr>
        <w:tc>
          <w:tcPr>
            <w:tcW w:w="704" w:type="dxa"/>
          </w:tcPr>
          <w:p w14:paraId="112710EF" w14:textId="77777777" w:rsidR="009A649E" w:rsidRPr="00660B85" w:rsidRDefault="009A649E" w:rsidP="00660B85">
            <w:pPr>
              <w:widowControl w:val="0"/>
              <w:autoSpaceDE w:val="0"/>
              <w:autoSpaceDN w:val="0"/>
              <w:spacing w:after="0" w:line="276" w:lineRule="auto"/>
              <w:jc w:val="left"/>
              <w:rPr>
                <w:rFonts w:ascii="Times New Roman" w:hAnsi="Times New Roman" w:cs="Times New Roman"/>
                <w:b/>
                <w:color w:val="000000"/>
                <w:szCs w:val="24"/>
              </w:rPr>
            </w:pPr>
            <w:r w:rsidRPr="00660B85">
              <w:rPr>
                <w:rFonts w:ascii="Times New Roman" w:hAnsi="Times New Roman" w:cs="Times New Roman"/>
                <w:b/>
                <w:color w:val="000000"/>
                <w:szCs w:val="24"/>
              </w:rPr>
              <w:t>12</w:t>
            </w:r>
          </w:p>
        </w:tc>
        <w:tc>
          <w:tcPr>
            <w:tcW w:w="2977" w:type="dxa"/>
          </w:tcPr>
          <w:p w14:paraId="22C15C9E" w14:textId="68B5BCE2" w:rsidR="009A649E" w:rsidRPr="00660B85" w:rsidRDefault="009A649E" w:rsidP="00042B4A">
            <w:pPr>
              <w:spacing w:after="0" w:line="276" w:lineRule="auto"/>
              <w:ind w:left="38" w:firstLine="4"/>
              <w:jc w:val="left"/>
              <w:rPr>
                <w:rFonts w:ascii="Times New Roman" w:hAnsi="Times New Roman" w:cs="Times New Roman"/>
                <w:bCs/>
                <w:color w:val="000000"/>
                <w:szCs w:val="24"/>
              </w:rPr>
            </w:pPr>
            <w:r w:rsidRPr="00660B85">
              <w:rPr>
                <w:rFonts w:ascii="Times New Roman" w:hAnsi="Times New Roman" w:cs="Times New Roman"/>
                <w:bCs/>
                <w:color w:val="000000"/>
                <w:szCs w:val="24"/>
              </w:rPr>
              <w:t xml:space="preserve">Növényvédelem </w:t>
            </w:r>
            <w:r w:rsidR="00042B4A">
              <w:rPr>
                <w:rFonts w:ascii="Times New Roman" w:hAnsi="Times New Roman" w:cs="Times New Roman"/>
                <w:bCs/>
                <w:color w:val="000000"/>
                <w:szCs w:val="24"/>
              </w:rPr>
              <w:br/>
            </w:r>
            <w:r w:rsidRPr="00660B85">
              <w:rPr>
                <w:rFonts w:ascii="Times New Roman" w:hAnsi="Times New Roman" w:cs="Times New Roman"/>
                <w:bCs/>
                <w:color w:val="000000"/>
                <w:szCs w:val="24"/>
              </w:rPr>
              <w:t>(permetezési napló)</w:t>
            </w:r>
          </w:p>
        </w:tc>
        <w:tc>
          <w:tcPr>
            <w:tcW w:w="3118" w:type="dxa"/>
          </w:tcPr>
          <w:p w14:paraId="6F0AF149"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a gazdaság azon területeire, amelyen növényvédelmi kezelés történt</w:t>
            </w:r>
          </w:p>
        </w:tc>
        <w:tc>
          <w:tcPr>
            <w:tcW w:w="3402" w:type="dxa"/>
          </w:tcPr>
          <w:p w14:paraId="11D78033"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a 43/2010. (IV. 23.) FVM rendelet szerint a munkavégzést követő 24 órán belül</w:t>
            </w:r>
          </w:p>
        </w:tc>
      </w:tr>
    </w:tbl>
    <w:p w14:paraId="10F27E86" w14:textId="77777777" w:rsidR="009A649E" w:rsidRPr="00660B85" w:rsidRDefault="009A649E" w:rsidP="00660B85">
      <w:pPr>
        <w:widowControl w:val="0"/>
        <w:autoSpaceDE w:val="0"/>
        <w:autoSpaceDN w:val="0"/>
        <w:spacing w:after="0" w:line="240" w:lineRule="auto"/>
        <w:rPr>
          <w:rFonts w:ascii="Times New Roman" w:hAnsi="Times New Roman" w:cs="Times New Roman"/>
          <w:color w:val="000000"/>
          <w:sz w:val="28"/>
          <w:szCs w:val="24"/>
        </w:rPr>
      </w:pPr>
    </w:p>
    <w:p w14:paraId="0FA024AB" w14:textId="2C80535D" w:rsidR="00340E1F" w:rsidRPr="00A46C75" w:rsidRDefault="000365EB" w:rsidP="00660B85">
      <w:pPr>
        <w:spacing w:after="0"/>
        <w:rPr>
          <w:rFonts w:ascii="Times New Roman" w:hAnsi="Times New Roman" w:cs="Times New Roman"/>
        </w:rPr>
      </w:pPr>
      <w:r w:rsidRPr="00A46C75">
        <w:rPr>
          <w:rFonts w:ascii="Times New Roman" w:hAnsi="Times New Roman" w:cs="Times New Roman"/>
        </w:rPr>
        <w:lastRenderedPageBreak/>
        <w:t xml:space="preserve">*A pályázat a Gazdálkodási Naplóban az ápolással kapcsolatos Agrotechnikai műveletek rögzítését írja elő. A telepítés műveleteit a pályázati felhívás vonatkozó melléklete szerinti Telepítési naplóban kell rögzíteni, majd a MÁK felé benyújtani. </w:t>
      </w:r>
    </w:p>
    <w:p w14:paraId="2B3324E9" w14:textId="77777777" w:rsidR="009A649E" w:rsidRDefault="009A649E" w:rsidP="00660B85">
      <w:pPr>
        <w:spacing w:after="0" w:line="240" w:lineRule="auto"/>
        <w:rPr>
          <w:rFonts w:ascii="Times New Roman" w:hAnsi="Times New Roman" w:cs="Times New Roman"/>
          <w:b/>
          <w:color w:val="000000"/>
          <w:sz w:val="24"/>
          <w:szCs w:val="24"/>
          <w:u w:val="single"/>
        </w:rPr>
      </w:pPr>
    </w:p>
    <w:p w14:paraId="7AEEDF0A" w14:textId="45CB4CDC" w:rsidR="00CB6A92" w:rsidRPr="00660B85" w:rsidRDefault="00A94707" w:rsidP="00660B85">
      <w:pPr>
        <w:pStyle w:val="Cmsor3"/>
        <w:numPr>
          <w:ilvl w:val="0"/>
          <w:numId w:val="0"/>
        </w:numPr>
        <w:rPr>
          <w:rFonts w:ascii="Times New Roman" w:hAnsi="Times New Roman" w:cs="Times New Roman"/>
          <w:b/>
          <w:sz w:val="28"/>
          <w:szCs w:val="28"/>
          <w:u w:val="single"/>
        </w:rPr>
      </w:pPr>
      <w:bookmarkStart w:id="124" w:name="_Toc184811145"/>
      <w:r w:rsidRPr="00660B85">
        <w:rPr>
          <w:rFonts w:ascii="Times New Roman" w:hAnsi="Times New Roman" w:cs="Times New Roman"/>
          <w:b/>
          <w:sz w:val="28"/>
          <w:szCs w:val="28"/>
          <w:u w:val="single"/>
        </w:rPr>
        <w:t xml:space="preserve">2.8. </w:t>
      </w:r>
      <w:bookmarkStart w:id="125" w:name="_Toc137031867"/>
      <w:bookmarkStart w:id="126" w:name="_Toc184288527"/>
      <w:r w:rsidR="009A649E" w:rsidRPr="00660B85">
        <w:rPr>
          <w:rFonts w:ascii="Times New Roman" w:hAnsi="Times New Roman" w:cs="Times New Roman"/>
          <w:b/>
          <w:sz w:val="28"/>
          <w:szCs w:val="28"/>
          <w:u w:val="single"/>
        </w:rPr>
        <w:t>A kertészet korszerűsítése – ültetvénytelepítés támogatására öntözés kialakításának lehetőségével támogatás esetén az alábbi GN adatlapok vezetése kötelező</w:t>
      </w:r>
      <w:bookmarkEnd w:id="125"/>
      <w:r w:rsidR="000365EB" w:rsidRPr="00660B85">
        <w:rPr>
          <w:rFonts w:ascii="Times New Roman" w:hAnsi="Times New Roman" w:cs="Times New Roman"/>
          <w:b/>
          <w:sz w:val="28"/>
          <w:szCs w:val="28"/>
          <w:u w:val="single"/>
        </w:rPr>
        <w:t xml:space="preserve"> (VP-2-4.1.3.2-16)</w:t>
      </w:r>
      <w:bookmarkStart w:id="127" w:name="_Toc184288528"/>
      <w:bookmarkEnd w:id="124"/>
      <w:bookmarkEnd w:id="126"/>
      <w:bookmarkEnd w:id="127"/>
    </w:p>
    <w:p w14:paraId="5904EBB2" w14:textId="0C70C0DF" w:rsidR="00CB6A92" w:rsidRPr="0051749E" w:rsidRDefault="009A649E" w:rsidP="00660B85">
      <w:pPr>
        <w:widowControl w:val="0"/>
        <w:autoSpaceDE w:val="0"/>
        <w:autoSpaceDN w:val="0"/>
        <w:spacing w:before="120"/>
        <w:rPr>
          <w:rFonts w:ascii="Times New Roman" w:eastAsia="Times New Roman" w:hAnsi="Times New Roman" w:cs="Times New Roman"/>
          <w:sz w:val="24"/>
          <w:szCs w:val="24"/>
          <w:lang w:eastAsia="hu-HU"/>
        </w:rPr>
      </w:pPr>
      <w:r w:rsidRPr="0051749E">
        <w:rPr>
          <w:rFonts w:ascii="Times New Roman" w:eastAsia="Times New Roman" w:hAnsi="Times New Roman" w:cs="Times New Roman"/>
          <w:sz w:val="24"/>
          <w:szCs w:val="24"/>
          <w:lang w:eastAsia="hu-HU"/>
        </w:rPr>
        <w:t xml:space="preserve">A </w:t>
      </w:r>
      <w:r w:rsidRPr="0051749E">
        <w:rPr>
          <w:rFonts w:ascii="Times New Roman" w:hAnsi="Times New Roman" w:cs="Times New Roman"/>
          <w:sz w:val="24"/>
          <w:szCs w:val="24"/>
        </w:rPr>
        <w:t xml:space="preserve">kedvezményezett </w:t>
      </w:r>
      <w:r w:rsidRPr="0051749E">
        <w:rPr>
          <w:rFonts w:ascii="Times New Roman" w:eastAsia="Times New Roman" w:hAnsi="Times New Roman" w:cs="Times New Roman"/>
          <w:sz w:val="24"/>
          <w:szCs w:val="24"/>
          <w:lang w:eastAsia="hu-HU"/>
        </w:rPr>
        <w:t xml:space="preserve">köteles </w:t>
      </w:r>
      <w:r w:rsidRPr="0051749E">
        <w:rPr>
          <w:rFonts w:ascii="Times New Roman" w:hAnsi="Times New Roman" w:cs="Times New Roman"/>
          <w:sz w:val="24"/>
          <w:szCs w:val="24"/>
          <w:lang w:eastAsia="hu-HU"/>
        </w:rPr>
        <w:t xml:space="preserve">az ápolási kötelezettségek teljesítésének ellenőrzése érdekében, </w:t>
      </w:r>
      <w:r w:rsidRPr="0051749E">
        <w:rPr>
          <w:rFonts w:ascii="Times New Roman" w:hAnsi="Times New Roman" w:cs="Times New Roman"/>
          <w:sz w:val="24"/>
          <w:szCs w:val="24"/>
        </w:rPr>
        <w:t xml:space="preserve">az ültetvény művelési kötelezettségének ideje alatt, </w:t>
      </w:r>
      <w:r w:rsidRPr="0051749E">
        <w:rPr>
          <w:rFonts w:ascii="Times New Roman" w:eastAsia="Times New Roman" w:hAnsi="Times New Roman" w:cs="Times New Roman"/>
          <w:sz w:val="24"/>
          <w:szCs w:val="24"/>
          <w:lang w:eastAsia="hu-HU"/>
        </w:rPr>
        <w:t xml:space="preserve">a </w:t>
      </w:r>
      <w:r w:rsidR="000365EB">
        <w:rPr>
          <w:rFonts w:ascii="Times New Roman" w:eastAsia="Times New Roman" w:hAnsi="Times New Roman" w:cs="Times New Roman"/>
          <w:sz w:val="24"/>
          <w:szCs w:val="24"/>
          <w:lang w:eastAsia="hu-HU"/>
        </w:rPr>
        <w:t>G</w:t>
      </w:r>
      <w:r w:rsidRPr="0051749E">
        <w:rPr>
          <w:rFonts w:ascii="Times New Roman" w:eastAsia="Times New Roman" w:hAnsi="Times New Roman" w:cs="Times New Roman"/>
          <w:sz w:val="24"/>
          <w:szCs w:val="24"/>
          <w:lang w:eastAsia="hu-HU"/>
        </w:rPr>
        <w:t xml:space="preserve">azdálkodási </w:t>
      </w:r>
      <w:r w:rsidR="000365EB">
        <w:rPr>
          <w:rFonts w:ascii="Times New Roman" w:eastAsia="Times New Roman" w:hAnsi="Times New Roman" w:cs="Times New Roman"/>
          <w:sz w:val="24"/>
          <w:szCs w:val="24"/>
          <w:lang w:eastAsia="hu-HU"/>
        </w:rPr>
        <w:t>N</w:t>
      </w:r>
      <w:r w:rsidRPr="0051749E">
        <w:rPr>
          <w:rFonts w:ascii="Times New Roman" w:eastAsia="Times New Roman" w:hAnsi="Times New Roman" w:cs="Times New Roman"/>
          <w:sz w:val="24"/>
          <w:szCs w:val="24"/>
          <w:lang w:eastAsia="hu-HU"/>
        </w:rPr>
        <w:t xml:space="preserve">apló alábbi lapjainak naprakész vezetésére, a </w:t>
      </w:r>
      <w:r w:rsidR="000365EB">
        <w:rPr>
          <w:rFonts w:ascii="Times New Roman" w:eastAsia="Times New Roman" w:hAnsi="Times New Roman" w:cs="Times New Roman"/>
          <w:sz w:val="24"/>
          <w:szCs w:val="24"/>
          <w:lang w:eastAsia="hu-HU"/>
        </w:rPr>
        <w:t>G</w:t>
      </w:r>
      <w:r w:rsidRPr="0051749E">
        <w:rPr>
          <w:rFonts w:ascii="Times New Roman" w:eastAsia="Times New Roman" w:hAnsi="Times New Roman" w:cs="Times New Roman"/>
          <w:sz w:val="24"/>
          <w:szCs w:val="24"/>
          <w:lang w:eastAsia="hu-HU"/>
        </w:rPr>
        <w:t xml:space="preserve">azdálkodási </w:t>
      </w:r>
      <w:r w:rsidR="000365EB">
        <w:rPr>
          <w:rFonts w:ascii="Times New Roman" w:eastAsia="Times New Roman" w:hAnsi="Times New Roman" w:cs="Times New Roman"/>
          <w:sz w:val="24"/>
          <w:szCs w:val="24"/>
          <w:lang w:eastAsia="hu-HU"/>
        </w:rPr>
        <w:t>N</w:t>
      </w:r>
      <w:r w:rsidRPr="0051749E">
        <w:rPr>
          <w:rFonts w:ascii="Times New Roman" w:eastAsia="Times New Roman" w:hAnsi="Times New Roman" w:cs="Times New Roman"/>
          <w:sz w:val="24"/>
          <w:szCs w:val="24"/>
          <w:lang w:eastAsia="hu-HU"/>
        </w:rPr>
        <w:t>apló kitöltési segédletének megfelelő módon.</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119"/>
        <w:gridCol w:w="3119"/>
        <w:gridCol w:w="3401"/>
      </w:tblGrid>
      <w:tr w:rsidR="009A649E" w:rsidRPr="0051749E" w14:paraId="795B0B4D" w14:textId="77777777" w:rsidTr="004D6F51">
        <w:trPr>
          <w:trHeight w:val="426"/>
          <w:jc w:val="center"/>
        </w:trPr>
        <w:tc>
          <w:tcPr>
            <w:tcW w:w="3823" w:type="dxa"/>
            <w:gridSpan w:val="2"/>
          </w:tcPr>
          <w:p w14:paraId="2CD2EFEB" w14:textId="5CA3ECB9" w:rsidR="009A649E" w:rsidRPr="00660B85" w:rsidRDefault="009A649E" w:rsidP="009A649E">
            <w:pPr>
              <w:spacing w:line="242" w:lineRule="exact"/>
              <w:ind w:right="-103"/>
              <w:rPr>
                <w:rFonts w:ascii="Times New Roman" w:hAnsi="Times New Roman" w:cs="Times New Roman"/>
                <w:b/>
                <w:color w:val="000000"/>
                <w:szCs w:val="24"/>
              </w:rPr>
            </w:pPr>
            <w:r w:rsidRPr="00660B85">
              <w:rPr>
                <w:rFonts w:ascii="Times New Roman" w:hAnsi="Times New Roman" w:cs="Times New Roman"/>
                <w:b/>
                <w:color w:val="000000"/>
                <w:szCs w:val="24"/>
              </w:rPr>
              <w:t xml:space="preserve">Gazdálkodási </w:t>
            </w:r>
            <w:r w:rsidR="000365EB" w:rsidRPr="00660B85">
              <w:rPr>
                <w:rFonts w:ascii="Times New Roman" w:hAnsi="Times New Roman" w:cs="Times New Roman"/>
                <w:b/>
                <w:color w:val="000000"/>
                <w:szCs w:val="24"/>
              </w:rPr>
              <w:t>N</w:t>
            </w:r>
            <w:r w:rsidRPr="00660B85">
              <w:rPr>
                <w:rFonts w:ascii="Times New Roman" w:hAnsi="Times New Roman" w:cs="Times New Roman"/>
                <w:b/>
                <w:color w:val="000000"/>
                <w:szCs w:val="24"/>
              </w:rPr>
              <w:t>apló adatlap</w:t>
            </w:r>
          </w:p>
        </w:tc>
        <w:tc>
          <w:tcPr>
            <w:tcW w:w="3119" w:type="dxa"/>
          </w:tcPr>
          <w:p w14:paraId="334AE58F" w14:textId="77777777" w:rsidR="009A649E" w:rsidRPr="00660B85" w:rsidRDefault="009A649E" w:rsidP="009A649E">
            <w:pPr>
              <w:spacing w:line="242" w:lineRule="exact"/>
              <w:ind w:right="-103"/>
              <w:rPr>
                <w:rFonts w:ascii="Times New Roman" w:hAnsi="Times New Roman" w:cs="Times New Roman"/>
                <w:b/>
                <w:color w:val="000000"/>
                <w:spacing w:val="1"/>
                <w:szCs w:val="24"/>
              </w:rPr>
            </w:pPr>
            <w:r w:rsidRPr="00660B85">
              <w:rPr>
                <w:rFonts w:ascii="Times New Roman" w:hAnsi="Times New Roman" w:cs="Times New Roman"/>
                <w:b/>
                <w:color w:val="000000"/>
                <w:spacing w:val="1"/>
                <w:szCs w:val="24"/>
              </w:rPr>
              <w:t xml:space="preserve">Mely </w:t>
            </w:r>
            <w:r w:rsidRPr="00660B85">
              <w:rPr>
                <w:rFonts w:ascii="Times New Roman" w:hAnsi="Times New Roman" w:cs="Times New Roman"/>
                <w:b/>
                <w:color w:val="000000"/>
                <w:szCs w:val="24"/>
              </w:rPr>
              <w:t>területekre</w:t>
            </w:r>
            <w:r w:rsidRPr="00660B85">
              <w:rPr>
                <w:rFonts w:ascii="Times New Roman" w:hAnsi="Times New Roman" w:cs="Times New Roman"/>
                <w:b/>
                <w:color w:val="000000"/>
                <w:spacing w:val="-1"/>
                <w:szCs w:val="24"/>
              </w:rPr>
              <w:t xml:space="preserve"> </w:t>
            </w:r>
            <w:r w:rsidRPr="00660B85">
              <w:rPr>
                <w:rFonts w:ascii="Times New Roman" w:hAnsi="Times New Roman" w:cs="Times New Roman"/>
                <w:b/>
                <w:color w:val="000000"/>
                <w:szCs w:val="24"/>
              </w:rPr>
              <w:t>kell vezetni?</w:t>
            </w:r>
          </w:p>
        </w:tc>
        <w:tc>
          <w:tcPr>
            <w:tcW w:w="3401" w:type="dxa"/>
          </w:tcPr>
          <w:p w14:paraId="5B557AF6" w14:textId="77777777" w:rsidR="009A649E" w:rsidRPr="00660B85" w:rsidRDefault="009A649E" w:rsidP="009A649E">
            <w:pPr>
              <w:spacing w:line="242" w:lineRule="exact"/>
              <w:ind w:right="-103"/>
              <w:rPr>
                <w:rFonts w:ascii="Times New Roman" w:hAnsi="Times New Roman" w:cs="Times New Roman"/>
                <w:b/>
                <w:color w:val="000000"/>
                <w:spacing w:val="1"/>
                <w:szCs w:val="24"/>
              </w:rPr>
            </w:pPr>
            <w:r w:rsidRPr="00660B85">
              <w:rPr>
                <w:rFonts w:ascii="Times New Roman" w:hAnsi="Times New Roman" w:cs="Times New Roman"/>
                <w:b/>
                <w:color w:val="000000"/>
                <w:spacing w:val="1"/>
                <w:szCs w:val="24"/>
              </w:rPr>
              <w:t>Milyen gyakorisággal?</w:t>
            </w:r>
          </w:p>
        </w:tc>
      </w:tr>
      <w:tr w:rsidR="009A649E" w:rsidRPr="0051749E" w14:paraId="0541B17D" w14:textId="77777777" w:rsidTr="004D6F51">
        <w:trPr>
          <w:trHeight w:val="426"/>
          <w:jc w:val="center"/>
        </w:trPr>
        <w:tc>
          <w:tcPr>
            <w:tcW w:w="704" w:type="dxa"/>
          </w:tcPr>
          <w:p w14:paraId="34CD844E"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1</w:t>
            </w:r>
          </w:p>
        </w:tc>
        <w:tc>
          <w:tcPr>
            <w:tcW w:w="3119" w:type="dxa"/>
          </w:tcPr>
          <w:p w14:paraId="4B597D93"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Gazdálkodó Adatok</w:t>
            </w:r>
          </w:p>
        </w:tc>
        <w:tc>
          <w:tcPr>
            <w:tcW w:w="3119" w:type="dxa"/>
          </w:tcPr>
          <w:p w14:paraId="4333570E"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p>
        </w:tc>
        <w:tc>
          <w:tcPr>
            <w:tcW w:w="3401" w:type="dxa"/>
          </w:tcPr>
          <w:p w14:paraId="239F8815"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3A3458DC"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51749E" w14:paraId="1339FA3F" w14:textId="77777777" w:rsidTr="004D6F51">
        <w:trPr>
          <w:trHeight w:val="426"/>
          <w:jc w:val="center"/>
        </w:trPr>
        <w:tc>
          <w:tcPr>
            <w:tcW w:w="704" w:type="dxa"/>
          </w:tcPr>
          <w:p w14:paraId="4442B96A"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2</w:t>
            </w:r>
          </w:p>
        </w:tc>
        <w:tc>
          <w:tcPr>
            <w:tcW w:w="3119" w:type="dxa"/>
          </w:tcPr>
          <w:p w14:paraId="4ECFE967"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Terület Összesítő</w:t>
            </w:r>
          </w:p>
        </w:tc>
        <w:tc>
          <w:tcPr>
            <w:tcW w:w="3119" w:type="dxa"/>
          </w:tcPr>
          <w:p w14:paraId="193A02B7" w14:textId="77777777" w:rsidR="009A649E" w:rsidRPr="00660B85" w:rsidRDefault="009A649E" w:rsidP="00660B85">
            <w:pPr>
              <w:spacing w:after="0" w:line="276" w:lineRule="auto"/>
              <w:ind w:right="-103"/>
              <w:jc w:val="left"/>
              <w:rPr>
                <w:rFonts w:ascii="Times New Roman" w:hAnsi="Times New Roman" w:cs="Times New Roman"/>
                <w:szCs w:val="24"/>
              </w:rPr>
            </w:pPr>
            <w:r w:rsidRPr="00660B85">
              <w:rPr>
                <w:rFonts w:ascii="Times New Roman" w:hAnsi="Times New Roman" w:cs="Times New Roman"/>
                <w:szCs w:val="24"/>
              </w:rPr>
              <w:t>a gazdaság egészére</w:t>
            </w:r>
          </w:p>
        </w:tc>
        <w:tc>
          <w:tcPr>
            <w:tcW w:w="3401" w:type="dxa"/>
          </w:tcPr>
          <w:p w14:paraId="6186E857"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0F8C44D9"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51749E" w14:paraId="4299E8B1" w14:textId="77777777" w:rsidTr="004D6F51">
        <w:trPr>
          <w:trHeight w:val="426"/>
          <w:jc w:val="center"/>
        </w:trPr>
        <w:tc>
          <w:tcPr>
            <w:tcW w:w="704" w:type="dxa"/>
          </w:tcPr>
          <w:p w14:paraId="32420C51"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3</w:t>
            </w:r>
          </w:p>
        </w:tc>
        <w:tc>
          <w:tcPr>
            <w:tcW w:w="3119" w:type="dxa"/>
          </w:tcPr>
          <w:p w14:paraId="2ADF5991"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Termőhely adatok</w:t>
            </w:r>
          </w:p>
        </w:tc>
        <w:tc>
          <w:tcPr>
            <w:tcW w:w="3119" w:type="dxa"/>
          </w:tcPr>
          <w:p w14:paraId="557BD6DB" w14:textId="77777777" w:rsidR="009A649E" w:rsidRPr="00660B85" w:rsidRDefault="009A649E" w:rsidP="00660B85">
            <w:pPr>
              <w:spacing w:after="0" w:line="276" w:lineRule="auto"/>
              <w:ind w:right="-103"/>
              <w:jc w:val="left"/>
              <w:rPr>
                <w:rFonts w:ascii="Times New Roman" w:hAnsi="Times New Roman" w:cs="Times New Roman"/>
                <w:szCs w:val="24"/>
              </w:rPr>
            </w:pPr>
            <w:r w:rsidRPr="00660B85">
              <w:rPr>
                <w:rFonts w:ascii="Times New Roman" w:hAnsi="Times New Roman" w:cs="Times New Roman"/>
                <w:szCs w:val="24"/>
              </w:rPr>
              <w:t>a gazdaság egészére</w:t>
            </w:r>
          </w:p>
        </w:tc>
        <w:tc>
          <w:tcPr>
            <w:tcW w:w="3401" w:type="dxa"/>
          </w:tcPr>
          <w:p w14:paraId="0AEE7ED5"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7A845ABC"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51749E" w14:paraId="758E1AA8" w14:textId="77777777" w:rsidTr="004D6F51">
        <w:trPr>
          <w:trHeight w:val="426"/>
          <w:jc w:val="center"/>
        </w:trPr>
        <w:tc>
          <w:tcPr>
            <w:tcW w:w="704" w:type="dxa"/>
          </w:tcPr>
          <w:p w14:paraId="258094A9"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5</w:t>
            </w:r>
          </w:p>
        </w:tc>
        <w:tc>
          <w:tcPr>
            <w:tcW w:w="3119" w:type="dxa"/>
          </w:tcPr>
          <w:p w14:paraId="50D3E060"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Hasznosítás - ültetvény</w:t>
            </w:r>
          </w:p>
        </w:tc>
        <w:tc>
          <w:tcPr>
            <w:tcW w:w="3119" w:type="dxa"/>
          </w:tcPr>
          <w:p w14:paraId="6B539991"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csak a támogatással érintett területekre</w:t>
            </w:r>
          </w:p>
        </w:tc>
        <w:tc>
          <w:tcPr>
            <w:tcW w:w="3401" w:type="dxa"/>
          </w:tcPr>
          <w:p w14:paraId="01372F97"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3D295426"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51749E" w14:paraId="1BF55FDF" w14:textId="77777777" w:rsidTr="004D6F51">
        <w:trPr>
          <w:trHeight w:val="426"/>
          <w:jc w:val="center"/>
        </w:trPr>
        <w:tc>
          <w:tcPr>
            <w:tcW w:w="704" w:type="dxa"/>
          </w:tcPr>
          <w:p w14:paraId="67A19710"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7</w:t>
            </w:r>
          </w:p>
        </w:tc>
        <w:tc>
          <w:tcPr>
            <w:tcW w:w="3119" w:type="dxa"/>
          </w:tcPr>
          <w:p w14:paraId="3D2D40B7"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Agrotechnikai műveletek</w:t>
            </w:r>
          </w:p>
        </w:tc>
        <w:tc>
          <w:tcPr>
            <w:tcW w:w="3119" w:type="dxa"/>
          </w:tcPr>
          <w:p w14:paraId="0C1888A5"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csak a támogatással érintett területekre</w:t>
            </w:r>
          </w:p>
        </w:tc>
        <w:tc>
          <w:tcPr>
            <w:tcW w:w="3401" w:type="dxa"/>
          </w:tcPr>
          <w:p w14:paraId="243EE574"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elvégzésétől számított tizenöt napon belül</w:t>
            </w:r>
          </w:p>
        </w:tc>
      </w:tr>
      <w:tr w:rsidR="009A649E" w:rsidRPr="0051749E" w14:paraId="4B4C70C0" w14:textId="77777777" w:rsidTr="004D6F51">
        <w:trPr>
          <w:trHeight w:val="426"/>
          <w:jc w:val="center"/>
        </w:trPr>
        <w:tc>
          <w:tcPr>
            <w:tcW w:w="704" w:type="dxa"/>
          </w:tcPr>
          <w:p w14:paraId="2F6BA17D"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8</w:t>
            </w:r>
          </w:p>
        </w:tc>
        <w:tc>
          <w:tcPr>
            <w:tcW w:w="3119" w:type="dxa"/>
          </w:tcPr>
          <w:p w14:paraId="4F1F0A15"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Tápanyag utánpótlás</w:t>
            </w:r>
          </w:p>
        </w:tc>
        <w:tc>
          <w:tcPr>
            <w:tcW w:w="3119" w:type="dxa"/>
          </w:tcPr>
          <w:p w14:paraId="74D2A104"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csak a támogatással érintett azon területekre, amelyeken tápanyagutánpótlás történt</w:t>
            </w:r>
          </w:p>
        </w:tc>
        <w:tc>
          <w:tcPr>
            <w:tcW w:w="3401" w:type="dxa"/>
          </w:tcPr>
          <w:p w14:paraId="4F780B0A"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elvégzésétől számított tizenöt napon belül</w:t>
            </w:r>
          </w:p>
        </w:tc>
      </w:tr>
      <w:tr w:rsidR="009A649E" w:rsidRPr="0051749E" w14:paraId="20AD66B7" w14:textId="77777777" w:rsidTr="004D6F51">
        <w:trPr>
          <w:trHeight w:val="426"/>
          <w:jc w:val="center"/>
        </w:trPr>
        <w:tc>
          <w:tcPr>
            <w:tcW w:w="704" w:type="dxa"/>
          </w:tcPr>
          <w:p w14:paraId="4E8E41BA"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10</w:t>
            </w:r>
          </w:p>
        </w:tc>
        <w:tc>
          <w:tcPr>
            <w:tcW w:w="3119" w:type="dxa"/>
          </w:tcPr>
          <w:p w14:paraId="427C5D74"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Öntözés</w:t>
            </w:r>
          </w:p>
        </w:tc>
        <w:tc>
          <w:tcPr>
            <w:tcW w:w="3119" w:type="dxa"/>
          </w:tcPr>
          <w:p w14:paraId="3819FFA9"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csak a támogatással érintett azon területekre, amelyeken öntözés történik</w:t>
            </w:r>
          </w:p>
        </w:tc>
        <w:tc>
          <w:tcPr>
            <w:tcW w:w="3401" w:type="dxa"/>
          </w:tcPr>
          <w:p w14:paraId="5871CC09"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elvégzésétől számított tizenöt napon belül</w:t>
            </w:r>
          </w:p>
        </w:tc>
      </w:tr>
      <w:tr w:rsidR="009A649E" w:rsidRPr="0051749E" w14:paraId="0F6B5C12" w14:textId="77777777" w:rsidTr="004D6F51">
        <w:trPr>
          <w:trHeight w:val="426"/>
          <w:jc w:val="center"/>
        </w:trPr>
        <w:tc>
          <w:tcPr>
            <w:tcW w:w="704" w:type="dxa"/>
          </w:tcPr>
          <w:p w14:paraId="0920B261" w14:textId="77777777" w:rsidR="009A649E" w:rsidRPr="00660B85" w:rsidRDefault="009A649E" w:rsidP="00660B85">
            <w:pPr>
              <w:widowControl w:val="0"/>
              <w:autoSpaceDE w:val="0"/>
              <w:autoSpaceDN w:val="0"/>
              <w:spacing w:after="0" w:line="276" w:lineRule="auto"/>
              <w:jc w:val="left"/>
              <w:rPr>
                <w:rFonts w:ascii="Times New Roman" w:hAnsi="Times New Roman" w:cs="Times New Roman"/>
                <w:b/>
                <w:color w:val="000000"/>
                <w:szCs w:val="24"/>
              </w:rPr>
            </w:pPr>
            <w:r w:rsidRPr="00660B85">
              <w:rPr>
                <w:rFonts w:ascii="Times New Roman" w:hAnsi="Times New Roman" w:cs="Times New Roman"/>
                <w:b/>
                <w:color w:val="000000"/>
                <w:szCs w:val="24"/>
              </w:rPr>
              <w:t>12</w:t>
            </w:r>
          </w:p>
        </w:tc>
        <w:tc>
          <w:tcPr>
            <w:tcW w:w="3119" w:type="dxa"/>
          </w:tcPr>
          <w:p w14:paraId="4667E943" w14:textId="08A69ECC" w:rsidR="009A649E" w:rsidRPr="00660B85" w:rsidRDefault="009A649E" w:rsidP="00660B85">
            <w:pPr>
              <w:spacing w:after="0" w:line="276" w:lineRule="auto"/>
              <w:ind w:left="38" w:firstLine="4"/>
              <w:jc w:val="left"/>
              <w:rPr>
                <w:rFonts w:ascii="Times New Roman" w:hAnsi="Times New Roman" w:cs="Times New Roman"/>
                <w:bCs/>
                <w:color w:val="000000"/>
                <w:szCs w:val="24"/>
              </w:rPr>
            </w:pPr>
            <w:r w:rsidRPr="00660B85">
              <w:rPr>
                <w:rFonts w:ascii="Times New Roman" w:hAnsi="Times New Roman" w:cs="Times New Roman"/>
                <w:bCs/>
                <w:color w:val="000000"/>
                <w:szCs w:val="24"/>
              </w:rPr>
              <w:t xml:space="preserve">Növényvédelem </w:t>
            </w:r>
            <w:r w:rsidR="00042B4A">
              <w:rPr>
                <w:rFonts w:ascii="Times New Roman" w:hAnsi="Times New Roman" w:cs="Times New Roman"/>
                <w:bCs/>
                <w:color w:val="000000"/>
                <w:szCs w:val="24"/>
              </w:rPr>
              <w:br/>
            </w:r>
            <w:r w:rsidRPr="00660B85">
              <w:rPr>
                <w:rFonts w:ascii="Times New Roman" w:hAnsi="Times New Roman" w:cs="Times New Roman"/>
                <w:bCs/>
                <w:color w:val="000000"/>
                <w:szCs w:val="24"/>
              </w:rPr>
              <w:t>(permetezési napló)</w:t>
            </w:r>
          </w:p>
        </w:tc>
        <w:tc>
          <w:tcPr>
            <w:tcW w:w="3119" w:type="dxa"/>
          </w:tcPr>
          <w:p w14:paraId="1B6C87C2"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a gazdaság azon területeire, amelyen növényvédelmi kezelés történt</w:t>
            </w:r>
          </w:p>
        </w:tc>
        <w:tc>
          <w:tcPr>
            <w:tcW w:w="3401" w:type="dxa"/>
          </w:tcPr>
          <w:p w14:paraId="2DA0DDD7"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a 43/2010. (IV. 23.) FVM rendelet szerint a munkavégzést követő 24 órán belül</w:t>
            </w:r>
          </w:p>
        </w:tc>
      </w:tr>
    </w:tbl>
    <w:p w14:paraId="7432C0E2" w14:textId="77777777" w:rsidR="00DC5F69" w:rsidRPr="0051749E" w:rsidRDefault="00DC5F69" w:rsidP="00660B85">
      <w:pPr>
        <w:widowControl w:val="0"/>
        <w:autoSpaceDE w:val="0"/>
        <w:autoSpaceDN w:val="0"/>
        <w:spacing w:after="0" w:line="240" w:lineRule="auto"/>
        <w:rPr>
          <w:rFonts w:ascii="Times New Roman" w:hAnsi="Times New Roman" w:cs="Times New Roman"/>
          <w:i/>
          <w:color w:val="000000"/>
          <w:sz w:val="24"/>
          <w:szCs w:val="24"/>
        </w:rPr>
      </w:pPr>
    </w:p>
    <w:p w14:paraId="20130F18" w14:textId="157CF21E" w:rsidR="00C02738" w:rsidRPr="00660B85" w:rsidRDefault="00A94707" w:rsidP="00660B85">
      <w:pPr>
        <w:pStyle w:val="Cmsor3"/>
        <w:numPr>
          <w:ilvl w:val="0"/>
          <w:numId w:val="0"/>
        </w:numPr>
        <w:rPr>
          <w:rFonts w:ascii="Times New Roman" w:hAnsi="Times New Roman" w:cs="Times New Roman"/>
          <w:b/>
          <w:sz w:val="28"/>
          <w:szCs w:val="28"/>
          <w:u w:val="single"/>
        </w:rPr>
      </w:pPr>
      <w:bookmarkStart w:id="128" w:name="_Toc137031868"/>
      <w:bookmarkStart w:id="129" w:name="_Toc184811146"/>
      <w:r>
        <w:rPr>
          <w:rFonts w:ascii="Times New Roman" w:hAnsi="Times New Roman" w:cs="Times New Roman"/>
          <w:b/>
          <w:sz w:val="28"/>
          <w:szCs w:val="28"/>
          <w:u w:val="single"/>
        </w:rPr>
        <w:t xml:space="preserve">2.9. </w:t>
      </w:r>
      <w:bookmarkStart w:id="130" w:name="_Toc184288529"/>
      <w:r w:rsidR="009A649E" w:rsidRPr="00660B85">
        <w:rPr>
          <w:rFonts w:ascii="Times New Roman" w:hAnsi="Times New Roman" w:cs="Times New Roman"/>
          <w:b/>
          <w:sz w:val="28"/>
          <w:szCs w:val="28"/>
          <w:u w:val="single"/>
        </w:rPr>
        <w:t>A fiatal mezőgazdasági termelők számára nyújtott induló támogatás esetén az alábbi GN adatlapok vezetése kötelező</w:t>
      </w:r>
      <w:bookmarkEnd w:id="128"/>
      <w:r w:rsidR="000365EB" w:rsidRPr="00660B85">
        <w:rPr>
          <w:rFonts w:ascii="Times New Roman" w:hAnsi="Times New Roman" w:cs="Times New Roman"/>
          <w:b/>
          <w:sz w:val="28"/>
          <w:szCs w:val="28"/>
          <w:u w:val="single"/>
        </w:rPr>
        <w:t xml:space="preserve"> (VP2-6.1.1-16)</w:t>
      </w:r>
      <w:bookmarkStart w:id="131" w:name="_Toc184288530"/>
      <w:bookmarkEnd w:id="129"/>
      <w:bookmarkEnd w:id="130"/>
      <w:bookmarkEnd w:id="131"/>
    </w:p>
    <w:p w14:paraId="6523575A" w14:textId="4C6829E1" w:rsidR="009A649E" w:rsidRPr="00A401BC" w:rsidRDefault="009A649E" w:rsidP="009A649E">
      <w:pPr>
        <w:spacing w:before="120"/>
        <w:rPr>
          <w:rFonts w:ascii="Times New Roman" w:hAnsi="Times New Roman" w:cs="Times New Roman"/>
          <w:sz w:val="24"/>
          <w:szCs w:val="24"/>
        </w:rPr>
      </w:pPr>
      <w:r w:rsidRPr="0051749E">
        <w:rPr>
          <w:rFonts w:ascii="Times New Roman" w:hAnsi="Times New Roman" w:cs="Times New Roman"/>
          <w:sz w:val="24"/>
          <w:szCs w:val="24"/>
        </w:rPr>
        <w:t xml:space="preserve">A kedvezményezett köteles gazdálkodásával összefüggésben, a gazdasága teljes területén elvégzett </w:t>
      </w:r>
      <w:r w:rsidR="000365EB" w:rsidRPr="00055AAC">
        <w:rPr>
          <w:rFonts w:ascii="Times New Roman" w:hAnsi="Times New Roman" w:cs="Times New Roman"/>
          <w:sz w:val="24"/>
        </w:rPr>
        <w:t xml:space="preserve">releváns </w:t>
      </w:r>
      <w:r w:rsidRPr="0051749E">
        <w:rPr>
          <w:rFonts w:ascii="Times New Roman" w:hAnsi="Times New Roman" w:cs="Times New Roman"/>
          <w:sz w:val="24"/>
          <w:szCs w:val="24"/>
        </w:rPr>
        <w:t xml:space="preserve">tevékenységekről </w:t>
      </w:r>
      <w:r w:rsidR="000365EB">
        <w:rPr>
          <w:rFonts w:ascii="Times New Roman" w:hAnsi="Times New Roman" w:cs="Times New Roman"/>
          <w:sz w:val="24"/>
          <w:szCs w:val="24"/>
        </w:rPr>
        <w:t>G</w:t>
      </w:r>
      <w:r w:rsidRPr="0051749E">
        <w:rPr>
          <w:rFonts w:ascii="Times New Roman" w:hAnsi="Times New Roman" w:cs="Times New Roman"/>
          <w:sz w:val="24"/>
          <w:szCs w:val="24"/>
        </w:rPr>
        <w:t xml:space="preserve">azdálkodási </w:t>
      </w:r>
      <w:r w:rsidR="000365EB">
        <w:rPr>
          <w:rFonts w:ascii="Times New Roman" w:hAnsi="Times New Roman" w:cs="Times New Roman"/>
          <w:sz w:val="24"/>
          <w:szCs w:val="24"/>
        </w:rPr>
        <w:t>N</w:t>
      </w:r>
      <w:r w:rsidRPr="0051749E">
        <w:rPr>
          <w:rFonts w:ascii="Times New Roman" w:hAnsi="Times New Roman" w:cs="Times New Roman"/>
          <w:sz w:val="24"/>
          <w:szCs w:val="24"/>
        </w:rPr>
        <w:t xml:space="preserve">aplót </w:t>
      </w:r>
      <w:r w:rsidR="000365EB">
        <w:rPr>
          <w:rFonts w:ascii="Times New Roman" w:hAnsi="Times New Roman" w:cs="Times New Roman"/>
          <w:sz w:val="24"/>
          <w:szCs w:val="24"/>
        </w:rPr>
        <w:t xml:space="preserve">vezetni </w:t>
      </w:r>
      <w:r w:rsidRPr="0051749E">
        <w:rPr>
          <w:rFonts w:ascii="Times New Roman" w:hAnsi="Times New Roman" w:cs="Times New Roman"/>
          <w:sz w:val="24"/>
          <w:szCs w:val="24"/>
        </w:rPr>
        <w:t>a teljes működtetési időszak alatt</w:t>
      </w:r>
      <w:r w:rsidR="000365EB">
        <w:rPr>
          <w:rFonts w:ascii="Times New Roman" w:hAnsi="Times New Roman" w:cs="Times New Roman"/>
          <w:sz w:val="24"/>
          <w:szCs w:val="24"/>
        </w:rPr>
        <w:t>,</w:t>
      </w:r>
      <w:r w:rsidRPr="0051749E">
        <w:rPr>
          <w:rFonts w:ascii="Times New Roman" w:eastAsia="Times New Roman" w:hAnsi="Times New Roman" w:cs="Times New Roman"/>
          <w:sz w:val="24"/>
          <w:szCs w:val="24"/>
          <w:lang w:eastAsia="hu-HU"/>
        </w:rPr>
        <w:t xml:space="preserve"> a </w:t>
      </w:r>
      <w:r w:rsidR="000365EB">
        <w:rPr>
          <w:rFonts w:ascii="Times New Roman" w:eastAsia="Times New Roman" w:hAnsi="Times New Roman" w:cs="Times New Roman"/>
          <w:sz w:val="24"/>
          <w:szCs w:val="24"/>
          <w:lang w:eastAsia="hu-HU"/>
        </w:rPr>
        <w:t>G</w:t>
      </w:r>
      <w:r w:rsidRPr="0051749E">
        <w:rPr>
          <w:rFonts w:ascii="Times New Roman" w:eastAsia="Times New Roman" w:hAnsi="Times New Roman" w:cs="Times New Roman"/>
          <w:sz w:val="24"/>
          <w:szCs w:val="24"/>
          <w:lang w:eastAsia="hu-HU"/>
        </w:rPr>
        <w:t xml:space="preserve">azdálkodási </w:t>
      </w:r>
      <w:r w:rsidR="000365EB">
        <w:rPr>
          <w:rFonts w:ascii="Times New Roman" w:eastAsia="Times New Roman" w:hAnsi="Times New Roman" w:cs="Times New Roman"/>
          <w:sz w:val="24"/>
          <w:szCs w:val="24"/>
          <w:lang w:eastAsia="hu-HU"/>
        </w:rPr>
        <w:t>N</w:t>
      </w:r>
      <w:r w:rsidRPr="0051749E">
        <w:rPr>
          <w:rFonts w:ascii="Times New Roman" w:eastAsia="Times New Roman" w:hAnsi="Times New Roman" w:cs="Times New Roman"/>
          <w:sz w:val="24"/>
          <w:szCs w:val="24"/>
          <w:lang w:eastAsia="hu-HU"/>
        </w:rPr>
        <w:t xml:space="preserve">apló kitöltési segédletének megfelelő </w:t>
      </w:r>
      <w:r w:rsidRPr="00A401BC">
        <w:rPr>
          <w:rFonts w:ascii="Times New Roman" w:eastAsia="Times New Roman" w:hAnsi="Times New Roman" w:cs="Times New Roman"/>
          <w:sz w:val="24"/>
          <w:szCs w:val="24"/>
          <w:lang w:eastAsia="hu-HU"/>
        </w:rPr>
        <w:t>módon</w:t>
      </w:r>
      <w:r w:rsidRPr="00A401BC">
        <w:rPr>
          <w:rFonts w:ascii="Times New Roman" w:hAnsi="Times New Roman" w:cs="Times New Roman"/>
          <w:sz w:val="24"/>
          <w:szCs w:val="24"/>
        </w:rPr>
        <w:t>.</w:t>
      </w:r>
    </w:p>
    <w:p w14:paraId="474E10F9" w14:textId="531B70E2" w:rsidR="00CB6A92" w:rsidRPr="00A401BC" w:rsidRDefault="000365EB">
      <w:pPr>
        <w:spacing w:before="120"/>
        <w:rPr>
          <w:rFonts w:ascii="Times New Roman" w:hAnsi="Times New Roman" w:cs="Times New Roman"/>
          <w:sz w:val="24"/>
          <w:szCs w:val="24"/>
        </w:rPr>
      </w:pPr>
      <w:r w:rsidRPr="00660B85">
        <w:rPr>
          <w:rFonts w:ascii="Times New Roman" w:hAnsi="Times New Roman" w:cs="Times New Roman"/>
          <w:i/>
          <w:iCs/>
          <w:sz w:val="24"/>
          <w:szCs w:val="24"/>
        </w:rPr>
        <w:t>A Gazdálkodási Napló kitöltendő adatlapjai kiegészülhetnek a gazdálkodó által végzett egyéb tevékenységek szerint: tápanyag utánpótlás, öntözés, növényvédelem, legeltetés, szervestrágya események.</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119"/>
        <w:gridCol w:w="3118"/>
        <w:gridCol w:w="3402"/>
      </w:tblGrid>
      <w:tr w:rsidR="009A649E" w:rsidRPr="0051749E" w14:paraId="22DB8F62" w14:textId="77777777" w:rsidTr="004D6F51">
        <w:trPr>
          <w:trHeight w:val="426"/>
          <w:jc w:val="center"/>
        </w:trPr>
        <w:tc>
          <w:tcPr>
            <w:tcW w:w="3823" w:type="dxa"/>
            <w:gridSpan w:val="2"/>
          </w:tcPr>
          <w:p w14:paraId="18EE004B" w14:textId="5EC66744" w:rsidR="009A649E" w:rsidRPr="00660B85" w:rsidRDefault="009A649E" w:rsidP="009A649E">
            <w:pPr>
              <w:spacing w:line="242" w:lineRule="exact"/>
              <w:ind w:right="-103"/>
              <w:rPr>
                <w:rFonts w:ascii="Times New Roman" w:hAnsi="Times New Roman" w:cs="Times New Roman"/>
                <w:b/>
                <w:color w:val="000000"/>
                <w:szCs w:val="24"/>
              </w:rPr>
            </w:pPr>
            <w:r w:rsidRPr="00660B85">
              <w:rPr>
                <w:rFonts w:ascii="Times New Roman" w:hAnsi="Times New Roman" w:cs="Times New Roman"/>
                <w:b/>
                <w:color w:val="000000"/>
                <w:szCs w:val="24"/>
              </w:rPr>
              <w:lastRenderedPageBreak/>
              <w:t xml:space="preserve">Gazdálkodási </w:t>
            </w:r>
            <w:r w:rsidR="000365EB" w:rsidRPr="00660B85">
              <w:rPr>
                <w:rFonts w:ascii="Times New Roman" w:hAnsi="Times New Roman" w:cs="Times New Roman"/>
                <w:b/>
                <w:color w:val="000000"/>
                <w:szCs w:val="24"/>
              </w:rPr>
              <w:t>N</w:t>
            </w:r>
            <w:r w:rsidRPr="00660B85">
              <w:rPr>
                <w:rFonts w:ascii="Times New Roman" w:hAnsi="Times New Roman" w:cs="Times New Roman"/>
                <w:b/>
                <w:color w:val="000000"/>
                <w:szCs w:val="24"/>
              </w:rPr>
              <w:t>apló adatlap</w:t>
            </w:r>
          </w:p>
        </w:tc>
        <w:tc>
          <w:tcPr>
            <w:tcW w:w="3118" w:type="dxa"/>
          </w:tcPr>
          <w:p w14:paraId="7D8DFCEF" w14:textId="77777777" w:rsidR="009A649E" w:rsidRPr="00660B85" w:rsidRDefault="009A649E" w:rsidP="009A649E">
            <w:pPr>
              <w:spacing w:line="242" w:lineRule="exact"/>
              <w:ind w:right="-103"/>
              <w:rPr>
                <w:rFonts w:ascii="Times New Roman" w:hAnsi="Times New Roman" w:cs="Times New Roman"/>
                <w:b/>
                <w:color w:val="000000"/>
                <w:spacing w:val="1"/>
                <w:szCs w:val="24"/>
              </w:rPr>
            </w:pPr>
            <w:r w:rsidRPr="00660B85">
              <w:rPr>
                <w:rFonts w:ascii="Times New Roman" w:hAnsi="Times New Roman" w:cs="Times New Roman"/>
                <w:b/>
                <w:color w:val="000000"/>
                <w:spacing w:val="1"/>
                <w:szCs w:val="24"/>
              </w:rPr>
              <w:t xml:space="preserve">Mely </w:t>
            </w:r>
            <w:r w:rsidRPr="00660B85">
              <w:rPr>
                <w:rFonts w:ascii="Times New Roman" w:hAnsi="Times New Roman" w:cs="Times New Roman"/>
                <w:b/>
                <w:color w:val="000000"/>
                <w:szCs w:val="24"/>
              </w:rPr>
              <w:t>területekre</w:t>
            </w:r>
            <w:r w:rsidRPr="00660B85">
              <w:rPr>
                <w:rFonts w:ascii="Times New Roman" w:hAnsi="Times New Roman" w:cs="Times New Roman"/>
                <w:b/>
                <w:color w:val="000000"/>
                <w:spacing w:val="-1"/>
                <w:szCs w:val="24"/>
              </w:rPr>
              <w:t xml:space="preserve"> </w:t>
            </w:r>
            <w:r w:rsidRPr="00660B85">
              <w:rPr>
                <w:rFonts w:ascii="Times New Roman" w:hAnsi="Times New Roman" w:cs="Times New Roman"/>
                <w:b/>
                <w:color w:val="000000"/>
                <w:szCs w:val="24"/>
              </w:rPr>
              <w:t>kell vezetni?</w:t>
            </w:r>
          </w:p>
        </w:tc>
        <w:tc>
          <w:tcPr>
            <w:tcW w:w="3402" w:type="dxa"/>
          </w:tcPr>
          <w:p w14:paraId="4B2D45CC" w14:textId="77777777" w:rsidR="009A649E" w:rsidRPr="00660B85" w:rsidRDefault="009A649E" w:rsidP="009A649E">
            <w:pPr>
              <w:spacing w:line="242" w:lineRule="exact"/>
              <w:ind w:right="-103"/>
              <w:rPr>
                <w:rFonts w:ascii="Times New Roman" w:hAnsi="Times New Roman" w:cs="Times New Roman"/>
                <w:b/>
                <w:color w:val="000000"/>
                <w:spacing w:val="1"/>
                <w:szCs w:val="24"/>
              </w:rPr>
            </w:pPr>
            <w:r w:rsidRPr="00660B85">
              <w:rPr>
                <w:rFonts w:ascii="Times New Roman" w:hAnsi="Times New Roman" w:cs="Times New Roman"/>
                <w:b/>
                <w:color w:val="000000"/>
                <w:spacing w:val="1"/>
                <w:szCs w:val="24"/>
              </w:rPr>
              <w:t>Milyen gyakorisággal?</w:t>
            </w:r>
          </w:p>
        </w:tc>
      </w:tr>
      <w:tr w:rsidR="009A649E" w:rsidRPr="0051749E" w14:paraId="3CF751F9" w14:textId="77777777" w:rsidTr="004D6F51">
        <w:trPr>
          <w:trHeight w:val="426"/>
          <w:jc w:val="center"/>
        </w:trPr>
        <w:tc>
          <w:tcPr>
            <w:tcW w:w="704" w:type="dxa"/>
          </w:tcPr>
          <w:p w14:paraId="5C186822"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1</w:t>
            </w:r>
          </w:p>
        </w:tc>
        <w:tc>
          <w:tcPr>
            <w:tcW w:w="3119" w:type="dxa"/>
          </w:tcPr>
          <w:p w14:paraId="2F5FCFC5" w14:textId="77777777" w:rsidR="009A649E" w:rsidRPr="00660B85" w:rsidRDefault="009A649E" w:rsidP="00660B85">
            <w:pPr>
              <w:spacing w:after="0" w:line="240"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Gazdálkodó Adatok</w:t>
            </w:r>
          </w:p>
        </w:tc>
        <w:tc>
          <w:tcPr>
            <w:tcW w:w="3118" w:type="dxa"/>
          </w:tcPr>
          <w:p w14:paraId="09B2963B" w14:textId="77777777" w:rsidR="009A649E" w:rsidRPr="00660B85" w:rsidRDefault="009A649E" w:rsidP="00660B85">
            <w:pPr>
              <w:spacing w:after="0" w:line="240" w:lineRule="auto"/>
              <w:ind w:right="-103"/>
              <w:jc w:val="left"/>
              <w:rPr>
                <w:rFonts w:ascii="Times New Roman" w:hAnsi="Times New Roman" w:cs="Times New Roman"/>
                <w:b/>
                <w:color w:val="000000"/>
                <w:spacing w:val="1"/>
                <w:szCs w:val="24"/>
              </w:rPr>
            </w:pPr>
          </w:p>
        </w:tc>
        <w:tc>
          <w:tcPr>
            <w:tcW w:w="3402" w:type="dxa"/>
          </w:tcPr>
          <w:p w14:paraId="233A0ADC" w14:textId="77777777" w:rsidR="009A649E" w:rsidRPr="00660B85" w:rsidRDefault="009A649E" w:rsidP="00660B85">
            <w:pPr>
              <w:spacing w:after="0" w:line="240"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04BF60F5" w14:textId="77777777" w:rsidR="009A649E" w:rsidRPr="00660B85" w:rsidRDefault="009A649E" w:rsidP="00660B85">
            <w:pPr>
              <w:spacing w:after="0" w:line="240"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51749E" w14:paraId="59CB9DE8" w14:textId="77777777" w:rsidTr="004D6F51">
        <w:trPr>
          <w:trHeight w:val="426"/>
          <w:jc w:val="center"/>
        </w:trPr>
        <w:tc>
          <w:tcPr>
            <w:tcW w:w="704" w:type="dxa"/>
          </w:tcPr>
          <w:p w14:paraId="7710956B"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2</w:t>
            </w:r>
          </w:p>
        </w:tc>
        <w:tc>
          <w:tcPr>
            <w:tcW w:w="3119" w:type="dxa"/>
          </w:tcPr>
          <w:p w14:paraId="52413383" w14:textId="77777777" w:rsidR="009A649E" w:rsidRPr="00660B85" w:rsidRDefault="009A649E" w:rsidP="00660B85">
            <w:pPr>
              <w:spacing w:after="0" w:line="240"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Terület Összesítő</w:t>
            </w:r>
          </w:p>
        </w:tc>
        <w:tc>
          <w:tcPr>
            <w:tcW w:w="3118" w:type="dxa"/>
          </w:tcPr>
          <w:p w14:paraId="2A621C5B" w14:textId="77777777" w:rsidR="009A649E" w:rsidRPr="00660B85" w:rsidRDefault="009A649E" w:rsidP="00660B85">
            <w:pPr>
              <w:spacing w:after="0" w:line="240"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egészére</w:t>
            </w:r>
          </w:p>
        </w:tc>
        <w:tc>
          <w:tcPr>
            <w:tcW w:w="3402" w:type="dxa"/>
          </w:tcPr>
          <w:p w14:paraId="10E69AE4" w14:textId="77777777" w:rsidR="009A649E" w:rsidRPr="00660B85" w:rsidRDefault="009A649E" w:rsidP="00660B85">
            <w:pPr>
              <w:spacing w:after="0" w:line="240"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79D0C968" w14:textId="77777777" w:rsidR="009A649E" w:rsidRPr="00660B85" w:rsidRDefault="009A649E" w:rsidP="00660B85">
            <w:pPr>
              <w:spacing w:after="0" w:line="240"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51749E" w14:paraId="0E8ECF66" w14:textId="77777777" w:rsidTr="004D6F51">
        <w:trPr>
          <w:trHeight w:val="426"/>
          <w:jc w:val="center"/>
        </w:trPr>
        <w:tc>
          <w:tcPr>
            <w:tcW w:w="704" w:type="dxa"/>
          </w:tcPr>
          <w:p w14:paraId="7375A252"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3</w:t>
            </w:r>
          </w:p>
        </w:tc>
        <w:tc>
          <w:tcPr>
            <w:tcW w:w="3119" w:type="dxa"/>
          </w:tcPr>
          <w:p w14:paraId="02E12A37" w14:textId="77777777" w:rsidR="009A649E" w:rsidRPr="00660B85" w:rsidRDefault="009A649E" w:rsidP="00660B85">
            <w:pPr>
              <w:spacing w:after="0" w:line="240"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Termőhely adatok</w:t>
            </w:r>
          </w:p>
        </w:tc>
        <w:tc>
          <w:tcPr>
            <w:tcW w:w="3118" w:type="dxa"/>
          </w:tcPr>
          <w:p w14:paraId="131D2E5D" w14:textId="77777777" w:rsidR="009A649E" w:rsidRPr="00660B85" w:rsidRDefault="009A649E" w:rsidP="00660B85">
            <w:pPr>
              <w:spacing w:after="0" w:line="240"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egészére</w:t>
            </w:r>
          </w:p>
        </w:tc>
        <w:tc>
          <w:tcPr>
            <w:tcW w:w="3402" w:type="dxa"/>
          </w:tcPr>
          <w:p w14:paraId="618869F8" w14:textId="77777777" w:rsidR="009A649E" w:rsidRPr="00660B85" w:rsidRDefault="009A649E" w:rsidP="00660B85">
            <w:pPr>
              <w:spacing w:after="0" w:line="240"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49564B2D" w14:textId="77777777" w:rsidR="009A649E" w:rsidRPr="00660B85" w:rsidRDefault="009A649E" w:rsidP="00660B85">
            <w:pPr>
              <w:spacing w:after="0" w:line="240"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51749E" w14:paraId="3221DBBE" w14:textId="77777777" w:rsidTr="004D6F51">
        <w:trPr>
          <w:trHeight w:val="426"/>
          <w:jc w:val="center"/>
        </w:trPr>
        <w:tc>
          <w:tcPr>
            <w:tcW w:w="704" w:type="dxa"/>
          </w:tcPr>
          <w:p w14:paraId="17B72B90"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4</w:t>
            </w:r>
          </w:p>
        </w:tc>
        <w:tc>
          <w:tcPr>
            <w:tcW w:w="3119" w:type="dxa"/>
          </w:tcPr>
          <w:p w14:paraId="690EECEE" w14:textId="77777777" w:rsidR="009A649E" w:rsidRPr="00660B85" w:rsidRDefault="009A649E" w:rsidP="00660B85">
            <w:pPr>
              <w:spacing w:after="0" w:line="240"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Hasznosítás - szántó</w:t>
            </w:r>
          </w:p>
        </w:tc>
        <w:tc>
          <w:tcPr>
            <w:tcW w:w="3118" w:type="dxa"/>
          </w:tcPr>
          <w:p w14:paraId="7CA45A72" w14:textId="77777777" w:rsidR="009A649E" w:rsidRPr="00660B85" w:rsidRDefault="009A649E" w:rsidP="00660B85">
            <w:pPr>
              <w:spacing w:after="0" w:line="240"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összes szántóterületére</w:t>
            </w:r>
          </w:p>
        </w:tc>
        <w:tc>
          <w:tcPr>
            <w:tcW w:w="3402" w:type="dxa"/>
          </w:tcPr>
          <w:p w14:paraId="482ECE82" w14:textId="77777777" w:rsidR="009A649E" w:rsidRPr="00660B85" w:rsidRDefault="009A649E" w:rsidP="00660B85">
            <w:pPr>
              <w:spacing w:after="0" w:line="240"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46B53E3F" w14:textId="77777777" w:rsidR="009A649E" w:rsidRPr="00660B85" w:rsidRDefault="009A649E" w:rsidP="00660B85">
            <w:pPr>
              <w:spacing w:after="0" w:line="240"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51749E" w14:paraId="6043E11D" w14:textId="77777777" w:rsidTr="004D6F51">
        <w:trPr>
          <w:trHeight w:val="426"/>
          <w:jc w:val="center"/>
        </w:trPr>
        <w:tc>
          <w:tcPr>
            <w:tcW w:w="704" w:type="dxa"/>
          </w:tcPr>
          <w:p w14:paraId="57F7CE3B"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5</w:t>
            </w:r>
          </w:p>
        </w:tc>
        <w:tc>
          <w:tcPr>
            <w:tcW w:w="3119" w:type="dxa"/>
          </w:tcPr>
          <w:p w14:paraId="58AF8ED7" w14:textId="77777777" w:rsidR="009A649E" w:rsidRPr="00660B85" w:rsidRDefault="009A649E" w:rsidP="00660B85">
            <w:pPr>
              <w:spacing w:after="0" w:line="240"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Hasznosítás - ültetvény</w:t>
            </w:r>
          </w:p>
        </w:tc>
        <w:tc>
          <w:tcPr>
            <w:tcW w:w="3118" w:type="dxa"/>
          </w:tcPr>
          <w:p w14:paraId="6207AD0A" w14:textId="77777777" w:rsidR="009A649E" w:rsidRPr="00660B85" w:rsidRDefault="009A649E" w:rsidP="00660B85">
            <w:pPr>
              <w:spacing w:after="0" w:line="240"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összes ültetvényterületére</w:t>
            </w:r>
          </w:p>
        </w:tc>
        <w:tc>
          <w:tcPr>
            <w:tcW w:w="3402" w:type="dxa"/>
          </w:tcPr>
          <w:p w14:paraId="5B8637CA" w14:textId="77777777" w:rsidR="009A649E" w:rsidRPr="00660B85" w:rsidRDefault="009A649E" w:rsidP="00660B85">
            <w:pPr>
              <w:spacing w:after="0" w:line="240"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47173472" w14:textId="77777777" w:rsidR="009A649E" w:rsidRPr="00660B85" w:rsidRDefault="009A649E" w:rsidP="00660B85">
            <w:pPr>
              <w:spacing w:after="0" w:line="240"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51749E" w14:paraId="2CDB563F" w14:textId="77777777" w:rsidTr="004D6F51">
        <w:trPr>
          <w:trHeight w:val="426"/>
          <w:jc w:val="center"/>
        </w:trPr>
        <w:tc>
          <w:tcPr>
            <w:tcW w:w="704" w:type="dxa"/>
          </w:tcPr>
          <w:p w14:paraId="271FFE5D"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6</w:t>
            </w:r>
          </w:p>
        </w:tc>
        <w:tc>
          <w:tcPr>
            <w:tcW w:w="3119" w:type="dxa"/>
          </w:tcPr>
          <w:p w14:paraId="116DEDAF" w14:textId="77777777" w:rsidR="009A649E" w:rsidRPr="00660B85" w:rsidRDefault="009A649E" w:rsidP="00660B85">
            <w:pPr>
              <w:spacing w:after="0" w:line="240"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Hasznosítás - gyep</w:t>
            </w:r>
          </w:p>
        </w:tc>
        <w:tc>
          <w:tcPr>
            <w:tcW w:w="3118" w:type="dxa"/>
          </w:tcPr>
          <w:p w14:paraId="41441962" w14:textId="77777777" w:rsidR="009A649E" w:rsidRPr="00660B85" w:rsidRDefault="009A649E" w:rsidP="00660B85">
            <w:pPr>
              <w:spacing w:after="0" w:line="240"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összes gyepterületére</w:t>
            </w:r>
          </w:p>
        </w:tc>
        <w:tc>
          <w:tcPr>
            <w:tcW w:w="3402" w:type="dxa"/>
          </w:tcPr>
          <w:p w14:paraId="6C8E9107" w14:textId="77777777" w:rsidR="009A649E" w:rsidRPr="00660B85" w:rsidRDefault="009A649E" w:rsidP="00660B85">
            <w:pPr>
              <w:spacing w:after="0" w:line="240"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345E9DDF" w14:textId="77777777" w:rsidR="009A649E" w:rsidRPr="00660B85" w:rsidRDefault="009A649E" w:rsidP="00660B85">
            <w:pPr>
              <w:spacing w:after="0" w:line="240"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51749E" w14:paraId="50BECF3C" w14:textId="77777777" w:rsidTr="004D6F51">
        <w:trPr>
          <w:trHeight w:val="426"/>
          <w:jc w:val="center"/>
        </w:trPr>
        <w:tc>
          <w:tcPr>
            <w:tcW w:w="704" w:type="dxa"/>
          </w:tcPr>
          <w:p w14:paraId="75886761"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7</w:t>
            </w:r>
          </w:p>
        </w:tc>
        <w:tc>
          <w:tcPr>
            <w:tcW w:w="3119" w:type="dxa"/>
          </w:tcPr>
          <w:p w14:paraId="0CF2F2CC" w14:textId="77777777" w:rsidR="009A649E" w:rsidRPr="00660B85" w:rsidRDefault="009A649E" w:rsidP="00660B85">
            <w:pPr>
              <w:spacing w:after="0" w:line="240"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Agrotechnikai műveletek</w:t>
            </w:r>
          </w:p>
        </w:tc>
        <w:tc>
          <w:tcPr>
            <w:tcW w:w="3118" w:type="dxa"/>
          </w:tcPr>
          <w:p w14:paraId="5F5927A4" w14:textId="77777777" w:rsidR="009A649E" w:rsidRPr="00660B85" w:rsidRDefault="009A649E" w:rsidP="00660B85">
            <w:pPr>
              <w:spacing w:after="0" w:line="240"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teljes területére</w:t>
            </w:r>
          </w:p>
        </w:tc>
        <w:tc>
          <w:tcPr>
            <w:tcW w:w="3402" w:type="dxa"/>
          </w:tcPr>
          <w:p w14:paraId="7A52ACDF" w14:textId="77777777" w:rsidR="009A649E" w:rsidRPr="00660B85" w:rsidRDefault="009A649E" w:rsidP="00660B85">
            <w:pPr>
              <w:spacing w:after="0" w:line="240"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elvégzésétől számított tizenöt napon belül</w:t>
            </w:r>
          </w:p>
        </w:tc>
      </w:tr>
      <w:tr w:rsidR="009A649E" w:rsidRPr="0051749E" w14:paraId="75139C3A" w14:textId="77777777" w:rsidTr="004D6F51">
        <w:trPr>
          <w:trHeight w:val="426"/>
          <w:jc w:val="center"/>
        </w:trPr>
        <w:tc>
          <w:tcPr>
            <w:tcW w:w="704" w:type="dxa"/>
          </w:tcPr>
          <w:p w14:paraId="4321241D"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16</w:t>
            </w:r>
          </w:p>
        </w:tc>
        <w:tc>
          <w:tcPr>
            <w:tcW w:w="3119" w:type="dxa"/>
          </w:tcPr>
          <w:p w14:paraId="697334EA" w14:textId="77777777" w:rsidR="009A649E" w:rsidRPr="00660B85" w:rsidRDefault="009A649E" w:rsidP="00660B85">
            <w:pPr>
              <w:spacing w:after="0" w:line="240"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Állatállomány változás</w:t>
            </w:r>
          </w:p>
        </w:tc>
        <w:tc>
          <w:tcPr>
            <w:tcW w:w="3118" w:type="dxa"/>
          </w:tcPr>
          <w:p w14:paraId="03C1E0AF" w14:textId="77777777" w:rsidR="009A649E" w:rsidRPr="00660B85" w:rsidRDefault="009A649E" w:rsidP="00660B85">
            <w:pPr>
              <w:spacing w:after="0" w:line="240"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gazdaságban található állatállományra</w:t>
            </w:r>
          </w:p>
        </w:tc>
        <w:tc>
          <w:tcPr>
            <w:tcW w:w="3402" w:type="dxa"/>
          </w:tcPr>
          <w:p w14:paraId="3FD54DBA" w14:textId="77777777" w:rsidR="009A649E" w:rsidRPr="00660B85" w:rsidRDefault="009A649E" w:rsidP="00660B85">
            <w:pPr>
              <w:spacing w:after="0" w:line="240"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havi szinten</w:t>
            </w:r>
          </w:p>
        </w:tc>
      </w:tr>
    </w:tbl>
    <w:p w14:paraId="1212194D" w14:textId="77777777" w:rsidR="007E2154" w:rsidRDefault="007E2154" w:rsidP="00660B85">
      <w:pPr>
        <w:spacing w:after="0" w:line="240" w:lineRule="auto"/>
        <w:ind w:left="-142"/>
        <w:rPr>
          <w:rFonts w:ascii="Times New Roman" w:hAnsi="Times New Roman" w:cs="Times New Roman"/>
          <w:sz w:val="24"/>
          <w:szCs w:val="24"/>
        </w:rPr>
      </w:pPr>
    </w:p>
    <w:p w14:paraId="437BEB38" w14:textId="1516FD13" w:rsidR="007E2154" w:rsidRPr="00660B85" w:rsidRDefault="00A94707" w:rsidP="00660B85">
      <w:pPr>
        <w:pStyle w:val="Cmsor3"/>
        <w:numPr>
          <w:ilvl w:val="0"/>
          <w:numId w:val="0"/>
        </w:numPr>
        <w:rPr>
          <w:rFonts w:ascii="Times New Roman" w:hAnsi="Times New Roman" w:cs="Times New Roman"/>
          <w:b/>
          <w:sz w:val="28"/>
          <w:szCs w:val="28"/>
          <w:u w:val="single"/>
        </w:rPr>
      </w:pPr>
      <w:bookmarkStart w:id="132" w:name="_Toc137031869"/>
      <w:bookmarkStart w:id="133" w:name="_Toc184811147"/>
      <w:r>
        <w:rPr>
          <w:rFonts w:ascii="Times New Roman" w:hAnsi="Times New Roman" w:cs="Times New Roman"/>
          <w:b/>
          <w:sz w:val="28"/>
          <w:szCs w:val="28"/>
          <w:u w:val="single"/>
        </w:rPr>
        <w:t xml:space="preserve">2.10. </w:t>
      </w:r>
      <w:bookmarkStart w:id="134" w:name="_Toc184288531"/>
      <w:r w:rsidR="009A649E" w:rsidRPr="00660B85">
        <w:rPr>
          <w:rFonts w:ascii="Times New Roman" w:hAnsi="Times New Roman" w:cs="Times New Roman"/>
          <w:b/>
          <w:sz w:val="28"/>
          <w:szCs w:val="28"/>
          <w:u w:val="single"/>
        </w:rPr>
        <w:t>Borszőlőültetvény telepítés támogatása esetén az alábbi GN adatlapok vezetése kötelező</w:t>
      </w:r>
      <w:bookmarkEnd w:id="132"/>
      <w:r w:rsidR="000365EB" w:rsidRPr="00660B85">
        <w:rPr>
          <w:rFonts w:ascii="Times New Roman" w:hAnsi="Times New Roman" w:cs="Times New Roman"/>
          <w:b/>
          <w:sz w:val="28"/>
          <w:szCs w:val="28"/>
          <w:u w:val="single"/>
        </w:rPr>
        <w:t xml:space="preserve"> (VP2-4.1.3.6-17)</w:t>
      </w:r>
      <w:bookmarkStart w:id="135" w:name="_Toc184288532"/>
      <w:bookmarkEnd w:id="133"/>
      <w:bookmarkEnd w:id="134"/>
      <w:bookmarkEnd w:id="135"/>
    </w:p>
    <w:p w14:paraId="03FBA6C7" w14:textId="77777777" w:rsidR="000365EB" w:rsidRPr="00660B85" w:rsidRDefault="000365EB" w:rsidP="00660B85">
      <w:pPr>
        <w:spacing w:before="160"/>
        <w:rPr>
          <w:rFonts w:ascii="Times New Roman" w:hAnsi="Times New Roman" w:cs="Times New Roman"/>
          <w:sz w:val="24"/>
          <w:szCs w:val="24"/>
        </w:rPr>
      </w:pPr>
      <w:r w:rsidRPr="00660B85">
        <w:rPr>
          <w:rFonts w:ascii="Times New Roman" w:hAnsi="Times New Roman" w:cs="Times New Roman"/>
          <w:sz w:val="24"/>
          <w:szCs w:val="24"/>
        </w:rPr>
        <w:t>Kedvezményezett köteles az ültetvény művelési kötelezettségének ideje alatt az ápolási kötelezettség teljesítéséről Gazdálkodási Naplót vezetni, jelen kitöltési segédletének megfelelő módon. </w:t>
      </w:r>
    </w:p>
    <w:p w14:paraId="6839D531" w14:textId="77777777" w:rsidR="000365EB" w:rsidRPr="00660B85" w:rsidRDefault="000365EB">
      <w:pPr>
        <w:rPr>
          <w:rFonts w:ascii="Times New Roman" w:hAnsi="Times New Roman" w:cs="Times New Roman"/>
          <w:sz w:val="24"/>
          <w:szCs w:val="24"/>
        </w:rPr>
      </w:pPr>
      <w:r w:rsidRPr="00660B85">
        <w:rPr>
          <w:rFonts w:ascii="Times New Roman" w:hAnsi="Times New Roman" w:cs="Times New Roman"/>
          <w:sz w:val="24"/>
          <w:szCs w:val="24"/>
        </w:rPr>
        <w:t>A támogatással érintett ültetvényt a projektmegvalósítás befejezésétől számított 13. borpiaci év végéig művelési kötelezettség terheli. </w:t>
      </w:r>
    </w:p>
    <w:p w14:paraId="12C93A4E" w14:textId="05986074" w:rsidR="007E2154" w:rsidRPr="00A401BC" w:rsidRDefault="000365EB" w:rsidP="00660B85">
      <w:pPr>
        <w:rPr>
          <w:rFonts w:ascii="Times New Roman" w:hAnsi="Times New Roman" w:cs="Times New Roman"/>
          <w:sz w:val="24"/>
          <w:szCs w:val="24"/>
        </w:rPr>
      </w:pPr>
      <w:r w:rsidRPr="00660B85">
        <w:rPr>
          <w:rFonts w:ascii="Times New Roman" w:hAnsi="Times New Roman" w:cs="Times New Roman"/>
          <w:sz w:val="24"/>
          <w:szCs w:val="24"/>
        </w:rPr>
        <w:t>A pontozásnál a “Környezeti szempontok érvényesítése” esetén a kötelezettségvállalás teljesítésének igazolására a venyige talajba dolgozása esetén a fenntartási időszak 5. évében történik, a fenntartási időszak 3-4. évének gazdálkodási napló adatai alapján.</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835"/>
        <w:gridCol w:w="3260"/>
        <w:gridCol w:w="3544"/>
      </w:tblGrid>
      <w:tr w:rsidR="009A649E" w:rsidRPr="00A401BC" w14:paraId="40B22D1B" w14:textId="77777777" w:rsidTr="004D6F51">
        <w:trPr>
          <w:trHeight w:val="426"/>
          <w:jc w:val="center"/>
        </w:trPr>
        <w:tc>
          <w:tcPr>
            <w:tcW w:w="3539" w:type="dxa"/>
            <w:gridSpan w:val="2"/>
          </w:tcPr>
          <w:p w14:paraId="4CCE718A" w14:textId="41B8F04C" w:rsidR="009A649E" w:rsidRPr="00660B85" w:rsidRDefault="009A649E" w:rsidP="009A649E">
            <w:pPr>
              <w:spacing w:line="242" w:lineRule="exact"/>
              <w:ind w:right="-103"/>
              <w:rPr>
                <w:rFonts w:ascii="Times New Roman" w:hAnsi="Times New Roman" w:cs="Times New Roman"/>
                <w:b/>
                <w:color w:val="000000"/>
                <w:szCs w:val="24"/>
              </w:rPr>
            </w:pPr>
            <w:r w:rsidRPr="00660B85">
              <w:rPr>
                <w:rFonts w:ascii="Times New Roman" w:hAnsi="Times New Roman" w:cs="Times New Roman"/>
                <w:b/>
                <w:color w:val="000000"/>
                <w:szCs w:val="24"/>
              </w:rPr>
              <w:t xml:space="preserve">Gazdálkodási </w:t>
            </w:r>
            <w:r w:rsidR="000365EB" w:rsidRPr="00660B85">
              <w:rPr>
                <w:rFonts w:ascii="Times New Roman" w:hAnsi="Times New Roman" w:cs="Times New Roman"/>
                <w:b/>
                <w:color w:val="000000"/>
                <w:szCs w:val="24"/>
              </w:rPr>
              <w:t>N</w:t>
            </w:r>
            <w:r w:rsidRPr="00660B85">
              <w:rPr>
                <w:rFonts w:ascii="Times New Roman" w:hAnsi="Times New Roman" w:cs="Times New Roman"/>
                <w:b/>
                <w:color w:val="000000"/>
                <w:szCs w:val="24"/>
              </w:rPr>
              <w:t>apló adatlap</w:t>
            </w:r>
          </w:p>
        </w:tc>
        <w:tc>
          <w:tcPr>
            <w:tcW w:w="3260" w:type="dxa"/>
          </w:tcPr>
          <w:p w14:paraId="26E6A59C" w14:textId="77777777" w:rsidR="009A649E" w:rsidRPr="00660B85" w:rsidRDefault="009A649E" w:rsidP="009A649E">
            <w:pPr>
              <w:spacing w:line="242" w:lineRule="exact"/>
              <w:ind w:right="-103"/>
              <w:rPr>
                <w:rFonts w:ascii="Times New Roman" w:hAnsi="Times New Roman" w:cs="Times New Roman"/>
                <w:b/>
                <w:color w:val="000000"/>
                <w:spacing w:val="1"/>
                <w:szCs w:val="24"/>
              </w:rPr>
            </w:pPr>
            <w:r w:rsidRPr="00660B85">
              <w:rPr>
                <w:rFonts w:ascii="Times New Roman" w:hAnsi="Times New Roman" w:cs="Times New Roman"/>
                <w:b/>
                <w:color w:val="000000"/>
                <w:spacing w:val="1"/>
                <w:szCs w:val="24"/>
              </w:rPr>
              <w:t xml:space="preserve">Mely </w:t>
            </w:r>
            <w:r w:rsidRPr="00660B85">
              <w:rPr>
                <w:rFonts w:ascii="Times New Roman" w:hAnsi="Times New Roman" w:cs="Times New Roman"/>
                <w:b/>
                <w:color w:val="000000"/>
                <w:szCs w:val="24"/>
              </w:rPr>
              <w:t>területekre</w:t>
            </w:r>
            <w:r w:rsidRPr="00660B85">
              <w:rPr>
                <w:rFonts w:ascii="Times New Roman" w:hAnsi="Times New Roman" w:cs="Times New Roman"/>
                <w:b/>
                <w:color w:val="000000"/>
                <w:spacing w:val="-1"/>
                <w:szCs w:val="24"/>
              </w:rPr>
              <w:t xml:space="preserve"> </w:t>
            </w:r>
            <w:r w:rsidRPr="00660B85">
              <w:rPr>
                <w:rFonts w:ascii="Times New Roman" w:hAnsi="Times New Roman" w:cs="Times New Roman"/>
                <w:b/>
                <w:color w:val="000000"/>
                <w:szCs w:val="24"/>
              </w:rPr>
              <w:t>kell vezetni?</w:t>
            </w:r>
          </w:p>
        </w:tc>
        <w:tc>
          <w:tcPr>
            <w:tcW w:w="3544" w:type="dxa"/>
          </w:tcPr>
          <w:p w14:paraId="796C096A" w14:textId="77777777" w:rsidR="009A649E" w:rsidRPr="00660B85" w:rsidRDefault="009A649E" w:rsidP="009A649E">
            <w:pPr>
              <w:spacing w:line="242" w:lineRule="exact"/>
              <w:ind w:right="-103"/>
              <w:rPr>
                <w:rFonts w:ascii="Times New Roman" w:hAnsi="Times New Roman" w:cs="Times New Roman"/>
                <w:b/>
                <w:color w:val="000000"/>
                <w:spacing w:val="1"/>
                <w:szCs w:val="24"/>
              </w:rPr>
            </w:pPr>
            <w:r w:rsidRPr="00660B85">
              <w:rPr>
                <w:rFonts w:ascii="Times New Roman" w:hAnsi="Times New Roman" w:cs="Times New Roman"/>
                <w:b/>
                <w:color w:val="000000"/>
                <w:spacing w:val="1"/>
                <w:szCs w:val="24"/>
              </w:rPr>
              <w:t>Milyen gyakorisággal?</w:t>
            </w:r>
          </w:p>
        </w:tc>
      </w:tr>
      <w:tr w:rsidR="009A649E" w:rsidRPr="00A401BC" w14:paraId="4D47170C" w14:textId="77777777" w:rsidTr="004D6F51">
        <w:trPr>
          <w:trHeight w:val="426"/>
          <w:jc w:val="center"/>
        </w:trPr>
        <w:tc>
          <w:tcPr>
            <w:tcW w:w="704" w:type="dxa"/>
          </w:tcPr>
          <w:p w14:paraId="0E79398E"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1</w:t>
            </w:r>
          </w:p>
        </w:tc>
        <w:tc>
          <w:tcPr>
            <w:tcW w:w="2835" w:type="dxa"/>
          </w:tcPr>
          <w:p w14:paraId="5BA1C0C5"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Gazdálkodó Adatok</w:t>
            </w:r>
          </w:p>
        </w:tc>
        <w:tc>
          <w:tcPr>
            <w:tcW w:w="3260" w:type="dxa"/>
          </w:tcPr>
          <w:p w14:paraId="676D2AA5"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p>
        </w:tc>
        <w:tc>
          <w:tcPr>
            <w:tcW w:w="3544" w:type="dxa"/>
          </w:tcPr>
          <w:p w14:paraId="6209D70D"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2E8C0922"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A401BC" w14:paraId="7994A3A8" w14:textId="77777777" w:rsidTr="004D6F51">
        <w:trPr>
          <w:trHeight w:val="426"/>
          <w:jc w:val="center"/>
        </w:trPr>
        <w:tc>
          <w:tcPr>
            <w:tcW w:w="704" w:type="dxa"/>
          </w:tcPr>
          <w:p w14:paraId="3B4BFBF4"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2</w:t>
            </w:r>
          </w:p>
        </w:tc>
        <w:tc>
          <w:tcPr>
            <w:tcW w:w="2835" w:type="dxa"/>
          </w:tcPr>
          <w:p w14:paraId="6D0D9C40"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Terület Összesítő</w:t>
            </w:r>
          </w:p>
        </w:tc>
        <w:tc>
          <w:tcPr>
            <w:tcW w:w="3260" w:type="dxa"/>
          </w:tcPr>
          <w:p w14:paraId="3E303092"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egészére</w:t>
            </w:r>
          </w:p>
        </w:tc>
        <w:tc>
          <w:tcPr>
            <w:tcW w:w="3544" w:type="dxa"/>
          </w:tcPr>
          <w:p w14:paraId="59C42B7A"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55C4CA60"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A401BC" w14:paraId="2D449618" w14:textId="77777777" w:rsidTr="004D6F51">
        <w:trPr>
          <w:trHeight w:val="426"/>
          <w:jc w:val="center"/>
        </w:trPr>
        <w:tc>
          <w:tcPr>
            <w:tcW w:w="704" w:type="dxa"/>
          </w:tcPr>
          <w:p w14:paraId="56575B9E"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3</w:t>
            </w:r>
          </w:p>
        </w:tc>
        <w:tc>
          <w:tcPr>
            <w:tcW w:w="2835" w:type="dxa"/>
          </w:tcPr>
          <w:p w14:paraId="70629257"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Termőhely adatok</w:t>
            </w:r>
          </w:p>
        </w:tc>
        <w:tc>
          <w:tcPr>
            <w:tcW w:w="3260" w:type="dxa"/>
          </w:tcPr>
          <w:p w14:paraId="1094FA8F"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egészére</w:t>
            </w:r>
          </w:p>
        </w:tc>
        <w:tc>
          <w:tcPr>
            <w:tcW w:w="3544" w:type="dxa"/>
          </w:tcPr>
          <w:p w14:paraId="3E5D099B"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124647FE"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055AAC" w:rsidRPr="00A401BC" w14:paraId="6FBF5C10" w14:textId="77777777" w:rsidTr="004D6F51">
        <w:trPr>
          <w:trHeight w:val="426"/>
          <w:jc w:val="center"/>
        </w:trPr>
        <w:tc>
          <w:tcPr>
            <w:tcW w:w="704" w:type="dxa"/>
          </w:tcPr>
          <w:p w14:paraId="3B3EE0C0" w14:textId="77777777" w:rsidR="00055AAC" w:rsidRPr="00660B85" w:rsidRDefault="00055AAC" w:rsidP="00055AAC">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5</w:t>
            </w:r>
          </w:p>
        </w:tc>
        <w:tc>
          <w:tcPr>
            <w:tcW w:w="2835" w:type="dxa"/>
          </w:tcPr>
          <w:p w14:paraId="7640EAE8" w14:textId="77777777" w:rsidR="00055AAC" w:rsidRPr="00660B85" w:rsidRDefault="00055AAC" w:rsidP="00055AAC">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Hasznosítás - ültetvény</w:t>
            </w:r>
          </w:p>
        </w:tc>
        <w:tc>
          <w:tcPr>
            <w:tcW w:w="3260" w:type="dxa"/>
          </w:tcPr>
          <w:p w14:paraId="3380B939" w14:textId="20384801" w:rsidR="00055AAC" w:rsidRPr="00660B85" w:rsidRDefault="00055AAC" w:rsidP="00055AAC">
            <w:pPr>
              <w:spacing w:after="0" w:line="276" w:lineRule="auto"/>
              <w:ind w:right="-103"/>
              <w:jc w:val="left"/>
              <w:rPr>
                <w:rFonts w:ascii="Times New Roman" w:hAnsi="Times New Roman" w:cs="Times New Roman"/>
                <w:b/>
                <w:color w:val="000000"/>
                <w:spacing w:val="1"/>
                <w:szCs w:val="24"/>
              </w:rPr>
            </w:pPr>
            <w:r w:rsidRPr="00722B74">
              <w:rPr>
                <w:rFonts w:ascii="Times New Roman" w:hAnsi="Times New Roman" w:cs="Times New Roman"/>
              </w:rPr>
              <w:t>a gazdaság a</w:t>
            </w:r>
            <w:r w:rsidRPr="003454FA">
              <w:rPr>
                <w:rFonts w:ascii="Times New Roman" w:hAnsi="Times New Roman" w:cs="Times New Roman"/>
              </w:rPr>
              <w:t xml:space="preserve"> támogatással érintett</w:t>
            </w:r>
            <w:r w:rsidRPr="00722B74">
              <w:rPr>
                <w:rFonts w:ascii="Times New Roman" w:hAnsi="Times New Roman" w:cs="Times New Roman"/>
              </w:rPr>
              <w:t xml:space="preserve"> </w:t>
            </w:r>
            <w:r w:rsidRPr="003454FA">
              <w:rPr>
                <w:rFonts w:ascii="Times New Roman" w:hAnsi="Times New Roman" w:cs="Times New Roman"/>
              </w:rPr>
              <w:t>ültetvényterületére</w:t>
            </w:r>
            <w:r w:rsidRPr="003454FA">
              <w:rPr>
                <w:rFonts w:ascii="Times New Roman" w:hAnsi="Times New Roman" w:cs="Times New Roman"/>
                <w:u w:val="single"/>
              </w:rPr>
              <w:t xml:space="preserve"> </w:t>
            </w:r>
          </w:p>
        </w:tc>
        <w:tc>
          <w:tcPr>
            <w:tcW w:w="3544" w:type="dxa"/>
          </w:tcPr>
          <w:p w14:paraId="6C4E8BC2" w14:textId="77777777" w:rsidR="00055AAC" w:rsidRPr="00660B85" w:rsidRDefault="00055AAC" w:rsidP="00055AAC">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a GN megkezdésekor</w:t>
            </w:r>
          </w:p>
          <w:p w14:paraId="1C547954" w14:textId="77777777" w:rsidR="00055AAC" w:rsidRPr="00660B85" w:rsidRDefault="00055AAC" w:rsidP="00055AAC">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055AAC" w:rsidRPr="00A401BC" w14:paraId="53E5D642" w14:textId="77777777" w:rsidTr="004D6F51">
        <w:trPr>
          <w:trHeight w:val="426"/>
          <w:jc w:val="center"/>
        </w:trPr>
        <w:tc>
          <w:tcPr>
            <w:tcW w:w="704" w:type="dxa"/>
          </w:tcPr>
          <w:p w14:paraId="1B3BB5C5" w14:textId="77777777" w:rsidR="00055AAC" w:rsidRPr="00660B85" w:rsidRDefault="00055AAC" w:rsidP="00055AAC">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7</w:t>
            </w:r>
          </w:p>
        </w:tc>
        <w:tc>
          <w:tcPr>
            <w:tcW w:w="2835" w:type="dxa"/>
          </w:tcPr>
          <w:p w14:paraId="5CB90607" w14:textId="77777777" w:rsidR="00055AAC" w:rsidRPr="00660B85" w:rsidRDefault="00055AAC" w:rsidP="00055AAC">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Agrotechnikai műveletek*</w:t>
            </w:r>
          </w:p>
        </w:tc>
        <w:tc>
          <w:tcPr>
            <w:tcW w:w="3260" w:type="dxa"/>
          </w:tcPr>
          <w:p w14:paraId="412934FA" w14:textId="2DA6B2F2" w:rsidR="00055AAC" w:rsidRPr="00660B85" w:rsidRDefault="00055AAC" w:rsidP="00055AAC">
            <w:pPr>
              <w:spacing w:after="0" w:line="276" w:lineRule="auto"/>
              <w:ind w:right="-103"/>
              <w:jc w:val="left"/>
              <w:rPr>
                <w:rFonts w:ascii="Times New Roman" w:hAnsi="Times New Roman" w:cs="Times New Roman"/>
                <w:b/>
                <w:color w:val="000000"/>
                <w:spacing w:val="1"/>
                <w:szCs w:val="24"/>
              </w:rPr>
            </w:pPr>
            <w:r w:rsidRPr="00722B74">
              <w:rPr>
                <w:rFonts w:ascii="Times New Roman" w:hAnsi="Times New Roman" w:cs="Times New Roman"/>
              </w:rPr>
              <w:t>a gazdaság támogatással érintett terület</w:t>
            </w:r>
            <w:r>
              <w:rPr>
                <w:rFonts w:ascii="Times New Roman" w:hAnsi="Times New Roman" w:cs="Times New Roman"/>
              </w:rPr>
              <w:t>eire</w:t>
            </w:r>
            <w:r w:rsidRPr="00722B74">
              <w:rPr>
                <w:rFonts w:ascii="Times New Roman" w:hAnsi="Times New Roman" w:cs="Times New Roman"/>
              </w:rPr>
              <w:t> </w:t>
            </w:r>
          </w:p>
        </w:tc>
        <w:tc>
          <w:tcPr>
            <w:tcW w:w="3544" w:type="dxa"/>
          </w:tcPr>
          <w:p w14:paraId="64E22D04" w14:textId="77777777" w:rsidR="00055AAC" w:rsidRPr="00660B85" w:rsidRDefault="00055AAC" w:rsidP="00055AAC">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elvégzésétől számított tizenöt napon belül</w:t>
            </w:r>
          </w:p>
        </w:tc>
      </w:tr>
      <w:tr w:rsidR="00055AAC" w:rsidRPr="00A401BC" w14:paraId="4E3BECFF" w14:textId="77777777" w:rsidTr="004D6F51">
        <w:trPr>
          <w:trHeight w:val="426"/>
          <w:jc w:val="center"/>
        </w:trPr>
        <w:tc>
          <w:tcPr>
            <w:tcW w:w="704" w:type="dxa"/>
          </w:tcPr>
          <w:p w14:paraId="335979B8" w14:textId="77777777" w:rsidR="00055AAC" w:rsidRPr="00660B85" w:rsidRDefault="00055AAC" w:rsidP="00055AAC">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8</w:t>
            </w:r>
          </w:p>
        </w:tc>
        <w:tc>
          <w:tcPr>
            <w:tcW w:w="2835" w:type="dxa"/>
          </w:tcPr>
          <w:p w14:paraId="0A9F5639" w14:textId="77777777" w:rsidR="00055AAC" w:rsidRPr="00660B85" w:rsidRDefault="00055AAC" w:rsidP="00055AAC">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Tápanyag utánpótlás</w:t>
            </w:r>
          </w:p>
        </w:tc>
        <w:tc>
          <w:tcPr>
            <w:tcW w:w="3260" w:type="dxa"/>
          </w:tcPr>
          <w:p w14:paraId="1DBB7C09" w14:textId="2BC5BB32" w:rsidR="00055AAC" w:rsidRPr="00660B85" w:rsidRDefault="00055AAC" w:rsidP="00055AAC">
            <w:pPr>
              <w:spacing w:after="0" w:line="276" w:lineRule="auto"/>
              <w:ind w:right="-103"/>
              <w:jc w:val="left"/>
              <w:rPr>
                <w:rFonts w:ascii="Times New Roman" w:hAnsi="Times New Roman" w:cs="Times New Roman"/>
                <w:b/>
                <w:color w:val="000000"/>
                <w:spacing w:val="1"/>
                <w:szCs w:val="24"/>
              </w:rPr>
            </w:pPr>
            <w:r w:rsidRPr="00722B74">
              <w:rPr>
                <w:rFonts w:ascii="Times New Roman" w:hAnsi="Times New Roman" w:cs="Times New Roman"/>
              </w:rPr>
              <w:t>a gazdaság támogatással érintett azon területe</w:t>
            </w:r>
            <w:r>
              <w:rPr>
                <w:rFonts w:ascii="Times New Roman" w:hAnsi="Times New Roman" w:cs="Times New Roman"/>
              </w:rPr>
              <w:t>i</w:t>
            </w:r>
            <w:r w:rsidRPr="00722B74">
              <w:rPr>
                <w:rFonts w:ascii="Times New Roman" w:hAnsi="Times New Roman" w:cs="Times New Roman"/>
              </w:rPr>
              <w:t>re, amelye</w:t>
            </w:r>
            <w:r>
              <w:rPr>
                <w:rFonts w:ascii="Times New Roman" w:hAnsi="Times New Roman" w:cs="Times New Roman"/>
              </w:rPr>
              <w:t>n</w:t>
            </w:r>
            <w:r w:rsidRPr="00722B74">
              <w:rPr>
                <w:rFonts w:ascii="Times New Roman" w:hAnsi="Times New Roman" w:cs="Times New Roman"/>
              </w:rPr>
              <w:t xml:space="preserve"> tápanyagutánpótlás történt </w:t>
            </w:r>
          </w:p>
        </w:tc>
        <w:tc>
          <w:tcPr>
            <w:tcW w:w="3544" w:type="dxa"/>
          </w:tcPr>
          <w:p w14:paraId="3C922901" w14:textId="77777777" w:rsidR="00055AAC" w:rsidRPr="00660B85" w:rsidRDefault="00055AAC" w:rsidP="00055AAC">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elvégzésétől számított tizenöt napon belül</w:t>
            </w:r>
          </w:p>
        </w:tc>
      </w:tr>
      <w:tr w:rsidR="00055AAC" w:rsidRPr="00A401BC" w14:paraId="1C4AEE4F" w14:textId="77777777" w:rsidTr="004D6F51">
        <w:trPr>
          <w:trHeight w:val="426"/>
          <w:jc w:val="center"/>
        </w:trPr>
        <w:tc>
          <w:tcPr>
            <w:tcW w:w="704" w:type="dxa"/>
          </w:tcPr>
          <w:p w14:paraId="6BFFC01C" w14:textId="77777777" w:rsidR="00055AAC" w:rsidRPr="00660B85" w:rsidRDefault="00055AAC" w:rsidP="00055AAC">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lastRenderedPageBreak/>
              <w:t>10</w:t>
            </w:r>
          </w:p>
        </w:tc>
        <w:tc>
          <w:tcPr>
            <w:tcW w:w="2835" w:type="dxa"/>
          </w:tcPr>
          <w:p w14:paraId="4D79EB55" w14:textId="77777777" w:rsidR="00055AAC" w:rsidRPr="00660B85" w:rsidRDefault="00055AAC" w:rsidP="00055AAC">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Öntözés</w:t>
            </w:r>
          </w:p>
        </w:tc>
        <w:tc>
          <w:tcPr>
            <w:tcW w:w="3260" w:type="dxa"/>
          </w:tcPr>
          <w:p w14:paraId="5945EAC7" w14:textId="700F02F3" w:rsidR="00055AAC" w:rsidRPr="00055AAC" w:rsidRDefault="00055AAC" w:rsidP="00055AAC">
            <w:pPr>
              <w:spacing w:after="0" w:line="276" w:lineRule="auto"/>
              <w:ind w:right="-103"/>
              <w:jc w:val="left"/>
              <w:rPr>
                <w:rFonts w:ascii="Times New Roman" w:hAnsi="Times New Roman" w:cs="Times New Roman"/>
                <w:color w:val="000000"/>
                <w:spacing w:val="1"/>
                <w:szCs w:val="24"/>
              </w:rPr>
            </w:pPr>
            <w:r w:rsidRPr="00055AAC">
              <w:rPr>
                <w:rFonts w:ascii="Times New Roman" w:hAnsi="Times New Roman" w:cs="Times New Roman"/>
                <w:color w:val="000000"/>
                <w:spacing w:val="1"/>
                <w:szCs w:val="24"/>
              </w:rPr>
              <w:t>a gazdaság támogatással érintett azon területeire, amelyen öntözés történik</w:t>
            </w:r>
          </w:p>
        </w:tc>
        <w:tc>
          <w:tcPr>
            <w:tcW w:w="3544" w:type="dxa"/>
          </w:tcPr>
          <w:p w14:paraId="6A4CB865" w14:textId="77777777" w:rsidR="00055AAC" w:rsidRPr="00660B85" w:rsidRDefault="00055AAC" w:rsidP="00055AAC">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elvégzésétől számított tizenöt napon belül</w:t>
            </w:r>
          </w:p>
        </w:tc>
      </w:tr>
      <w:tr w:rsidR="00055AAC" w:rsidRPr="00A401BC" w14:paraId="05F581E6" w14:textId="77777777" w:rsidTr="004D6F51">
        <w:trPr>
          <w:trHeight w:val="426"/>
          <w:jc w:val="center"/>
        </w:trPr>
        <w:tc>
          <w:tcPr>
            <w:tcW w:w="704" w:type="dxa"/>
          </w:tcPr>
          <w:p w14:paraId="09946CD1" w14:textId="77777777" w:rsidR="00055AAC" w:rsidRPr="00660B85" w:rsidRDefault="00055AAC" w:rsidP="00055AAC">
            <w:pPr>
              <w:widowControl w:val="0"/>
              <w:autoSpaceDE w:val="0"/>
              <w:autoSpaceDN w:val="0"/>
              <w:spacing w:after="0" w:line="276" w:lineRule="auto"/>
              <w:jc w:val="left"/>
              <w:rPr>
                <w:rFonts w:ascii="Times New Roman" w:hAnsi="Times New Roman" w:cs="Times New Roman"/>
                <w:b/>
                <w:color w:val="000000"/>
                <w:szCs w:val="24"/>
              </w:rPr>
            </w:pPr>
            <w:r w:rsidRPr="00660B85">
              <w:rPr>
                <w:rFonts w:ascii="Times New Roman" w:hAnsi="Times New Roman" w:cs="Times New Roman"/>
                <w:b/>
                <w:color w:val="000000"/>
                <w:szCs w:val="24"/>
              </w:rPr>
              <w:t>12</w:t>
            </w:r>
          </w:p>
        </w:tc>
        <w:tc>
          <w:tcPr>
            <w:tcW w:w="2835" w:type="dxa"/>
          </w:tcPr>
          <w:p w14:paraId="1E1F3E2F" w14:textId="77777777" w:rsidR="00055AAC" w:rsidRPr="00660B85" w:rsidRDefault="00055AAC" w:rsidP="00055AAC">
            <w:pPr>
              <w:spacing w:after="0" w:line="276" w:lineRule="auto"/>
              <w:ind w:left="38" w:firstLine="4"/>
              <w:jc w:val="left"/>
              <w:rPr>
                <w:rFonts w:ascii="Times New Roman" w:hAnsi="Times New Roman" w:cs="Times New Roman"/>
                <w:bCs/>
                <w:color w:val="000000"/>
                <w:szCs w:val="24"/>
              </w:rPr>
            </w:pPr>
            <w:r w:rsidRPr="00660B85">
              <w:rPr>
                <w:rFonts w:ascii="Times New Roman" w:hAnsi="Times New Roman" w:cs="Times New Roman"/>
                <w:bCs/>
                <w:color w:val="000000"/>
                <w:szCs w:val="24"/>
              </w:rPr>
              <w:t>Növényvédelem (permetezési napló)</w:t>
            </w:r>
          </w:p>
        </w:tc>
        <w:tc>
          <w:tcPr>
            <w:tcW w:w="3260" w:type="dxa"/>
          </w:tcPr>
          <w:p w14:paraId="2FA143A7" w14:textId="77777777" w:rsidR="00055AAC" w:rsidRPr="00660B85" w:rsidRDefault="00055AAC" w:rsidP="00055AAC">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a gazdaság azon területeire, amelyen növényvédelmi kezelés történt</w:t>
            </w:r>
          </w:p>
        </w:tc>
        <w:tc>
          <w:tcPr>
            <w:tcW w:w="3544" w:type="dxa"/>
          </w:tcPr>
          <w:p w14:paraId="58AD2872" w14:textId="77777777" w:rsidR="00055AAC" w:rsidRPr="00660B85" w:rsidRDefault="00055AAC" w:rsidP="00055AAC">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a 43/2010. (IV. 23.) FVM rendelet szerint a munkavégzést követő 24 órán belül</w:t>
            </w:r>
          </w:p>
        </w:tc>
      </w:tr>
      <w:tr w:rsidR="00055AAC" w:rsidRPr="00A401BC" w14:paraId="5D1634E5" w14:textId="77777777" w:rsidTr="004D6F51">
        <w:trPr>
          <w:trHeight w:val="426"/>
          <w:jc w:val="center"/>
        </w:trPr>
        <w:tc>
          <w:tcPr>
            <w:tcW w:w="704" w:type="dxa"/>
          </w:tcPr>
          <w:p w14:paraId="3684F7EC" w14:textId="77777777" w:rsidR="00055AAC" w:rsidRPr="00660B85" w:rsidRDefault="00055AAC" w:rsidP="00055AAC">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15</w:t>
            </w:r>
          </w:p>
        </w:tc>
        <w:tc>
          <w:tcPr>
            <w:tcW w:w="2835" w:type="dxa"/>
          </w:tcPr>
          <w:p w14:paraId="2627E863" w14:textId="77777777" w:rsidR="00055AAC" w:rsidRPr="00660B85" w:rsidRDefault="00055AAC" w:rsidP="00055AAC">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Szervestrágya események</w:t>
            </w:r>
          </w:p>
        </w:tc>
        <w:tc>
          <w:tcPr>
            <w:tcW w:w="3260" w:type="dxa"/>
          </w:tcPr>
          <w:p w14:paraId="640AD4A9" w14:textId="5CE42242" w:rsidR="00055AAC" w:rsidRPr="00660B85" w:rsidRDefault="00055AAC" w:rsidP="00055AAC">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amennyiben a gazdaságban szervestrágyával kapcsolatos események (pl</w:t>
            </w:r>
            <w:r>
              <w:rPr>
                <w:rFonts w:ascii="Times New Roman" w:hAnsi="Times New Roman" w:cs="Times New Roman"/>
                <w:color w:val="000000"/>
                <w:szCs w:val="24"/>
              </w:rPr>
              <w:t>.</w:t>
            </w:r>
            <w:r w:rsidRPr="00660B85">
              <w:rPr>
                <w:rFonts w:ascii="Times New Roman" w:hAnsi="Times New Roman" w:cs="Times New Roman"/>
                <w:color w:val="000000"/>
                <w:szCs w:val="24"/>
              </w:rPr>
              <w:t xml:space="preserve"> tárolás, felhasználás) történik</w:t>
            </w:r>
          </w:p>
        </w:tc>
        <w:tc>
          <w:tcPr>
            <w:tcW w:w="3544" w:type="dxa"/>
          </w:tcPr>
          <w:p w14:paraId="0E8D482A" w14:textId="77777777" w:rsidR="00055AAC" w:rsidRPr="00660B85" w:rsidRDefault="00055AAC" w:rsidP="00055AAC">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elvégzésétől számított tizenöt napon belül</w:t>
            </w:r>
          </w:p>
        </w:tc>
      </w:tr>
    </w:tbl>
    <w:p w14:paraId="542EBD3C" w14:textId="77777777" w:rsidR="00C02738" w:rsidRPr="00660B85" w:rsidRDefault="00C02738" w:rsidP="00660B85">
      <w:pPr>
        <w:spacing w:after="0" w:line="240" w:lineRule="auto"/>
        <w:rPr>
          <w:rFonts w:ascii="Times New Roman" w:hAnsi="Times New Roman" w:cs="Times New Roman"/>
          <w:sz w:val="24"/>
          <w:szCs w:val="24"/>
        </w:rPr>
      </w:pPr>
    </w:p>
    <w:p w14:paraId="37F81387" w14:textId="135C3A21" w:rsidR="00446347" w:rsidRPr="009450C4" w:rsidRDefault="00446347" w:rsidP="00660B85">
      <w:pPr>
        <w:spacing w:after="0"/>
        <w:rPr>
          <w:rFonts w:ascii="Times New Roman" w:hAnsi="Times New Roman" w:cs="Times New Roman"/>
          <w:szCs w:val="24"/>
        </w:rPr>
      </w:pPr>
      <w:r w:rsidRPr="00D676E1">
        <w:rPr>
          <w:rFonts w:ascii="Times New Roman" w:hAnsi="Times New Roman" w:cs="Times New Roman"/>
          <w:szCs w:val="24"/>
        </w:rPr>
        <w:t>*A pályázat a Gazdálkodási Naplóban az ápolással kapcsolatos Agrotechnikai műveletek rögzítését írja elő. A telepítés műveleteit a pályázati felhívás vonatkozó melléklete szerinti</w:t>
      </w:r>
      <w:r w:rsidRPr="009450C4">
        <w:rPr>
          <w:rFonts w:ascii="Times New Roman" w:hAnsi="Times New Roman" w:cs="Times New Roman"/>
          <w:szCs w:val="24"/>
        </w:rPr>
        <w:t xml:space="preserve"> Telepítési naplóban kell rögzíteni, majd a MÁK felé benyújtani. </w:t>
      </w:r>
    </w:p>
    <w:p w14:paraId="4311EFD2" w14:textId="77777777" w:rsidR="007E2154" w:rsidRPr="00660B85" w:rsidRDefault="007E2154" w:rsidP="00660B85">
      <w:pPr>
        <w:spacing w:after="0" w:line="240" w:lineRule="auto"/>
        <w:rPr>
          <w:rFonts w:ascii="Times New Roman" w:hAnsi="Times New Roman" w:cs="Times New Roman"/>
          <w:color w:val="4472C4" w:themeColor="accent1"/>
          <w:sz w:val="24"/>
          <w:szCs w:val="26"/>
        </w:rPr>
      </w:pPr>
    </w:p>
    <w:p w14:paraId="433E92EC" w14:textId="0DC1DD62" w:rsidR="007E2154" w:rsidRPr="00660B85" w:rsidRDefault="00A94707" w:rsidP="00660B85">
      <w:pPr>
        <w:pStyle w:val="Cmsor3"/>
        <w:numPr>
          <w:ilvl w:val="0"/>
          <w:numId w:val="0"/>
        </w:numPr>
        <w:rPr>
          <w:rFonts w:ascii="Times New Roman" w:hAnsi="Times New Roman" w:cs="Times New Roman"/>
          <w:b/>
          <w:sz w:val="28"/>
          <w:szCs w:val="28"/>
          <w:u w:val="single"/>
        </w:rPr>
      </w:pPr>
      <w:bookmarkStart w:id="136" w:name="_Toc137031870"/>
      <w:bookmarkStart w:id="137" w:name="_Toc184811148"/>
      <w:r>
        <w:rPr>
          <w:rFonts w:ascii="Times New Roman" w:hAnsi="Times New Roman" w:cs="Times New Roman"/>
          <w:b/>
          <w:sz w:val="28"/>
          <w:szCs w:val="28"/>
          <w:u w:val="single"/>
        </w:rPr>
        <w:t xml:space="preserve">2.11. </w:t>
      </w:r>
      <w:bookmarkStart w:id="138" w:name="_Toc184288533"/>
      <w:r w:rsidR="009A649E" w:rsidRPr="00660B85">
        <w:rPr>
          <w:rFonts w:ascii="Times New Roman" w:hAnsi="Times New Roman" w:cs="Times New Roman"/>
          <w:b/>
          <w:sz w:val="28"/>
          <w:szCs w:val="28"/>
          <w:u w:val="single"/>
        </w:rPr>
        <w:t>Kertészet</w:t>
      </w:r>
      <w:r w:rsidR="00FF0466" w:rsidRPr="00660B85">
        <w:rPr>
          <w:rFonts w:ascii="Times New Roman" w:hAnsi="Times New Roman" w:cs="Times New Roman"/>
          <w:b/>
          <w:sz w:val="28"/>
          <w:szCs w:val="28"/>
          <w:u w:val="single"/>
        </w:rPr>
        <w:t xml:space="preserve"> </w:t>
      </w:r>
      <w:r w:rsidR="009A649E" w:rsidRPr="00660B85">
        <w:rPr>
          <w:rFonts w:ascii="Times New Roman" w:hAnsi="Times New Roman" w:cs="Times New Roman"/>
          <w:b/>
          <w:sz w:val="28"/>
          <w:szCs w:val="28"/>
          <w:u w:val="single"/>
        </w:rPr>
        <w:t>– ültetvénytelepítés és gyógynövénytermesztés támogatása esetén az alábbi GN adatlapok vezetése kötelező</w:t>
      </w:r>
      <w:bookmarkEnd w:id="136"/>
      <w:r w:rsidR="00FF0466" w:rsidRPr="00660B85">
        <w:rPr>
          <w:rFonts w:ascii="Times New Roman" w:hAnsi="Times New Roman" w:cs="Times New Roman"/>
          <w:b/>
          <w:sz w:val="28"/>
          <w:szCs w:val="28"/>
          <w:u w:val="single"/>
        </w:rPr>
        <w:t xml:space="preserve"> (VP2-4.1.3.2-4.1.3.3.-5.1.1-21 és KAP-RD01a-RD12-1-24)</w:t>
      </w:r>
      <w:bookmarkStart w:id="139" w:name="_Toc184288534"/>
      <w:bookmarkEnd w:id="137"/>
      <w:bookmarkEnd w:id="138"/>
      <w:bookmarkEnd w:id="139"/>
    </w:p>
    <w:p w14:paraId="5297465E" w14:textId="77777777" w:rsidR="00FF0466" w:rsidRPr="00660B85" w:rsidRDefault="00FF0466" w:rsidP="00FF0466">
      <w:pPr>
        <w:spacing w:before="120"/>
        <w:rPr>
          <w:rFonts w:ascii="Times New Roman" w:hAnsi="Times New Roman" w:cs="Times New Roman"/>
          <w:sz w:val="24"/>
          <w:szCs w:val="24"/>
        </w:rPr>
      </w:pPr>
      <w:r w:rsidRPr="00660B85">
        <w:rPr>
          <w:rFonts w:ascii="Times New Roman" w:hAnsi="Times New Roman" w:cs="Times New Roman"/>
          <w:sz w:val="24"/>
          <w:szCs w:val="24"/>
        </w:rPr>
        <w:t xml:space="preserve">A kedvezményezettnek az ültetvény nem termő időszakában ápolási kötelezettségének eleget kell tennie. Az ápolási kötelezettség teljesítéséről köteles Gazdálkodási Naplót vezetni </w:t>
      </w:r>
      <w:r w:rsidRPr="00660B85">
        <w:rPr>
          <w:rFonts w:ascii="Times New Roman" w:eastAsia="Times New Roman" w:hAnsi="Times New Roman" w:cs="Times New Roman"/>
          <w:sz w:val="24"/>
          <w:szCs w:val="24"/>
          <w:lang w:eastAsia="hu-HU"/>
        </w:rPr>
        <w:t>kitöltési segédletének megfelelő módon.</w:t>
      </w:r>
    </w:p>
    <w:p w14:paraId="1C97C62E" w14:textId="6A2E4F5D" w:rsidR="00A46C75" w:rsidRPr="00A401BC" w:rsidRDefault="009A649E" w:rsidP="009A649E">
      <w:pPr>
        <w:spacing w:before="120"/>
        <w:rPr>
          <w:rFonts w:ascii="Times New Roman" w:hAnsi="Times New Roman" w:cs="Times New Roman"/>
          <w:sz w:val="24"/>
          <w:szCs w:val="24"/>
        </w:rPr>
      </w:pPr>
      <w:r w:rsidRPr="00A401BC">
        <w:rPr>
          <w:rFonts w:ascii="Times New Roman" w:hAnsi="Times New Roman" w:cs="Times New Roman"/>
          <w:sz w:val="24"/>
          <w:szCs w:val="24"/>
        </w:rPr>
        <w:t xml:space="preserve">Továbbá a kedvezményezett </w:t>
      </w:r>
      <w:r w:rsidRPr="00A401BC">
        <w:rPr>
          <w:rFonts w:ascii="Times New Roman" w:eastAsia="Times New Roman" w:hAnsi="Times New Roman" w:cs="Times New Roman"/>
          <w:sz w:val="24"/>
          <w:szCs w:val="24"/>
          <w:lang w:eastAsia="hu-HU"/>
        </w:rPr>
        <w:t xml:space="preserve">köteles a </w:t>
      </w:r>
      <w:r w:rsidRPr="00A401BC">
        <w:rPr>
          <w:rFonts w:ascii="Times New Roman" w:hAnsi="Times New Roman" w:cs="Times New Roman"/>
          <w:sz w:val="24"/>
          <w:szCs w:val="24"/>
        </w:rPr>
        <w:t xml:space="preserve">„metszést követően a nyesedéke talajba dolgozása, vagy átadása megújuló energia előállítására, vagy saját üzemen belül energia előállításra történő felhasználása” kötelezettség vállalása esetén a kötelezettségvállalás teljes időszaka alatt </w:t>
      </w:r>
      <w:r w:rsidRPr="00A401BC">
        <w:rPr>
          <w:rFonts w:ascii="Times New Roman" w:eastAsia="Times New Roman" w:hAnsi="Times New Roman" w:cs="Times New Roman"/>
          <w:sz w:val="24"/>
          <w:szCs w:val="24"/>
          <w:lang w:eastAsia="hu-HU"/>
        </w:rPr>
        <w:t xml:space="preserve">a </w:t>
      </w:r>
      <w:r w:rsidR="00FF0466" w:rsidRPr="00A401BC">
        <w:rPr>
          <w:rFonts w:ascii="Times New Roman" w:eastAsia="Times New Roman" w:hAnsi="Times New Roman" w:cs="Times New Roman"/>
          <w:sz w:val="24"/>
          <w:szCs w:val="24"/>
          <w:lang w:eastAsia="hu-HU"/>
        </w:rPr>
        <w:t>G</w:t>
      </w:r>
      <w:r w:rsidRPr="00A401BC">
        <w:rPr>
          <w:rFonts w:ascii="Times New Roman" w:eastAsia="Times New Roman" w:hAnsi="Times New Roman" w:cs="Times New Roman"/>
          <w:sz w:val="24"/>
          <w:szCs w:val="24"/>
          <w:lang w:eastAsia="hu-HU"/>
        </w:rPr>
        <w:t xml:space="preserve">azdálkodási </w:t>
      </w:r>
      <w:r w:rsidR="00FF0466" w:rsidRPr="00A401BC">
        <w:rPr>
          <w:rFonts w:ascii="Times New Roman" w:eastAsia="Times New Roman" w:hAnsi="Times New Roman" w:cs="Times New Roman"/>
          <w:sz w:val="24"/>
          <w:szCs w:val="24"/>
          <w:lang w:eastAsia="hu-HU"/>
        </w:rPr>
        <w:t>N</w:t>
      </w:r>
      <w:r w:rsidRPr="00A401BC">
        <w:rPr>
          <w:rFonts w:ascii="Times New Roman" w:eastAsia="Times New Roman" w:hAnsi="Times New Roman" w:cs="Times New Roman"/>
          <w:sz w:val="24"/>
          <w:szCs w:val="24"/>
          <w:lang w:eastAsia="hu-HU"/>
        </w:rPr>
        <w:t xml:space="preserve">apló alábbi lapjainak naprakész vezetésére, a </w:t>
      </w:r>
      <w:r w:rsidR="00FF0466" w:rsidRPr="00A401BC">
        <w:rPr>
          <w:rFonts w:ascii="Times New Roman" w:eastAsia="Times New Roman" w:hAnsi="Times New Roman" w:cs="Times New Roman"/>
          <w:sz w:val="24"/>
          <w:szCs w:val="24"/>
          <w:lang w:eastAsia="hu-HU"/>
        </w:rPr>
        <w:t>G</w:t>
      </w:r>
      <w:r w:rsidRPr="00A401BC">
        <w:rPr>
          <w:rFonts w:ascii="Times New Roman" w:eastAsia="Times New Roman" w:hAnsi="Times New Roman" w:cs="Times New Roman"/>
          <w:sz w:val="24"/>
          <w:szCs w:val="24"/>
          <w:lang w:eastAsia="hu-HU"/>
        </w:rPr>
        <w:t xml:space="preserve">azdálkodási </w:t>
      </w:r>
      <w:r w:rsidR="00FF0466" w:rsidRPr="00A401BC">
        <w:rPr>
          <w:rFonts w:ascii="Times New Roman" w:eastAsia="Times New Roman" w:hAnsi="Times New Roman" w:cs="Times New Roman"/>
          <w:sz w:val="24"/>
          <w:szCs w:val="24"/>
          <w:lang w:eastAsia="hu-HU"/>
        </w:rPr>
        <w:t>N</w:t>
      </w:r>
      <w:r w:rsidRPr="00A401BC">
        <w:rPr>
          <w:rFonts w:ascii="Times New Roman" w:eastAsia="Times New Roman" w:hAnsi="Times New Roman" w:cs="Times New Roman"/>
          <w:sz w:val="24"/>
          <w:szCs w:val="24"/>
          <w:lang w:eastAsia="hu-HU"/>
        </w:rPr>
        <w:t>apló kitöltési segédletének megfelelő módon.</w:t>
      </w:r>
    </w:p>
    <w:tbl>
      <w:tblPr>
        <w:tblW w:w="10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693"/>
        <w:gridCol w:w="3119"/>
        <w:gridCol w:w="3686"/>
      </w:tblGrid>
      <w:tr w:rsidR="009A649E" w:rsidRPr="00A401BC" w14:paraId="6600268B" w14:textId="77777777" w:rsidTr="004D6F51">
        <w:trPr>
          <w:trHeight w:val="426"/>
          <w:jc w:val="center"/>
        </w:trPr>
        <w:tc>
          <w:tcPr>
            <w:tcW w:w="3397" w:type="dxa"/>
            <w:gridSpan w:val="2"/>
          </w:tcPr>
          <w:p w14:paraId="5548D453" w14:textId="0DA79547" w:rsidR="009A649E" w:rsidRPr="00660B85" w:rsidRDefault="009A649E" w:rsidP="009A649E">
            <w:pPr>
              <w:spacing w:line="242" w:lineRule="exact"/>
              <w:ind w:right="-103"/>
              <w:rPr>
                <w:rFonts w:ascii="Times New Roman" w:hAnsi="Times New Roman" w:cs="Times New Roman"/>
                <w:b/>
                <w:color w:val="000000"/>
              </w:rPr>
            </w:pPr>
            <w:r w:rsidRPr="00660B85">
              <w:rPr>
                <w:rFonts w:ascii="Times New Roman" w:hAnsi="Times New Roman" w:cs="Times New Roman"/>
                <w:b/>
                <w:color w:val="000000"/>
              </w:rPr>
              <w:t xml:space="preserve">Gazdálkodási </w:t>
            </w:r>
            <w:r w:rsidR="00FF0466" w:rsidRPr="00660B85">
              <w:rPr>
                <w:rFonts w:ascii="Times New Roman" w:hAnsi="Times New Roman" w:cs="Times New Roman"/>
                <w:b/>
                <w:color w:val="000000"/>
              </w:rPr>
              <w:t>N</w:t>
            </w:r>
            <w:r w:rsidRPr="00660B85">
              <w:rPr>
                <w:rFonts w:ascii="Times New Roman" w:hAnsi="Times New Roman" w:cs="Times New Roman"/>
                <w:b/>
                <w:color w:val="000000"/>
              </w:rPr>
              <w:t>apló adatlap</w:t>
            </w:r>
          </w:p>
        </w:tc>
        <w:tc>
          <w:tcPr>
            <w:tcW w:w="3119" w:type="dxa"/>
          </w:tcPr>
          <w:p w14:paraId="6606581B" w14:textId="77777777" w:rsidR="009A649E" w:rsidRPr="00660B85" w:rsidRDefault="009A649E" w:rsidP="009A649E">
            <w:pPr>
              <w:spacing w:line="242" w:lineRule="exact"/>
              <w:ind w:right="-103"/>
              <w:rPr>
                <w:rFonts w:ascii="Times New Roman" w:hAnsi="Times New Roman" w:cs="Times New Roman"/>
                <w:b/>
                <w:color w:val="000000"/>
                <w:spacing w:val="1"/>
              </w:rPr>
            </w:pPr>
            <w:r w:rsidRPr="00660B85">
              <w:rPr>
                <w:rFonts w:ascii="Times New Roman" w:hAnsi="Times New Roman" w:cs="Times New Roman"/>
                <w:b/>
                <w:color w:val="000000"/>
                <w:spacing w:val="1"/>
              </w:rPr>
              <w:t xml:space="preserve">Mely </w:t>
            </w:r>
            <w:r w:rsidRPr="00660B85">
              <w:rPr>
                <w:rFonts w:ascii="Times New Roman" w:hAnsi="Times New Roman" w:cs="Times New Roman"/>
                <w:b/>
                <w:color w:val="000000"/>
              </w:rPr>
              <w:t>területekre</w:t>
            </w:r>
            <w:r w:rsidRPr="00660B85">
              <w:rPr>
                <w:rFonts w:ascii="Times New Roman" w:hAnsi="Times New Roman" w:cs="Times New Roman"/>
                <w:b/>
                <w:color w:val="000000"/>
                <w:spacing w:val="-1"/>
              </w:rPr>
              <w:t xml:space="preserve"> </w:t>
            </w:r>
            <w:r w:rsidRPr="00660B85">
              <w:rPr>
                <w:rFonts w:ascii="Times New Roman" w:hAnsi="Times New Roman" w:cs="Times New Roman"/>
                <w:b/>
                <w:color w:val="000000"/>
              </w:rPr>
              <w:t>kell vezetni?</w:t>
            </w:r>
          </w:p>
        </w:tc>
        <w:tc>
          <w:tcPr>
            <w:tcW w:w="3686" w:type="dxa"/>
          </w:tcPr>
          <w:p w14:paraId="1C6EE97D" w14:textId="77777777" w:rsidR="009A649E" w:rsidRPr="00660B85" w:rsidRDefault="009A649E" w:rsidP="009A649E">
            <w:pPr>
              <w:spacing w:line="242" w:lineRule="exact"/>
              <w:ind w:right="-103"/>
              <w:rPr>
                <w:rFonts w:ascii="Times New Roman" w:hAnsi="Times New Roman" w:cs="Times New Roman"/>
                <w:b/>
                <w:color w:val="000000"/>
                <w:spacing w:val="1"/>
              </w:rPr>
            </w:pPr>
            <w:r w:rsidRPr="00660B85">
              <w:rPr>
                <w:rFonts w:ascii="Times New Roman" w:hAnsi="Times New Roman" w:cs="Times New Roman"/>
                <w:b/>
                <w:color w:val="000000"/>
                <w:spacing w:val="1"/>
              </w:rPr>
              <w:t>Milyen gyakorisággal?</w:t>
            </w:r>
          </w:p>
        </w:tc>
      </w:tr>
      <w:tr w:rsidR="009A649E" w:rsidRPr="00A401BC" w14:paraId="258DC82C" w14:textId="77777777" w:rsidTr="004D6F51">
        <w:trPr>
          <w:trHeight w:val="426"/>
          <w:jc w:val="center"/>
        </w:trPr>
        <w:tc>
          <w:tcPr>
            <w:tcW w:w="704" w:type="dxa"/>
          </w:tcPr>
          <w:p w14:paraId="2ED37CF0"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1</w:t>
            </w:r>
          </w:p>
        </w:tc>
        <w:tc>
          <w:tcPr>
            <w:tcW w:w="2693" w:type="dxa"/>
          </w:tcPr>
          <w:p w14:paraId="026CBFE2"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Gazdálkodó Adatok</w:t>
            </w:r>
          </w:p>
        </w:tc>
        <w:tc>
          <w:tcPr>
            <w:tcW w:w="3119" w:type="dxa"/>
          </w:tcPr>
          <w:p w14:paraId="2109F986"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p>
        </w:tc>
        <w:tc>
          <w:tcPr>
            <w:tcW w:w="3686" w:type="dxa"/>
          </w:tcPr>
          <w:p w14:paraId="16B65AE8"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6CCA3CDC"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296BFA9F" w14:textId="77777777" w:rsidTr="004D6F51">
        <w:trPr>
          <w:trHeight w:val="426"/>
          <w:jc w:val="center"/>
        </w:trPr>
        <w:tc>
          <w:tcPr>
            <w:tcW w:w="704" w:type="dxa"/>
          </w:tcPr>
          <w:p w14:paraId="4B450A63"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2</w:t>
            </w:r>
          </w:p>
        </w:tc>
        <w:tc>
          <w:tcPr>
            <w:tcW w:w="2693" w:type="dxa"/>
          </w:tcPr>
          <w:p w14:paraId="32AC5FF7"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Terület Összesítő</w:t>
            </w:r>
          </w:p>
        </w:tc>
        <w:tc>
          <w:tcPr>
            <w:tcW w:w="3119" w:type="dxa"/>
          </w:tcPr>
          <w:p w14:paraId="19EA6511"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egészére</w:t>
            </w:r>
          </w:p>
        </w:tc>
        <w:tc>
          <w:tcPr>
            <w:tcW w:w="3686" w:type="dxa"/>
          </w:tcPr>
          <w:p w14:paraId="50340AF3"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7794FAF2"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7C30187C" w14:textId="77777777" w:rsidTr="004D6F51">
        <w:trPr>
          <w:trHeight w:val="426"/>
          <w:jc w:val="center"/>
        </w:trPr>
        <w:tc>
          <w:tcPr>
            <w:tcW w:w="704" w:type="dxa"/>
          </w:tcPr>
          <w:p w14:paraId="2E7A5E09"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3</w:t>
            </w:r>
          </w:p>
        </w:tc>
        <w:tc>
          <w:tcPr>
            <w:tcW w:w="2693" w:type="dxa"/>
          </w:tcPr>
          <w:p w14:paraId="2776428F"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Termőhely adatok</w:t>
            </w:r>
          </w:p>
        </w:tc>
        <w:tc>
          <w:tcPr>
            <w:tcW w:w="3119" w:type="dxa"/>
          </w:tcPr>
          <w:p w14:paraId="7EE41FC4"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egészére</w:t>
            </w:r>
          </w:p>
        </w:tc>
        <w:tc>
          <w:tcPr>
            <w:tcW w:w="3686" w:type="dxa"/>
          </w:tcPr>
          <w:p w14:paraId="10A3AEC6"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72748C1D"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4F7121A7" w14:textId="77777777" w:rsidTr="004D6F51">
        <w:trPr>
          <w:trHeight w:val="426"/>
          <w:jc w:val="center"/>
        </w:trPr>
        <w:tc>
          <w:tcPr>
            <w:tcW w:w="704" w:type="dxa"/>
          </w:tcPr>
          <w:p w14:paraId="5C28593C"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4</w:t>
            </w:r>
          </w:p>
        </w:tc>
        <w:tc>
          <w:tcPr>
            <w:tcW w:w="2693" w:type="dxa"/>
          </w:tcPr>
          <w:p w14:paraId="12F44D4F"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Hasznosítás - szántó</w:t>
            </w:r>
          </w:p>
        </w:tc>
        <w:tc>
          <w:tcPr>
            <w:tcW w:w="3119" w:type="dxa"/>
          </w:tcPr>
          <w:p w14:paraId="41468280"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csak a támogatással érintett területekre</w:t>
            </w:r>
          </w:p>
        </w:tc>
        <w:tc>
          <w:tcPr>
            <w:tcW w:w="3686" w:type="dxa"/>
          </w:tcPr>
          <w:p w14:paraId="4909482F"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04230B32"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3263E95F" w14:textId="77777777" w:rsidTr="004D6F51">
        <w:trPr>
          <w:trHeight w:val="426"/>
          <w:jc w:val="center"/>
        </w:trPr>
        <w:tc>
          <w:tcPr>
            <w:tcW w:w="704" w:type="dxa"/>
          </w:tcPr>
          <w:p w14:paraId="4224EF1E"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5</w:t>
            </w:r>
          </w:p>
        </w:tc>
        <w:tc>
          <w:tcPr>
            <w:tcW w:w="2693" w:type="dxa"/>
          </w:tcPr>
          <w:p w14:paraId="1DF61782"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Hasznosítás - ültetvény</w:t>
            </w:r>
          </w:p>
        </w:tc>
        <w:tc>
          <w:tcPr>
            <w:tcW w:w="3119" w:type="dxa"/>
          </w:tcPr>
          <w:p w14:paraId="04F0A641"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csak a támogatással érintett területekre</w:t>
            </w:r>
          </w:p>
        </w:tc>
        <w:tc>
          <w:tcPr>
            <w:tcW w:w="3686" w:type="dxa"/>
          </w:tcPr>
          <w:p w14:paraId="1F26BECB"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2C72278C"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6B573F99" w14:textId="77777777" w:rsidTr="004D6F51">
        <w:trPr>
          <w:trHeight w:val="426"/>
          <w:jc w:val="center"/>
        </w:trPr>
        <w:tc>
          <w:tcPr>
            <w:tcW w:w="704" w:type="dxa"/>
          </w:tcPr>
          <w:p w14:paraId="3DFCAE3D"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7</w:t>
            </w:r>
          </w:p>
        </w:tc>
        <w:tc>
          <w:tcPr>
            <w:tcW w:w="2693" w:type="dxa"/>
          </w:tcPr>
          <w:p w14:paraId="21B53400" w14:textId="77777777" w:rsidR="009A649E" w:rsidRPr="00660B85" w:rsidRDefault="009A649E" w:rsidP="00660B85">
            <w:pPr>
              <w:spacing w:after="0" w:line="276" w:lineRule="auto"/>
              <w:ind w:left="38" w:firstLine="4"/>
              <w:jc w:val="left"/>
              <w:rPr>
                <w:rFonts w:ascii="Times New Roman" w:hAnsi="Times New Roman" w:cs="Times New Roman"/>
                <w:bCs/>
                <w:color w:val="000000"/>
              </w:rPr>
            </w:pPr>
            <w:r w:rsidRPr="00660B85">
              <w:rPr>
                <w:rFonts w:ascii="Times New Roman" w:hAnsi="Times New Roman" w:cs="Times New Roman"/>
                <w:bCs/>
                <w:color w:val="000000"/>
              </w:rPr>
              <w:t>Agrotechnikai műveletek</w:t>
            </w:r>
            <w:r w:rsidR="00FF0466" w:rsidRPr="00660B85">
              <w:rPr>
                <w:rFonts w:ascii="Times New Roman" w:hAnsi="Times New Roman" w:cs="Times New Roman"/>
                <w:bCs/>
                <w:color w:val="000000"/>
              </w:rPr>
              <w:t>*</w:t>
            </w:r>
          </w:p>
        </w:tc>
        <w:tc>
          <w:tcPr>
            <w:tcW w:w="3119" w:type="dxa"/>
          </w:tcPr>
          <w:p w14:paraId="3F98B5AC"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csak a támogatással érintett területekre</w:t>
            </w:r>
          </w:p>
        </w:tc>
        <w:tc>
          <w:tcPr>
            <w:tcW w:w="3686" w:type="dxa"/>
          </w:tcPr>
          <w:p w14:paraId="607E60DF"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9A649E" w:rsidRPr="00A401BC" w14:paraId="1C32885F" w14:textId="77777777" w:rsidTr="004D6F51">
        <w:trPr>
          <w:trHeight w:val="426"/>
          <w:jc w:val="center"/>
        </w:trPr>
        <w:tc>
          <w:tcPr>
            <w:tcW w:w="704" w:type="dxa"/>
          </w:tcPr>
          <w:p w14:paraId="0D2FC2B4"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8</w:t>
            </w:r>
          </w:p>
        </w:tc>
        <w:tc>
          <w:tcPr>
            <w:tcW w:w="2693" w:type="dxa"/>
          </w:tcPr>
          <w:p w14:paraId="7C4D1914"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Tápanyag utánpótlás</w:t>
            </w:r>
          </w:p>
        </w:tc>
        <w:tc>
          <w:tcPr>
            <w:tcW w:w="3119" w:type="dxa"/>
          </w:tcPr>
          <w:p w14:paraId="34C7FC1E"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csak a támogatással érintett azon területekre, amelyeken tápanyagutánpótlás történt</w:t>
            </w:r>
          </w:p>
        </w:tc>
        <w:tc>
          <w:tcPr>
            <w:tcW w:w="3686" w:type="dxa"/>
          </w:tcPr>
          <w:p w14:paraId="771FDB71"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9A649E" w:rsidRPr="00A401BC" w14:paraId="192F8A4A" w14:textId="77777777" w:rsidTr="004D6F51">
        <w:trPr>
          <w:trHeight w:val="426"/>
          <w:jc w:val="center"/>
        </w:trPr>
        <w:tc>
          <w:tcPr>
            <w:tcW w:w="704" w:type="dxa"/>
          </w:tcPr>
          <w:p w14:paraId="59A663FA"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lastRenderedPageBreak/>
              <w:t>10</w:t>
            </w:r>
          </w:p>
        </w:tc>
        <w:tc>
          <w:tcPr>
            <w:tcW w:w="2693" w:type="dxa"/>
          </w:tcPr>
          <w:p w14:paraId="5F5641E3"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Öntözés</w:t>
            </w:r>
          </w:p>
        </w:tc>
        <w:tc>
          <w:tcPr>
            <w:tcW w:w="3119" w:type="dxa"/>
          </w:tcPr>
          <w:p w14:paraId="0B2A9A07"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csak a támogatással érintett azon területekre, amelyeken öntözés történik</w:t>
            </w:r>
          </w:p>
        </w:tc>
        <w:tc>
          <w:tcPr>
            <w:tcW w:w="3686" w:type="dxa"/>
          </w:tcPr>
          <w:p w14:paraId="7C63BBFB"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9A649E" w:rsidRPr="00A401BC" w14:paraId="4D6BE8BF" w14:textId="77777777" w:rsidTr="004D6F51">
        <w:trPr>
          <w:trHeight w:val="426"/>
          <w:jc w:val="center"/>
        </w:trPr>
        <w:tc>
          <w:tcPr>
            <w:tcW w:w="704" w:type="dxa"/>
          </w:tcPr>
          <w:p w14:paraId="69186C7E" w14:textId="77777777" w:rsidR="009A649E" w:rsidRPr="00660B85" w:rsidRDefault="009A649E" w:rsidP="00660B85">
            <w:pPr>
              <w:widowControl w:val="0"/>
              <w:autoSpaceDE w:val="0"/>
              <w:autoSpaceDN w:val="0"/>
              <w:spacing w:after="0" w:line="276" w:lineRule="auto"/>
              <w:jc w:val="left"/>
              <w:rPr>
                <w:rFonts w:ascii="Times New Roman" w:hAnsi="Times New Roman" w:cs="Times New Roman"/>
                <w:b/>
                <w:color w:val="000000"/>
              </w:rPr>
            </w:pPr>
            <w:r w:rsidRPr="00660B85">
              <w:rPr>
                <w:rFonts w:ascii="Times New Roman" w:hAnsi="Times New Roman" w:cs="Times New Roman"/>
                <w:b/>
                <w:color w:val="000000"/>
              </w:rPr>
              <w:t>12</w:t>
            </w:r>
          </w:p>
        </w:tc>
        <w:tc>
          <w:tcPr>
            <w:tcW w:w="2693" w:type="dxa"/>
          </w:tcPr>
          <w:p w14:paraId="690714D5" w14:textId="77777777" w:rsidR="009A649E" w:rsidRPr="00660B85" w:rsidRDefault="009A649E" w:rsidP="00055AAC">
            <w:pPr>
              <w:spacing w:after="0" w:line="276" w:lineRule="auto"/>
              <w:ind w:left="38" w:firstLine="4"/>
              <w:jc w:val="left"/>
              <w:rPr>
                <w:rFonts w:ascii="Times New Roman" w:hAnsi="Times New Roman" w:cs="Times New Roman"/>
                <w:bCs/>
                <w:color w:val="000000"/>
              </w:rPr>
            </w:pPr>
            <w:r w:rsidRPr="00660B85">
              <w:rPr>
                <w:rFonts w:ascii="Times New Roman" w:hAnsi="Times New Roman" w:cs="Times New Roman"/>
                <w:bCs/>
                <w:color w:val="000000"/>
              </w:rPr>
              <w:t>Növényvédelem (permetezési napló)</w:t>
            </w:r>
          </w:p>
        </w:tc>
        <w:tc>
          <w:tcPr>
            <w:tcW w:w="3119" w:type="dxa"/>
          </w:tcPr>
          <w:p w14:paraId="4FB72145"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a gazdaság azon területeire, amelyen növényvédelmi kezelés történt</w:t>
            </w:r>
          </w:p>
        </w:tc>
        <w:tc>
          <w:tcPr>
            <w:tcW w:w="3686" w:type="dxa"/>
          </w:tcPr>
          <w:p w14:paraId="3F843181"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a 43/2010. (IV. 23.) FVM rendelet szerint a munkavégzést követő 24 órán belül</w:t>
            </w:r>
          </w:p>
        </w:tc>
      </w:tr>
    </w:tbl>
    <w:p w14:paraId="18A5742E" w14:textId="77777777" w:rsidR="00C02738" w:rsidRPr="00660B85" w:rsidRDefault="00C02738" w:rsidP="00660B85">
      <w:pPr>
        <w:spacing w:after="0" w:line="240" w:lineRule="auto"/>
        <w:ind w:left="142"/>
        <w:rPr>
          <w:rFonts w:ascii="Times New Roman" w:hAnsi="Times New Roman" w:cs="Times New Roman"/>
          <w:sz w:val="24"/>
          <w:szCs w:val="24"/>
        </w:rPr>
      </w:pPr>
      <w:bookmarkStart w:id="140" w:name="_Toc137031871"/>
    </w:p>
    <w:p w14:paraId="3FCCBAC8" w14:textId="6E0388D6" w:rsidR="00FF0466" w:rsidRPr="009450C4" w:rsidRDefault="00FF0466" w:rsidP="00FF0466">
      <w:pPr>
        <w:ind w:left="142"/>
        <w:rPr>
          <w:rFonts w:ascii="Times New Roman" w:hAnsi="Times New Roman" w:cs="Times New Roman"/>
          <w:szCs w:val="24"/>
        </w:rPr>
      </w:pPr>
      <w:r w:rsidRPr="00D676E1">
        <w:rPr>
          <w:rFonts w:ascii="Times New Roman" w:hAnsi="Times New Roman" w:cs="Times New Roman"/>
          <w:szCs w:val="24"/>
        </w:rPr>
        <w:t>*A pályázat a Gazdálkodási Naplóban az ápolással kapcsolatos Agrotechnikai műveletek rögz</w:t>
      </w:r>
      <w:r w:rsidRPr="009450C4">
        <w:rPr>
          <w:rFonts w:ascii="Times New Roman" w:hAnsi="Times New Roman" w:cs="Times New Roman"/>
          <w:szCs w:val="24"/>
        </w:rPr>
        <w:t xml:space="preserve">ítését írja elő. A telepítés műveleteit a pályázati felhívás vonatkozó melléklete szerinti Telepítési naplóban kell rögzíteni, majd a MÁK felé benyújtani. </w:t>
      </w:r>
    </w:p>
    <w:p w14:paraId="2C266ADE" w14:textId="77777777" w:rsidR="00FF0466" w:rsidRPr="00660B85" w:rsidRDefault="00FF0466" w:rsidP="00660B85">
      <w:pPr>
        <w:pStyle w:val="Cmsor3"/>
        <w:numPr>
          <w:ilvl w:val="0"/>
          <w:numId w:val="0"/>
        </w:numPr>
        <w:spacing w:before="0" w:line="240" w:lineRule="auto"/>
        <w:rPr>
          <w:rFonts w:ascii="Times New Roman" w:hAnsi="Times New Roman" w:cs="Times New Roman"/>
          <w:b/>
          <w:color w:val="2E74B5" w:themeColor="accent5" w:themeShade="BF"/>
          <w:sz w:val="24"/>
          <w:szCs w:val="24"/>
          <w:u w:val="single"/>
        </w:rPr>
      </w:pPr>
    </w:p>
    <w:p w14:paraId="6B4D604B" w14:textId="49687785" w:rsidR="007E2154" w:rsidRPr="00660B85" w:rsidRDefault="00A94707" w:rsidP="00660B85">
      <w:pPr>
        <w:pStyle w:val="Cmsor3"/>
        <w:numPr>
          <w:ilvl w:val="0"/>
          <w:numId w:val="0"/>
        </w:numPr>
        <w:rPr>
          <w:rFonts w:ascii="Times New Roman" w:hAnsi="Times New Roman" w:cs="Times New Roman"/>
          <w:b/>
          <w:sz w:val="28"/>
          <w:szCs w:val="28"/>
          <w:u w:val="single"/>
        </w:rPr>
      </w:pPr>
      <w:bookmarkStart w:id="141" w:name="_Toc184811149"/>
      <w:r>
        <w:rPr>
          <w:rFonts w:ascii="Times New Roman" w:hAnsi="Times New Roman" w:cs="Times New Roman"/>
          <w:b/>
          <w:sz w:val="28"/>
          <w:szCs w:val="28"/>
          <w:u w:val="single"/>
        </w:rPr>
        <w:t xml:space="preserve">2.12. </w:t>
      </w:r>
      <w:bookmarkStart w:id="142" w:name="_Toc184288535"/>
      <w:r w:rsidR="009A649E" w:rsidRPr="00660B85">
        <w:rPr>
          <w:rFonts w:ascii="Times New Roman" w:hAnsi="Times New Roman" w:cs="Times New Roman"/>
          <w:b/>
          <w:sz w:val="28"/>
          <w:szCs w:val="28"/>
          <w:u w:val="single"/>
        </w:rPr>
        <w:t>Kertészeti üzemek megújításának támogatása esetén az alábbi GN adatlapok vezetése kötelező</w:t>
      </w:r>
      <w:bookmarkEnd w:id="140"/>
      <w:r w:rsidR="00FF0466" w:rsidRPr="00660B85">
        <w:rPr>
          <w:rFonts w:ascii="Times New Roman" w:hAnsi="Times New Roman" w:cs="Times New Roman"/>
          <w:b/>
          <w:sz w:val="28"/>
          <w:szCs w:val="28"/>
          <w:u w:val="single"/>
        </w:rPr>
        <w:t xml:space="preserve"> (VP2-4.1.3.5-21)</w:t>
      </w:r>
      <w:bookmarkStart w:id="143" w:name="_Toc184288536"/>
      <w:bookmarkEnd w:id="141"/>
      <w:bookmarkEnd w:id="142"/>
      <w:bookmarkEnd w:id="143"/>
    </w:p>
    <w:p w14:paraId="12740B52" w14:textId="77777777" w:rsidR="009A649E" w:rsidRPr="00A401BC" w:rsidRDefault="009A649E" w:rsidP="009A649E">
      <w:pPr>
        <w:spacing w:before="120"/>
        <w:rPr>
          <w:rFonts w:ascii="Times New Roman" w:hAnsi="Times New Roman" w:cs="Times New Roman"/>
          <w:sz w:val="24"/>
          <w:szCs w:val="24"/>
        </w:rPr>
      </w:pPr>
      <w:r w:rsidRPr="00A401BC">
        <w:rPr>
          <w:rFonts w:ascii="Times New Roman" w:hAnsi="Times New Roman" w:cs="Times New Roman"/>
          <w:sz w:val="24"/>
          <w:szCs w:val="24"/>
        </w:rPr>
        <w:t xml:space="preserve">Az alábbi GN lapok vezetése </w:t>
      </w:r>
      <w:r w:rsidRPr="00055AAC">
        <w:rPr>
          <w:rFonts w:ascii="Times New Roman" w:hAnsi="Times New Roman" w:cs="Times New Roman"/>
          <w:sz w:val="24"/>
          <w:szCs w:val="24"/>
        </w:rPr>
        <w:t>azon Kedvezményezett számára kötelező, aki a felhívás 4.4.2. fejezet 3. pont, 3. alpont alapján kötelezettséget vállalt a projekttel érintett kertészeti üzemben a metszés során keletkező nyesedék talajba dolgozására, vagy átadására</w:t>
      </w:r>
      <w:r w:rsidRPr="00A401BC">
        <w:rPr>
          <w:rFonts w:ascii="Times New Roman" w:hAnsi="Times New Roman" w:cs="Times New Roman"/>
          <w:sz w:val="24"/>
          <w:szCs w:val="24"/>
        </w:rPr>
        <w:t xml:space="preserve"> megújuló energia előállítására, vagy saját üzemen belül energia előállításra történő felhasználásra.</w:t>
      </w:r>
    </w:p>
    <w:p w14:paraId="05FD5980" w14:textId="5FDF4373" w:rsidR="007E2154" w:rsidRPr="00A401BC" w:rsidRDefault="00FF0466" w:rsidP="009A649E">
      <w:pPr>
        <w:spacing w:before="120"/>
        <w:rPr>
          <w:rFonts w:ascii="Times New Roman" w:hAnsi="Times New Roman" w:cs="Times New Roman"/>
          <w:sz w:val="24"/>
          <w:szCs w:val="24"/>
        </w:rPr>
      </w:pPr>
      <w:r w:rsidRPr="00660B85">
        <w:rPr>
          <w:rFonts w:ascii="Times New Roman" w:hAnsi="Times New Roman" w:cs="Times New Roman"/>
          <w:sz w:val="24"/>
          <w:szCs w:val="24"/>
        </w:rPr>
        <w:t xml:space="preserve">A kötelezettségvállalás teljesítésének igazolása a venyige talajba dolgozása esetén a fenntartási időszak 5. évében a fenntartási időszak 3-4. évének Gazdálkodási Napló adatai alapján történik. A szempont alkalmazására kötelezettséget vállalt Kedvezményezett köteles Gazdálkodási Naplót vezetni. </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693"/>
        <w:gridCol w:w="3119"/>
        <w:gridCol w:w="3685"/>
      </w:tblGrid>
      <w:tr w:rsidR="009A649E" w:rsidRPr="00A401BC" w14:paraId="309EF601" w14:textId="77777777" w:rsidTr="004D6F51">
        <w:trPr>
          <w:trHeight w:val="426"/>
          <w:jc w:val="center"/>
        </w:trPr>
        <w:tc>
          <w:tcPr>
            <w:tcW w:w="3397" w:type="dxa"/>
            <w:gridSpan w:val="2"/>
          </w:tcPr>
          <w:p w14:paraId="635F3FAA" w14:textId="132B8E1D" w:rsidR="009A649E" w:rsidRPr="00660B85" w:rsidRDefault="009A649E" w:rsidP="009A649E">
            <w:pPr>
              <w:spacing w:line="242" w:lineRule="exact"/>
              <w:ind w:right="-103"/>
              <w:rPr>
                <w:rFonts w:ascii="Times New Roman" w:hAnsi="Times New Roman" w:cs="Times New Roman"/>
                <w:b/>
                <w:color w:val="000000"/>
              </w:rPr>
            </w:pPr>
            <w:r w:rsidRPr="00660B85">
              <w:rPr>
                <w:rFonts w:ascii="Times New Roman" w:hAnsi="Times New Roman" w:cs="Times New Roman"/>
                <w:b/>
                <w:color w:val="000000"/>
              </w:rPr>
              <w:t xml:space="preserve">Gazdálkodási </w:t>
            </w:r>
            <w:r w:rsidR="00FF0466" w:rsidRPr="00660B85">
              <w:rPr>
                <w:rFonts w:ascii="Times New Roman" w:hAnsi="Times New Roman" w:cs="Times New Roman"/>
                <w:b/>
                <w:color w:val="000000"/>
              </w:rPr>
              <w:t>N</w:t>
            </w:r>
            <w:r w:rsidRPr="00660B85">
              <w:rPr>
                <w:rFonts w:ascii="Times New Roman" w:hAnsi="Times New Roman" w:cs="Times New Roman"/>
                <w:b/>
                <w:color w:val="000000"/>
              </w:rPr>
              <w:t>apló adatlap</w:t>
            </w:r>
          </w:p>
        </w:tc>
        <w:tc>
          <w:tcPr>
            <w:tcW w:w="3119" w:type="dxa"/>
          </w:tcPr>
          <w:p w14:paraId="581A577D" w14:textId="77777777" w:rsidR="009A649E" w:rsidRPr="00660B85" w:rsidRDefault="009A649E" w:rsidP="009A649E">
            <w:pPr>
              <w:spacing w:line="242" w:lineRule="exact"/>
              <w:ind w:right="-103"/>
              <w:rPr>
                <w:rFonts w:ascii="Times New Roman" w:hAnsi="Times New Roman" w:cs="Times New Roman"/>
                <w:b/>
                <w:color w:val="000000"/>
                <w:spacing w:val="1"/>
              </w:rPr>
            </w:pPr>
            <w:r w:rsidRPr="00660B85">
              <w:rPr>
                <w:rFonts w:ascii="Times New Roman" w:hAnsi="Times New Roman" w:cs="Times New Roman"/>
                <w:b/>
                <w:color w:val="000000"/>
                <w:spacing w:val="1"/>
              </w:rPr>
              <w:t xml:space="preserve">Mely </w:t>
            </w:r>
            <w:r w:rsidRPr="00660B85">
              <w:rPr>
                <w:rFonts w:ascii="Times New Roman" w:hAnsi="Times New Roman" w:cs="Times New Roman"/>
                <w:b/>
                <w:color w:val="000000"/>
              </w:rPr>
              <w:t>területekre</w:t>
            </w:r>
            <w:r w:rsidRPr="00660B85">
              <w:rPr>
                <w:rFonts w:ascii="Times New Roman" w:hAnsi="Times New Roman" w:cs="Times New Roman"/>
                <w:b/>
                <w:color w:val="000000"/>
                <w:spacing w:val="-1"/>
              </w:rPr>
              <w:t xml:space="preserve"> </w:t>
            </w:r>
            <w:r w:rsidRPr="00660B85">
              <w:rPr>
                <w:rFonts w:ascii="Times New Roman" w:hAnsi="Times New Roman" w:cs="Times New Roman"/>
                <w:b/>
                <w:color w:val="000000"/>
              </w:rPr>
              <w:t>kell vezetni?</w:t>
            </w:r>
          </w:p>
        </w:tc>
        <w:tc>
          <w:tcPr>
            <w:tcW w:w="3685" w:type="dxa"/>
          </w:tcPr>
          <w:p w14:paraId="059B447C" w14:textId="77777777" w:rsidR="009A649E" w:rsidRPr="00660B85" w:rsidRDefault="009A649E" w:rsidP="009A649E">
            <w:pPr>
              <w:spacing w:line="242" w:lineRule="exact"/>
              <w:ind w:right="-103"/>
              <w:rPr>
                <w:rFonts w:ascii="Times New Roman" w:hAnsi="Times New Roman" w:cs="Times New Roman"/>
                <w:b/>
                <w:color w:val="000000"/>
                <w:spacing w:val="1"/>
              </w:rPr>
            </w:pPr>
            <w:r w:rsidRPr="00660B85">
              <w:rPr>
                <w:rFonts w:ascii="Times New Roman" w:hAnsi="Times New Roman" w:cs="Times New Roman"/>
                <w:b/>
                <w:color w:val="000000"/>
                <w:spacing w:val="1"/>
              </w:rPr>
              <w:t>Milyen gyakorisággal?</w:t>
            </w:r>
          </w:p>
        </w:tc>
      </w:tr>
      <w:tr w:rsidR="009A649E" w:rsidRPr="00A401BC" w14:paraId="2C5DADC9" w14:textId="77777777" w:rsidTr="004D6F51">
        <w:trPr>
          <w:trHeight w:val="426"/>
          <w:jc w:val="center"/>
        </w:trPr>
        <w:tc>
          <w:tcPr>
            <w:tcW w:w="704" w:type="dxa"/>
          </w:tcPr>
          <w:p w14:paraId="5D505D9A"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1</w:t>
            </w:r>
          </w:p>
        </w:tc>
        <w:tc>
          <w:tcPr>
            <w:tcW w:w="2693" w:type="dxa"/>
          </w:tcPr>
          <w:p w14:paraId="6F23C398" w14:textId="77777777" w:rsidR="009A649E" w:rsidRPr="00660B85" w:rsidRDefault="009A649E" w:rsidP="00660B85">
            <w:pPr>
              <w:spacing w:after="0" w:line="276" w:lineRule="auto"/>
              <w:ind w:left="322" w:hanging="280"/>
              <w:rPr>
                <w:rFonts w:ascii="Times New Roman" w:hAnsi="Times New Roman" w:cs="Times New Roman"/>
                <w:bCs/>
                <w:color w:val="000000"/>
              </w:rPr>
            </w:pPr>
            <w:r w:rsidRPr="00660B85">
              <w:rPr>
                <w:rFonts w:ascii="Times New Roman" w:hAnsi="Times New Roman" w:cs="Times New Roman"/>
                <w:bCs/>
                <w:color w:val="000000"/>
              </w:rPr>
              <w:t>Gazdálkodó Adatok</w:t>
            </w:r>
          </w:p>
        </w:tc>
        <w:tc>
          <w:tcPr>
            <w:tcW w:w="3119" w:type="dxa"/>
          </w:tcPr>
          <w:p w14:paraId="4A139894" w14:textId="77777777" w:rsidR="009A649E" w:rsidRPr="00660B85" w:rsidRDefault="009A649E" w:rsidP="00660B85">
            <w:pPr>
              <w:spacing w:after="0" w:line="276" w:lineRule="auto"/>
              <w:ind w:right="-103"/>
              <w:rPr>
                <w:rFonts w:ascii="Times New Roman" w:hAnsi="Times New Roman" w:cs="Times New Roman"/>
                <w:b/>
                <w:color w:val="000000"/>
                <w:spacing w:val="1"/>
              </w:rPr>
            </w:pPr>
          </w:p>
        </w:tc>
        <w:tc>
          <w:tcPr>
            <w:tcW w:w="3685" w:type="dxa"/>
          </w:tcPr>
          <w:p w14:paraId="6CD13111" w14:textId="77777777" w:rsidR="009A649E" w:rsidRPr="00660B85" w:rsidRDefault="009A649E" w:rsidP="00660B85">
            <w:pPr>
              <w:spacing w:after="0" w:line="276" w:lineRule="auto"/>
              <w:ind w:right="-103"/>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30544812" w14:textId="77777777" w:rsidR="009A649E" w:rsidRPr="00660B85" w:rsidRDefault="009A649E" w:rsidP="00660B85">
            <w:pPr>
              <w:spacing w:after="0" w:line="276" w:lineRule="auto"/>
              <w:ind w:right="-103"/>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56CE47FF" w14:textId="77777777" w:rsidTr="004D6F51">
        <w:trPr>
          <w:trHeight w:val="426"/>
          <w:jc w:val="center"/>
        </w:trPr>
        <w:tc>
          <w:tcPr>
            <w:tcW w:w="704" w:type="dxa"/>
          </w:tcPr>
          <w:p w14:paraId="20E0CA4B"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2</w:t>
            </w:r>
          </w:p>
        </w:tc>
        <w:tc>
          <w:tcPr>
            <w:tcW w:w="2693" w:type="dxa"/>
          </w:tcPr>
          <w:p w14:paraId="6ABD63A7" w14:textId="77777777" w:rsidR="009A649E" w:rsidRPr="00660B85" w:rsidRDefault="009A649E" w:rsidP="00660B85">
            <w:pPr>
              <w:spacing w:after="0" w:line="276" w:lineRule="auto"/>
              <w:ind w:left="322" w:hanging="280"/>
              <w:rPr>
                <w:rFonts w:ascii="Times New Roman" w:hAnsi="Times New Roman" w:cs="Times New Roman"/>
                <w:bCs/>
                <w:color w:val="000000"/>
              </w:rPr>
            </w:pPr>
            <w:r w:rsidRPr="00660B85">
              <w:rPr>
                <w:rFonts w:ascii="Times New Roman" w:hAnsi="Times New Roman" w:cs="Times New Roman"/>
                <w:bCs/>
                <w:color w:val="000000"/>
              </w:rPr>
              <w:t>Terület Összesítő</w:t>
            </w:r>
          </w:p>
        </w:tc>
        <w:tc>
          <w:tcPr>
            <w:tcW w:w="3119" w:type="dxa"/>
          </w:tcPr>
          <w:p w14:paraId="7EA4F7A6" w14:textId="77777777" w:rsidR="009A649E" w:rsidRPr="00660B85" w:rsidRDefault="009A649E" w:rsidP="00055AAC">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egészére</w:t>
            </w:r>
          </w:p>
        </w:tc>
        <w:tc>
          <w:tcPr>
            <w:tcW w:w="3685" w:type="dxa"/>
          </w:tcPr>
          <w:p w14:paraId="19BD906C" w14:textId="77777777" w:rsidR="009A649E" w:rsidRPr="00660B85" w:rsidRDefault="009A649E" w:rsidP="00660B85">
            <w:pPr>
              <w:spacing w:after="0" w:line="276" w:lineRule="auto"/>
              <w:ind w:right="-103"/>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185A2F1E" w14:textId="77777777" w:rsidR="009A649E" w:rsidRPr="00660B85" w:rsidRDefault="009A649E" w:rsidP="00660B85">
            <w:pPr>
              <w:spacing w:after="0" w:line="276" w:lineRule="auto"/>
              <w:ind w:right="-103"/>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0B527DEC" w14:textId="77777777" w:rsidTr="004D6F51">
        <w:trPr>
          <w:trHeight w:val="426"/>
          <w:jc w:val="center"/>
        </w:trPr>
        <w:tc>
          <w:tcPr>
            <w:tcW w:w="704" w:type="dxa"/>
          </w:tcPr>
          <w:p w14:paraId="42ACE105"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3</w:t>
            </w:r>
          </w:p>
        </w:tc>
        <w:tc>
          <w:tcPr>
            <w:tcW w:w="2693" w:type="dxa"/>
          </w:tcPr>
          <w:p w14:paraId="7D415F6B" w14:textId="77777777" w:rsidR="009A649E" w:rsidRPr="00660B85" w:rsidRDefault="009A649E" w:rsidP="00660B85">
            <w:pPr>
              <w:spacing w:after="0" w:line="276" w:lineRule="auto"/>
              <w:ind w:left="322" w:hanging="280"/>
              <w:rPr>
                <w:rFonts w:ascii="Times New Roman" w:hAnsi="Times New Roman" w:cs="Times New Roman"/>
                <w:bCs/>
                <w:color w:val="000000"/>
              </w:rPr>
            </w:pPr>
            <w:r w:rsidRPr="00660B85">
              <w:rPr>
                <w:rFonts w:ascii="Times New Roman" w:hAnsi="Times New Roman" w:cs="Times New Roman"/>
                <w:bCs/>
                <w:color w:val="000000"/>
              </w:rPr>
              <w:t>Termőhely adatok</w:t>
            </w:r>
          </w:p>
        </w:tc>
        <w:tc>
          <w:tcPr>
            <w:tcW w:w="3119" w:type="dxa"/>
          </w:tcPr>
          <w:p w14:paraId="4FF68D92" w14:textId="77777777" w:rsidR="009A649E" w:rsidRPr="00660B85" w:rsidRDefault="009A649E" w:rsidP="00055AAC">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egészére</w:t>
            </w:r>
          </w:p>
        </w:tc>
        <w:tc>
          <w:tcPr>
            <w:tcW w:w="3685" w:type="dxa"/>
          </w:tcPr>
          <w:p w14:paraId="40A20410" w14:textId="77777777" w:rsidR="009A649E" w:rsidRPr="00660B85" w:rsidRDefault="009A649E" w:rsidP="00660B85">
            <w:pPr>
              <w:spacing w:after="0" w:line="276" w:lineRule="auto"/>
              <w:ind w:right="-103"/>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2282B47A" w14:textId="77777777" w:rsidR="009A649E" w:rsidRPr="00660B85" w:rsidRDefault="009A649E" w:rsidP="00660B85">
            <w:pPr>
              <w:spacing w:after="0" w:line="276" w:lineRule="auto"/>
              <w:ind w:right="-103"/>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53923189" w14:textId="77777777" w:rsidTr="004D6F51">
        <w:trPr>
          <w:trHeight w:val="426"/>
          <w:jc w:val="center"/>
        </w:trPr>
        <w:tc>
          <w:tcPr>
            <w:tcW w:w="704" w:type="dxa"/>
          </w:tcPr>
          <w:p w14:paraId="76B572CA"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5</w:t>
            </w:r>
          </w:p>
        </w:tc>
        <w:tc>
          <w:tcPr>
            <w:tcW w:w="2693" w:type="dxa"/>
          </w:tcPr>
          <w:p w14:paraId="2A01A818" w14:textId="77777777" w:rsidR="009A649E" w:rsidRPr="00660B85" w:rsidRDefault="009A649E" w:rsidP="00660B85">
            <w:pPr>
              <w:spacing w:after="0" w:line="276" w:lineRule="auto"/>
              <w:ind w:left="322" w:hanging="280"/>
              <w:rPr>
                <w:rFonts w:ascii="Times New Roman" w:hAnsi="Times New Roman" w:cs="Times New Roman"/>
                <w:bCs/>
                <w:color w:val="000000"/>
              </w:rPr>
            </w:pPr>
            <w:r w:rsidRPr="00660B85">
              <w:rPr>
                <w:rFonts w:ascii="Times New Roman" w:hAnsi="Times New Roman" w:cs="Times New Roman"/>
                <w:bCs/>
                <w:color w:val="000000"/>
              </w:rPr>
              <w:t>Hasznosítás - ültetvény</w:t>
            </w:r>
          </w:p>
        </w:tc>
        <w:tc>
          <w:tcPr>
            <w:tcW w:w="3119" w:type="dxa"/>
          </w:tcPr>
          <w:p w14:paraId="1C9A6C2D" w14:textId="77777777" w:rsidR="009A649E" w:rsidRPr="00660B85" w:rsidRDefault="009A649E" w:rsidP="00055AAC">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csak a támogatással érintett területekre</w:t>
            </w:r>
          </w:p>
        </w:tc>
        <w:tc>
          <w:tcPr>
            <w:tcW w:w="3685" w:type="dxa"/>
          </w:tcPr>
          <w:p w14:paraId="6B34AA73" w14:textId="77777777" w:rsidR="009A649E" w:rsidRPr="00660B85" w:rsidRDefault="009A649E" w:rsidP="00660B85">
            <w:pPr>
              <w:spacing w:after="0" w:line="276" w:lineRule="auto"/>
              <w:ind w:right="-103"/>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5E7BEF24" w14:textId="77777777" w:rsidR="009A649E" w:rsidRPr="00660B85" w:rsidRDefault="009A649E" w:rsidP="00660B85">
            <w:pPr>
              <w:spacing w:after="0" w:line="276" w:lineRule="auto"/>
              <w:ind w:right="-103"/>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320B6A15" w14:textId="77777777" w:rsidTr="004D6F51">
        <w:trPr>
          <w:trHeight w:val="426"/>
          <w:jc w:val="center"/>
        </w:trPr>
        <w:tc>
          <w:tcPr>
            <w:tcW w:w="704" w:type="dxa"/>
          </w:tcPr>
          <w:p w14:paraId="2A833F78"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7</w:t>
            </w:r>
          </w:p>
        </w:tc>
        <w:tc>
          <w:tcPr>
            <w:tcW w:w="2693" w:type="dxa"/>
          </w:tcPr>
          <w:p w14:paraId="0826AB40" w14:textId="77777777" w:rsidR="009A649E" w:rsidRPr="00660B85" w:rsidRDefault="009A649E" w:rsidP="00660B85">
            <w:pPr>
              <w:spacing w:after="0" w:line="276" w:lineRule="auto"/>
              <w:ind w:left="322" w:hanging="280"/>
              <w:rPr>
                <w:rFonts w:ascii="Times New Roman" w:hAnsi="Times New Roman" w:cs="Times New Roman"/>
                <w:bCs/>
                <w:color w:val="000000"/>
              </w:rPr>
            </w:pPr>
            <w:r w:rsidRPr="00660B85">
              <w:rPr>
                <w:rFonts w:ascii="Times New Roman" w:hAnsi="Times New Roman" w:cs="Times New Roman"/>
                <w:bCs/>
                <w:color w:val="000000"/>
              </w:rPr>
              <w:t>Agrotechnikai műveletek</w:t>
            </w:r>
          </w:p>
        </w:tc>
        <w:tc>
          <w:tcPr>
            <w:tcW w:w="3119" w:type="dxa"/>
          </w:tcPr>
          <w:p w14:paraId="4E8462C2" w14:textId="77777777" w:rsidR="009A649E" w:rsidRPr="00660B85" w:rsidRDefault="009A649E" w:rsidP="00055AAC">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csak a támogatással érintett területekre</w:t>
            </w:r>
            <w:r w:rsidR="00FF0466" w:rsidRPr="00660B85">
              <w:rPr>
                <w:rFonts w:ascii="Times New Roman" w:hAnsi="Times New Roman" w:cs="Times New Roman"/>
                <w:color w:val="000000"/>
              </w:rPr>
              <w:t xml:space="preserve"> –</w:t>
            </w:r>
            <w:r w:rsidR="00FF0466" w:rsidRPr="00A401BC">
              <w:t xml:space="preserve"> </w:t>
            </w:r>
            <w:r w:rsidR="00FF0466" w:rsidRPr="00660B85">
              <w:rPr>
                <w:rFonts w:ascii="Times New Roman" w:hAnsi="Times New Roman" w:cs="Times New Roman"/>
                <w:color w:val="000000"/>
              </w:rPr>
              <w:t>kifejezetten a vállalt kötelezettségek teljesítésének igazolására szolgáló műveletek rögzítésével</w:t>
            </w:r>
          </w:p>
        </w:tc>
        <w:tc>
          <w:tcPr>
            <w:tcW w:w="3685" w:type="dxa"/>
          </w:tcPr>
          <w:p w14:paraId="47CD8245" w14:textId="77777777" w:rsidR="009A649E" w:rsidRPr="00660B85" w:rsidRDefault="009A649E" w:rsidP="00660B85">
            <w:pPr>
              <w:spacing w:after="0" w:line="276" w:lineRule="auto"/>
              <w:ind w:right="-103"/>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bl>
    <w:p w14:paraId="7AF1795F" w14:textId="17D421B6" w:rsidR="00C87EB7" w:rsidRDefault="00C87EB7" w:rsidP="00660B85">
      <w:pPr>
        <w:pStyle w:val="Cmsor3"/>
        <w:numPr>
          <w:ilvl w:val="0"/>
          <w:numId w:val="0"/>
        </w:numPr>
        <w:spacing w:before="0" w:line="240" w:lineRule="auto"/>
        <w:rPr>
          <w:rFonts w:ascii="Times New Roman" w:hAnsi="Times New Roman" w:cs="Times New Roman"/>
          <w:color w:val="4472C4" w:themeColor="accent1"/>
          <w:sz w:val="24"/>
          <w:szCs w:val="26"/>
        </w:rPr>
      </w:pPr>
      <w:bookmarkStart w:id="144" w:name="_Toc137031872"/>
    </w:p>
    <w:p w14:paraId="401DEF66" w14:textId="77777777" w:rsidR="00C87EB7" w:rsidRDefault="00C87EB7">
      <w:pPr>
        <w:spacing w:after="160" w:line="259" w:lineRule="auto"/>
        <w:jc w:val="left"/>
        <w:rPr>
          <w:rFonts w:ascii="Times New Roman" w:eastAsiaTheme="majorEastAsia" w:hAnsi="Times New Roman" w:cs="Times New Roman"/>
          <w:color w:val="4472C4" w:themeColor="accent1"/>
          <w:sz w:val="24"/>
          <w:szCs w:val="26"/>
        </w:rPr>
      </w:pPr>
      <w:r>
        <w:rPr>
          <w:rFonts w:ascii="Times New Roman" w:hAnsi="Times New Roman" w:cs="Times New Roman"/>
          <w:color w:val="4472C4" w:themeColor="accent1"/>
          <w:sz w:val="24"/>
          <w:szCs w:val="26"/>
        </w:rPr>
        <w:br w:type="page"/>
      </w:r>
    </w:p>
    <w:p w14:paraId="14DC200E" w14:textId="3EE43656" w:rsidR="007E2154" w:rsidRPr="00660B85" w:rsidRDefault="00A94707" w:rsidP="00660B85">
      <w:pPr>
        <w:pStyle w:val="Cmsor3"/>
        <w:numPr>
          <w:ilvl w:val="0"/>
          <w:numId w:val="0"/>
        </w:numPr>
        <w:rPr>
          <w:rFonts w:ascii="Times New Roman" w:hAnsi="Times New Roman" w:cs="Times New Roman"/>
          <w:b/>
          <w:sz w:val="28"/>
          <w:szCs w:val="28"/>
          <w:u w:val="single"/>
        </w:rPr>
      </w:pPr>
      <w:bookmarkStart w:id="145" w:name="_Toc184811150"/>
      <w:r>
        <w:rPr>
          <w:rFonts w:ascii="Times New Roman" w:hAnsi="Times New Roman" w:cs="Times New Roman"/>
          <w:b/>
          <w:sz w:val="28"/>
          <w:szCs w:val="28"/>
          <w:u w:val="single"/>
        </w:rPr>
        <w:lastRenderedPageBreak/>
        <w:t xml:space="preserve">2.13. </w:t>
      </w:r>
      <w:bookmarkStart w:id="146" w:name="_Toc184288537"/>
      <w:r w:rsidR="009A649E" w:rsidRPr="00660B85">
        <w:rPr>
          <w:rFonts w:ascii="Times New Roman" w:hAnsi="Times New Roman" w:cs="Times New Roman"/>
          <w:b/>
          <w:sz w:val="28"/>
          <w:szCs w:val="28"/>
          <w:u w:val="single"/>
        </w:rPr>
        <w:t>A Feltételesség kapcsán az alábbi GN adatlapok vezetése kötelező</w:t>
      </w:r>
      <w:bookmarkEnd w:id="144"/>
      <w:r w:rsidR="00FF0466" w:rsidRPr="00660B85">
        <w:rPr>
          <w:rFonts w:ascii="Times New Roman" w:hAnsi="Times New Roman" w:cs="Times New Roman"/>
          <w:b/>
          <w:sz w:val="28"/>
          <w:szCs w:val="28"/>
          <w:u w:val="single"/>
        </w:rPr>
        <w:t xml:space="preserve"> (16/2024. (IV.9) AM rendelet)</w:t>
      </w:r>
      <w:bookmarkStart w:id="147" w:name="_Toc184288538"/>
      <w:bookmarkEnd w:id="145"/>
      <w:bookmarkEnd w:id="146"/>
      <w:bookmarkEnd w:id="147"/>
    </w:p>
    <w:p w14:paraId="5BC66CC9" w14:textId="77777777" w:rsidR="00FF0466" w:rsidRPr="00A401BC" w:rsidRDefault="00FF0466" w:rsidP="00660B85">
      <w:pPr>
        <w:pStyle w:val="Default"/>
        <w:numPr>
          <w:ilvl w:val="0"/>
          <w:numId w:val="18"/>
        </w:numPr>
        <w:spacing w:before="120" w:after="120" w:line="360" w:lineRule="auto"/>
        <w:ind w:left="425" w:hanging="357"/>
        <w:jc w:val="both"/>
        <w:rPr>
          <w:rFonts w:ascii="Times New Roman" w:hAnsi="Times New Roman" w:cs="Times New Roman"/>
          <w:b/>
          <w:bCs/>
          <w:i/>
          <w:iCs/>
        </w:rPr>
      </w:pPr>
      <w:r w:rsidRPr="00A401BC">
        <w:rPr>
          <w:rStyle w:val="normaltextrun"/>
          <w:rFonts w:ascii="Times New Roman" w:eastAsiaTheme="majorEastAsia" w:hAnsi="Times New Roman" w:cs="Times New Roman"/>
          <w:b/>
          <w:bCs/>
          <w:i/>
          <w:iCs/>
          <w:bdr w:val="none" w:sz="0" w:space="0" w:color="auto" w:frame="1"/>
        </w:rPr>
        <w:t>A Helyes Mezőgazdasági és környezeti Állapot (HMKÁ) előírásai a Gazdálkodási Naplóra vonatkozóan:</w:t>
      </w:r>
    </w:p>
    <w:p w14:paraId="66484198" w14:textId="77777777" w:rsidR="00FF0466" w:rsidRPr="00660B85" w:rsidRDefault="00FF0466" w:rsidP="00660B85">
      <w:pPr>
        <w:spacing w:after="0"/>
        <w:rPr>
          <w:rFonts w:ascii="Times New Roman" w:hAnsi="Times New Roman" w:cs="Times New Roman"/>
          <w:b/>
          <w:bCs/>
          <w:sz w:val="24"/>
          <w:szCs w:val="24"/>
          <w:u w:val="single"/>
        </w:rPr>
      </w:pPr>
      <w:r w:rsidRPr="00660B85">
        <w:rPr>
          <w:rFonts w:ascii="Times New Roman" w:hAnsi="Times New Roman" w:cs="Times New Roman"/>
          <w:i/>
          <w:iCs/>
          <w:sz w:val="24"/>
          <w:szCs w:val="24"/>
          <w:u w:val="single"/>
        </w:rPr>
        <w:t>HMKÁ 8. előírásai: Biológiai sokféleség megőrzése</w:t>
      </w:r>
      <w:r w:rsidRPr="00660B85">
        <w:rPr>
          <w:rFonts w:ascii="Times New Roman" w:hAnsi="Times New Roman" w:cs="Times New Roman"/>
          <w:b/>
          <w:bCs/>
          <w:sz w:val="24"/>
          <w:szCs w:val="24"/>
          <w:u w:val="single"/>
        </w:rPr>
        <w:t xml:space="preserve"> </w:t>
      </w:r>
    </w:p>
    <w:p w14:paraId="7D09579B" w14:textId="02D8221E" w:rsidR="00FF0466" w:rsidRPr="00660B85" w:rsidRDefault="00FF0466" w:rsidP="00660B85">
      <w:pPr>
        <w:spacing w:after="0"/>
        <w:rPr>
          <w:rFonts w:ascii="Times New Roman" w:hAnsi="Times New Roman" w:cs="Times New Roman"/>
          <w:sz w:val="24"/>
          <w:szCs w:val="24"/>
        </w:rPr>
      </w:pPr>
      <w:r w:rsidRPr="00660B85">
        <w:rPr>
          <w:rFonts w:ascii="Times New Roman" w:hAnsi="Times New Roman" w:cs="Times New Roman"/>
          <w:b/>
          <w:bCs/>
          <w:sz w:val="24"/>
          <w:szCs w:val="24"/>
        </w:rPr>
        <w:t>Az ökológiai jelentőségű</w:t>
      </w:r>
      <w:r w:rsidRPr="00660B85">
        <w:rPr>
          <w:rFonts w:ascii="Times New Roman" w:hAnsi="Times New Roman" w:cs="Times New Roman"/>
          <w:sz w:val="24"/>
          <w:szCs w:val="24"/>
        </w:rPr>
        <w:t xml:space="preserve"> másodvetésként </w:t>
      </w:r>
      <w:r w:rsidRPr="00660B85">
        <w:rPr>
          <w:rFonts w:ascii="Times New Roman" w:eastAsia="Times New Roman" w:hAnsi="Times New Roman" w:cs="Times New Roman"/>
          <w:sz w:val="24"/>
          <w:szCs w:val="24"/>
        </w:rPr>
        <w:t xml:space="preserve">figyelembe vett terület előírásainak betartását a gazdálkodó az </w:t>
      </w:r>
      <w:r w:rsidR="0030770E">
        <w:rPr>
          <w:rFonts w:ascii="Times New Roman" w:eastAsia="Times New Roman" w:hAnsi="Times New Roman" w:cs="Times New Roman"/>
          <w:sz w:val="24"/>
          <w:szCs w:val="24"/>
        </w:rPr>
        <w:t>e</w:t>
      </w:r>
      <w:r w:rsidRPr="00660B85">
        <w:rPr>
          <w:rFonts w:ascii="Times New Roman" w:eastAsia="Times New Roman" w:hAnsi="Times New Roman" w:cs="Times New Roman"/>
          <w:sz w:val="24"/>
          <w:szCs w:val="24"/>
        </w:rPr>
        <w:t xml:space="preserve">gységes </w:t>
      </w:r>
      <w:r w:rsidR="0030770E">
        <w:rPr>
          <w:rFonts w:ascii="Times New Roman" w:eastAsia="Times New Roman" w:hAnsi="Times New Roman" w:cs="Times New Roman"/>
          <w:sz w:val="24"/>
          <w:szCs w:val="24"/>
        </w:rPr>
        <w:t>k</w:t>
      </w:r>
      <w:r w:rsidRPr="00660B85">
        <w:rPr>
          <w:rFonts w:ascii="Times New Roman" w:eastAsia="Times New Roman" w:hAnsi="Times New Roman" w:cs="Times New Roman"/>
          <w:sz w:val="24"/>
          <w:szCs w:val="24"/>
        </w:rPr>
        <w:t>érelem rendelet szerinti Gazdálkodási Naplóban igazolja, hogy:</w:t>
      </w:r>
    </w:p>
    <w:p w14:paraId="6A72CB05" w14:textId="77777777" w:rsidR="00FF0466" w:rsidRPr="00660B85" w:rsidRDefault="00FF0466" w:rsidP="00660B85">
      <w:pPr>
        <w:pStyle w:val="Listaszerbekezds"/>
        <w:numPr>
          <w:ilvl w:val="0"/>
          <w:numId w:val="20"/>
        </w:numPr>
        <w:shd w:val="clear" w:color="auto" w:fill="FFFFFF"/>
        <w:spacing w:after="0"/>
        <w:ind w:left="709"/>
        <w:rPr>
          <w:rFonts w:ascii="Times New Roman" w:eastAsia="Times New Roman" w:hAnsi="Times New Roman" w:cs="Times New Roman"/>
          <w:sz w:val="24"/>
          <w:szCs w:val="24"/>
          <w:lang w:eastAsia="hu-HU"/>
        </w:rPr>
      </w:pPr>
      <w:r w:rsidRPr="00660B85">
        <w:rPr>
          <w:rFonts w:ascii="Times New Roman" w:eastAsia="Times New Roman" w:hAnsi="Times New Roman" w:cs="Times New Roman"/>
          <w:sz w:val="24"/>
          <w:szCs w:val="24"/>
          <w:lang w:eastAsia="hu-HU"/>
        </w:rPr>
        <w:t>a megfelelő növényfajok (16/2024. (IV.9) AM rendelet 2. melléklete szerinti) keverékét használta fel,</w:t>
      </w:r>
    </w:p>
    <w:p w14:paraId="50E36671" w14:textId="77777777" w:rsidR="00FF0466" w:rsidRPr="00660B85" w:rsidRDefault="00FF0466" w:rsidP="00660B85">
      <w:pPr>
        <w:pStyle w:val="Listaszerbekezds"/>
        <w:numPr>
          <w:ilvl w:val="0"/>
          <w:numId w:val="20"/>
        </w:numPr>
        <w:shd w:val="clear" w:color="auto" w:fill="FFFFFF"/>
        <w:spacing w:after="0"/>
        <w:ind w:left="709"/>
        <w:rPr>
          <w:rFonts w:ascii="Times New Roman" w:eastAsia="Times New Roman" w:hAnsi="Times New Roman" w:cs="Times New Roman"/>
          <w:sz w:val="24"/>
          <w:szCs w:val="24"/>
          <w:lang w:eastAsia="hu-HU"/>
        </w:rPr>
      </w:pPr>
      <w:r w:rsidRPr="00660B85">
        <w:rPr>
          <w:rFonts w:ascii="Times New Roman" w:eastAsia="Times New Roman" w:hAnsi="Times New Roman" w:cs="Times New Roman"/>
          <w:sz w:val="24"/>
          <w:szCs w:val="24"/>
          <w:lang w:eastAsia="hu-HU"/>
        </w:rPr>
        <w:t>legkésőbb tárgyév október 1-jéig teljesítette a vetési kötelezettségét,</w:t>
      </w:r>
    </w:p>
    <w:p w14:paraId="3EDDDEE8" w14:textId="77777777" w:rsidR="00FF0466" w:rsidRPr="00660B85" w:rsidRDefault="00FF0466" w:rsidP="00660B85">
      <w:pPr>
        <w:pStyle w:val="Listaszerbekezds"/>
        <w:numPr>
          <w:ilvl w:val="0"/>
          <w:numId w:val="20"/>
        </w:numPr>
        <w:shd w:val="clear" w:color="auto" w:fill="FFFFFF"/>
        <w:spacing w:after="0"/>
        <w:ind w:left="709"/>
        <w:rPr>
          <w:rFonts w:ascii="Times New Roman" w:eastAsia="Times New Roman" w:hAnsi="Times New Roman" w:cs="Times New Roman"/>
          <w:sz w:val="24"/>
          <w:szCs w:val="24"/>
          <w:lang w:eastAsia="hu-HU"/>
        </w:rPr>
      </w:pPr>
      <w:r w:rsidRPr="00660B85">
        <w:rPr>
          <w:rFonts w:ascii="Times New Roman" w:eastAsia="Times New Roman" w:hAnsi="Times New Roman" w:cs="Times New Roman"/>
          <w:sz w:val="24"/>
          <w:szCs w:val="24"/>
          <w:lang w:eastAsia="hu-HU"/>
        </w:rPr>
        <w:t xml:space="preserve">a teljes időszakban a másodvetés a területen megtalálható volt </w:t>
      </w:r>
      <w:r w:rsidRPr="00660B85">
        <w:rPr>
          <w:rFonts w:ascii="Times New Roman" w:hAnsi="Times New Roman" w:cs="Times New Roman"/>
          <w:color w:val="474747"/>
          <w:sz w:val="24"/>
          <w:szCs w:val="24"/>
          <w:shd w:val="clear" w:color="auto" w:fill="FFFFFF"/>
        </w:rPr>
        <w:t>(</w:t>
      </w:r>
      <w:r w:rsidRPr="00660B85">
        <w:rPr>
          <w:rFonts w:ascii="Times New Roman" w:hAnsi="Times New Roman" w:cs="Times New Roman"/>
          <w:sz w:val="24"/>
          <w:szCs w:val="24"/>
          <w:shd w:val="clear" w:color="auto" w:fill="FFFFFF"/>
        </w:rPr>
        <w:t>vetéstől számított legalább 60 napig)</w:t>
      </w:r>
    </w:p>
    <w:p w14:paraId="60BD4CA9" w14:textId="77777777" w:rsidR="00FF0466" w:rsidRPr="00660B85" w:rsidRDefault="00FF0466" w:rsidP="00660B85">
      <w:pPr>
        <w:pStyle w:val="Listaszerbekezds"/>
        <w:numPr>
          <w:ilvl w:val="0"/>
          <w:numId w:val="20"/>
        </w:numPr>
        <w:shd w:val="clear" w:color="auto" w:fill="FFFFFF"/>
        <w:spacing w:after="0"/>
        <w:ind w:left="709" w:hanging="357"/>
        <w:rPr>
          <w:rFonts w:ascii="Times New Roman" w:eastAsia="Times New Roman" w:hAnsi="Times New Roman" w:cs="Times New Roman"/>
          <w:sz w:val="24"/>
          <w:szCs w:val="24"/>
          <w:lang w:eastAsia="hu-HU"/>
        </w:rPr>
      </w:pPr>
      <w:r w:rsidRPr="00660B85">
        <w:rPr>
          <w:rFonts w:ascii="Times New Roman" w:eastAsia="Times New Roman" w:hAnsi="Times New Roman" w:cs="Times New Roman"/>
          <w:sz w:val="24"/>
          <w:szCs w:val="24"/>
          <w:lang w:eastAsia="hu-HU"/>
        </w:rPr>
        <w:t>betartotta az ökológiai jelentőségű másodvetés teljes egészén a növényvédő szer és csávázószer mentességi előírást (</w:t>
      </w:r>
      <w:r w:rsidRPr="00660B85">
        <w:rPr>
          <w:rFonts w:ascii="Times New Roman" w:hAnsi="Times New Roman" w:cs="Times New Roman"/>
          <w:sz w:val="24"/>
          <w:szCs w:val="24"/>
          <w:shd w:val="clear" w:color="auto" w:fill="FFFFFF"/>
        </w:rPr>
        <w:t>a másodvetés vetésétől kezdve annak beforgatásáig)</w:t>
      </w:r>
    </w:p>
    <w:p w14:paraId="5932DC30" w14:textId="6DC3102D" w:rsidR="00FF0466" w:rsidRPr="00660B85" w:rsidRDefault="00FF0466" w:rsidP="00660B85">
      <w:pPr>
        <w:spacing w:after="0"/>
        <w:rPr>
          <w:rFonts w:ascii="Times New Roman" w:eastAsia="Times New Roman" w:hAnsi="Times New Roman" w:cs="Times New Roman"/>
          <w:sz w:val="24"/>
          <w:szCs w:val="24"/>
        </w:rPr>
      </w:pPr>
      <w:r w:rsidRPr="00660B85">
        <w:rPr>
          <w:rFonts w:ascii="Times New Roman" w:hAnsi="Times New Roman" w:cs="Times New Roman"/>
          <w:b/>
          <w:bCs/>
          <w:sz w:val="24"/>
          <w:szCs w:val="24"/>
        </w:rPr>
        <w:t>A nitrogénmegkötő növényekkel</w:t>
      </w:r>
      <w:r w:rsidRPr="00660B85">
        <w:rPr>
          <w:rFonts w:ascii="Times New Roman" w:hAnsi="Times New Roman" w:cs="Times New Roman"/>
          <w:sz w:val="24"/>
          <w:szCs w:val="24"/>
        </w:rPr>
        <w:t xml:space="preserve"> bevetett területként figyelembe vett területen </w:t>
      </w:r>
      <w:r w:rsidRPr="00660B85">
        <w:rPr>
          <w:rFonts w:ascii="Times New Roman" w:eastAsia="Times New Roman" w:hAnsi="Times New Roman" w:cs="Times New Roman"/>
          <w:sz w:val="24"/>
          <w:szCs w:val="24"/>
        </w:rPr>
        <w:t xml:space="preserve">a gazdálkodó az </w:t>
      </w:r>
      <w:r w:rsidR="0030770E">
        <w:rPr>
          <w:rFonts w:ascii="Times New Roman" w:eastAsia="Times New Roman" w:hAnsi="Times New Roman" w:cs="Times New Roman"/>
          <w:sz w:val="24"/>
          <w:szCs w:val="24"/>
        </w:rPr>
        <w:t>e</w:t>
      </w:r>
      <w:r w:rsidRPr="00660B85">
        <w:rPr>
          <w:rFonts w:ascii="Times New Roman" w:eastAsia="Times New Roman" w:hAnsi="Times New Roman" w:cs="Times New Roman"/>
          <w:sz w:val="24"/>
          <w:szCs w:val="24"/>
        </w:rPr>
        <w:t xml:space="preserve">gységes </w:t>
      </w:r>
      <w:r w:rsidR="0030770E">
        <w:rPr>
          <w:rFonts w:ascii="Times New Roman" w:eastAsia="Times New Roman" w:hAnsi="Times New Roman" w:cs="Times New Roman"/>
          <w:sz w:val="24"/>
          <w:szCs w:val="24"/>
        </w:rPr>
        <w:t>k</w:t>
      </w:r>
      <w:r w:rsidRPr="00660B85">
        <w:rPr>
          <w:rFonts w:ascii="Times New Roman" w:eastAsia="Times New Roman" w:hAnsi="Times New Roman" w:cs="Times New Roman"/>
          <w:sz w:val="24"/>
          <w:szCs w:val="24"/>
        </w:rPr>
        <w:t>érelem rendelet szerinti Gazdálkodási Naplóban igazolja, hogy</w:t>
      </w:r>
    </w:p>
    <w:p w14:paraId="0F3613C1" w14:textId="77777777" w:rsidR="00FF0466" w:rsidRPr="00660B85" w:rsidRDefault="00FF0466" w:rsidP="00660B85">
      <w:pPr>
        <w:pStyle w:val="Listaszerbekezds"/>
        <w:numPr>
          <w:ilvl w:val="0"/>
          <w:numId w:val="21"/>
        </w:numPr>
        <w:spacing w:after="0"/>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lang w:eastAsia="hu-HU"/>
        </w:rPr>
        <w:t>a nitrogénmegkötő növény 50%-os csíraszámarányának meglétét</w:t>
      </w:r>
    </w:p>
    <w:p w14:paraId="28A07F53" w14:textId="77777777" w:rsidR="00FF0466" w:rsidRPr="00660B85" w:rsidRDefault="00FF0466" w:rsidP="00660B85">
      <w:pPr>
        <w:pStyle w:val="Listaszerbekezds"/>
        <w:numPr>
          <w:ilvl w:val="0"/>
          <w:numId w:val="21"/>
        </w:numPr>
        <w:spacing w:after="0"/>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lang w:eastAsia="hu-HU"/>
        </w:rPr>
        <w:t>a termesztési időszakok tartását</w:t>
      </w:r>
    </w:p>
    <w:p w14:paraId="30414D13" w14:textId="77777777" w:rsidR="00FF0466" w:rsidRPr="00660B85" w:rsidRDefault="00FF0466" w:rsidP="00660B85">
      <w:pPr>
        <w:pStyle w:val="Listaszerbekezds"/>
        <w:numPr>
          <w:ilvl w:val="0"/>
          <w:numId w:val="21"/>
        </w:numPr>
        <w:spacing w:after="0"/>
        <w:rPr>
          <w:rFonts w:ascii="Times New Roman" w:eastAsia="Times New Roman" w:hAnsi="Times New Roman" w:cs="Times New Roman"/>
          <w:sz w:val="24"/>
          <w:szCs w:val="24"/>
          <w:lang w:eastAsia="hu-HU"/>
        </w:rPr>
      </w:pPr>
      <w:r w:rsidRPr="00660B85">
        <w:rPr>
          <w:rFonts w:ascii="Times New Roman" w:eastAsia="Times New Roman" w:hAnsi="Times New Roman" w:cs="Times New Roman"/>
          <w:sz w:val="24"/>
          <w:szCs w:val="24"/>
          <w:lang w:eastAsia="hu-HU"/>
        </w:rPr>
        <w:t>mezei borsó termesztése esetén a felhasznált mennyiséget (a 19/2024. (IV. 9.) AM rendelet 27. § (1) bekezdés d) pontjában foglaltak szerint)</w:t>
      </w:r>
    </w:p>
    <w:p w14:paraId="5436950A" w14:textId="0E4419BF" w:rsidR="00FF0466" w:rsidRDefault="00FF0466" w:rsidP="00660B85">
      <w:pPr>
        <w:pStyle w:val="Listaszerbekezds"/>
        <w:numPr>
          <w:ilvl w:val="0"/>
          <w:numId w:val="21"/>
        </w:numPr>
        <w:spacing w:after="0"/>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lang w:eastAsia="hu-HU"/>
        </w:rPr>
        <w:t>betartotta a nitrogénkötő növényekkel bevetett terület egészén az előírt növényvédő szer és csávázószer mentességi előírást</w:t>
      </w:r>
    </w:p>
    <w:p w14:paraId="659C714D" w14:textId="77777777" w:rsidR="00C87EB7" w:rsidRPr="00660B85" w:rsidRDefault="00C87EB7" w:rsidP="00C87EB7">
      <w:pPr>
        <w:pStyle w:val="Listaszerbekezds"/>
        <w:spacing w:after="0"/>
        <w:rPr>
          <w:rFonts w:ascii="Times New Roman" w:eastAsia="Times New Roman" w:hAnsi="Times New Roman" w:cs="Times New Roman"/>
          <w:sz w:val="24"/>
          <w:szCs w:val="24"/>
        </w:rPr>
      </w:pPr>
    </w:p>
    <w:tbl>
      <w:tblPr>
        <w:tblpPr w:leftFromText="141" w:rightFromText="141" w:vertAnchor="text" w:horzAnchor="margin" w:tblpXSpec="center" w:tblpY="-60"/>
        <w:tblW w:w="906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390"/>
        <w:gridCol w:w="2640"/>
        <w:gridCol w:w="3030"/>
      </w:tblGrid>
      <w:tr w:rsidR="00C87EB7" w:rsidRPr="00A401BC" w14:paraId="6CF6FB63" w14:textId="77777777" w:rsidTr="00C87EB7">
        <w:trPr>
          <w:trHeight w:val="300"/>
        </w:trPr>
        <w:tc>
          <w:tcPr>
            <w:tcW w:w="9060" w:type="dxa"/>
            <w:gridSpan w:val="3"/>
            <w:tcBorders>
              <w:top w:val="single" w:sz="6" w:space="0" w:color="auto"/>
              <w:left w:val="single" w:sz="6" w:space="0" w:color="auto"/>
              <w:bottom w:val="single" w:sz="6" w:space="0" w:color="auto"/>
              <w:right w:val="single" w:sz="6" w:space="0" w:color="auto"/>
            </w:tcBorders>
            <w:shd w:val="clear" w:color="auto" w:fill="A6CE39"/>
            <w:hideMark/>
          </w:tcPr>
          <w:p w14:paraId="0F488A86" w14:textId="77777777" w:rsidR="00C87EB7" w:rsidRPr="00660B85" w:rsidRDefault="00C87EB7" w:rsidP="00C87EB7">
            <w:pPr>
              <w:spacing w:after="0" w:line="240" w:lineRule="auto"/>
              <w:jc w:val="center"/>
              <w:rPr>
                <w:rFonts w:ascii="Times New Roman" w:eastAsia="Times New Roman" w:hAnsi="Times New Roman" w:cs="Times New Roman"/>
                <w:sz w:val="24"/>
                <w:szCs w:val="24"/>
              </w:rPr>
            </w:pPr>
            <w:r w:rsidRPr="00660B85">
              <w:rPr>
                <w:rFonts w:ascii="Times New Roman" w:eastAsia="Times New Roman" w:hAnsi="Times New Roman" w:cs="Times New Roman"/>
                <w:b/>
                <w:bCs/>
                <w:sz w:val="24"/>
                <w:szCs w:val="24"/>
              </w:rPr>
              <w:t>FONTOS! A nitrogénmegkötő növényfajok esetében az alábbi termesztési időszakokkal számoljunk.</w:t>
            </w:r>
          </w:p>
        </w:tc>
      </w:tr>
      <w:tr w:rsidR="00C87EB7" w:rsidRPr="00A401BC" w14:paraId="7BA11038" w14:textId="77777777" w:rsidTr="00C87EB7">
        <w:trPr>
          <w:trHeight w:val="300"/>
        </w:trPr>
        <w:tc>
          <w:tcPr>
            <w:tcW w:w="3390" w:type="dxa"/>
            <w:tcBorders>
              <w:top w:val="single" w:sz="6" w:space="0" w:color="auto"/>
              <w:left w:val="single" w:sz="6" w:space="0" w:color="auto"/>
              <w:bottom w:val="single" w:sz="6" w:space="0" w:color="auto"/>
              <w:right w:val="single" w:sz="6" w:space="0" w:color="auto"/>
            </w:tcBorders>
            <w:shd w:val="clear" w:color="auto" w:fill="D9D9D9"/>
            <w:hideMark/>
          </w:tcPr>
          <w:p w14:paraId="5A16F475" w14:textId="77777777" w:rsidR="00C87EB7" w:rsidRPr="00660B85" w:rsidRDefault="00C87EB7" w:rsidP="00C87EB7">
            <w:pPr>
              <w:spacing w:after="0" w:line="240" w:lineRule="auto"/>
              <w:rPr>
                <w:rFonts w:ascii="Times New Roman" w:eastAsia="Times New Roman" w:hAnsi="Times New Roman" w:cs="Times New Roman"/>
                <w:sz w:val="24"/>
                <w:szCs w:val="24"/>
              </w:rPr>
            </w:pPr>
            <w:r w:rsidRPr="00660B85">
              <w:rPr>
                <w:rFonts w:ascii="Times New Roman" w:eastAsia="Times New Roman" w:hAnsi="Times New Roman" w:cs="Times New Roman"/>
                <w:b/>
                <w:bCs/>
                <w:sz w:val="24"/>
                <w:szCs w:val="24"/>
              </w:rPr>
              <w:t>Növényfaj</w:t>
            </w:r>
            <w:r w:rsidRPr="00660B85">
              <w:rPr>
                <w:rFonts w:ascii="Times New Roman" w:eastAsia="Times New Roman" w:hAnsi="Times New Roman" w:cs="Times New Roman"/>
                <w:sz w:val="24"/>
                <w:szCs w:val="24"/>
              </w:rPr>
              <w:t> </w:t>
            </w:r>
          </w:p>
        </w:tc>
        <w:tc>
          <w:tcPr>
            <w:tcW w:w="2640" w:type="dxa"/>
            <w:tcBorders>
              <w:top w:val="single" w:sz="6" w:space="0" w:color="auto"/>
              <w:left w:val="single" w:sz="6" w:space="0" w:color="auto"/>
              <w:bottom w:val="single" w:sz="6" w:space="0" w:color="auto"/>
              <w:right w:val="single" w:sz="6" w:space="0" w:color="auto"/>
            </w:tcBorders>
            <w:shd w:val="clear" w:color="auto" w:fill="D9D9D9"/>
            <w:hideMark/>
          </w:tcPr>
          <w:p w14:paraId="3DAD1122" w14:textId="77777777" w:rsidR="00C87EB7" w:rsidRPr="00660B85" w:rsidRDefault="00C87EB7" w:rsidP="00C87EB7">
            <w:pPr>
              <w:spacing w:after="0" w:line="240" w:lineRule="auto"/>
              <w:rPr>
                <w:rFonts w:ascii="Times New Roman" w:eastAsia="Times New Roman" w:hAnsi="Times New Roman" w:cs="Times New Roman"/>
                <w:sz w:val="24"/>
                <w:szCs w:val="24"/>
              </w:rPr>
            </w:pPr>
            <w:r w:rsidRPr="00660B85">
              <w:rPr>
                <w:rFonts w:ascii="Times New Roman" w:eastAsia="Times New Roman" w:hAnsi="Times New Roman" w:cs="Times New Roman"/>
                <w:b/>
                <w:bCs/>
                <w:sz w:val="24"/>
                <w:szCs w:val="24"/>
              </w:rPr>
              <w:t>Időszak kezdete</w:t>
            </w:r>
            <w:r w:rsidRPr="00660B85">
              <w:rPr>
                <w:rFonts w:ascii="Times New Roman" w:eastAsia="Times New Roman" w:hAnsi="Times New Roman" w:cs="Times New Roman"/>
                <w:sz w:val="24"/>
                <w:szCs w:val="24"/>
              </w:rPr>
              <w:t> </w:t>
            </w:r>
          </w:p>
        </w:tc>
        <w:tc>
          <w:tcPr>
            <w:tcW w:w="3030" w:type="dxa"/>
            <w:tcBorders>
              <w:top w:val="single" w:sz="6" w:space="0" w:color="auto"/>
              <w:left w:val="single" w:sz="6" w:space="0" w:color="auto"/>
              <w:bottom w:val="single" w:sz="6" w:space="0" w:color="auto"/>
              <w:right w:val="single" w:sz="6" w:space="0" w:color="auto"/>
            </w:tcBorders>
            <w:shd w:val="clear" w:color="auto" w:fill="D9D9D9"/>
            <w:hideMark/>
          </w:tcPr>
          <w:p w14:paraId="33771D05" w14:textId="77777777" w:rsidR="00C87EB7" w:rsidRPr="00660B85" w:rsidRDefault="00C87EB7" w:rsidP="00C87EB7">
            <w:pPr>
              <w:spacing w:after="0" w:line="240" w:lineRule="auto"/>
              <w:rPr>
                <w:rFonts w:ascii="Times New Roman" w:eastAsia="Times New Roman" w:hAnsi="Times New Roman" w:cs="Times New Roman"/>
                <w:sz w:val="24"/>
                <w:szCs w:val="24"/>
              </w:rPr>
            </w:pPr>
            <w:r w:rsidRPr="00660B85">
              <w:rPr>
                <w:rFonts w:ascii="Times New Roman" w:eastAsia="Times New Roman" w:hAnsi="Times New Roman" w:cs="Times New Roman"/>
                <w:b/>
                <w:bCs/>
                <w:sz w:val="24"/>
                <w:szCs w:val="24"/>
              </w:rPr>
              <w:t>Időszak vége</w:t>
            </w:r>
            <w:r w:rsidRPr="00660B85">
              <w:rPr>
                <w:rFonts w:ascii="Times New Roman" w:eastAsia="Times New Roman" w:hAnsi="Times New Roman" w:cs="Times New Roman"/>
                <w:sz w:val="24"/>
                <w:szCs w:val="24"/>
              </w:rPr>
              <w:t> </w:t>
            </w:r>
          </w:p>
        </w:tc>
      </w:tr>
      <w:tr w:rsidR="00C87EB7" w:rsidRPr="00A401BC" w14:paraId="6E471CF3" w14:textId="77777777" w:rsidTr="00C87EB7">
        <w:trPr>
          <w:trHeight w:val="300"/>
        </w:trPr>
        <w:tc>
          <w:tcPr>
            <w:tcW w:w="3390" w:type="dxa"/>
            <w:tcBorders>
              <w:top w:val="single" w:sz="6" w:space="0" w:color="auto"/>
              <w:left w:val="single" w:sz="6" w:space="0" w:color="auto"/>
              <w:bottom w:val="single" w:sz="6" w:space="0" w:color="auto"/>
              <w:right w:val="single" w:sz="6" w:space="0" w:color="auto"/>
            </w:tcBorders>
            <w:shd w:val="clear" w:color="auto" w:fill="D9D9D9"/>
            <w:hideMark/>
          </w:tcPr>
          <w:p w14:paraId="6CF83884" w14:textId="77777777" w:rsidR="00C87EB7" w:rsidRPr="00660B85" w:rsidRDefault="00C87EB7" w:rsidP="00C87EB7">
            <w:pPr>
              <w:spacing w:after="0" w:line="240" w:lineRule="auto"/>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rPr>
              <w:t>Évelő növények </w:t>
            </w:r>
          </w:p>
        </w:tc>
        <w:tc>
          <w:tcPr>
            <w:tcW w:w="2640" w:type="dxa"/>
            <w:tcBorders>
              <w:top w:val="single" w:sz="6" w:space="0" w:color="auto"/>
              <w:left w:val="single" w:sz="6" w:space="0" w:color="auto"/>
              <w:bottom w:val="single" w:sz="6" w:space="0" w:color="auto"/>
              <w:right w:val="single" w:sz="6" w:space="0" w:color="auto"/>
            </w:tcBorders>
            <w:shd w:val="clear" w:color="auto" w:fill="auto"/>
            <w:hideMark/>
          </w:tcPr>
          <w:p w14:paraId="099D09AE" w14:textId="77777777" w:rsidR="00C87EB7" w:rsidRPr="00660B85" w:rsidRDefault="00C87EB7" w:rsidP="00C87EB7">
            <w:pPr>
              <w:spacing w:after="0" w:line="240" w:lineRule="auto"/>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rPr>
              <w:t>május 1. </w:t>
            </w:r>
          </w:p>
        </w:tc>
        <w:tc>
          <w:tcPr>
            <w:tcW w:w="3030" w:type="dxa"/>
            <w:tcBorders>
              <w:top w:val="single" w:sz="6" w:space="0" w:color="auto"/>
              <w:left w:val="single" w:sz="6" w:space="0" w:color="auto"/>
              <w:bottom w:val="single" w:sz="6" w:space="0" w:color="auto"/>
              <w:right w:val="single" w:sz="6" w:space="0" w:color="auto"/>
            </w:tcBorders>
            <w:shd w:val="clear" w:color="auto" w:fill="auto"/>
            <w:hideMark/>
          </w:tcPr>
          <w:p w14:paraId="68891713" w14:textId="77777777" w:rsidR="00C87EB7" w:rsidRPr="00660B85" w:rsidRDefault="00C87EB7" w:rsidP="00C87EB7">
            <w:pPr>
              <w:spacing w:after="0" w:line="240" w:lineRule="auto"/>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rPr>
              <w:t>szeptember 30. </w:t>
            </w:r>
          </w:p>
        </w:tc>
      </w:tr>
      <w:tr w:rsidR="00C87EB7" w:rsidRPr="00A401BC" w14:paraId="556F2A9C" w14:textId="77777777" w:rsidTr="00C87EB7">
        <w:trPr>
          <w:trHeight w:val="300"/>
        </w:trPr>
        <w:tc>
          <w:tcPr>
            <w:tcW w:w="3390" w:type="dxa"/>
            <w:tcBorders>
              <w:top w:val="single" w:sz="6" w:space="0" w:color="auto"/>
              <w:left w:val="single" w:sz="6" w:space="0" w:color="auto"/>
              <w:bottom w:val="single" w:sz="6" w:space="0" w:color="auto"/>
              <w:right w:val="single" w:sz="6" w:space="0" w:color="auto"/>
            </w:tcBorders>
            <w:shd w:val="clear" w:color="auto" w:fill="D9D9D9"/>
            <w:hideMark/>
          </w:tcPr>
          <w:p w14:paraId="392E8971" w14:textId="77777777" w:rsidR="00C87EB7" w:rsidRPr="00660B85" w:rsidRDefault="00C87EB7" w:rsidP="00C87EB7">
            <w:pPr>
              <w:spacing w:after="0" w:line="240" w:lineRule="auto"/>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rPr>
              <w:t>Egynyári növények </w:t>
            </w:r>
          </w:p>
        </w:tc>
        <w:tc>
          <w:tcPr>
            <w:tcW w:w="2640" w:type="dxa"/>
            <w:tcBorders>
              <w:top w:val="single" w:sz="6" w:space="0" w:color="auto"/>
              <w:left w:val="single" w:sz="6" w:space="0" w:color="auto"/>
              <w:bottom w:val="single" w:sz="6" w:space="0" w:color="auto"/>
              <w:right w:val="single" w:sz="6" w:space="0" w:color="auto"/>
            </w:tcBorders>
            <w:shd w:val="clear" w:color="auto" w:fill="auto"/>
            <w:hideMark/>
          </w:tcPr>
          <w:p w14:paraId="495B94EF" w14:textId="77777777" w:rsidR="00C87EB7" w:rsidRPr="00660B85" w:rsidRDefault="00C87EB7" w:rsidP="00C87EB7">
            <w:pPr>
              <w:spacing w:after="0" w:line="240" w:lineRule="auto"/>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rPr>
              <w:t>április 1. </w:t>
            </w:r>
          </w:p>
        </w:tc>
        <w:tc>
          <w:tcPr>
            <w:tcW w:w="3030" w:type="dxa"/>
            <w:tcBorders>
              <w:top w:val="single" w:sz="6" w:space="0" w:color="auto"/>
              <w:left w:val="single" w:sz="6" w:space="0" w:color="auto"/>
              <w:bottom w:val="single" w:sz="6" w:space="0" w:color="auto"/>
              <w:right w:val="single" w:sz="6" w:space="0" w:color="auto"/>
            </w:tcBorders>
            <w:shd w:val="clear" w:color="auto" w:fill="auto"/>
            <w:hideMark/>
          </w:tcPr>
          <w:p w14:paraId="596D6958" w14:textId="77777777" w:rsidR="00C87EB7" w:rsidRPr="00660B85" w:rsidRDefault="00C87EB7" w:rsidP="00C87EB7">
            <w:pPr>
              <w:spacing w:after="0" w:line="240" w:lineRule="auto"/>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rPr>
              <w:t>június 20. </w:t>
            </w:r>
          </w:p>
        </w:tc>
      </w:tr>
      <w:tr w:rsidR="00C87EB7" w:rsidRPr="00A401BC" w14:paraId="521FB208" w14:textId="77777777" w:rsidTr="00C87EB7">
        <w:trPr>
          <w:trHeight w:val="300"/>
        </w:trPr>
        <w:tc>
          <w:tcPr>
            <w:tcW w:w="3390" w:type="dxa"/>
            <w:tcBorders>
              <w:top w:val="single" w:sz="6" w:space="0" w:color="auto"/>
              <w:left w:val="single" w:sz="6" w:space="0" w:color="auto"/>
              <w:bottom w:val="single" w:sz="6" w:space="0" w:color="auto"/>
              <w:right w:val="single" w:sz="6" w:space="0" w:color="auto"/>
            </w:tcBorders>
            <w:shd w:val="clear" w:color="auto" w:fill="D9D9D9"/>
            <w:hideMark/>
          </w:tcPr>
          <w:p w14:paraId="24C2941E" w14:textId="77777777" w:rsidR="00C87EB7" w:rsidRPr="00660B85" w:rsidRDefault="00C87EB7" w:rsidP="00C87EB7">
            <w:pPr>
              <w:spacing w:after="0" w:line="240" w:lineRule="auto"/>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rPr>
              <w:t>Szója </w:t>
            </w:r>
          </w:p>
        </w:tc>
        <w:tc>
          <w:tcPr>
            <w:tcW w:w="2640" w:type="dxa"/>
            <w:tcBorders>
              <w:top w:val="single" w:sz="6" w:space="0" w:color="auto"/>
              <w:left w:val="single" w:sz="6" w:space="0" w:color="auto"/>
              <w:bottom w:val="single" w:sz="6" w:space="0" w:color="auto"/>
              <w:right w:val="single" w:sz="6" w:space="0" w:color="auto"/>
            </w:tcBorders>
            <w:shd w:val="clear" w:color="auto" w:fill="auto"/>
            <w:hideMark/>
          </w:tcPr>
          <w:p w14:paraId="57B8F686" w14:textId="77777777" w:rsidR="00C87EB7" w:rsidRPr="00660B85" w:rsidRDefault="00C87EB7" w:rsidP="00C87EB7">
            <w:pPr>
              <w:spacing w:after="0" w:line="240" w:lineRule="auto"/>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rPr>
              <w:t>május 15. </w:t>
            </w:r>
          </w:p>
        </w:tc>
        <w:tc>
          <w:tcPr>
            <w:tcW w:w="3030" w:type="dxa"/>
            <w:tcBorders>
              <w:top w:val="single" w:sz="6" w:space="0" w:color="auto"/>
              <w:left w:val="single" w:sz="6" w:space="0" w:color="auto"/>
              <w:bottom w:val="single" w:sz="6" w:space="0" w:color="auto"/>
              <w:right w:val="single" w:sz="6" w:space="0" w:color="auto"/>
            </w:tcBorders>
            <w:shd w:val="clear" w:color="auto" w:fill="auto"/>
            <w:hideMark/>
          </w:tcPr>
          <w:p w14:paraId="6DD65249" w14:textId="77777777" w:rsidR="00C87EB7" w:rsidRPr="00660B85" w:rsidRDefault="00C87EB7" w:rsidP="00C87EB7">
            <w:pPr>
              <w:spacing w:after="0" w:line="240" w:lineRule="auto"/>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rPr>
              <w:t>július 15. </w:t>
            </w:r>
          </w:p>
        </w:tc>
      </w:tr>
      <w:tr w:rsidR="00C87EB7" w:rsidRPr="00A401BC" w14:paraId="7E66E821" w14:textId="77777777" w:rsidTr="00C87EB7">
        <w:trPr>
          <w:trHeight w:val="300"/>
        </w:trPr>
        <w:tc>
          <w:tcPr>
            <w:tcW w:w="3390" w:type="dxa"/>
            <w:tcBorders>
              <w:top w:val="single" w:sz="6" w:space="0" w:color="auto"/>
              <w:left w:val="single" w:sz="6" w:space="0" w:color="auto"/>
              <w:bottom w:val="single" w:sz="6" w:space="0" w:color="auto"/>
              <w:right w:val="single" w:sz="6" w:space="0" w:color="auto"/>
            </w:tcBorders>
            <w:shd w:val="clear" w:color="auto" w:fill="D9D9D9"/>
            <w:hideMark/>
          </w:tcPr>
          <w:p w14:paraId="24FDABF5" w14:textId="77777777" w:rsidR="00C87EB7" w:rsidRPr="00660B85" w:rsidRDefault="00C87EB7" w:rsidP="00C87EB7">
            <w:pPr>
              <w:spacing w:after="0" w:line="240" w:lineRule="auto"/>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rPr>
              <w:t>Zöldborsó </w:t>
            </w:r>
          </w:p>
        </w:tc>
        <w:tc>
          <w:tcPr>
            <w:tcW w:w="2640" w:type="dxa"/>
            <w:tcBorders>
              <w:top w:val="single" w:sz="6" w:space="0" w:color="auto"/>
              <w:left w:val="single" w:sz="6" w:space="0" w:color="auto"/>
              <w:bottom w:val="single" w:sz="6" w:space="0" w:color="auto"/>
              <w:right w:val="single" w:sz="6" w:space="0" w:color="auto"/>
            </w:tcBorders>
            <w:shd w:val="clear" w:color="auto" w:fill="auto"/>
            <w:hideMark/>
          </w:tcPr>
          <w:p w14:paraId="32BAA1AF" w14:textId="77777777" w:rsidR="00C87EB7" w:rsidRPr="00660B85" w:rsidRDefault="00C87EB7" w:rsidP="00C87EB7">
            <w:pPr>
              <w:spacing w:after="0" w:line="240" w:lineRule="auto"/>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rPr>
              <w:t>április 15. </w:t>
            </w:r>
          </w:p>
        </w:tc>
        <w:tc>
          <w:tcPr>
            <w:tcW w:w="3030" w:type="dxa"/>
            <w:tcBorders>
              <w:top w:val="single" w:sz="6" w:space="0" w:color="auto"/>
              <w:left w:val="single" w:sz="6" w:space="0" w:color="auto"/>
              <w:bottom w:val="single" w:sz="6" w:space="0" w:color="auto"/>
              <w:right w:val="single" w:sz="6" w:space="0" w:color="auto"/>
            </w:tcBorders>
            <w:shd w:val="clear" w:color="auto" w:fill="auto"/>
            <w:hideMark/>
          </w:tcPr>
          <w:p w14:paraId="3CD97B95" w14:textId="77777777" w:rsidR="00C87EB7" w:rsidRPr="00660B85" w:rsidRDefault="00C87EB7" w:rsidP="00C87EB7">
            <w:pPr>
              <w:spacing w:after="0" w:line="240" w:lineRule="auto"/>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rPr>
              <w:t>június 10. </w:t>
            </w:r>
          </w:p>
        </w:tc>
      </w:tr>
      <w:tr w:rsidR="00C87EB7" w:rsidRPr="00A401BC" w14:paraId="5A1A4109" w14:textId="77777777" w:rsidTr="00C87EB7">
        <w:trPr>
          <w:trHeight w:val="300"/>
        </w:trPr>
        <w:tc>
          <w:tcPr>
            <w:tcW w:w="3390" w:type="dxa"/>
            <w:tcBorders>
              <w:top w:val="single" w:sz="6" w:space="0" w:color="auto"/>
              <w:left w:val="single" w:sz="6" w:space="0" w:color="auto"/>
              <w:bottom w:val="single" w:sz="6" w:space="0" w:color="auto"/>
              <w:right w:val="single" w:sz="6" w:space="0" w:color="auto"/>
            </w:tcBorders>
            <w:shd w:val="clear" w:color="auto" w:fill="D9D9D9"/>
            <w:hideMark/>
          </w:tcPr>
          <w:p w14:paraId="4CE4347F" w14:textId="77777777" w:rsidR="00C87EB7" w:rsidRPr="00660B85" w:rsidRDefault="00C87EB7" w:rsidP="00C87EB7">
            <w:pPr>
              <w:spacing w:after="0" w:line="240" w:lineRule="auto"/>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rPr>
              <w:t>Lóbab </w:t>
            </w:r>
          </w:p>
        </w:tc>
        <w:tc>
          <w:tcPr>
            <w:tcW w:w="2640" w:type="dxa"/>
            <w:tcBorders>
              <w:top w:val="single" w:sz="6" w:space="0" w:color="auto"/>
              <w:left w:val="single" w:sz="6" w:space="0" w:color="auto"/>
              <w:bottom w:val="single" w:sz="6" w:space="0" w:color="auto"/>
              <w:right w:val="single" w:sz="6" w:space="0" w:color="auto"/>
            </w:tcBorders>
            <w:shd w:val="clear" w:color="auto" w:fill="auto"/>
            <w:hideMark/>
          </w:tcPr>
          <w:p w14:paraId="69BEC560" w14:textId="77777777" w:rsidR="00C87EB7" w:rsidRPr="00660B85" w:rsidRDefault="00C87EB7" w:rsidP="00C87EB7">
            <w:pPr>
              <w:spacing w:after="0" w:line="240" w:lineRule="auto"/>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rPr>
              <w:t>április 15. </w:t>
            </w:r>
          </w:p>
        </w:tc>
        <w:tc>
          <w:tcPr>
            <w:tcW w:w="3030" w:type="dxa"/>
            <w:tcBorders>
              <w:top w:val="single" w:sz="6" w:space="0" w:color="auto"/>
              <w:left w:val="single" w:sz="6" w:space="0" w:color="auto"/>
              <w:bottom w:val="single" w:sz="6" w:space="0" w:color="auto"/>
              <w:right w:val="single" w:sz="6" w:space="0" w:color="auto"/>
            </w:tcBorders>
            <w:shd w:val="clear" w:color="auto" w:fill="auto"/>
            <w:hideMark/>
          </w:tcPr>
          <w:p w14:paraId="56A6DA87" w14:textId="77777777" w:rsidR="00C87EB7" w:rsidRPr="00660B85" w:rsidRDefault="00C87EB7" w:rsidP="00C87EB7">
            <w:pPr>
              <w:spacing w:after="0" w:line="240" w:lineRule="auto"/>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rPr>
              <w:t>június 30. </w:t>
            </w:r>
          </w:p>
        </w:tc>
      </w:tr>
      <w:tr w:rsidR="00C87EB7" w:rsidRPr="00A401BC" w14:paraId="3A8B7C6D" w14:textId="77777777" w:rsidTr="00C87EB7">
        <w:trPr>
          <w:trHeight w:val="300"/>
        </w:trPr>
        <w:tc>
          <w:tcPr>
            <w:tcW w:w="3390" w:type="dxa"/>
            <w:tcBorders>
              <w:top w:val="single" w:sz="6" w:space="0" w:color="auto"/>
              <w:left w:val="single" w:sz="6" w:space="0" w:color="auto"/>
              <w:bottom w:val="single" w:sz="6" w:space="0" w:color="auto"/>
              <w:right w:val="single" w:sz="6" w:space="0" w:color="auto"/>
            </w:tcBorders>
            <w:shd w:val="clear" w:color="auto" w:fill="D9D9D9"/>
            <w:hideMark/>
          </w:tcPr>
          <w:p w14:paraId="3C3DE7DD" w14:textId="77777777" w:rsidR="00C87EB7" w:rsidRPr="00660B85" w:rsidRDefault="00C87EB7" w:rsidP="00C87EB7">
            <w:pPr>
              <w:spacing w:after="0" w:line="240" w:lineRule="auto"/>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rPr>
              <w:t>Közönséges vagy veteménybab </w:t>
            </w:r>
          </w:p>
        </w:tc>
        <w:tc>
          <w:tcPr>
            <w:tcW w:w="2640" w:type="dxa"/>
            <w:tcBorders>
              <w:top w:val="single" w:sz="6" w:space="0" w:color="auto"/>
              <w:left w:val="single" w:sz="6" w:space="0" w:color="auto"/>
              <w:bottom w:val="single" w:sz="6" w:space="0" w:color="auto"/>
              <w:right w:val="single" w:sz="6" w:space="0" w:color="auto"/>
            </w:tcBorders>
            <w:shd w:val="clear" w:color="auto" w:fill="auto"/>
            <w:hideMark/>
          </w:tcPr>
          <w:p w14:paraId="2DF4CAD9" w14:textId="77777777" w:rsidR="00C87EB7" w:rsidRPr="00660B85" w:rsidRDefault="00C87EB7" w:rsidP="00C87EB7">
            <w:pPr>
              <w:spacing w:after="0" w:line="240" w:lineRule="auto"/>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rPr>
              <w:t>május 10. </w:t>
            </w:r>
          </w:p>
        </w:tc>
        <w:tc>
          <w:tcPr>
            <w:tcW w:w="3030" w:type="dxa"/>
            <w:tcBorders>
              <w:top w:val="single" w:sz="6" w:space="0" w:color="auto"/>
              <w:left w:val="single" w:sz="6" w:space="0" w:color="auto"/>
              <w:bottom w:val="single" w:sz="6" w:space="0" w:color="auto"/>
              <w:right w:val="single" w:sz="6" w:space="0" w:color="auto"/>
            </w:tcBorders>
            <w:shd w:val="clear" w:color="auto" w:fill="auto"/>
            <w:hideMark/>
          </w:tcPr>
          <w:p w14:paraId="2316BE33" w14:textId="77777777" w:rsidR="00C87EB7" w:rsidRPr="00660B85" w:rsidRDefault="00C87EB7" w:rsidP="00C87EB7">
            <w:pPr>
              <w:spacing w:after="0" w:line="240" w:lineRule="auto"/>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rPr>
              <w:t>július 20. </w:t>
            </w:r>
          </w:p>
        </w:tc>
      </w:tr>
    </w:tbl>
    <w:p w14:paraId="4D0070E1" w14:textId="77777777" w:rsidR="00FF0466" w:rsidRPr="00660B85" w:rsidRDefault="00FF0466" w:rsidP="00FF0466">
      <w:pPr>
        <w:spacing w:after="0" w:line="240" w:lineRule="auto"/>
        <w:rPr>
          <w:rFonts w:ascii="Times New Roman" w:eastAsia="Times New Roman" w:hAnsi="Times New Roman" w:cs="Times New Roman"/>
          <w:sz w:val="24"/>
          <w:szCs w:val="24"/>
        </w:rPr>
      </w:pPr>
    </w:p>
    <w:p w14:paraId="0668B0FA" w14:textId="77777777" w:rsidR="000307E6" w:rsidRPr="00660B85" w:rsidRDefault="000307E6" w:rsidP="00FF0466">
      <w:pPr>
        <w:spacing w:after="0" w:line="240" w:lineRule="auto"/>
        <w:rPr>
          <w:rFonts w:ascii="Times New Roman" w:eastAsia="Times New Roman" w:hAnsi="Times New Roman" w:cs="Times New Roman"/>
          <w:sz w:val="24"/>
          <w:szCs w:val="24"/>
        </w:rPr>
      </w:pPr>
    </w:p>
    <w:p w14:paraId="3D130845" w14:textId="77777777" w:rsidR="00C87EB7" w:rsidRDefault="00C87EB7" w:rsidP="00660B85">
      <w:pPr>
        <w:widowControl w:val="0"/>
        <w:autoSpaceDE w:val="0"/>
        <w:autoSpaceDN w:val="0"/>
        <w:spacing w:after="0"/>
        <w:rPr>
          <w:rFonts w:ascii="Times New Roman" w:eastAsia="Times New Roman" w:hAnsi="Times New Roman" w:cs="Times New Roman"/>
          <w:b/>
          <w:bCs/>
          <w:sz w:val="24"/>
          <w:szCs w:val="24"/>
        </w:rPr>
      </w:pPr>
    </w:p>
    <w:p w14:paraId="5AA40453" w14:textId="77777777" w:rsidR="00C87EB7" w:rsidRDefault="00C87EB7" w:rsidP="00660B85">
      <w:pPr>
        <w:widowControl w:val="0"/>
        <w:autoSpaceDE w:val="0"/>
        <w:autoSpaceDN w:val="0"/>
        <w:spacing w:after="0"/>
        <w:rPr>
          <w:rFonts w:ascii="Times New Roman" w:eastAsia="Times New Roman" w:hAnsi="Times New Roman" w:cs="Times New Roman"/>
          <w:b/>
          <w:bCs/>
          <w:sz w:val="24"/>
          <w:szCs w:val="24"/>
        </w:rPr>
      </w:pPr>
    </w:p>
    <w:p w14:paraId="753DC50D" w14:textId="77777777" w:rsidR="00C87EB7" w:rsidRDefault="00C87EB7" w:rsidP="00660B85">
      <w:pPr>
        <w:widowControl w:val="0"/>
        <w:autoSpaceDE w:val="0"/>
        <w:autoSpaceDN w:val="0"/>
        <w:spacing w:after="0"/>
        <w:rPr>
          <w:rFonts w:ascii="Times New Roman" w:eastAsia="Times New Roman" w:hAnsi="Times New Roman" w:cs="Times New Roman"/>
          <w:b/>
          <w:bCs/>
          <w:sz w:val="24"/>
          <w:szCs w:val="24"/>
        </w:rPr>
      </w:pPr>
    </w:p>
    <w:p w14:paraId="47AF2D1F" w14:textId="77777777" w:rsidR="00C87EB7" w:rsidRDefault="00C87EB7" w:rsidP="00660B85">
      <w:pPr>
        <w:widowControl w:val="0"/>
        <w:autoSpaceDE w:val="0"/>
        <w:autoSpaceDN w:val="0"/>
        <w:spacing w:after="0"/>
        <w:rPr>
          <w:rFonts w:ascii="Times New Roman" w:eastAsia="Times New Roman" w:hAnsi="Times New Roman" w:cs="Times New Roman"/>
          <w:b/>
          <w:bCs/>
          <w:sz w:val="24"/>
          <w:szCs w:val="24"/>
        </w:rPr>
      </w:pPr>
    </w:p>
    <w:p w14:paraId="399BC886" w14:textId="77777777" w:rsidR="00C87EB7" w:rsidRDefault="00C87EB7" w:rsidP="00660B85">
      <w:pPr>
        <w:widowControl w:val="0"/>
        <w:autoSpaceDE w:val="0"/>
        <w:autoSpaceDN w:val="0"/>
        <w:spacing w:after="0"/>
        <w:rPr>
          <w:rFonts w:ascii="Times New Roman" w:eastAsia="Times New Roman" w:hAnsi="Times New Roman" w:cs="Times New Roman"/>
          <w:b/>
          <w:bCs/>
          <w:sz w:val="24"/>
          <w:szCs w:val="24"/>
        </w:rPr>
      </w:pPr>
    </w:p>
    <w:p w14:paraId="4C91BE73" w14:textId="77777777" w:rsidR="00C87EB7" w:rsidRDefault="00C87EB7" w:rsidP="00660B85">
      <w:pPr>
        <w:widowControl w:val="0"/>
        <w:autoSpaceDE w:val="0"/>
        <w:autoSpaceDN w:val="0"/>
        <w:spacing w:after="0"/>
        <w:rPr>
          <w:rFonts w:ascii="Times New Roman" w:eastAsia="Times New Roman" w:hAnsi="Times New Roman" w:cs="Times New Roman"/>
          <w:b/>
          <w:bCs/>
          <w:sz w:val="24"/>
          <w:szCs w:val="24"/>
        </w:rPr>
      </w:pPr>
    </w:p>
    <w:p w14:paraId="0E64F897" w14:textId="286883B7" w:rsidR="00FF0466" w:rsidRPr="00660B85" w:rsidRDefault="00FF0466" w:rsidP="00660B85">
      <w:pPr>
        <w:widowControl w:val="0"/>
        <w:autoSpaceDE w:val="0"/>
        <w:autoSpaceDN w:val="0"/>
        <w:spacing w:after="0"/>
        <w:rPr>
          <w:rFonts w:ascii="Times New Roman" w:eastAsia="Times New Roman" w:hAnsi="Times New Roman" w:cs="Times New Roman"/>
          <w:sz w:val="24"/>
          <w:szCs w:val="24"/>
        </w:rPr>
      </w:pPr>
      <w:r w:rsidRPr="00660B85">
        <w:rPr>
          <w:rFonts w:ascii="Times New Roman" w:eastAsia="Times New Roman" w:hAnsi="Times New Roman" w:cs="Times New Roman"/>
          <w:b/>
          <w:bCs/>
          <w:sz w:val="24"/>
          <w:szCs w:val="24"/>
        </w:rPr>
        <w:t>A parlagon hagyott területként</w:t>
      </w:r>
      <w:r w:rsidRPr="00660B85">
        <w:rPr>
          <w:rFonts w:ascii="Times New Roman" w:eastAsia="Times New Roman" w:hAnsi="Times New Roman" w:cs="Times New Roman"/>
          <w:sz w:val="24"/>
          <w:szCs w:val="24"/>
        </w:rPr>
        <w:t xml:space="preserve"> figyelembe vett terület előírásainak betartását a gazdálkodó az </w:t>
      </w:r>
      <w:r w:rsidR="0030770E">
        <w:rPr>
          <w:rFonts w:ascii="Times New Roman" w:eastAsia="Times New Roman" w:hAnsi="Times New Roman" w:cs="Times New Roman"/>
          <w:sz w:val="24"/>
          <w:szCs w:val="24"/>
        </w:rPr>
        <w:t>e</w:t>
      </w:r>
      <w:r w:rsidRPr="00660B85">
        <w:rPr>
          <w:rFonts w:ascii="Times New Roman" w:eastAsia="Times New Roman" w:hAnsi="Times New Roman" w:cs="Times New Roman"/>
          <w:sz w:val="24"/>
          <w:szCs w:val="24"/>
        </w:rPr>
        <w:t xml:space="preserve">gységes </w:t>
      </w:r>
      <w:r w:rsidR="0030770E">
        <w:rPr>
          <w:rFonts w:ascii="Times New Roman" w:eastAsia="Times New Roman" w:hAnsi="Times New Roman" w:cs="Times New Roman"/>
          <w:sz w:val="24"/>
          <w:szCs w:val="24"/>
        </w:rPr>
        <w:t>k</w:t>
      </w:r>
      <w:r w:rsidRPr="00660B85">
        <w:rPr>
          <w:rFonts w:ascii="Times New Roman" w:eastAsia="Times New Roman" w:hAnsi="Times New Roman" w:cs="Times New Roman"/>
          <w:sz w:val="24"/>
          <w:szCs w:val="24"/>
        </w:rPr>
        <w:t xml:space="preserve">érelem rendelet szerinti Gazdálkodási Naplóban igazolja, </w:t>
      </w:r>
    </w:p>
    <w:p w14:paraId="52A161C4" w14:textId="77777777" w:rsidR="00FF0466" w:rsidRPr="00660B85" w:rsidRDefault="00FF0466" w:rsidP="00660B85">
      <w:pPr>
        <w:pStyle w:val="Listaszerbekezds"/>
        <w:widowControl w:val="0"/>
        <w:numPr>
          <w:ilvl w:val="0"/>
          <w:numId w:val="19"/>
        </w:numPr>
        <w:autoSpaceDE w:val="0"/>
        <w:autoSpaceDN w:val="0"/>
        <w:spacing w:after="0"/>
        <w:ind w:left="709"/>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lang w:eastAsia="hu-HU"/>
        </w:rPr>
        <w:t>hogy a megfelelő (16/2024. (IV.9) AM 3. melléklet szerinti) növényfajok keverékét használt fel,</w:t>
      </w:r>
    </w:p>
    <w:p w14:paraId="14307CCA" w14:textId="77777777" w:rsidR="00FF0466" w:rsidRPr="00660B85" w:rsidRDefault="00FF0466" w:rsidP="00660B85">
      <w:pPr>
        <w:pStyle w:val="Listaszerbekezds"/>
        <w:widowControl w:val="0"/>
        <w:numPr>
          <w:ilvl w:val="0"/>
          <w:numId w:val="19"/>
        </w:numPr>
        <w:autoSpaceDE w:val="0"/>
        <w:autoSpaceDN w:val="0"/>
        <w:spacing w:after="0"/>
        <w:ind w:left="709"/>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lang w:eastAsia="hu-HU"/>
        </w:rPr>
        <w:t>hogy a pihentetési időszakban betartotta a parlagon hagyott terület teljes egészén a növényvédő szer és csávázószer-mentességi előírást (</w:t>
      </w:r>
      <w:r w:rsidRPr="00660B85">
        <w:rPr>
          <w:rStyle w:val="normaltextrun"/>
          <w:rFonts w:ascii="Times New Roman" w:hAnsi="Times New Roman" w:cs="Times New Roman"/>
          <w:color w:val="000000"/>
          <w:sz w:val="24"/>
          <w:szCs w:val="24"/>
          <w:u w:val="single"/>
          <w:shd w:val="clear" w:color="auto" w:fill="FFFFFF"/>
        </w:rPr>
        <w:t>pihentetési időszak</w:t>
      </w:r>
      <w:r w:rsidRPr="00660B85">
        <w:rPr>
          <w:rStyle w:val="normaltextrun"/>
          <w:rFonts w:ascii="Times New Roman" w:hAnsi="Times New Roman" w:cs="Times New Roman"/>
          <w:color w:val="000000"/>
          <w:sz w:val="24"/>
          <w:szCs w:val="24"/>
          <w:shd w:val="clear" w:color="auto" w:fill="FFFFFF"/>
        </w:rPr>
        <w:t>: január 1 – augusztus 31)</w:t>
      </w:r>
      <w:r w:rsidRPr="00660B85">
        <w:rPr>
          <w:rFonts w:ascii="Times New Roman" w:eastAsia="Times New Roman" w:hAnsi="Times New Roman" w:cs="Times New Roman"/>
          <w:sz w:val="24"/>
          <w:szCs w:val="24"/>
          <w:lang w:eastAsia="hu-HU"/>
        </w:rPr>
        <w:t>.</w:t>
      </w:r>
    </w:p>
    <w:p w14:paraId="23300A08" w14:textId="77777777" w:rsidR="00FF0466" w:rsidRPr="00660B85" w:rsidRDefault="00FF0466" w:rsidP="00660B85">
      <w:pPr>
        <w:pStyle w:val="Listaszerbekezds"/>
        <w:widowControl w:val="0"/>
        <w:autoSpaceDE w:val="0"/>
        <w:autoSpaceDN w:val="0"/>
        <w:spacing w:after="0"/>
        <w:ind w:left="709"/>
        <w:rPr>
          <w:rFonts w:ascii="Times New Roman" w:eastAsia="Times New Roman" w:hAnsi="Times New Roman" w:cs="Times New Roman"/>
          <w:sz w:val="24"/>
          <w:szCs w:val="24"/>
        </w:rPr>
      </w:pPr>
    </w:p>
    <w:p w14:paraId="04FD94AD" w14:textId="77777777" w:rsidR="00FF0466" w:rsidRPr="00660B85" w:rsidRDefault="00FF0466">
      <w:pPr>
        <w:pStyle w:val="Listaszerbekezds"/>
        <w:widowControl w:val="0"/>
        <w:numPr>
          <w:ilvl w:val="0"/>
          <w:numId w:val="18"/>
        </w:numPr>
        <w:autoSpaceDE w:val="0"/>
        <w:autoSpaceDN w:val="0"/>
        <w:spacing w:after="0"/>
        <w:ind w:left="426"/>
        <w:rPr>
          <w:rFonts w:ascii="Times New Roman" w:eastAsia="Times New Roman" w:hAnsi="Times New Roman" w:cs="Times New Roman"/>
          <w:b/>
          <w:bCs/>
          <w:i/>
          <w:iCs/>
          <w:sz w:val="24"/>
          <w:szCs w:val="24"/>
        </w:rPr>
      </w:pPr>
      <w:r w:rsidRPr="00660B85">
        <w:rPr>
          <w:rStyle w:val="normaltextrun"/>
          <w:rFonts w:ascii="Times New Roman" w:hAnsi="Times New Roman" w:cs="Times New Roman"/>
          <w:b/>
          <w:bCs/>
          <w:i/>
          <w:iCs/>
          <w:color w:val="000000"/>
          <w:sz w:val="24"/>
          <w:szCs w:val="24"/>
          <w:shd w:val="clear" w:color="auto" w:fill="FFFFFF"/>
        </w:rPr>
        <w:lastRenderedPageBreak/>
        <w:t xml:space="preserve">Jogszabályban foglalt gazdálkodási követelmények (JFGK) gazdálkodási naplóra vonatkozó előírásai: </w:t>
      </w:r>
    </w:p>
    <w:p w14:paraId="0F3D5411" w14:textId="3B1EC65D" w:rsidR="00FF0466" w:rsidRPr="00660B85" w:rsidRDefault="00FF0466">
      <w:pPr>
        <w:spacing w:after="0"/>
        <w:rPr>
          <w:rFonts w:ascii="Times New Roman" w:hAnsi="Times New Roman" w:cs="Times New Roman"/>
          <w:sz w:val="24"/>
          <w:szCs w:val="24"/>
        </w:rPr>
      </w:pPr>
      <w:r w:rsidRPr="00660B85">
        <w:rPr>
          <w:rFonts w:ascii="Times New Roman" w:hAnsi="Times New Roman" w:cs="Times New Roman"/>
          <w:sz w:val="24"/>
          <w:szCs w:val="24"/>
        </w:rPr>
        <w:t xml:space="preserve">A </w:t>
      </w:r>
      <w:r w:rsidR="00055AAC">
        <w:rPr>
          <w:rFonts w:ascii="Times New Roman" w:hAnsi="Times New Roman" w:cs="Times New Roman"/>
          <w:sz w:val="24"/>
          <w:szCs w:val="24"/>
        </w:rPr>
        <w:t>G</w:t>
      </w:r>
      <w:r w:rsidRPr="00660B85">
        <w:rPr>
          <w:rFonts w:ascii="Times New Roman" w:hAnsi="Times New Roman" w:cs="Times New Roman"/>
          <w:sz w:val="24"/>
          <w:szCs w:val="24"/>
        </w:rPr>
        <w:t xml:space="preserve">azdálkodási </w:t>
      </w:r>
      <w:r w:rsidR="00055AAC">
        <w:rPr>
          <w:rFonts w:ascii="Times New Roman" w:hAnsi="Times New Roman" w:cs="Times New Roman"/>
          <w:sz w:val="24"/>
          <w:szCs w:val="24"/>
        </w:rPr>
        <w:t>N</w:t>
      </w:r>
      <w:r w:rsidRPr="00660B85">
        <w:rPr>
          <w:rFonts w:ascii="Times New Roman" w:hAnsi="Times New Roman" w:cs="Times New Roman"/>
          <w:sz w:val="24"/>
          <w:szCs w:val="24"/>
        </w:rPr>
        <w:t xml:space="preserve">apló vezetése kötelező a </w:t>
      </w:r>
      <w:r w:rsidRPr="00660B85">
        <w:rPr>
          <w:rFonts w:ascii="Times New Roman" w:hAnsi="Times New Roman" w:cs="Times New Roman"/>
          <w:b/>
          <w:bCs/>
          <w:sz w:val="24"/>
          <w:szCs w:val="24"/>
        </w:rPr>
        <w:t>JFGK 1</w:t>
      </w:r>
      <w:r w:rsidRPr="00660B85">
        <w:rPr>
          <w:rFonts w:ascii="Times New Roman" w:hAnsi="Times New Roman" w:cs="Times New Roman"/>
          <w:sz w:val="24"/>
          <w:szCs w:val="24"/>
        </w:rPr>
        <w:t xml:space="preserve">. – Mezőgazdasági eredetű diffúz foszfátszennyezés és az öntözési célú vízhasználatra vonatkozó </w:t>
      </w:r>
      <w:r w:rsidRPr="00660B85">
        <w:rPr>
          <w:rFonts w:ascii="Times New Roman" w:eastAsia="Times New Roman" w:hAnsi="Times New Roman" w:cs="Times New Roman"/>
          <w:sz w:val="24"/>
          <w:szCs w:val="24"/>
        </w:rPr>
        <w:t>ellenőrzésekhez kapcsolódó rendelkezések – tekintetében az alábbi esetek bármelyikében:</w:t>
      </w:r>
    </w:p>
    <w:p w14:paraId="3ECED1E3" w14:textId="77777777" w:rsidR="00FF0466" w:rsidRPr="00660B85" w:rsidRDefault="00FF0466" w:rsidP="00660B85">
      <w:pPr>
        <w:pStyle w:val="Listaszerbekezds"/>
        <w:numPr>
          <w:ilvl w:val="1"/>
          <w:numId w:val="19"/>
        </w:numPr>
        <w:spacing w:after="0"/>
        <w:ind w:left="993"/>
        <w:jc w:val="left"/>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rPr>
        <w:t>erózió veszélyeztetett területen történő gazdálkodás esetén;</w:t>
      </w:r>
    </w:p>
    <w:p w14:paraId="1F56D6C5" w14:textId="77777777" w:rsidR="00FF0466" w:rsidRPr="00660B85" w:rsidRDefault="00FF0466" w:rsidP="00660B85">
      <w:pPr>
        <w:pStyle w:val="Listaszerbekezds"/>
        <w:numPr>
          <w:ilvl w:val="1"/>
          <w:numId w:val="19"/>
        </w:numPr>
        <w:spacing w:after="0"/>
        <w:ind w:left="993"/>
        <w:jc w:val="left"/>
        <w:rPr>
          <w:rFonts w:ascii="Times New Roman" w:eastAsia="Times New Roman" w:hAnsi="Times New Roman" w:cs="Times New Roman"/>
          <w:sz w:val="24"/>
          <w:szCs w:val="24"/>
        </w:rPr>
      </w:pPr>
      <w:r w:rsidRPr="00660B85">
        <w:rPr>
          <w:rFonts w:ascii="Times New Roman" w:eastAsia="Times New Roman" w:hAnsi="Times New Roman" w:cs="Times New Roman"/>
          <w:sz w:val="24"/>
          <w:szCs w:val="24"/>
        </w:rPr>
        <w:t>hígtrágya, szennyvíz, szennyvíziszap, szennyvíziszap komposzt, talajjavító mederanyag vagy kezelt mederiszap kijuttatása esetén.</w:t>
      </w:r>
    </w:p>
    <w:p w14:paraId="617A0D38" w14:textId="77777777" w:rsidR="00FF0466" w:rsidRPr="00A401BC" w:rsidRDefault="00FF0466" w:rsidP="00660B85">
      <w:pPr>
        <w:pStyle w:val="Default"/>
        <w:spacing w:line="360" w:lineRule="auto"/>
        <w:jc w:val="both"/>
        <w:rPr>
          <w:rFonts w:ascii="Times New Roman" w:hAnsi="Times New Roman" w:cs="Times New Roman"/>
          <w:color w:val="auto"/>
        </w:rPr>
      </w:pPr>
      <w:r w:rsidRPr="00A401BC">
        <w:rPr>
          <w:rFonts w:ascii="Times New Roman" w:hAnsi="Times New Roman" w:cs="Times New Roman"/>
          <w:b/>
          <w:bCs/>
          <w:color w:val="auto"/>
        </w:rPr>
        <w:t>JFGK 2</w:t>
      </w:r>
      <w:r w:rsidRPr="00A401BC">
        <w:rPr>
          <w:rFonts w:ascii="Times New Roman" w:hAnsi="Times New Roman" w:cs="Times New Roman"/>
          <w:color w:val="auto"/>
        </w:rPr>
        <w:t>. Mezőgazdasági eredetű nitrátszennyezéssel szembeni védelem tekintetében a naptári évre vonatkozóan az adatszolgáltatást megalapozó folyamatos nyilvántartást kell vezetni a külön jogszabály szerinti Gazdálkodási Napló tápanyaggazdálkodásra, trágyázásra, parcella művelési adatokra, valamint állattartásra vonatkozó lapjain, vagy ennek megfelelő adattartalommal.</w:t>
      </w:r>
    </w:p>
    <w:p w14:paraId="40831AA1" w14:textId="1AB40474" w:rsidR="000E212D" w:rsidRPr="00A401BC" w:rsidRDefault="00FF0466" w:rsidP="00660B85">
      <w:pPr>
        <w:pStyle w:val="Default"/>
        <w:spacing w:line="360" w:lineRule="auto"/>
        <w:jc w:val="both"/>
        <w:rPr>
          <w:rFonts w:ascii="Times New Roman" w:hAnsi="Times New Roman" w:cs="Times New Roman"/>
          <w:color w:val="auto"/>
        </w:rPr>
      </w:pPr>
      <w:r w:rsidRPr="00A401BC">
        <w:rPr>
          <w:rFonts w:ascii="Times New Roman" w:hAnsi="Times New Roman" w:cs="Times New Roman"/>
          <w:b/>
          <w:bCs/>
        </w:rPr>
        <w:t>JFGK 7-8.</w:t>
      </w:r>
      <w:r w:rsidRPr="00A401BC">
        <w:rPr>
          <w:rFonts w:ascii="Times New Roman" w:hAnsi="Times New Roman" w:cs="Times New Roman"/>
        </w:rPr>
        <w:t xml:space="preserve"> Növényvédő szerek kezelésével, tárolásával, felhasználásával, valamint a növényvédő szerek csomagolóeszköz-hulladékaival kapcsolatos követelmények szerint az elvégzett növényvédő szeres kezelésekről permetezési naplót kell vezetni.</w:t>
      </w:r>
    </w:p>
    <w:p w14:paraId="739A1325" w14:textId="77777777" w:rsidR="00FF0466" w:rsidRPr="00A401BC" w:rsidRDefault="00FF0466" w:rsidP="00660B85">
      <w:pPr>
        <w:pStyle w:val="Default"/>
        <w:spacing w:line="360" w:lineRule="auto"/>
        <w:jc w:val="both"/>
        <w:rPr>
          <w:rFonts w:ascii="Times New Roman" w:hAnsi="Times New Roman" w:cs="Times New Roman"/>
          <w:color w:val="auto"/>
        </w:rPr>
      </w:pPr>
    </w:p>
    <w:p w14:paraId="78DD62D5" w14:textId="77777777" w:rsidR="00FF0466" w:rsidRPr="00660B85" w:rsidRDefault="00FF0466" w:rsidP="00660B85">
      <w:pPr>
        <w:shd w:val="clear" w:color="auto" w:fill="D9D9D9" w:themeFill="background1" w:themeFillShade="D9"/>
        <w:spacing w:after="0"/>
        <w:rPr>
          <w:rFonts w:ascii="Times New Roman" w:hAnsi="Times New Roman" w:cs="Times New Roman"/>
          <w:b/>
          <w:bCs/>
          <w:sz w:val="24"/>
          <w:szCs w:val="24"/>
        </w:rPr>
      </w:pPr>
      <w:r w:rsidRPr="00660B85">
        <w:rPr>
          <w:rFonts w:ascii="Times New Roman" w:hAnsi="Times New Roman" w:cs="Times New Roman"/>
          <w:sz w:val="24"/>
          <w:szCs w:val="24"/>
        </w:rPr>
        <w:t> </w:t>
      </w:r>
      <w:r w:rsidRPr="00660B85">
        <w:rPr>
          <w:rFonts w:ascii="Times New Roman" w:hAnsi="Times New Roman" w:cs="Times New Roman"/>
          <w:b/>
          <w:bCs/>
          <w:sz w:val="24"/>
          <w:szCs w:val="24"/>
        </w:rPr>
        <w:t>A 2024. évre vonatkozó gazdálkodási adatokat – amennyiben más előírás nem indokolja – elegendő a papír alapú Gazdálkodási Naplóban vezetni, az e-GN felületére feltölteni nem szükséges.</w:t>
      </w:r>
    </w:p>
    <w:p w14:paraId="1D648E7A" w14:textId="77777777" w:rsidR="009A649E" w:rsidRPr="00A401BC" w:rsidRDefault="009A649E" w:rsidP="009A649E">
      <w:pPr>
        <w:pStyle w:val="Default"/>
        <w:jc w:val="both"/>
        <w:rPr>
          <w:rFonts w:ascii="Times New Roman" w:hAnsi="Times New Roman" w:cs="Times New Roman"/>
          <w:i/>
          <w:iCs/>
          <w:color w:val="464646"/>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693"/>
        <w:gridCol w:w="3261"/>
        <w:gridCol w:w="3402"/>
      </w:tblGrid>
      <w:tr w:rsidR="009A649E" w:rsidRPr="00A401BC" w14:paraId="1E30F71D" w14:textId="77777777" w:rsidTr="004D6F51">
        <w:trPr>
          <w:trHeight w:val="426"/>
          <w:jc w:val="center"/>
        </w:trPr>
        <w:tc>
          <w:tcPr>
            <w:tcW w:w="3397" w:type="dxa"/>
            <w:gridSpan w:val="2"/>
          </w:tcPr>
          <w:p w14:paraId="35BAB04B" w14:textId="3EEE74AD" w:rsidR="009A649E" w:rsidRPr="00660B85" w:rsidRDefault="009A649E" w:rsidP="009A649E">
            <w:pPr>
              <w:spacing w:line="242" w:lineRule="exact"/>
              <w:ind w:right="-103"/>
              <w:rPr>
                <w:rFonts w:ascii="Times New Roman" w:hAnsi="Times New Roman" w:cs="Times New Roman"/>
                <w:b/>
                <w:color w:val="000000"/>
              </w:rPr>
            </w:pPr>
            <w:r w:rsidRPr="00660B85">
              <w:rPr>
                <w:rFonts w:ascii="Times New Roman" w:hAnsi="Times New Roman" w:cs="Times New Roman"/>
                <w:b/>
                <w:color w:val="000000"/>
              </w:rPr>
              <w:t xml:space="preserve">Gazdálkodási </w:t>
            </w:r>
            <w:r w:rsidR="00FF0466" w:rsidRPr="00660B85">
              <w:rPr>
                <w:rFonts w:ascii="Times New Roman" w:hAnsi="Times New Roman" w:cs="Times New Roman"/>
                <w:b/>
                <w:color w:val="000000"/>
              </w:rPr>
              <w:t>N</w:t>
            </w:r>
            <w:r w:rsidRPr="00660B85">
              <w:rPr>
                <w:rFonts w:ascii="Times New Roman" w:hAnsi="Times New Roman" w:cs="Times New Roman"/>
                <w:b/>
                <w:color w:val="000000"/>
              </w:rPr>
              <w:t>apló adatlap</w:t>
            </w:r>
          </w:p>
        </w:tc>
        <w:tc>
          <w:tcPr>
            <w:tcW w:w="3261" w:type="dxa"/>
          </w:tcPr>
          <w:p w14:paraId="5609FC25" w14:textId="77777777" w:rsidR="009A649E" w:rsidRPr="00660B85" w:rsidRDefault="009A649E" w:rsidP="009A649E">
            <w:pPr>
              <w:spacing w:line="242" w:lineRule="exact"/>
              <w:ind w:right="-103"/>
              <w:rPr>
                <w:rFonts w:ascii="Times New Roman" w:hAnsi="Times New Roman" w:cs="Times New Roman"/>
                <w:b/>
                <w:color w:val="000000"/>
                <w:spacing w:val="1"/>
              </w:rPr>
            </w:pPr>
            <w:r w:rsidRPr="00660B85">
              <w:rPr>
                <w:rFonts w:ascii="Times New Roman" w:hAnsi="Times New Roman" w:cs="Times New Roman"/>
                <w:b/>
                <w:color w:val="000000"/>
                <w:spacing w:val="1"/>
              </w:rPr>
              <w:t xml:space="preserve">Mely </w:t>
            </w:r>
            <w:r w:rsidRPr="00660B85">
              <w:rPr>
                <w:rFonts w:ascii="Times New Roman" w:hAnsi="Times New Roman" w:cs="Times New Roman"/>
                <w:b/>
                <w:color w:val="000000"/>
              </w:rPr>
              <w:t>területekre</w:t>
            </w:r>
            <w:r w:rsidRPr="00660B85">
              <w:rPr>
                <w:rFonts w:ascii="Times New Roman" w:hAnsi="Times New Roman" w:cs="Times New Roman"/>
                <w:b/>
                <w:color w:val="000000"/>
                <w:spacing w:val="-1"/>
              </w:rPr>
              <w:t xml:space="preserve"> </w:t>
            </w:r>
            <w:r w:rsidRPr="00660B85">
              <w:rPr>
                <w:rFonts w:ascii="Times New Roman" w:hAnsi="Times New Roman" w:cs="Times New Roman"/>
                <w:b/>
                <w:color w:val="000000"/>
              </w:rPr>
              <w:t>kell vezetni?</w:t>
            </w:r>
          </w:p>
        </w:tc>
        <w:tc>
          <w:tcPr>
            <w:tcW w:w="3402" w:type="dxa"/>
          </w:tcPr>
          <w:p w14:paraId="581AFB8B" w14:textId="77777777" w:rsidR="009A649E" w:rsidRPr="00660B85" w:rsidRDefault="009A649E" w:rsidP="009A649E">
            <w:pPr>
              <w:spacing w:line="242" w:lineRule="exact"/>
              <w:ind w:right="-103"/>
              <w:rPr>
                <w:rFonts w:ascii="Times New Roman" w:hAnsi="Times New Roman" w:cs="Times New Roman"/>
                <w:b/>
                <w:color w:val="000000"/>
                <w:spacing w:val="1"/>
              </w:rPr>
            </w:pPr>
            <w:r w:rsidRPr="00660B85">
              <w:rPr>
                <w:rFonts w:ascii="Times New Roman" w:hAnsi="Times New Roman" w:cs="Times New Roman"/>
                <w:b/>
                <w:color w:val="000000"/>
                <w:spacing w:val="1"/>
              </w:rPr>
              <w:t>Milyen gyakorisággal?</w:t>
            </w:r>
          </w:p>
        </w:tc>
      </w:tr>
      <w:tr w:rsidR="009A649E" w:rsidRPr="00A401BC" w14:paraId="3C019AA6" w14:textId="77777777" w:rsidTr="004D6F51">
        <w:trPr>
          <w:trHeight w:val="426"/>
          <w:jc w:val="center"/>
        </w:trPr>
        <w:tc>
          <w:tcPr>
            <w:tcW w:w="704" w:type="dxa"/>
          </w:tcPr>
          <w:p w14:paraId="5784D16D"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1</w:t>
            </w:r>
          </w:p>
        </w:tc>
        <w:tc>
          <w:tcPr>
            <w:tcW w:w="2693" w:type="dxa"/>
          </w:tcPr>
          <w:p w14:paraId="1D631DCA"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Gazdálkodó Adatok</w:t>
            </w:r>
          </w:p>
        </w:tc>
        <w:tc>
          <w:tcPr>
            <w:tcW w:w="3261" w:type="dxa"/>
          </w:tcPr>
          <w:p w14:paraId="7E7A8407"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p>
        </w:tc>
        <w:tc>
          <w:tcPr>
            <w:tcW w:w="3402" w:type="dxa"/>
          </w:tcPr>
          <w:p w14:paraId="3D2802D8"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4301ED83"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7D7433E1" w14:textId="77777777" w:rsidTr="004D6F51">
        <w:trPr>
          <w:trHeight w:val="426"/>
          <w:jc w:val="center"/>
        </w:trPr>
        <w:tc>
          <w:tcPr>
            <w:tcW w:w="704" w:type="dxa"/>
          </w:tcPr>
          <w:p w14:paraId="2496A6E7"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2</w:t>
            </w:r>
          </w:p>
        </w:tc>
        <w:tc>
          <w:tcPr>
            <w:tcW w:w="2693" w:type="dxa"/>
          </w:tcPr>
          <w:p w14:paraId="428DA22B"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Terület Összesítő</w:t>
            </w:r>
          </w:p>
        </w:tc>
        <w:tc>
          <w:tcPr>
            <w:tcW w:w="3261" w:type="dxa"/>
          </w:tcPr>
          <w:p w14:paraId="4E931294" w14:textId="77777777" w:rsidR="009A649E" w:rsidRPr="00660B85" w:rsidRDefault="009A649E" w:rsidP="00055AAC">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egészére</w:t>
            </w:r>
          </w:p>
        </w:tc>
        <w:tc>
          <w:tcPr>
            <w:tcW w:w="3402" w:type="dxa"/>
          </w:tcPr>
          <w:p w14:paraId="7B3C9220"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a GN megkezdésekor</w:t>
            </w:r>
          </w:p>
          <w:p w14:paraId="5DBED813"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 (kivéve, ha adatváltozás történik)</w:t>
            </w:r>
          </w:p>
        </w:tc>
      </w:tr>
      <w:tr w:rsidR="009A649E" w:rsidRPr="00A401BC" w14:paraId="16CB77ED" w14:textId="77777777" w:rsidTr="004D6F51">
        <w:trPr>
          <w:trHeight w:val="426"/>
          <w:jc w:val="center"/>
        </w:trPr>
        <w:tc>
          <w:tcPr>
            <w:tcW w:w="704" w:type="dxa"/>
          </w:tcPr>
          <w:p w14:paraId="6DF73CEA"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3</w:t>
            </w:r>
          </w:p>
        </w:tc>
        <w:tc>
          <w:tcPr>
            <w:tcW w:w="2693" w:type="dxa"/>
          </w:tcPr>
          <w:p w14:paraId="40E8D8B7"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Termőhely adatok</w:t>
            </w:r>
          </w:p>
        </w:tc>
        <w:tc>
          <w:tcPr>
            <w:tcW w:w="3261" w:type="dxa"/>
          </w:tcPr>
          <w:p w14:paraId="3FCEBA20" w14:textId="77777777" w:rsidR="009A649E" w:rsidRPr="00660B85" w:rsidRDefault="009A649E" w:rsidP="00055AAC">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egészére</w:t>
            </w:r>
          </w:p>
        </w:tc>
        <w:tc>
          <w:tcPr>
            <w:tcW w:w="3402" w:type="dxa"/>
          </w:tcPr>
          <w:p w14:paraId="78C728B3"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0B715B62"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6717F83F" w14:textId="77777777" w:rsidTr="004D6F51">
        <w:trPr>
          <w:trHeight w:val="426"/>
          <w:jc w:val="center"/>
        </w:trPr>
        <w:tc>
          <w:tcPr>
            <w:tcW w:w="704" w:type="dxa"/>
          </w:tcPr>
          <w:p w14:paraId="16C470DA"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4</w:t>
            </w:r>
          </w:p>
        </w:tc>
        <w:tc>
          <w:tcPr>
            <w:tcW w:w="2693" w:type="dxa"/>
          </w:tcPr>
          <w:p w14:paraId="092A260D"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Hasznosítás - szántó</w:t>
            </w:r>
          </w:p>
        </w:tc>
        <w:tc>
          <w:tcPr>
            <w:tcW w:w="3261" w:type="dxa"/>
          </w:tcPr>
          <w:p w14:paraId="310285CF" w14:textId="77777777" w:rsidR="009A649E" w:rsidRPr="00660B85" w:rsidRDefault="009A649E" w:rsidP="00055AAC">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összes szántóterületére</w:t>
            </w:r>
          </w:p>
        </w:tc>
        <w:tc>
          <w:tcPr>
            <w:tcW w:w="3402" w:type="dxa"/>
          </w:tcPr>
          <w:p w14:paraId="48D41BCF"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0C3BA43A"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7B87ED2B" w14:textId="77777777" w:rsidTr="004D6F51">
        <w:trPr>
          <w:trHeight w:val="426"/>
          <w:jc w:val="center"/>
        </w:trPr>
        <w:tc>
          <w:tcPr>
            <w:tcW w:w="704" w:type="dxa"/>
          </w:tcPr>
          <w:p w14:paraId="1D9B650D"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5</w:t>
            </w:r>
          </w:p>
        </w:tc>
        <w:tc>
          <w:tcPr>
            <w:tcW w:w="2693" w:type="dxa"/>
          </w:tcPr>
          <w:p w14:paraId="6D80673B"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Hasznosítás - ültetvény</w:t>
            </w:r>
          </w:p>
        </w:tc>
        <w:tc>
          <w:tcPr>
            <w:tcW w:w="3261" w:type="dxa"/>
          </w:tcPr>
          <w:p w14:paraId="72053585" w14:textId="77777777" w:rsidR="009A649E" w:rsidRPr="00660B85" w:rsidRDefault="009A649E" w:rsidP="00055AAC">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összes ültetvényterületére</w:t>
            </w:r>
          </w:p>
        </w:tc>
        <w:tc>
          <w:tcPr>
            <w:tcW w:w="3402" w:type="dxa"/>
          </w:tcPr>
          <w:p w14:paraId="4CE32F85"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42A2D310"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6AF4433B" w14:textId="77777777" w:rsidTr="004D6F51">
        <w:trPr>
          <w:trHeight w:val="426"/>
          <w:jc w:val="center"/>
        </w:trPr>
        <w:tc>
          <w:tcPr>
            <w:tcW w:w="704" w:type="dxa"/>
          </w:tcPr>
          <w:p w14:paraId="28A27B17"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6</w:t>
            </w:r>
          </w:p>
        </w:tc>
        <w:tc>
          <w:tcPr>
            <w:tcW w:w="2693" w:type="dxa"/>
          </w:tcPr>
          <w:p w14:paraId="7C58ED8E"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Hasznosítás - gyep</w:t>
            </w:r>
          </w:p>
        </w:tc>
        <w:tc>
          <w:tcPr>
            <w:tcW w:w="3261" w:type="dxa"/>
          </w:tcPr>
          <w:p w14:paraId="7A9E565F" w14:textId="77777777" w:rsidR="009A649E" w:rsidRPr="00660B85" w:rsidRDefault="009A649E" w:rsidP="00055AAC">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összes gyepterületére</w:t>
            </w:r>
          </w:p>
        </w:tc>
        <w:tc>
          <w:tcPr>
            <w:tcW w:w="3402" w:type="dxa"/>
          </w:tcPr>
          <w:p w14:paraId="27646908"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521E2EBF"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2A7205AC" w14:textId="77777777" w:rsidTr="004D6F51">
        <w:trPr>
          <w:trHeight w:val="426"/>
          <w:jc w:val="center"/>
        </w:trPr>
        <w:tc>
          <w:tcPr>
            <w:tcW w:w="704" w:type="dxa"/>
          </w:tcPr>
          <w:p w14:paraId="37C41337"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7</w:t>
            </w:r>
          </w:p>
        </w:tc>
        <w:tc>
          <w:tcPr>
            <w:tcW w:w="2693" w:type="dxa"/>
          </w:tcPr>
          <w:p w14:paraId="7821E44B"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Agrotechnikai műveletek</w:t>
            </w:r>
          </w:p>
        </w:tc>
        <w:tc>
          <w:tcPr>
            <w:tcW w:w="3261" w:type="dxa"/>
          </w:tcPr>
          <w:p w14:paraId="473FFDBE" w14:textId="5CFEF39A" w:rsidR="009A649E" w:rsidRPr="00660B85" w:rsidRDefault="009A649E" w:rsidP="00055AAC">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csak az erózió</w:t>
            </w:r>
            <w:r w:rsidR="00FF0466" w:rsidRPr="00660B85">
              <w:rPr>
                <w:rFonts w:ascii="Times New Roman" w:hAnsi="Times New Roman" w:cs="Times New Roman"/>
                <w:color w:val="000000"/>
              </w:rPr>
              <w:t xml:space="preserve"> veszélyeztetett </w:t>
            </w:r>
            <w:r w:rsidRPr="00660B85">
              <w:rPr>
                <w:rFonts w:ascii="Times New Roman" w:hAnsi="Times New Roman" w:cs="Times New Roman"/>
                <w:color w:val="000000"/>
              </w:rPr>
              <w:t>területekre (beleértve a 12%-</w:t>
            </w:r>
            <w:proofErr w:type="spellStart"/>
            <w:r w:rsidRPr="00660B85">
              <w:rPr>
                <w:rFonts w:ascii="Times New Roman" w:hAnsi="Times New Roman" w:cs="Times New Roman"/>
                <w:color w:val="000000"/>
              </w:rPr>
              <w:t>nál</w:t>
            </w:r>
            <w:proofErr w:type="spellEnd"/>
            <w:r w:rsidRPr="00660B85">
              <w:rPr>
                <w:rFonts w:ascii="Times New Roman" w:hAnsi="Times New Roman" w:cs="Times New Roman"/>
                <w:color w:val="000000"/>
              </w:rPr>
              <w:t xml:space="preserve"> meredekebb lejtésű területeket is) - </w:t>
            </w:r>
            <w:r w:rsidRPr="00660B85">
              <w:rPr>
                <w:rFonts w:ascii="Times New Roman" w:hAnsi="Times New Roman" w:cs="Times New Roman"/>
                <w:b/>
                <w:bCs/>
                <w:color w:val="000000"/>
              </w:rPr>
              <w:t>JFGK1</w:t>
            </w:r>
          </w:p>
          <w:p w14:paraId="7CF63C75" w14:textId="77777777" w:rsidR="009A649E" w:rsidRPr="00660B85" w:rsidRDefault="009A649E" w:rsidP="00055AAC">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 xml:space="preserve">nitrátérzékeny területekre - </w:t>
            </w:r>
            <w:r w:rsidRPr="00660B85">
              <w:rPr>
                <w:rFonts w:ascii="Times New Roman" w:hAnsi="Times New Roman" w:cs="Times New Roman"/>
                <w:b/>
                <w:bCs/>
                <w:color w:val="000000"/>
              </w:rPr>
              <w:t>JFGK2</w:t>
            </w:r>
          </w:p>
        </w:tc>
        <w:tc>
          <w:tcPr>
            <w:tcW w:w="3402" w:type="dxa"/>
          </w:tcPr>
          <w:p w14:paraId="0D7A5DED"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9A649E" w:rsidRPr="00A401BC" w14:paraId="41AF8092" w14:textId="77777777" w:rsidTr="004D6F51">
        <w:trPr>
          <w:trHeight w:val="426"/>
          <w:jc w:val="center"/>
        </w:trPr>
        <w:tc>
          <w:tcPr>
            <w:tcW w:w="704" w:type="dxa"/>
          </w:tcPr>
          <w:p w14:paraId="73505047"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8</w:t>
            </w:r>
          </w:p>
        </w:tc>
        <w:tc>
          <w:tcPr>
            <w:tcW w:w="2693" w:type="dxa"/>
          </w:tcPr>
          <w:p w14:paraId="6B24A7DB"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Tápanyag utánpótlás</w:t>
            </w:r>
          </w:p>
        </w:tc>
        <w:tc>
          <w:tcPr>
            <w:tcW w:w="3261" w:type="dxa"/>
          </w:tcPr>
          <w:p w14:paraId="78486455" w14:textId="77777777" w:rsidR="009A649E" w:rsidRPr="00660B85" w:rsidRDefault="009A649E" w:rsidP="00055AAC">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 xml:space="preserve">a gazdaság azon területeire, amelyen tápanyagutánpótlás történt – </w:t>
            </w:r>
            <w:r w:rsidRPr="00660B85">
              <w:rPr>
                <w:rFonts w:ascii="Times New Roman" w:hAnsi="Times New Roman" w:cs="Times New Roman"/>
                <w:b/>
                <w:bCs/>
                <w:color w:val="000000"/>
              </w:rPr>
              <w:t>JFGK1, JFGK2</w:t>
            </w:r>
          </w:p>
        </w:tc>
        <w:tc>
          <w:tcPr>
            <w:tcW w:w="3402" w:type="dxa"/>
          </w:tcPr>
          <w:p w14:paraId="0C3E00C0"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9A649E" w:rsidRPr="00A401BC" w14:paraId="60676488" w14:textId="77777777" w:rsidTr="004D6F51">
        <w:trPr>
          <w:trHeight w:val="426"/>
          <w:jc w:val="center"/>
        </w:trPr>
        <w:tc>
          <w:tcPr>
            <w:tcW w:w="704" w:type="dxa"/>
          </w:tcPr>
          <w:p w14:paraId="04E42B12"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12</w:t>
            </w:r>
          </w:p>
        </w:tc>
        <w:tc>
          <w:tcPr>
            <w:tcW w:w="2693" w:type="dxa"/>
          </w:tcPr>
          <w:p w14:paraId="405516B3" w14:textId="77777777" w:rsidR="009A649E" w:rsidRPr="00660B85" w:rsidRDefault="009A649E" w:rsidP="00055AAC">
            <w:pPr>
              <w:spacing w:after="0" w:line="276" w:lineRule="auto"/>
              <w:ind w:left="38" w:firstLine="4"/>
              <w:jc w:val="left"/>
              <w:rPr>
                <w:rFonts w:ascii="Times New Roman" w:hAnsi="Times New Roman" w:cs="Times New Roman"/>
                <w:bCs/>
                <w:color w:val="000000"/>
              </w:rPr>
            </w:pPr>
            <w:r w:rsidRPr="00660B85">
              <w:rPr>
                <w:rFonts w:ascii="Times New Roman" w:hAnsi="Times New Roman" w:cs="Times New Roman"/>
                <w:bCs/>
                <w:color w:val="000000"/>
              </w:rPr>
              <w:t>Növényvédelem (permetezési napló)</w:t>
            </w:r>
          </w:p>
        </w:tc>
        <w:tc>
          <w:tcPr>
            <w:tcW w:w="3261" w:type="dxa"/>
          </w:tcPr>
          <w:p w14:paraId="1B549D9B" w14:textId="77777777" w:rsidR="009A649E" w:rsidRPr="00660B85" w:rsidRDefault="009A649E" w:rsidP="00055AAC">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gazdaság azon területeire, amelyen növényvédelmi kezelés történt </w:t>
            </w:r>
            <w:r w:rsidRPr="00660B85">
              <w:rPr>
                <w:rFonts w:ascii="Times New Roman" w:hAnsi="Times New Roman" w:cs="Times New Roman"/>
                <w:b/>
                <w:bCs/>
                <w:color w:val="000000"/>
              </w:rPr>
              <w:t>- HMKÁ8, JFGK7 és 8</w:t>
            </w:r>
          </w:p>
        </w:tc>
        <w:tc>
          <w:tcPr>
            <w:tcW w:w="3402" w:type="dxa"/>
          </w:tcPr>
          <w:p w14:paraId="182F0F37"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a 43/2010. (IV. 23.) FVM rendelet szerint a munkavégzést követő 24 órán belül</w:t>
            </w:r>
          </w:p>
        </w:tc>
      </w:tr>
      <w:tr w:rsidR="009A649E" w:rsidRPr="00A401BC" w14:paraId="2C52F803" w14:textId="77777777" w:rsidTr="004D6F51">
        <w:trPr>
          <w:trHeight w:val="426"/>
          <w:jc w:val="center"/>
        </w:trPr>
        <w:tc>
          <w:tcPr>
            <w:tcW w:w="704" w:type="dxa"/>
          </w:tcPr>
          <w:p w14:paraId="79888E0B"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lastRenderedPageBreak/>
              <w:t>15</w:t>
            </w:r>
          </w:p>
        </w:tc>
        <w:tc>
          <w:tcPr>
            <w:tcW w:w="2693" w:type="dxa"/>
          </w:tcPr>
          <w:p w14:paraId="06BE37A2"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Szervestrágya események</w:t>
            </w:r>
          </w:p>
        </w:tc>
        <w:tc>
          <w:tcPr>
            <w:tcW w:w="3261" w:type="dxa"/>
          </w:tcPr>
          <w:p w14:paraId="4A68EA3D" w14:textId="133CAD1F" w:rsidR="009A649E" w:rsidRPr="00660B85" w:rsidRDefault="009A649E" w:rsidP="00055AAC">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amennyiben a gazdaságban szervestrágyával kapcsolatos esemény (pl</w:t>
            </w:r>
            <w:r w:rsidR="00FF0466" w:rsidRPr="00660B85">
              <w:rPr>
                <w:rFonts w:ascii="Times New Roman" w:hAnsi="Times New Roman" w:cs="Times New Roman"/>
                <w:color w:val="000000"/>
              </w:rPr>
              <w:t>.</w:t>
            </w:r>
            <w:r w:rsidRPr="00660B85">
              <w:rPr>
                <w:rFonts w:ascii="Times New Roman" w:hAnsi="Times New Roman" w:cs="Times New Roman"/>
                <w:color w:val="000000"/>
              </w:rPr>
              <w:t xml:space="preserve"> tárolás, felhasználás) történik</w:t>
            </w:r>
          </w:p>
        </w:tc>
        <w:tc>
          <w:tcPr>
            <w:tcW w:w="3402" w:type="dxa"/>
          </w:tcPr>
          <w:p w14:paraId="35EEFC54"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9A649E" w:rsidRPr="00A401BC" w14:paraId="1137006C" w14:textId="77777777" w:rsidTr="004D6F51">
        <w:trPr>
          <w:trHeight w:val="426"/>
          <w:jc w:val="center"/>
        </w:trPr>
        <w:tc>
          <w:tcPr>
            <w:tcW w:w="704" w:type="dxa"/>
          </w:tcPr>
          <w:p w14:paraId="0601483C"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16</w:t>
            </w:r>
          </w:p>
        </w:tc>
        <w:tc>
          <w:tcPr>
            <w:tcW w:w="2693" w:type="dxa"/>
          </w:tcPr>
          <w:p w14:paraId="7A3CE1A9"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Állatállomány változás</w:t>
            </w:r>
          </w:p>
        </w:tc>
        <w:tc>
          <w:tcPr>
            <w:tcW w:w="3261" w:type="dxa"/>
          </w:tcPr>
          <w:p w14:paraId="0CAA159F" w14:textId="77777777" w:rsidR="009A649E" w:rsidRPr="00660B85" w:rsidRDefault="009A649E" w:rsidP="00055AAC">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 xml:space="preserve">gazdaságban található állatállományra – </w:t>
            </w:r>
            <w:r w:rsidRPr="00660B85">
              <w:rPr>
                <w:rFonts w:ascii="Times New Roman" w:hAnsi="Times New Roman" w:cs="Times New Roman"/>
                <w:b/>
                <w:bCs/>
                <w:color w:val="000000"/>
              </w:rPr>
              <w:t>JFGK2</w:t>
            </w:r>
          </w:p>
        </w:tc>
        <w:tc>
          <w:tcPr>
            <w:tcW w:w="3402" w:type="dxa"/>
          </w:tcPr>
          <w:p w14:paraId="740C26BC"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havi szinten</w:t>
            </w:r>
          </w:p>
        </w:tc>
      </w:tr>
    </w:tbl>
    <w:p w14:paraId="0916677C" w14:textId="50D81E68" w:rsidR="000E212D" w:rsidRDefault="000E212D" w:rsidP="000E212D">
      <w:pPr>
        <w:pStyle w:val="Cmsor3"/>
        <w:numPr>
          <w:ilvl w:val="0"/>
          <w:numId w:val="0"/>
        </w:numPr>
        <w:spacing w:before="0" w:line="240" w:lineRule="auto"/>
        <w:rPr>
          <w:rFonts w:ascii="Times New Roman" w:hAnsi="Times New Roman" w:cs="Times New Roman"/>
          <w:b/>
          <w:color w:val="2E74B5" w:themeColor="accent5" w:themeShade="BF"/>
          <w:sz w:val="24"/>
          <w:szCs w:val="26"/>
          <w:u w:val="single"/>
        </w:rPr>
      </w:pPr>
      <w:bookmarkStart w:id="148" w:name="_Toc137031873"/>
    </w:p>
    <w:p w14:paraId="0E136B81" w14:textId="77777777" w:rsidR="000E212D" w:rsidRPr="00660B85" w:rsidRDefault="000E212D" w:rsidP="00C87EB7">
      <w:pPr>
        <w:spacing w:line="240" w:lineRule="auto"/>
      </w:pPr>
    </w:p>
    <w:p w14:paraId="5E30287A" w14:textId="5B54FCC1" w:rsidR="007E2154" w:rsidRPr="00660B85" w:rsidRDefault="00A94707" w:rsidP="00660B85">
      <w:pPr>
        <w:pStyle w:val="Cmsor3"/>
        <w:numPr>
          <w:ilvl w:val="0"/>
          <w:numId w:val="0"/>
        </w:numPr>
        <w:rPr>
          <w:rFonts w:ascii="Times New Roman" w:hAnsi="Times New Roman" w:cs="Times New Roman"/>
          <w:b/>
          <w:sz w:val="28"/>
          <w:szCs w:val="28"/>
          <w:u w:val="single"/>
        </w:rPr>
      </w:pPr>
      <w:bookmarkStart w:id="149" w:name="_Toc184811151"/>
      <w:r>
        <w:rPr>
          <w:rFonts w:ascii="Times New Roman" w:hAnsi="Times New Roman" w:cs="Times New Roman"/>
          <w:b/>
          <w:sz w:val="28"/>
          <w:szCs w:val="28"/>
          <w:u w:val="single"/>
        </w:rPr>
        <w:t xml:space="preserve">2.14. </w:t>
      </w:r>
      <w:bookmarkStart w:id="150" w:name="_Toc184288539"/>
      <w:r w:rsidR="009A649E" w:rsidRPr="00660B85">
        <w:rPr>
          <w:rFonts w:ascii="Times New Roman" w:hAnsi="Times New Roman" w:cs="Times New Roman"/>
          <w:b/>
          <w:sz w:val="28"/>
          <w:szCs w:val="28"/>
          <w:u w:val="single"/>
        </w:rPr>
        <w:t>Az AÖP rendelet esetén az alábbi GN adatlapok vezetése kötelező</w:t>
      </w:r>
      <w:bookmarkEnd w:id="148"/>
      <w:r w:rsidR="00FF0466" w:rsidRPr="00660B85">
        <w:rPr>
          <w:rFonts w:ascii="Times New Roman" w:hAnsi="Times New Roman" w:cs="Times New Roman"/>
          <w:b/>
          <w:sz w:val="28"/>
          <w:szCs w:val="28"/>
          <w:u w:val="single"/>
        </w:rPr>
        <w:t xml:space="preserve"> (17/2024 (IV.29. AM rendelet)</w:t>
      </w:r>
      <w:bookmarkStart w:id="151" w:name="_Toc184288540"/>
      <w:bookmarkEnd w:id="149"/>
      <w:bookmarkEnd w:id="150"/>
      <w:bookmarkEnd w:id="151"/>
    </w:p>
    <w:p w14:paraId="788DB3E6" w14:textId="66715B8B" w:rsidR="00FF0466" w:rsidRPr="00660B85" w:rsidRDefault="00FF0466" w:rsidP="00660B85">
      <w:pPr>
        <w:widowControl w:val="0"/>
        <w:spacing w:after="0"/>
        <w:rPr>
          <w:rFonts w:ascii="Times New Roman" w:hAnsi="Times New Roman" w:cs="Times New Roman"/>
          <w:sz w:val="24"/>
          <w:szCs w:val="24"/>
        </w:rPr>
      </w:pPr>
      <w:r w:rsidRPr="00660B85">
        <w:rPr>
          <w:rFonts w:ascii="Times New Roman" w:hAnsi="Times New Roman" w:cs="Times New Roman"/>
          <w:sz w:val="24"/>
          <w:szCs w:val="24"/>
        </w:rPr>
        <w:t xml:space="preserve">A mezőgazdasági termelő az AÖP rendeletben vállalt feltételek teljesítéséhez szükséges adatszolgáltatási kötelezettséget az </w:t>
      </w:r>
      <w:r w:rsidRPr="00660B85">
        <w:rPr>
          <w:rFonts w:ascii="Times New Roman" w:hAnsi="Times New Roman" w:cs="Times New Roman"/>
          <w:b/>
          <w:bCs/>
          <w:sz w:val="24"/>
          <w:szCs w:val="24"/>
        </w:rPr>
        <w:t xml:space="preserve">agrotechnikai műveletek </w:t>
      </w:r>
      <w:r w:rsidR="0030770E">
        <w:rPr>
          <w:rFonts w:ascii="Times New Roman" w:hAnsi="Times New Roman" w:cs="Times New Roman"/>
          <w:b/>
          <w:bCs/>
          <w:sz w:val="24"/>
          <w:szCs w:val="24"/>
        </w:rPr>
        <w:t>egységes kérelem</w:t>
      </w:r>
      <w:r w:rsidRPr="00660B85">
        <w:rPr>
          <w:rFonts w:ascii="Times New Roman" w:hAnsi="Times New Roman" w:cs="Times New Roman"/>
          <w:b/>
          <w:bCs/>
          <w:sz w:val="24"/>
          <w:szCs w:val="24"/>
        </w:rPr>
        <w:t xml:space="preserve"> felületen történő bejelentésével</w:t>
      </w:r>
      <w:r w:rsidRPr="00660B85">
        <w:rPr>
          <w:rFonts w:ascii="Times New Roman" w:hAnsi="Times New Roman" w:cs="Times New Roman"/>
          <w:sz w:val="24"/>
          <w:szCs w:val="24"/>
        </w:rPr>
        <w:t xml:space="preserve"> </w:t>
      </w:r>
      <w:r w:rsidRPr="00660B85">
        <w:rPr>
          <w:rFonts w:ascii="Times New Roman" w:hAnsi="Times New Roman" w:cs="Times New Roman"/>
          <w:b/>
          <w:bCs/>
          <w:sz w:val="24"/>
          <w:szCs w:val="24"/>
        </w:rPr>
        <w:t>és a</w:t>
      </w:r>
      <w:r w:rsidRPr="00660B85">
        <w:rPr>
          <w:rFonts w:ascii="Times New Roman" w:hAnsi="Times New Roman" w:cs="Times New Roman"/>
          <w:sz w:val="24"/>
          <w:szCs w:val="24"/>
        </w:rPr>
        <w:t xml:space="preserve"> </w:t>
      </w:r>
      <w:r w:rsidRPr="00660B85">
        <w:rPr>
          <w:rFonts w:ascii="Times New Roman" w:hAnsi="Times New Roman" w:cs="Times New Roman"/>
          <w:b/>
          <w:bCs/>
          <w:sz w:val="24"/>
          <w:szCs w:val="24"/>
        </w:rPr>
        <w:t>növényvédőszer használattal összefüggő adatok</w:t>
      </w:r>
      <w:r w:rsidRPr="00660B85">
        <w:rPr>
          <w:rFonts w:ascii="Times New Roman" w:hAnsi="Times New Roman" w:cs="Times New Roman"/>
          <w:sz w:val="24"/>
          <w:szCs w:val="24"/>
        </w:rPr>
        <w:t xml:space="preserve"> (táblaazonosító, növényvédőszer megnevezés, kijuttatás időpontja) megadásával teljesíti. A növényvédőszer használattal kapcsolatos adatokat a mezőgazdasági termelő tárgyévet követő év január 31-éig</w:t>
      </w:r>
    </w:p>
    <w:p w14:paraId="6F3B67C0" w14:textId="43BD1222" w:rsidR="00FF0466" w:rsidRPr="00660B85" w:rsidRDefault="00FF0466" w:rsidP="00660B85">
      <w:pPr>
        <w:pStyle w:val="Listaszerbekezds"/>
        <w:widowControl w:val="0"/>
        <w:numPr>
          <w:ilvl w:val="1"/>
          <w:numId w:val="22"/>
        </w:numPr>
        <w:spacing w:after="0"/>
        <w:ind w:left="993"/>
        <w:rPr>
          <w:rFonts w:ascii="Times New Roman" w:hAnsi="Times New Roman" w:cs="Times New Roman"/>
          <w:sz w:val="24"/>
          <w:szCs w:val="24"/>
        </w:rPr>
      </w:pPr>
      <w:r w:rsidRPr="00660B85">
        <w:rPr>
          <w:rFonts w:ascii="Times New Roman" w:hAnsi="Times New Roman" w:cs="Times New Roman"/>
          <w:sz w:val="24"/>
          <w:szCs w:val="24"/>
        </w:rPr>
        <w:t xml:space="preserve">az </w:t>
      </w:r>
      <w:r w:rsidR="0030770E">
        <w:rPr>
          <w:rFonts w:ascii="Times New Roman" w:hAnsi="Times New Roman" w:cs="Times New Roman"/>
          <w:sz w:val="24"/>
          <w:szCs w:val="24"/>
        </w:rPr>
        <w:t>e</w:t>
      </w:r>
      <w:r w:rsidRPr="00660B85">
        <w:rPr>
          <w:rFonts w:ascii="Times New Roman" w:hAnsi="Times New Roman" w:cs="Times New Roman"/>
          <w:sz w:val="24"/>
          <w:szCs w:val="24"/>
        </w:rPr>
        <w:t xml:space="preserve">gységes </w:t>
      </w:r>
      <w:r w:rsidR="0030770E">
        <w:rPr>
          <w:rFonts w:ascii="Times New Roman" w:hAnsi="Times New Roman" w:cs="Times New Roman"/>
          <w:sz w:val="24"/>
          <w:szCs w:val="24"/>
        </w:rPr>
        <w:t>k</w:t>
      </w:r>
      <w:r w:rsidRPr="00660B85">
        <w:rPr>
          <w:rFonts w:ascii="Times New Roman" w:hAnsi="Times New Roman" w:cs="Times New Roman"/>
          <w:sz w:val="24"/>
          <w:szCs w:val="24"/>
        </w:rPr>
        <w:t>érelem felületen a Kincstár által közleményben közzétett formában történő adatbevitellel VAGY</w:t>
      </w:r>
    </w:p>
    <w:p w14:paraId="366D50D6" w14:textId="4D9E684F" w:rsidR="00FF0466" w:rsidRPr="00660B85" w:rsidRDefault="00FF0466" w:rsidP="00660B85">
      <w:pPr>
        <w:pStyle w:val="Listaszerbekezds"/>
        <w:widowControl w:val="0"/>
        <w:numPr>
          <w:ilvl w:val="1"/>
          <w:numId w:val="22"/>
        </w:numPr>
        <w:spacing w:after="0"/>
        <w:ind w:left="993"/>
        <w:rPr>
          <w:rFonts w:ascii="Times New Roman" w:hAnsi="Times New Roman" w:cs="Times New Roman"/>
          <w:sz w:val="24"/>
          <w:szCs w:val="24"/>
        </w:rPr>
      </w:pPr>
      <w:r w:rsidRPr="00660B85">
        <w:rPr>
          <w:rFonts w:ascii="Times New Roman" w:hAnsi="Times New Roman" w:cs="Times New Roman"/>
          <w:sz w:val="24"/>
          <w:szCs w:val="24"/>
        </w:rPr>
        <w:t xml:space="preserve">a Gazdálkodási Napló részét képező permetezési napló papír alapon történő vezetése esetén annak </w:t>
      </w:r>
      <w:r w:rsidR="0030770E">
        <w:rPr>
          <w:rFonts w:ascii="Times New Roman" w:hAnsi="Times New Roman" w:cs="Times New Roman"/>
          <w:sz w:val="24"/>
          <w:szCs w:val="24"/>
        </w:rPr>
        <w:t>egységes kérelem</w:t>
      </w:r>
      <w:r w:rsidRPr="00660B85">
        <w:rPr>
          <w:rFonts w:ascii="Times New Roman" w:hAnsi="Times New Roman" w:cs="Times New Roman"/>
          <w:sz w:val="24"/>
          <w:szCs w:val="24"/>
        </w:rPr>
        <w:t xml:space="preserve">re történő feltöltésével teljesíti. </w:t>
      </w:r>
    </w:p>
    <w:p w14:paraId="1AC2F703" w14:textId="1695BC29" w:rsidR="00FF0466" w:rsidRPr="00660B85" w:rsidRDefault="00FF0466" w:rsidP="00AE4B9B">
      <w:pPr>
        <w:widowControl w:val="0"/>
        <w:rPr>
          <w:rFonts w:ascii="Times New Roman" w:hAnsi="Times New Roman" w:cs="Times New Roman"/>
          <w:b/>
          <w:bCs/>
          <w:sz w:val="24"/>
          <w:szCs w:val="24"/>
        </w:rPr>
      </w:pPr>
      <w:r w:rsidRPr="00660B85">
        <w:rPr>
          <w:rFonts w:ascii="Times New Roman" w:hAnsi="Times New Roman" w:cs="Times New Roman"/>
          <w:b/>
          <w:bCs/>
          <w:sz w:val="24"/>
          <w:szCs w:val="24"/>
        </w:rPr>
        <w:t xml:space="preserve">Ha a mezőgazdasági termelő a növényvédőszer használat nyilvántartását a Gazdálkodási Napló tartalma alapján, a Nébih e célból létrehozott felületén elektronikusan vezeti, akkor a Kincstár részére a Nébih szolgáltatja a növényvédőszer használattal összefüggő adatokat az </w:t>
      </w:r>
      <w:r w:rsidR="0030770E">
        <w:rPr>
          <w:rFonts w:ascii="Times New Roman" w:hAnsi="Times New Roman" w:cs="Times New Roman"/>
          <w:b/>
          <w:bCs/>
          <w:sz w:val="24"/>
          <w:szCs w:val="24"/>
        </w:rPr>
        <w:t>e</w:t>
      </w:r>
      <w:r w:rsidRPr="00660B85">
        <w:rPr>
          <w:rFonts w:ascii="Times New Roman" w:hAnsi="Times New Roman" w:cs="Times New Roman"/>
          <w:b/>
          <w:bCs/>
          <w:sz w:val="24"/>
          <w:szCs w:val="24"/>
        </w:rPr>
        <w:t xml:space="preserve">gységes </w:t>
      </w:r>
      <w:r w:rsidR="0030770E">
        <w:rPr>
          <w:rFonts w:ascii="Times New Roman" w:hAnsi="Times New Roman" w:cs="Times New Roman"/>
          <w:b/>
          <w:bCs/>
          <w:sz w:val="24"/>
          <w:szCs w:val="24"/>
        </w:rPr>
        <w:t>k</w:t>
      </w:r>
      <w:r w:rsidRPr="00660B85">
        <w:rPr>
          <w:rFonts w:ascii="Times New Roman" w:hAnsi="Times New Roman" w:cs="Times New Roman"/>
          <w:b/>
          <w:bCs/>
          <w:sz w:val="24"/>
          <w:szCs w:val="24"/>
        </w:rPr>
        <w:t>érelem benyújtását követő év február 10. napjáig.</w:t>
      </w:r>
    </w:p>
    <w:p w14:paraId="0D7D779F" w14:textId="09602CEA" w:rsidR="000307E6" w:rsidRPr="00660B85" w:rsidRDefault="00FF0466" w:rsidP="00660B85">
      <w:pPr>
        <w:widowControl w:val="0"/>
        <w:pBdr>
          <w:top w:val="single" w:sz="4" w:space="1" w:color="auto"/>
          <w:left w:val="single" w:sz="4" w:space="4" w:color="auto"/>
          <w:bottom w:val="single" w:sz="4" w:space="1" w:color="auto"/>
          <w:right w:val="single" w:sz="4" w:space="4" w:color="auto"/>
        </w:pBdr>
        <w:spacing w:after="0"/>
        <w:rPr>
          <w:rFonts w:ascii="Times New Roman" w:hAnsi="Times New Roman" w:cs="Times New Roman"/>
          <w:sz w:val="24"/>
          <w:szCs w:val="24"/>
        </w:rPr>
      </w:pPr>
      <w:r w:rsidRPr="00660B85">
        <w:rPr>
          <w:rFonts w:ascii="Times New Roman" w:hAnsi="Times New Roman" w:cs="Times New Roman"/>
          <w:sz w:val="24"/>
          <w:szCs w:val="24"/>
        </w:rPr>
        <w:t xml:space="preserve">Felhívjuk azonban a figyelmet arra, hogy amennyiben a gazdálkodó értékesítési céllal végez növénytermesztési tevékenységet, úgy a 43/2010. (IV. 23.) FVM rendelet alapján köteles a termesztés során végzett valamennyi növényvédő szeres kezeléséről a Nébih felületén adatot szolgáltatni (lásd „A 43/2010. (IV. 23.) FVM rendelet szerinti permetezési napló esetén az alábbi GN adatlapok vezetése kötelező” fejezetben), mely adatok AÖP szempontjából EK felületen való rögzítését követően NEM kerülnek átadásra a Nébih rendszerébe. </w:t>
      </w:r>
      <w:r w:rsidRPr="00660B85">
        <w:rPr>
          <w:rFonts w:ascii="Times New Roman" w:hAnsi="Times New Roman" w:cs="Times New Roman"/>
          <w:b/>
          <w:bCs/>
          <w:sz w:val="24"/>
          <w:szCs w:val="24"/>
        </w:rPr>
        <w:t>Az adatrögzítés elmulasztása növényvédelmi bírsággal járhat</w:t>
      </w:r>
      <w:r w:rsidRPr="00660B85">
        <w:rPr>
          <w:rFonts w:ascii="Times New Roman" w:hAnsi="Times New Roman" w:cs="Times New Roman"/>
          <w:sz w:val="24"/>
          <w:szCs w:val="24"/>
        </w:rPr>
        <w:t>.</w:t>
      </w:r>
    </w:p>
    <w:p w14:paraId="230CDA89" w14:textId="49A7D371" w:rsidR="00FF0466" w:rsidRPr="00660B85" w:rsidRDefault="00FF0466" w:rsidP="00AE4B9B">
      <w:pPr>
        <w:widowControl w:val="0"/>
        <w:spacing w:before="240" w:after="0"/>
        <w:rPr>
          <w:rFonts w:ascii="Times New Roman" w:hAnsi="Times New Roman" w:cs="Times New Roman"/>
          <w:sz w:val="24"/>
          <w:szCs w:val="24"/>
        </w:rPr>
      </w:pPr>
      <w:r w:rsidRPr="00660B85">
        <w:rPr>
          <w:rFonts w:ascii="Times New Roman" w:hAnsi="Times New Roman" w:cs="Times New Roman"/>
          <w:sz w:val="24"/>
          <w:szCs w:val="24"/>
        </w:rPr>
        <w:t xml:space="preserve">Az AÖP választott gyakorlatok teljesítése adminisztratív ellenőrzéssel és helyszíni vizsgálattal történik, amelyet a Kincstár az </w:t>
      </w:r>
      <w:r w:rsidR="0030770E">
        <w:rPr>
          <w:rFonts w:ascii="Times New Roman" w:hAnsi="Times New Roman" w:cs="Times New Roman"/>
          <w:sz w:val="24"/>
          <w:szCs w:val="24"/>
        </w:rPr>
        <w:t>egységes kérelem</w:t>
      </w:r>
      <w:r w:rsidRPr="00660B85">
        <w:rPr>
          <w:rFonts w:ascii="Times New Roman" w:hAnsi="Times New Roman" w:cs="Times New Roman"/>
          <w:sz w:val="24"/>
          <w:szCs w:val="24"/>
        </w:rPr>
        <w:t xml:space="preserve"> keretében benyújtott adatok, valamint a Gazdálkodási Napló vonatkozó adatai alapján végez el.</w:t>
      </w:r>
    </w:p>
    <w:p w14:paraId="6E2AF1C9" w14:textId="2D9CE28B" w:rsidR="000E212D" w:rsidRDefault="00FF0466" w:rsidP="00660B85">
      <w:pPr>
        <w:widowControl w:val="0"/>
        <w:spacing w:after="0"/>
        <w:rPr>
          <w:rFonts w:ascii="Times New Roman" w:hAnsi="Times New Roman" w:cs="Times New Roman"/>
          <w:sz w:val="24"/>
          <w:szCs w:val="24"/>
        </w:rPr>
      </w:pPr>
      <w:r w:rsidRPr="00660B85">
        <w:rPr>
          <w:rFonts w:ascii="Times New Roman" w:hAnsi="Times New Roman" w:cs="Times New Roman"/>
          <w:sz w:val="24"/>
          <w:szCs w:val="24"/>
        </w:rPr>
        <w:t>Amennyiben a mezőgazdasági termelő</w:t>
      </w:r>
      <w:r w:rsidRPr="00660B85">
        <w:rPr>
          <w:rFonts w:ascii="Times New Roman" w:hAnsi="Times New Roman" w:cs="Times New Roman"/>
          <w:b/>
          <w:bCs/>
          <w:sz w:val="24"/>
          <w:szCs w:val="24"/>
        </w:rPr>
        <w:t xml:space="preserve"> csak és kizárólag AÖP támogatási jogcím esetén kötelezett Gazdálkodási Napló vezetésre és adatszolgáltatásra, </w:t>
      </w:r>
      <w:r w:rsidRPr="00660B85">
        <w:rPr>
          <w:rFonts w:ascii="Times New Roman" w:hAnsi="Times New Roman" w:cs="Times New Roman"/>
          <w:sz w:val="24"/>
          <w:szCs w:val="24"/>
        </w:rPr>
        <w:t>a lentebb részletezett adatlapok vezetése szükséges (amennyiben végzett növényvédelmi tevékenységet, úgy a rögzítendő adatok kiegészülnek a kezelt termőhely, hasznosítás és növényvédelmi adatokkal).</w:t>
      </w:r>
    </w:p>
    <w:p w14:paraId="4624DFA3" w14:textId="77777777" w:rsidR="00AE4B9B" w:rsidRPr="00AE4B9B" w:rsidRDefault="00AE4B9B" w:rsidP="00AE4B9B">
      <w:pPr>
        <w:shd w:val="clear" w:color="auto" w:fill="D9D9D9" w:themeFill="background1" w:themeFillShade="D9"/>
        <w:rPr>
          <w:rFonts w:ascii="Times New Roman" w:hAnsi="Times New Roman" w:cs="Times New Roman"/>
          <w:b/>
          <w:bCs/>
          <w:sz w:val="24"/>
        </w:rPr>
      </w:pPr>
      <w:r w:rsidRPr="00AE4B9B">
        <w:rPr>
          <w:rFonts w:ascii="Times New Roman" w:hAnsi="Times New Roman" w:cs="Times New Roman"/>
          <w:b/>
          <w:bCs/>
          <w:sz w:val="24"/>
        </w:rPr>
        <w:lastRenderedPageBreak/>
        <w:t>A 2024. évre vonatkozó, papír alapon vezetett Gazdálkodási Napló fentebb kifejtett, releváns adatait legkésőbb 2025. január 31-ig a Nébih elektronikus Gazdálkodási Napló (e-GN) felületén be kell nyújtani. </w:t>
      </w:r>
      <w:r w:rsidRPr="00AE4B9B">
        <w:rPr>
          <w:rFonts w:ascii="Times New Roman" w:hAnsi="Times New Roman" w:cs="Times New Roman"/>
          <w:sz w:val="24"/>
        </w:rPr>
        <w:t> </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693"/>
        <w:gridCol w:w="3440"/>
        <w:gridCol w:w="3364"/>
      </w:tblGrid>
      <w:tr w:rsidR="009A649E" w:rsidRPr="00A401BC" w14:paraId="77AC7463" w14:textId="77777777" w:rsidTr="004D6F51">
        <w:trPr>
          <w:trHeight w:val="426"/>
          <w:jc w:val="center"/>
        </w:trPr>
        <w:tc>
          <w:tcPr>
            <w:tcW w:w="3397" w:type="dxa"/>
            <w:gridSpan w:val="2"/>
          </w:tcPr>
          <w:p w14:paraId="7C559751" w14:textId="1C5C5722" w:rsidR="009A649E" w:rsidRPr="00660B85" w:rsidRDefault="009A649E" w:rsidP="009A649E">
            <w:pPr>
              <w:spacing w:line="242" w:lineRule="exact"/>
              <w:ind w:right="-103"/>
              <w:rPr>
                <w:rFonts w:ascii="Times New Roman" w:hAnsi="Times New Roman" w:cs="Times New Roman"/>
                <w:b/>
                <w:color w:val="000000"/>
              </w:rPr>
            </w:pPr>
            <w:r w:rsidRPr="00660B85">
              <w:rPr>
                <w:rFonts w:ascii="Times New Roman" w:hAnsi="Times New Roman" w:cs="Times New Roman"/>
                <w:b/>
                <w:color w:val="000000"/>
              </w:rPr>
              <w:t xml:space="preserve">Gazdálkodási </w:t>
            </w:r>
            <w:r w:rsidR="00FF0466" w:rsidRPr="00660B85">
              <w:rPr>
                <w:rFonts w:ascii="Times New Roman" w:hAnsi="Times New Roman" w:cs="Times New Roman"/>
                <w:b/>
                <w:color w:val="000000"/>
              </w:rPr>
              <w:t>N</w:t>
            </w:r>
            <w:r w:rsidRPr="00660B85">
              <w:rPr>
                <w:rFonts w:ascii="Times New Roman" w:hAnsi="Times New Roman" w:cs="Times New Roman"/>
                <w:b/>
                <w:color w:val="000000"/>
              </w:rPr>
              <w:t>apló adatlap</w:t>
            </w:r>
          </w:p>
        </w:tc>
        <w:tc>
          <w:tcPr>
            <w:tcW w:w="3440" w:type="dxa"/>
          </w:tcPr>
          <w:p w14:paraId="7A9AF376" w14:textId="77777777" w:rsidR="009A649E" w:rsidRPr="00660B85" w:rsidRDefault="009A649E" w:rsidP="009A649E">
            <w:pPr>
              <w:spacing w:line="242" w:lineRule="exact"/>
              <w:ind w:right="-103"/>
              <w:rPr>
                <w:rFonts w:ascii="Times New Roman" w:hAnsi="Times New Roman" w:cs="Times New Roman"/>
                <w:b/>
                <w:color w:val="000000"/>
                <w:spacing w:val="1"/>
              </w:rPr>
            </w:pPr>
            <w:r w:rsidRPr="00660B85">
              <w:rPr>
                <w:rFonts w:ascii="Times New Roman" w:hAnsi="Times New Roman" w:cs="Times New Roman"/>
                <w:b/>
                <w:color w:val="000000"/>
                <w:spacing w:val="1"/>
              </w:rPr>
              <w:t xml:space="preserve">Mely </w:t>
            </w:r>
            <w:r w:rsidRPr="00660B85">
              <w:rPr>
                <w:rFonts w:ascii="Times New Roman" w:hAnsi="Times New Roman" w:cs="Times New Roman"/>
                <w:b/>
                <w:color w:val="000000"/>
              </w:rPr>
              <w:t>területekre</w:t>
            </w:r>
            <w:r w:rsidRPr="00660B85">
              <w:rPr>
                <w:rFonts w:ascii="Times New Roman" w:hAnsi="Times New Roman" w:cs="Times New Roman"/>
                <w:b/>
                <w:color w:val="000000"/>
                <w:spacing w:val="-1"/>
              </w:rPr>
              <w:t xml:space="preserve"> </w:t>
            </w:r>
            <w:r w:rsidRPr="00660B85">
              <w:rPr>
                <w:rFonts w:ascii="Times New Roman" w:hAnsi="Times New Roman" w:cs="Times New Roman"/>
                <w:b/>
                <w:color w:val="000000"/>
              </w:rPr>
              <w:t>kell vezetni?</w:t>
            </w:r>
          </w:p>
        </w:tc>
        <w:tc>
          <w:tcPr>
            <w:tcW w:w="3364" w:type="dxa"/>
          </w:tcPr>
          <w:p w14:paraId="257AEB95" w14:textId="77777777" w:rsidR="009A649E" w:rsidRPr="00660B85" w:rsidRDefault="009A649E" w:rsidP="009A649E">
            <w:pPr>
              <w:spacing w:line="242" w:lineRule="exact"/>
              <w:ind w:right="-103"/>
              <w:rPr>
                <w:rFonts w:ascii="Times New Roman" w:hAnsi="Times New Roman" w:cs="Times New Roman"/>
                <w:b/>
                <w:color w:val="000000"/>
                <w:spacing w:val="1"/>
              </w:rPr>
            </w:pPr>
            <w:r w:rsidRPr="00660B85">
              <w:rPr>
                <w:rFonts w:ascii="Times New Roman" w:hAnsi="Times New Roman" w:cs="Times New Roman"/>
                <w:b/>
                <w:color w:val="000000"/>
                <w:spacing w:val="1"/>
              </w:rPr>
              <w:t>Milyen gyakorisággal?</w:t>
            </w:r>
          </w:p>
        </w:tc>
      </w:tr>
      <w:tr w:rsidR="009A649E" w:rsidRPr="00A401BC" w14:paraId="22469C79" w14:textId="77777777" w:rsidTr="004D6F51">
        <w:trPr>
          <w:trHeight w:val="426"/>
          <w:jc w:val="center"/>
        </w:trPr>
        <w:tc>
          <w:tcPr>
            <w:tcW w:w="704" w:type="dxa"/>
          </w:tcPr>
          <w:p w14:paraId="2DFA0230"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1</w:t>
            </w:r>
          </w:p>
        </w:tc>
        <w:tc>
          <w:tcPr>
            <w:tcW w:w="2693" w:type="dxa"/>
          </w:tcPr>
          <w:p w14:paraId="6B32A79A"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Gazdálkodó Adatok</w:t>
            </w:r>
          </w:p>
        </w:tc>
        <w:tc>
          <w:tcPr>
            <w:tcW w:w="3440" w:type="dxa"/>
          </w:tcPr>
          <w:p w14:paraId="1154B9AE"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p>
        </w:tc>
        <w:tc>
          <w:tcPr>
            <w:tcW w:w="3364" w:type="dxa"/>
          </w:tcPr>
          <w:p w14:paraId="7A641010"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6BC93D6E"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2302E43B" w14:textId="77777777" w:rsidTr="004D6F51">
        <w:trPr>
          <w:trHeight w:val="426"/>
          <w:jc w:val="center"/>
        </w:trPr>
        <w:tc>
          <w:tcPr>
            <w:tcW w:w="704" w:type="dxa"/>
          </w:tcPr>
          <w:p w14:paraId="09ED9D03"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2</w:t>
            </w:r>
          </w:p>
        </w:tc>
        <w:tc>
          <w:tcPr>
            <w:tcW w:w="2693" w:type="dxa"/>
          </w:tcPr>
          <w:p w14:paraId="7BAD2167"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Terület Összesítő</w:t>
            </w:r>
          </w:p>
        </w:tc>
        <w:tc>
          <w:tcPr>
            <w:tcW w:w="3440" w:type="dxa"/>
          </w:tcPr>
          <w:p w14:paraId="3BE757CA"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egészére</w:t>
            </w:r>
          </w:p>
        </w:tc>
        <w:tc>
          <w:tcPr>
            <w:tcW w:w="3364" w:type="dxa"/>
          </w:tcPr>
          <w:p w14:paraId="351FC576"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1EE71AFB"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075EA01A" w14:textId="77777777" w:rsidTr="004D6F51">
        <w:trPr>
          <w:trHeight w:val="426"/>
          <w:jc w:val="center"/>
        </w:trPr>
        <w:tc>
          <w:tcPr>
            <w:tcW w:w="704" w:type="dxa"/>
          </w:tcPr>
          <w:p w14:paraId="40FA6521"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3</w:t>
            </w:r>
          </w:p>
        </w:tc>
        <w:tc>
          <w:tcPr>
            <w:tcW w:w="2693" w:type="dxa"/>
          </w:tcPr>
          <w:p w14:paraId="61067795"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Termőhely adatok</w:t>
            </w:r>
          </w:p>
        </w:tc>
        <w:tc>
          <w:tcPr>
            <w:tcW w:w="3440" w:type="dxa"/>
          </w:tcPr>
          <w:p w14:paraId="50266BBD" w14:textId="23A2DC5B" w:rsidR="009A649E" w:rsidRPr="00660B85" w:rsidRDefault="00AE4B9B" w:rsidP="00660B85">
            <w:pPr>
              <w:spacing w:after="0" w:line="276" w:lineRule="auto"/>
              <w:ind w:right="-103"/>
              <w:jc w:val="left"/>
              <w:rPr>
                <w:rFonts w:ascii="Times New Roman" w:hAnsi="Times New Roman" w:cs="Times New Roman"/>
                <w:b/>
                <w:color w:val="000000"/>
                <w:spacing w:val="1"/>
              </w:rPr>
            </w:pPr>
            <w:r w:rsidRPr="00D62C96">
              <w:rPr>
                <w:rFonts w:ascii="Times New Roman" w:hAnsi="Times New Roman" w:cs="Times New Roman"/>
                <w:color w:val="000000"/>
                <w:spacing w:val="1"/>
              </w:rPr>
              <w:t>legeltetett gyepekre, továbbá a növényvédelmi kezeléssel érintett területekre</w:t>
            </w:r>
          </w:p>
        </w:tc>
        <w:tc>
          <w:tcPr>
            <w:tcW w:w="3364" w:type="dxa"/>
          </w:tcPr>
          <w:p w14:paraId="6D001EFA"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38B15D8C"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03E42A05" w14:textId="77777777" w:rsidTr="004D6F51">
        <w:trPr>
          <w:trHeight w:val="426"/>
          <w:jc w:val="center"/>
        </w:trPr>
        <w:tc>
          <w:tcPr>
            <w:tcW w:w="704" w:type="dxa"/>
          </w:tcPr>
          <w:p w14:paraId="71D1DE6B" w14:textId="77777777" w:rsidR="009A649E" w:rsidRPr="00660B85" w:rsidRDefault="009A649E" w:rsidP="00660B85">
            <w:pPr>
              <w:widowControl w:val="0"/>
              <w:autoSpaceDE w:val="0"/>
              <w:autoSpaceDN w:val="0"/>
              <w:spacing w:after="0" w:line="276" w:lineRule="auto"/>
              <w:jc w:val="left"/>
              <w:rPr>
                <w:rFonts w:ascii="Times New Roman" w:hAnsi="Times New Roman" w:cs="Times New Roman"/>
                <w:b/>
                <w:color w:val="000000"/>
              </w:rPr>
            </w:pPr>
            <w:r w:rsidRPr="00660B85">
              <w:rPr>
                <w:rFonts w:ascii="Times New Roman" w:hAnsi="Times New Roman" w:cs="Times New Roman"/>
                <w:b/>
                <w:color w:val="000000"/>
              </w:rPr>
              <w:t>6</w:t>
            </w:r>
          </w:p>
        </w:tc>
        <w:tc>
          <w:tcPr>
            <w:tcW w:w="2693" w:type="dxa"/>
          </w:tcPr>
          <w:p w14:paraId="1B4EA87B"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Hasznosítás - gyep</w:t>
            </w:r>
          </w:p>
        </w:tc>
        <w:tc>
          <w:tcPr>
            <w:tcW w:w="3440" w:type="dxa"/>
          </w:tcPr>
          <w:p w14:paraId="33A24908" w14:textId="5F02E8A0" w:rsidR="009A649E" w:rsidRPr="00660B85" w:rsidRDefault="00AE4B9B" w:rsidP="00660B85">
            <w:pPr>
              <w:spacing w:after="0" w:line="276" w:lineRule="auto"/>
              <w:ind w:right="-103"/>
              <w:jc w:val="left"/>
              <w:rPr>
                <w:rFonts w:ascii="Times New Roman" w:hAnsi="Times New Roman" w:cs="Times New Roman"/>
                <w:b/>
                <w:color w:val="000000"/>
                <w:spacing w:val="1"/>
              </w:rPr>
            </w:pPr>
            <w:r>
              <w:rPr>
                <w:rFonts w:ascii="Times New Roman" w:hAnsi="Times New Roman" w:cs="Times New Roman"/>
                <w:color w:val="000000"/>
              </w:rPr>
              <w:t>l</w:t>
            </w:r>
            <w:r w:rsidRPr="003454FA">
              <w:rPr>
                <w:rFonts w:ascii="Times New Roman" w:hAnsi="Times New Roman" w:cs="Times New Roman"/>
                <w:color w:val="000000"/>
              </w:rPr>
              <w:t>egelő területekre</w:t>
            </w:r>
          </w:p>
        </w:tc>
        <w:tc>
          <w:tcPr>
            <w:tcW w:w="3364" w:type="dxa"/>
          </w:tcPr>
          <w:p w14:paraId="73D88348"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54315704"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4F27A732" w14:textId="77777777" w:rsidTr="004D6F51">
        <w:trPr>
          <w:trHeight w:val="426"/>
          <w:jc w:val="center"/>
        </w:trPr>
        <w:tc>
          <w:tcPr>
            <w:tcW w:w="704" w:type="dxa"/>
          </w:tcPr>
          <w:p w14:paraId="25D2A671" w14:textId="77777777" w:rsidR="009A649E" w:rsidRPr="00660B85" w:rsidRDefault="009A649E" w:rsidP="00660B85">
            <w:pPr>
              <w:widowControl w:val="0"/>
              <w:autoSpaceDE w:val="0"/>
              <w:autoSpaceDN w:val="0"/>
              <w:spacing w:after="0" w:line="276" w:lineRule="auto"/>
              <w:jc w:val="left"/>
              <w:rPr>
                <w:rFonts w:ascii="Times New Roman" w:hAnsi="Times New Roman" w:cs="Times New Roman"/>
                <w:b/>
                <w:color w:val="000000"/>
              </w:rPr>
            </w:pPr>
            <w:r w:rsidRPr="00660B85">
              <w:rPr>
                <w:rFonts w:ascii="Times New Roman" w:hAnsi="Times New Roman" w:cs="Times New Roman"/>
                <w:b/>
                <w:color w:val="000000"/>
              </w:rPr>
              <w:t>12</w:t>
            </w:r>
          </w:p>
        </w:tc>
        <w:tc>
          <w:tcPr>
            <w:tcW w:w="2693" w:type="dxa"/>
          </w:tcPr>
          <w:p w14:paraId="1D480882"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Növényvédelem (permetezési napló)</w:t>
            </w:r>
          </w:p>
        </w:tc>
        <w:tc>
          <w:tcPr>
            <w:tcW w:w="3440" w:type="dxa"/>
          </w:tcPr>
          <w:p w14:paraId="6F7B1354" w14:textId="1D877B6F"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gazdaság azon területeire, </w:t>
            </w:r>
            <w:r w:rsidR="004E0A7E" w:rsidRPr="00A401BC">
              <w:rPr>
                <w:rFonts w:ascii="Times New Roman" w:hAnsi="Times New Roman" w:cs="Times New Roman"/>
                <w:color w:val="000000" w:themeColor="text1"/>
              </w:rPr>
              <w:t>amelyek érintettek a fent hivatkozott, 43/2010 (IV. 23.) FVM rendelet szerint</w:t>
            </w:r>
          </w:p>
        </w:tc>
        <w:tc>
          <w:tcPr>
            <w:tcW w:w="3364" w:type="dxa"/>
          </w:tcPr>
          <w:p w14:paraId="5FA16EE1"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a 43/2010. (IV. 23.) FVM rendelet szerint a munkavégzést követő 24 órán belül</w:t>
            </w:r>
          </w:p>
        </w:tc>
      </w:tr>
      <w:tr w:rsidR="009A649E" w:rsidRPr="00A401BC" w14:paraId="3FB53348" w14:textId="77777777" w:rsidTr="004D6F51">
        <w:trPr>
          <w:trHeight w:val="426"/>
          <w:jc w:val="center"/>
        </w:trPr>
        <w:tc>
          <w:tcPr>
            <w:tcW w:w="704" w:type="dxa"/>
          </w:tcPr>
          <w:p w14:paraId="3F4613DD"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13</w:t>
            </w:r>
          </w:p>
        </w:tc>
        <w:tc>
          <w:tcPr>
            <w:tcW w:w="2693" w:type="dxa"/>
          </w:tcPr>
          <w:p w14:paraId="7E74D1EF"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Legeltetés</w:t>
            </w:r>
          </w:p>
        </w:tc>
        <w:tc>
          <w:tcPr>
            <w:tcW w:w="3440" w:type="dxa"/>
          </w:tcPr>
          <w:p w14:paraId="62A6B70E"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azon </w:t>
            </w:r>
            <w:r w:rsidRPr="00660B85">
              <w:rPr>
                <w:rFonts w:ascii="Times New Roman" w:hAnsi="Times New Roman" w:cs="Times New Roman"/>
                <w:color w:val="000000"/>
              </w:rPr>
              <w:t>gyepterületeire, amelyen legeltetést folytatnak</w:t>
            </w:r>
          </w:p>
        </w:tc>
        <w:tc>
          <w:tcPr>
            <w:tcW w:w="3364" w:type="dxa"/>
          </w:tcPr>
          <w:p w14:paraId="30C99065"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bl>
    <w:p w14:paraId="62D6E5F2" w14:textId="77777777" w:rsidR="000307E6" w:rsidRPr="00660B85" w:rsidRDefault="000307E6" w:rsidP="00660B85">
      <w:pPr>
        <w:widowControl w:val="0"/>
        <w:tabs>
          <w:tab w:val="left" w:pos="284"/>
        </w:tabs>
        <w:autoSpaceDE w:val="0"/>
        <w:autoSpaceDN w:val="0"/>
        <w:spacing w:after="0" w:line="240" w:lineRule="auto"/>
        <w:rPr>
          <w:rFonts w:ascii="Times New Roman" w:hAnsi="Times New Roman" w:cs="Times New Roman"/>
          <w:color w:val="000000"/>
          <w:sz w:val="24"/>
          <w:szCs w:val="24"/>
        </w:rPr>
      </w:pPr>
    </w:p>
    <w:p w14:paraId="5FEF47B8" w14:textId="52100FF2" w:rsidR="007E2154" w:rsidRPr="00660B85" w:rsidRDefault="00A94707" w:rsidP="00660B85">
      <w:pPr>
        <w:pStyle w:val="Cmsor3"/>
        <w:numPr>
          <w:ilvl w:val="0"/>
          <w:numId w:val="0"/>
        </w:numPr>
        <w:rPr>
          <w:rFonts w:ascii="Times New Roman" w:hAnsi="Times New Roman" w:cs="Times New Roman"/>
          <w:b/>
          <w:sz w:val="28"/>
          <w:szCs w:val="28"/>
          <w:u w:val="single"/>
        </w:rPr>
      </w:pPr>
      <w:bookmarkStart w:id="152" w:name="_Toc137031874"/>
      <w:bookmarkStart w:id="153" w:name="_Toc184811152"/>
      <w:r>
        <w:rPr>
          <w:rFonts w:ascii="Times New Roman" w:hAnsi="Times New Roman" w:cs="Times New Roman"/>
          <w:b/>
          <w:sz w:val="28"/>
          <w:szCs w:val="28"/>
          <w:u w:val="single"/>
        </w:rPr>
        <w:t xml:space="preserve">2.15. </w:t>
      </w:r>
      <w:bookmarkStart w:id="154" w:name="_Toc184288541"/>
      <w:r w:rsidR="009A649E" w:rsidRPr="00660B85">
        <w:rPr>
          <w:rFonts w:ascii="Times New Roman" w:hAnsi="Times New Roman" w:cs="Times New Roman"/>
          <w:b/>
          <w:sz w:val="28"/>
          <w:szCs w:val="28"/>
          <w:u w:val="single"/>
        </w:rPr>
        <w:t>A termeléshez kötött</w:t>
      </w:r>
      <w:r w:rsidR="004E0A7E" w:rsidRPr="00660B85">
        <w:rPr>
          <w:rFonts w:ascii="Times New Roman" w:hAnsi="Times New Roman" w:cs="Times New Roman"/>
          <w:b/>
          <w:sz w:val="28"/>
          <w:szCs w:val="28"/>
          <w:u w:val="single"/>
        </w:rPr>
        <w:t xml:space="preserve"> növénytermesztési</w:t>
      </w:r>
      <w:r w:rsidR="009A649E" w:rsidRPr="00660B85">
        <w:rPr>
          <w:rFonts w:ascii="Times New Roman" w:hAnsi="Times New Roman" w:cs="Times New Roman"/>
          <w:b/>
          <w:sz w:val="28"/>
          <w:szCs w:val="28"/>
          <w:u w:val="single"/>
        </w:rPr>
        <w:t xml:space="preserve"> támogatások rendelet esetén az alábbi GN adatlapok vezetése kötelező</w:t>
      </w:r>
      <w:bookmarkEnd w:id="152"/>
      <w:r w:rsidR="004E0A7E" w:rsidRPr="00660B85">
        <w:rPr>
          <w:rFonts w:ascii="Times New Roman" w:hAnsi="Times New Roman" w:cs="Times New Roman"/>
          <w:b/>
          <w:sz w:val="28"/>
          <w:szCs w:val="28"/>
          <w:u w:val="single"/>
        </w:rPr>
        <w:t xml:space="preserve"> (19/2024. (IV.9) AM rendelet)</w:t>
      </w:r>
      <w:bookmarkStart w:id="155" w:name="_Toc184288542"/>
      <w:bookmarkEnd w:id="153"/>
      <w:bookmarkEnd w:id="154"/>
      <w:bookmarkEnd w:id="155"/>
    </w:p>
    <w:p w14:paraId="799F4AB6" w14:textId="77777777" w:rsidR="004E0A7E" w:rsidRPr="00660B85" w:rsidRDefault="004E0A7E" w:rsidP="00660B85">
      <w:pPr>
        <w:widowControl w:val="0"/>
        <w:autoSpaceDE w:val="0"/>
        <w:autoSpaceDN w:val="0"/>
        <w:spacing w:after="0"/>
        <w:rPr>
          <w:rFonts w:ascii="Times New Roman" w:hAnsi="Times New Roman" w:cs="Times New Roman"/>
          <w:iCs/>
          <w:color w:val="000000"/>
          <w:sz w:val="24"/>
          <w:szCs w:val="24"/>
        </w:rPr>
      </w:pPr>
      <w:r w:rsidRPr="00660B85">
        <w:rPr>
          <w:rFonts w:ascii="Times New Roman" w:hAnsi="Times New Roman" w:cs="Times New Roman"/>
          <w:iCs/>
          <w:color w:val="000000"/>
          <w:sz w:val="24"/>
          <w:szCs w:val="24"/>
        </w:rPr>
        <w:t xml:space="preserve">A rendelet </w:t>
      </w:r>
      <w:r w:rsidRPr="00660B85">
        <w:rPr>
          <w:rFonts w:ascii="Times New Roman" w:hAnsi="Times New Roman" w:cs="Times New Roman"/>
          <w:sz w:val="24"/>
          <w:szCs w:val="24"/>
        </w:rPr>
        <w:t>értelmében az alábbi növénytermesztési támogatások igénylése esetén szükséges a GN vezetése:</w:t>
      </w:r>
    </w:p>
    <w:p w14:paraId="6F022565" w14:textId="77777777" w:rsidR="004E0A7E" w:rsidRPr="00660B85" w:rsidRDefault="004E0A7E" w:rsidP="00660B85">
      <w:pPr>
        <w:pStyle w:val="Listaszerbekezds"/>
        <w:numPr>
          <w:ilvl w:val="0"/>
          <w:numId w:val="23"/>
        </w:numPr>
        <w:shd w:val="clear" w:color="auto" w:fill="FFFFFF"/>
        <w:spacing w:after="0"/>
        <w:rPr>
          <w:rFonts w:ascii="Times New Roman" w:eastAsia="Times New Roman" w:hAnsi="Times New Roman" w:cs="Times New Roman"/>
          <w:sz w:val="24"/>
          <w:szCs w:val="24"/>
          <w:lang w:eastAsia="hu-HU"/>
        </w:rPr>
      </w:pPr>
      <w:r w:rsidRPr="00660B85">
        <w:rPr>
          <w:rFonts w:ascii="Times New Roman" w:eastAsia="Times New Roman" w:hAnsi="Times New Roman" w:cs="Times New Roman"/>
          <w:sz w:val="24"/>
          <w:szCs w:val="24"/>
          <w:lang w:eastAsia="hu-HU"/>
        </w:rPr>
        <w:t>rizstermesztés támogatása,</w:t>
      </w:r>
    </w:p>
    <w:p w14:paraId="40618881" w14:textId="77777777" w:rsidR="004E0A7E" w:rsidRPr="00660B85" w:rsidRDefault="004E0A7E" w:rsidP="00660B85">
      <w:pPr>
        <w:pStyle w:val="Listaszerbekezds"/>
        <w:numPr>
          <w:ilvl w:val="0"/>
          <w:numId w:val="23"/>
        </w:numPr>
        <w:shd w:val="clear" w:color="auto" w:fill="FFFFFF"/>
        <w:spacing w:after="0"/>
        <w:rPr>
          <w:rFonts w:ascii="Times New Roman" w:eastAsia="Times New Roman" w:hAnsi="Times New Roman" w:cs="Times New Roman"/>
          <w:sz w:val="24"/>
          <w:szCs w:val="24"/>
          <w:lang w:eastAsia="hu-HU"/>
        </w:rPr>
      </w:pPr>
      <w:r w:rsidRPr="00660B85">
        <w:rPr>
          <w:rFonts w:ascii="Times New Roman" w:eastAsia="Times New Roman" w:hAnsi="Times New Roman" w:cs="Times New Roman"/>
          <w:sz w:val="24"/>
          <w:szCs w:val="24"/>
          <w:lang w:eastAsia="hu-HU"/>
        </w:rPr>
        <w:t>zöldségnövény termesztés támogatása,</w:t>
      </w:r>
    </w:p>
    <w:p w14:paraId="78BE9D98" w14:textId="77777777" w:rsidR="004E0A7E" w:rsidRPr="00660B85" w:rsidRDefault="004E0A7E" w:rsidP="00660B85">
      <w:pPr>
        <w:pStyle w:val="Listaszerbekezds"/>
        <w:numPr>
          <w:ilvl w:val="0"/>
          <w:numId w:val="23"/>
        </w:numPr>
        <w:shd w:val="clear" w:color="auto" w:fill="FFFFFF"/>
        <w:spacing w:after="0"/>
        <w:rPr>
          <w:rFonts w:ascii="Times New Roman" w:eastAsia="Times New Roman" w:hAnsi="Times New Roman" w:cs="Times New Roman"/>
          <w:sz w:val="24"/>
          <w:szCs w:val="24"/>
          <w:lang w:eastAsia="hu-HU"/>
        </w:rPr>
      </w:pPr>
      <w:r w:rsidRPr="00660B85">
        <w:rPr>
          <w:rFonts w:ascii="Times New Roman" w:eastAsia="Times New Roman" w:hAnsi="Times New Roman" w:cs="Times New Roman"/>
          <w:sz w:val="24"/>
          <w:szCs w:val="24"/>
          <w:lang w:eastAsia="hu-HU"/>
        </w:rPr>
        <w:t>ipari zöldségnövény termesztés támogatása,</w:t>
      </w:r>
    </w:p>
    <w:p w14:paraId="43B0BD2A" w14:textId="77777777" w:rsidR="004E0A7E" w:rsidRPr="00660B85" w:rsidRDefault="004E0A7E" w:rsidP="00660B85">
      <w:pPr>
        <w:pStyle w:val="Listaszerbekezds"/>
        <w:numPr>
          <w:ilvl w:val="0"/>
          <w:numId w:val="23"/>
        </w:numPr>
        <w:shd w:val="clear" w:color="auto" w:fill="FFFFFF"/>
        <w:spacing w:after="0"/>
        <w:rPr>
          <w:rFonts w:ascii="Times New Roman" w:eastAsia="Times New Roman" w:hAnsi="Times New Roman" w:cs="Times New Roman"/>
          <w:sz w:val="24"/>
          <w:szCs w:val="24"/>
          <w:lang w:eastAsia="hu-HU"/>
        </w:rPr>
      </w:pPr>
      <w:r w:rsidRPr="00660B85">
        <w:rPr>
          <w:rFonts w:ascii="Times New Roman" w:eastAsia="Times New Roman" w:hAnsi="Times New Roman" w:cs="Times New Roman"/>
          <w:sz w:val="24"/>
          <w:szCs w:val="24"/>
          <w:lang w:eastAsia="hu-HU"/>
        </w:rPr>
        <w:t>szemes fehérjetakarmány-növény termesztés támogatása,</w:t>
      </w:r>
    </w:p>
    <w:p w14:paraId="6E55D24A" w14:textId="77777777" w:rsidR="004E0A7E" w:rsidRPr="00660B85" w:rsidRDefault="004E0A7E" w:rsidP="00660B85">
      <w:pPr>
        <w:pStyle w:val="Listaszerbekezds"/>
        <w:numPr>
          <w:ilvl w:val="0"/>
          <w:numId w:val="23"/>
        </w:numPr>
        <w:shd w:val="clear" w:color="auto" w:fill="FFFFFF"/>
        <w:spacing w:after="0"/>
        <w:rPr>
          <w:rFonts w:ascii="Times New Roman" w:eastAsia="Times New Roman" w:hAnsi="Times New Roman" w:cs="Times New Roman"/>
          <w:sz w:val="24"/>
          <w:szCs w:val="24"/>
          <w:lang w:eastAsia="hu-HU"/>
        </w:rPr>
      </w:pPr>
      <w:r w:rsidRPr="00660B85">
        <w:rPr>
          <w:rFonts w:ascii="Times New Roman" w:eastAsia="Times New Roman" w:hAnsi="Times New Roman" w:cs="Times New Roman"/>
          <w:sz w:val="24"/>
          <w:szCs w:val="24"/>
          <w:lang w:eastAsia="hu-HU"/>
        </w:rPr>
        <w:t>szálas fehérjetakarmány-növény termesztés támogatása és</w:t>
      </w:r>
    </w:p>
    <w:p w14:paraId="6D715F82" w14:textId="77777777" w:rsidR="004E0A7E" w:rsidRPr="00660B85" w:rsidRDefault="004E0A7E" w:rsidP="00660B85">
      <w:pPr>
        <w:pStyle w:val="Listaszerbekezds"/>
        <w:numPr>
          <w:ilvl w:val="0"/>
          <w:numId w:val="23"/>
        </w:numPr>
        <w:shd w:val="clear" w:color="auto" w:fill="FFFFFF"/>
        <w:spacing w:after="0"/>
        <w:rPr>
          <w:rFonts w:ascii="Times New Roman" w:eastAsia="Times New Roman" w:hAnsi="Times New Roman" w:cs="Times New Roman"/>
          <w:sz w:val="24"/>
          <w:szCs w:val="24"/>
          <w:lang w:eastAsia="hu-HU"/>
        </w:rPr>
      </w:pPr>
      <w:r w:rsidRPr="00660B85">
        <w:rPr>
          <w:rFonts w:ascii="Times New Roman" w:eastAsia="Times New Roman" w:hAnsi="Times New Roman" w:cs="Times New Roman"/>
          <w:sz w:val="24"/>
          <w:szCs w:val="24"/>
          <w:lang w:eastAsia="hu-HU"/>
        </w:rPr>
        <w:t>ipari olajnövény termesztés támogatása.</w:t>
      </w:r>
    </w:p>
    <w:p w14:paraId="3169FD88" w14:textId="77777777" w:rsidR="004E0A7E" w:rsidRPr="00660B85" w:rsidRDefault="004E0A7E" w:rsidP="00660B85">
      <w:pPr>
        <w:shd w:val="clear" w:color="auto" w:fill="FFFFFF"/>
        <w:spacing w:after="0"/>
        <w:ind w:firstLine="240"/>
        <w:rPr>
          <w:rFonts w:ascii="Times New Roman" w:eastAsia="Times New Roman" w:hAnsi="Times New Roman" w:cs="Times New Roman"/>
          <w:sz w:val="24"/>
          <w:szCs w:val="24"/>
          <w:lang w:eastAsia="hu-HU"/>
        </w:rPr>
      </w:pPr>
    </w:p>
    <w:p w14:paraId="4A301542" w14:textId="678FE81C" w:rsidR="004E0A7E" w:rsidRPr="00660B85" w:rsidRDefault="004E0A7E" w:rsidP="00660B85">
      <w:pPr>
        <w:shd w:val="clear" w:color="auto" w:fill="FFFFFF"/>
        <w:spacing w:after="0"/>
        <w:rPr>
          <w:rFonts w:ascii="Times New Roman" w:hAnsi="Times New Roman" w:cs="Times New Roman"/>
          <w:sz w:val="24"/>
          <w:szCs w:val="24"/>
          <w:shd w:val="clear" w:color="auto" w:fill="FFFFFF"/>
        </w:rPr>
      </w:pPr>
      <w:r w:rsidRPr="00660B85">
        <w:rPr>
          <w:rFonts w:ascii="Times New Roman" w:hAnsi="Times New Roman" w:cs="Times New Roman"/>
          <w:sz w:val="24"/>
          <w:szCs w:val="24"/>
          <w:shd w:val="clear" w:color="auto" w:fill="FFFFFF"/>
        </w:rPr>
        <w:t xml:space="preserve">A termeléshez kötött közvetlen támogatások igénybevételének feltétele, hogy a fenti támogatások igénylése esetén a mezőgazdasági termelő a GN vonatkozó betétlapjait az </w:t>
      </w:r>
      <w:r w:rsidR="0030770E">
        <w:rPr>
          <w:rFonts w:ascii="Times New Roman" w:hAnsi="Times New Roman" w:cs="Times New Roman"/>
          <w:sz w:val="24"/>
          <w:szCs w:val="24"/>
          <w:shd w:val="clear" w:color="auto" w:fill="FFFFFF"/>
        </w:rPr>
        <w:t>e</w:t>
      </w:r>
      <w:r w:rsidRPr="00660B85">
        <w:rPr>
          <w:rFonts w:ascii="Times New Roman" w:hAnsi="Times New Roman" w:cs="Times New Roman"/>
          <w:sz w:val="24"/>
          <w:szCs w:val="24"/>
          <w:shd w:val="clear" w:color="auto" w:fill="FFFFFF"/>
        </w:rPr>
        <w:t xml:space="preserve">gységes </w:t>
      </w:r>
      <w:r w:rsidR="0030770E">
        <w:rPr>
          <w:rFonts w:ascii="Times New Roman" w:hAnsi="Times New Roman" w:cs="Times New Roman"/>
          <w:sz w:val="24"/>
          <w:szCs w:val="24"/>
          <w:shd w:val="clear" w:color="auto" w:fill="FFFFFF"/>
        </w:rPr>
        <w:t>k</w:t>
      </w:r>
      <w:r w:rsidRPr="00660B85">
        <w:rPr>
          <w:rFonts w:ascii="Times New Roman" w:hAnsi="Times New Roman" w:cs="Times New Roman"/>
          <w:sz w:val="24"/>
          <w:szCs w:val="24"/>
          <w:shd w:val="clear" w:color="auto" w:fill="FFFFFF"/>
        </w:rPr>
        <w:t>érelem rendelet szerinti követelményeknek megfelelően vezeti.</w:t>
      </w:r>
    </w:p>
    <w:p w14:paraId="31AC706D" w14:textId="77777777" w:rsidR="004E0A7E" w:rsidRPr="00660B85" w:rsidRDefault="004E0A7E" w:rsidP="00660B85">
      <w:pPr>
        <w:spacing w:after="0"/>
        <w:rPr>
          <w:sz w:val="24"/>
          <w:szCs w:val="24"/>
        </w:rPr>
      </w:pPr>
    </w:p>
    <w:p w14:paraId="3F61CB35" w14:textId="77777777" w:rsidR="004E0A7E" w:rsidRPr="00660B85" w:rsidRDefault="004E0A7E" w:rsidP="00660B85">
      <w:pPr>
        <w:shd w:val="clear" w:color="auto" w:fill="FFFFFF"/>
        <w:spacing w:after="0"/>
        <w:rPr>
          <w:rFonts w:ascii="Times New Roman" w:hAnsi="Times New Roman" w:cs="Times New Roman"/>
          <w:sz w:val="24"/>
          <w:szCs w:val="24"/>
          <w:shd w:val="clear" w:color="auto" w:fill="FFFFFF"/>
        </w:rPr>
      </w:pPr>
      <w:r w:rsidRPr="00660B85">
        <w:rPr>
          <w:rFonts w:ascii="Times New Roman" w:hAnsi="Times New Roman" w:cs="Times New Roman"/>
          <w:sz w:val="24"/>
          <w:szCs w:val="24"/>
          <w:shd w:val="clear" w:color="auto" w:fill="FFFFFF"/>
        </w:rPr>
        <w:t>A fenti támogatások igénybevétele esetén az adott terület vonatkozásában a gazdálkodó által a rendelet 3. és 5-10. melléklet szerinti mennyiségben történő minősített szaporítóanyag felhasználását a GN-ben rögzített adatokkal kell alátámasztani.</w:t>
      </w:r>
    </w:p>
    <w:p w14:paraId="71EEFD54" w14:textId="16C85EA7" w:rsidR="004E0A7E" w:rsidRPr="00660B85" w:rsidRDefault="004E0A7E" w:rsidP="00660B85">
      <w:pPr>
        <w:shd w:val="clear" w:color="auto" w:fill="FFFFFF"/>
        <w:spacing w:after="0"/>
        <w:rPr>
          <w:rFonts w:ascii="Times New Roman" w:hAnsi="Times New Roman" w:cs="Times New Roman"/>
          <w:sz w:val="24"/>
          <w:szCs w:val="24"/>
          <w:shd w:val="clear" w:color="auto" w:fill="FFFFFF"/>
        </w:rPr>
      </w:pPr>
      <w:r w:rsidRPr="00660B85">
        <w:rPr>
          <w:rFonts w:ascii="Times New Roman" w:hAnsi="Times New Roman" w:cs="Times New Roman"/>
          <w:sz w:val="24"/>
          <w:szCs w:val="24"/>
          <w:shd w:val="clear" w:color="auto" w:fill="FFFFFF"/>
        </w:rPr>
        <w:t>Továbbá rizs- és szemes fehérjetakarmány-növény termesztés támogatás igénylése esetén a hozam elérését is a GN-ben rögzített adatokkal kell alátámasztani.</w:t>
      </w:r>
    </w:p>
    <w:p w14:paraId="7879820A" w14:textId="77777777" w:rsidR="004E0A7E" w:rsidRPr="00660B85" w:rsidRDefault="004E0A7E" w:rsidP="00660B85">
      <w:pPr>
        <w:shd w:val="clear" w:color="auto" w:fill="D9D9D9" w:themeFill="background1" w:themeFillShade="D9"/>
        <w:spacing w:after="200"/>
        <w:rPr>
          <w:rFonts w:ascii="Times New Roman" w:hAnsi="Times New Roman" w:cs="Times New Roman"/>
          <w:sz w:val="24"/>
          <w:szCs w:val="24"/>
        </w:rPr>
      </w:pPr>
      <w:r w:rsidRPr="00660B85">
        <w:rPr>
          <w:rFonts w:ascii="Times New Roman" w:hAnsi="Times New Roman" w:cs="Times New Roman"/>
          <w:sz w:val="24"/>
          <w:szCs w:val="24"/>
        </w:rPr>
        <w:lastRenderedPageBreak/>
        <w:t> </w:t>
      </w:r>
      <w:r w:rsidRPr="00660B85">
        <w:rPr>
          <w:rFonts w:ascii="Times New Roman" w:hAnsi="Times New Roman" w:cs="Times New Roman"/>
          <w:b/>
          <w:bCs/>
          <w:sz w:val="24"/>
          <w:szCs w:val="24"/>
        </w:rPr>
        <w:t>A 2024. évre vonatkozó gazdálkodási adatokat – amennyiben más előírás nem indokolja – elegendő a papír alapú Gazdálkodási Naplóban vezetni, az e-GN felületére feltölteni nem szükséges.</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552"/>
        <w:gridCol w:w="3260"/>
        <w:gridCol w:w="3402"/>
      </w:tblGrid>
      <w:tr w:rsidR="009A649E" w:rsidRPr="00A401BC" w14:paraId="3341BAA7" w14:textId="77777777" w:rsidTr="004D6F51">
        <w:trPr>
          <w:trHeight w:val="426"/>
          <w:jc w:val="center"/>
        </w:trPr>
        <w:tc>
          <w:tcPr>
            <w:tcW w:w="3256" w:type="dxa"/>
            <w:gridSpan w:val="2"/>
          </w:tcPr>
          <w:p w14:paraId="687EA3A7" w14:textId="1FE3F666" w:rsidR="009A649E" w:rsidRPr="00660B85" w:rsidRDefault="009A649E" w:rsidP="009A649E">
            <w:pPr>
              <w:spacing w:line="242" w:lineRule="exact"/>
              <w:ind w:right="-103"/>
              <w:rPr>
                <w:rFonts w:ascii="Times New Roman" w:hAnsi="Times New Roman" w:cs="Times New Roman"/>
                <w:b/>
                <w:color w:val="000000"/>
                <w:szCs w:val="24"/>
              </w:rPr>
            </w:pPr>
            <w:r w:rsidRPr="00660B85">
              <w:rPr>
                <w:rFonts w:ascii="Times New Roman" w:hAnsi="Times New Roman" w:cs="Times New Roman"/>
                <w:b/>
                <w:color w:val="000000"/>
                <w:szCs w:val="24"/>
              </w:rPr>
              <w:t xml:space="preserve">Gazdálkodási </w:t>
            </w:r>
            <w:r w:rsidR="004E0A7E" w:rsidRPr="00660B85">
              <w:rPr>
                <w:rFonts w:ascii="Times New Roman" w:hAnsi="Times New Roman" w:cs="Times New Roman"/>
                <w:b/>
                <w:color w:val="000000"/>
                <w:szCs w:val="24"/>
              </w:rPr>
              <w:t>N</w:t>
            </w:r>
            <w:r w:rsidRPr="00660B85">
              <w:rPr>
                <w:rFonts w:ascii="Times New Roman" w:hAnsi="Times New Roman" w:cs="Times New Roman"/>
                <w:b/>
                <w:color w:val="000000"/>
                <w:szCs w:val="24"/>
              </w:rPr>
              <w:t>apló adatlap</w:t>
            </w:r>
          </w:p>
        </w:tc>
        <w:tc>
          <w:tcPr>
            <w:tcW w:w="3260" w:type="dxa"/>
          </w:tcPr>
          <w:p w14:paraId="5D593EC5" w14:textId="77777777" w:rsidR="009A649E" w:rsidRPr="00660B85" w:rsidRDefault="009A649E" w:rsidP="009A649E">
            <w:pPr>
              <w:spacing w:line="242" w:lineRule="exact"/>
              <w:ind w:right="-103"/>
              <w:rPr>
                <w:rFonts w:ascii="Times New Roman" w:hAnsi="Times New Roman" w:cs="Times New Roman"/>
                <w:b/>
                <w:color w:val="000000"/>
                <w:spacing w:val="1"/>
                <w:szCs w:val="24"/>
              </w:rPr>
            </w:pPr>
            <w:r w:rsidRPr="00660B85">
              <w:rPr>
                <w:rFonts w:ascii="Times New Roman" w:hAnsi="Times New Roman" w:cs="Times New Roman"/>
                <w:b/>
                <w:color w:val="000000"/>
                <w:spacing w:val="1"/>
                <w:szCs w:val="24"/>
              </w:rPr>
              <w:t xml:space="preserve">Mely </w:t>
            </w:r>
            <w:r w:rsidRPr="00660B85">
              <w:rPr>
                <w:rFonts w:ascii="Times New Roman" w:hAnsi="Times New Roman" w:cs="Times New Roman"/>
                <w:b/>
                <w:color w:val="000000"/>
                <w:szCs w:val="24"/>
              </w:rPr>
              <w:t>területekre</w:t>
            </w:r>
            <w:r w:rsidRPr="00660B85">
              <w:rPr>
                <w:rFonts w:ascii="Times New Roman" w:hAnsi="Times New Roman" w:cs="Times New Roman"/>
                <w:b/>
                <w:color w:val="000000"/>
                <w:spacing w:val="-1"/>
                <w:szCs w:val="24"/>
              </w:rPr>
              <w:t xml:space="preserve"> </w:t>
            </w:r>
            <w:r w:rsidRPr="00660B85">
              <w:rPr>
                <w:rFonts w:ascii="Times New Roman" w:hAnsi="Times New Roman" w:cs="Times New Roman"/>
                <w:b/>
                <w:color w:val="000000"/>
                <w:szCs w:val="24"/>
              </w:rPr>
              <w:t>kell vezetni?</w:t>
            </w:r>
          </w:p>
        </w:tc>
        <w:tc>
          <w:tcPr>
            <w:tcW w:w="3402" w:type="dxa"/>
          </w:tcPr>
          <w:p w14:paraId="43C9E422" w14:textId="77777777" w:rsidR="009A649E" w:rsidRPr="00660B85" w:rsidRDefault="009A649E" w:rsidP="009A649E">
            <w:pPr>
              <w:spacing w:line="242" w:lineRule="exact"/>
              <w:ind w:right="-103"/>
              <w:rPr>
                <w:rFonts w:ascii="Times New Roman" w:hAnsi="Times New Roman" w:cs="Times New Roman"/>
                <w:b/>
                <w:color w:val="000000"/>
                <w:spacing w:val="1"/>
                <w:szCs w:val="24"/>
              </w:rPr>
            </w:pPr>
            <w:r w:rsidRPr="00660B85">
              <w:rPr>
                <w:rFonts w:ascii="Times New Roman" w:hAnsi="Times New Roman" w:cs="Times New Roman"/>
                <w:b/>
                <w:color w:val="000000"/>
                <w:spacing w:val="1"/>
                <w:szCs w:val="24"/>
              </w:rPr>
              <w:t>Milyen gyakorisággal?</w:t>
            </w:r>
          </w:p>
        </w:tc>
      </w:tr>
      <w:tr w:rsidR="009A649E" w:rsidRPr="00A401BC" w14:paraId="1A8CEB73" w14:textId="77777777" w:rsidTr="004D6F51">
        <w:trPr>
          <w:trHeight w:val="426"/>
          <w:jc w:val="center"/>
        </w:trPr>
        <w:tc>
          <w:tcPr>
            <w:tcW w:w="704" w:type="dxa"/>
          </w:tcPr>
          <w:p w14:paraId="7BA26B63"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1</w:t>
            </w:r>
          </w:p>
        </w:tc>
        <w:tc>
          <w:tcPr>
            <w:tcW w:w="2552" w:type="dxa"/>
          </w:tcPr>
          <w:p w14:paraId="20FEA330"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Gazdálkodó Adatok</w:t>
            </w:r>
          </w:p>
        </w:tc>
        <w:tc>
          <w:tcPr>
            <w:tcW w:w="3260" w:type="dxa"/>
          </w:tcPr>
          <w:p w14:paraId="63C72367"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p>
        </w:tc>
        <w:tc>
          <w:tcPr>
            <w:tcW w:w="3402" w:type="dxa"/>
          </w:tcPr>
          <w:p w14:paraId="69A624BF"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25DC96AB"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A401BC" w14:paraId="5D53C579" w14:textId="77777777" w:rsidTr="004D6F51">
        <w:trPr>
          <w:trHeight w:val="426"/>
          <w:jc w:val="center"/>
        </w:trPr>
        <w:tc>
          <w:tcPr>
            <w:tcW w:w="704" w:type="dxa"/>
          </w:tcPr>
          <w:p w14:paraId="2B315FA3"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2</w:t>
            </w:r>
          </w:p>
        </w:tc>
        <w:tc>
          <w:tcPr>
            <w:tcW w:w="2552" w:type="dxa"/>
          </w:tcPr>
          <w:p w14:paraId="202EC749"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Terület Összesítő</w:t>
            </w:r>
          </w:p>
        </w:tc>
        <w:tc>
          <w:tcPr>
            <w:tcW w:w="3260" w:type="dxa"/>
          </w:tcPr>
          <w:p w14:paraId="3D9FF18B"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egészére</w:t>
            </w:r>
          </w:p>
        </w:tc>
        <w:tc>
          <w:tcPr>
            <w:tcW w:w="3402" w:type="dxa"/>
          </w:tcPr>
          <w:p w14:paraId="3C0239E9"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3C74865F"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A401BC" w14:paraId="4983975A" w14:textId="77777777" w:rsidTr="004D6F51">
        <w:trPr>
          <w:trHeight w:val="426"/>
          <w:jc w:val="center"/>
        </w:trPr>
        <w:tc>
          <w:tcPr>
            <w:tcW w:w="704" w:type="dxa"/>
          </w:tcPr>
          <w:p w14:paraId="71CBA06D"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3</w:t>
            </w:r>
          </w:p>
        </w:tc>
        <w:tc>
          <w:tcPr>
            <w:tcW w:w="2552" w:type="dxa"/>
          </w:tcPr>
          <w:p w14:paraId="2BD65DE6"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Termőhely adatok</w:t>
            </w:r>
          </w:p>
        </w:tc>
        <w:tc>
          <w:tcPr>
            <w:tcW w:w="3260" w:type="dxa"/>
          </w:tcPr>
          <w:p w14:paraId="59DD1466"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egészére</w:t>
            </w:r>
          </w:p>
        </w:tc>
        <w:tc>
          <w:tcPr>
            <w:tcW w:w="3402" w:type="dxa"/>
          </w:tcPr>
          <w:p w14:paraId="116470B6"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5544BFEC"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A401BC" w14:paraId="0D2749F6" w14:textId="77777777" w:rsidTr="004D6F51">
        <w:trPr>
          <w:trHeight w:val="426"/>
          <w:jc w:val="center"/>
        </w:trPr>
        <w:tc>
          <w:tcPr>
            <w:tcW w:w="704" w:type="dxa"/>
          </w:tcPr>
          <w:p w14:paraId="585230A2"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4</w:t>
            </w:r>
          </w:p>
        </w:tc>
        <w:tc>
          <w:tcPr>
            <w:tcW w:w="2552" w:type="dxa"/>
          </w:tcPr>
          <w:p w14:paraId="6420A7FE"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Hasznosítás - szántó</w:t>
            </w:r>
          </w:p>
        </w:tc>
        <w:tc>
          <w:tcPr>
            <w:tcW w:w="3260" w:type="dxa"/>
          </w:tcPr>
          <w:p w14:paraId="53D99FC0"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összes szántóterületére</w:t>
            </w:r>
          </w:p>
        </w:tc>
        <w:tc>
          <w:tcPr>
            <w:tcW w:w="3402" w:type="dxa"/>
          </w:tcPr>
          <w:p w14:paraId="5ED278D7"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4B72C61E"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A401BC" w14:paraId="66D58715" w14:textId="77777777" w:rsidTr="004D6F51">
        <w:trPr>
          <w:trHeight w:val="426"/>
          <w:jc w:val="center"/>
        </w:trPr>
        <w:tc>
          <w:tcPr>
            <w:tcW w:w="704" w:type="dxa"/>
          </w:tcPr>
          <w:p w14:paraId="374D2CC6"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5</w:t>
            </w:r>
          </w:p>
        </w:tc>
        <w:tc>
          <w:tcPr>
            <w:tcW w:w="2552" w:type="dxa"/>
          </w:tcPr>
          <w:p w14:paraId="26BB6992"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Hasznosítás - ültetvény</w:t>
            </w:r>
          </w:p>
        </w:tc>
        <w:tc>
          <w:tcPr>
            <w:tcW w:w="3260" w:type="dxa"/>
          </w:tcPr>
          <w:p w14:paraId="7ECDBE02"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összes ültetvényterületére</w:t>
            </w:r>
          </w:p>
        </w:tc>
        <w:tc>
          <w:tcPr>
            <w:tcW w:w="3402" w:type="dxa"/>
          </w:tcPr>
          <w:p w14:paraId="35FF46DE"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1D4E7B1B"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A401BC" w14:paraId="2A4DFA64" w14:textId="77777777" w:rsidTr="004D6F51">
        <w:trPr>
          <w:trHeight w:val="426"/>
          <w:jc w:val="center"/>
        </w:trPr>
        <w:tc>
          <w:tcPr>
            <w:tcW w:w="704" w:type="dxa"/>
          </w:tcPr>
          <w:p w14:paraId="28AC2D63"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6</w:t>
            </w:r>
          </w:p>
        </w:tc>
        <w:tc>
          <w:tcPr>
            <w:tcW w:w="2552" w:type="dxa"/>
          </w:tcPr>
          <w:p w14:paraId="7055F2FF"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Hasznosítás - gyep</w:t>
            </w:r>
          </w:p>
        </w:tc>
        <w:tc>
          <w:tcPr>
            <w:tcW w:w="3260" w:type="dxa"/>
          </w:tcPr>
          <w:p w14:paraId="2C581E25"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összes gyepterületére</w:t>
            </w:r>
          </w:p>
        </w:tc>
        <w:tc>
          <w:tcPr>
            <w:tcW w:w="3402" w:type="dxa"/>
          </w:tcPr>
          <w:p w14:paraId="4B892E82"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68CA0C7D"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A401BC" w14:paraId="7EEB2FE9" w14:textId="77777777" w:rsidTr="004D6F51">
        <w:trPr>
          <w:trHeight w:val="585"/>
          <w:jc w:val="center"/>
        </w:trPr>
        <w:tc>
          <w:tcPr>
            <w:tcW w:w="704" w:type="dxa"/>
          </w:tcPr>
          <w:p w14:paraId="0C8BA626"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7</w:t>
            </w:r>
          </w:p>
        </w:tc>
        <w:tc>
          <w:tcPr>
            <w:tcW w:w="2552" w:type="dxa"/>
          </w:tcPr>
          <w:p w14:paraId="6471AEC8" w14:textId="77777777" w:rsidR="009A649E" w:rsidRPr="00660B85" w:rsidRDefault="009A649E" w:rsidP="00660B85">
            <w:pPr>
              <w:spacing w:after="0" w:line="276" w:lineRule="auto"/>
              <w:ind w:left="38" w:firstLine="4"/>
              <w:jc w:val="left"/>
              <w:rPr>
                <w:rFonts w:ascii="Times New Roman" w:hAnsi="Times New Roman" w:cs="Times New Roman"/>
                <w:bCs/>
                <w:color w:val="000000"/>
                <w:szCs w:val="24"/>
              </w:rPr>
            </w:pPr>
            <w:r w:rsidRPr="00660B85">
              <w:rPr>
                <w:rFonts w:ascii="Times New Roman" w:hAnsi="Times New Roman" w:cs="Times New Roman"/>
                <w:bCs/>
                <w:color w:val="000000"/>
                <w:szCs w:val="24"/>
              </w:rPr>
              <w:t>Agrotechnikai műveletek</w:t>
            </w:r>
          </w:p>
        </w:tc>
        <w:tc>
          <w:tcPr>
            <w:tcW w:w="3260" w:type="dxa"/>
          </w:tcPr>
          <w:p w14:paraId="784B2A96" w14:textId="77777777" w:rsidR="009A649E" w:rsidRPr="00660B85" w:rsidRDefault="009A649E" w:rsidP="00660B85">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csak a támogatással érintett területekre</w:t>
            </w:r>
          </w:p>
        </w:tc>
        <w:tc>
          <w:tcPr>
            <w:tcW w:w="3402" w:type="dxa"/>
          </w:tcPr>
          <w:p w14:paraId="76ADA6F6"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elvégzésétől számított tizenöt napon belül</w:t>
            </w:r>
          </w:p>
        </w:tc>
      </w:tr>
      <w:tr w:rsidR="009A649E" w:rsidRPr="00A401BC" w14:paraId="3166D364" w14:textId="77777777" w:rsidTr="004D6F51">
        <w:trPr>
          <w:trHeight w:val="426"/>
          <w:jc w:val="center"/>
        </w:trPr>
        <w:tc>
          <w:tcPr>
            <w:tcW w:w="704" w:type="dxa"/>
          </w:tcPr>
          <w:p w14:paraId="1F9A0A4A"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10</w:t>
            </w:r>
          </w:p>
        </w:tc>
        <w:tc>
          <w:tcPr>
            <w:tcW w:w="2552" w:type="dxa"/>
          </w:tcPr>
          <w:p w14:paraId="73896A1C" w14:textId="77777777" w:rsidR="009A649E" w:rsidRPr="00660B85" w:rsidRDefault="009A649E" w:rsidP="00660B85">
            <w:pPr>
              <w:spacing w:after="0" w:line="276" w:lineRule="auto"/>
              <w:ind w:left="322" w:hanging="280"/>
              <w:jc w:val="left"/>
              <w:rPr>
                <w:rFonts w:ascii="Times New Roman" w:hAnsi="Times New Roman" w:cs="Times New Roman"/>
                <w:bCs/>
                <w:color w:val="000000"/>
                <w:szCs w:val="24"/>
              </w:rPr>
            </w:pPr>
            <w:r w:rsidRPr="00660B85">
              <w:rPr>
                <w:rFonts w:ascii="Times New Roman" w:hAnsi="Times New Roman" w:cs="Times New Roman"/>
                <w:bCs/>
                <w:color w:val="000000"/>
                <w:szCs w:val="24"/>
              </w:rPr>
              <w:t>Öntözés</w:t>
            </w:r>
          </w:p>
        </w:tc>
        <w:tc>
          <w:tcPr>
            <w:tcW w:w="3260" w:type="dxa"/>
          </w:tcPr>
          <w:p w14:paraId="79B89AF8"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a gazdaság azon területeire, amelyen öntözés történik</w:t>
            </w:r>
          </w:p>
        </w:tc>
        <w:tc>
          <w:tcPr>
            <w:tcW w:w="3402" w:type="dxa"/>
          </w:tcPr>
          <w:p w14:paraId="3A1E2464" w14:textId="77777777" w:rsidR="009A649E" w:rsidRPr="00660B85" w:rsidRDefault="009A649E" w:rsidP="00660B85">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elvégzésétől számított tizenöt napon belül</w:t>
            </w:r>
          </w:p>
        </w:tc>
      </w:tr>
    </w:tbl>
    <w:p w14:paraId="50C86C9B" w14:textId="77777777" w:rsidR="007E2154" w:rsidRPr="00660B85" w:rsidRDefault="007E2154" w:rsidP="00660B85">
      <w:pPr>
        <w:spacing w:after="0" w:line="240" w:lineRule="auto"/>
        <w:rPr>
          <w:rFonts w:ascii="Times New Roman" w:hAnsi="Times New Roman" w:cs="Times New Roman"/>
          <w:color w:val="000000"/>
          <w:sz w:val="24"/>
          <w:szCs w:val="24"/>
        </w:rPr>
      </w:pPr>
    </w:p>
    <w:p w14:paraId="4EF328CC" w14:textId="0AD1E8BA" w:rsidR="007E2154" w:rsidRPr="00660B85" w:rsidRDefault="00A94707" w:rsidP="00660B85">
      <w:pPr>
        <w:pStyle w:val="Cmsor3"/>
        <w:numPr>
          <w:ilvl w:val="0"/>
          <w:numId w:val="0"/>
        </w:numPr>
        <w:rPr>
          <w:rFonts w:ascii="Times New Roman" w:hAnsi="Times New Roman" w:cs="Times New Roman"/>
          <w:b/>
          <w:sz w:val="28"/>
          <w:szCs w:val="28"/>
          <w:u w:val="single"/>
        </w:rPr>
      </w:pPr>
      <w:bookmarkStart w:id="156" w:name="_Toc137031875"/>
      <w:bookmarkStart w:id="157" w:name="_Toc184811153"/>
      <w:r>
        <w:rPr>
          <w:rFonts w:ascii="Times New Roman" w:hAnsi="Times New Roman" w:cs="Times New Roman"/>
          <w:b/>
          <w:sz w:val="28"/>
          <w:szCs w:val="28"/>
          <w:u w:val="single"/>
        </w:rPr>
        <w:t xml:space="preserve">2.16. </w:t>
      </w:r>
      <w:bookmarkStart w:id="158" w:name="_Toc184288543"/>
      <w:r w:rsidR="009A649E" w:rsidRPr="00660B85">
        <w:rPr>
          <w:rFonts w:ascii="Times New Roman" w:hAnsi="Times New Roman" w:cs="Times New Roman"/>
          <w:b/>
          <w:sz w:val="28"/>
          <w:szCs w:val="28"/>
          <w:u w:val="single"/>
        </w:rPr>
        <w:t>A nitrát rendelet esetén az alábbi GN adatlapok vezetése kötelező</w:t>
      </w:r>
      <w:bookmarkEnd w:id="156"/>
      <w:r w:rsidR="004E0A7E" w:rsidRPr="00660B85">
        <w:rPr>
          <w:rFonts w:ascii="Times New Roman" w:hAnsi="Times New Roman" w:cs="Times New Roman"/>
          <w:b/>
          <w:sz w:val="28"/>
          <w:szCs w:val="28"/>
          <w:u w:val="single"/>
        </w:rPr>
        <w:t xml:space="preserve"> (59/2008. (IV.29) FVM rendelet)</w:t>
      </w:r>
      <w:bookmarkStart w:id="159" w:name="_Toc184288544"/>
      <w:bookmarkEnd w:id="157"/>
      <w:bookmarkEnd w:id="158"/>
      <w:bookmarkEnd w:id="159"/>
    </w:p>
    <w:p w14:paraId="617108A0" w14:textId="77777777" w:rsidR="004E0A7E" w:rsidRPr="00A401BC" w:rsidRDefault="004E0A7E" w:rsidP="00660B85">
      <w:pPr>
        <w:pStyle w:val="paragraph"/>
        <w:spacing w:before="0" w:beforeAutospacing="0" w:after="0" w:afterAutospacing="0" w:line="360" w:lineRule="auto"/>
        <w:jc w:val="both"/>
        <w:textAlignment w:val="baseline"/>
      </w:pPr>
      <w:r w:rsidRPr="00A401BC">
        <w:rPr>
          <w:rStyle w:val="normaltextrun"/>
          <w:rFonts w:eastAsiaTheme="majorEastAsia"/>
        </w:rPr>
        <w:t>A rendelet szerint a vizek mezőgazdasági eredetű nitrátszennyezéssel szembeni védelme érdekében nyilvántartást vezet az a gazdálkodó, aki:</w:t>
      </w:r>
      <w:r w:rsidRPr="00A401BC">
        <w:rPr>
          <w:rStyle w:val="eop"/>
          <w:rFonts w:eastAsiaTheme="majorEastAsia"/>
        </w:rPr>
        <w:t> </w:t>
      </w:r>
    </w:p>
    <w:p w14:paraId="4864DF41" w14:textId="77777777" w:rsidR="004E0A7E" w:rsidRPr="00A401BC" w:rsidRDefault="004E0A7E" w:rsidP="00660B85">
      <w:pPr>
        <w:pStyle w:val="paragraph"/>
        <w:numPr>
          <w:ilvl w:val="0"/>
          <w:numId w:val="24"/>
        </w:numPr>
        <w:spacing w:before="0" w:beforeAutospacing="0" w:after="0" w:afterAutospacing="0" w:line="360" w:lineRule="auto"/>
        <w:ind w:left="709"/>
        <w:jc w:val="both"/>
        <w:textAlignment w:val="baseline"/>
      </w:pPr>
      <w:r w:rsidRPr="00A401BC">
        <w:rPr>
          <w:rStyle w:val="normaltextrun"/>
          <w:rFonts w:eastAsiaTheme="majorEastAsia"/>
        </w:rPr>
        <w:t>nitrátérzékeny területen gazdálkodik,</w:t>
      </w:r>
      <w:r w:rsidRPr="00A401BC">
        <w:rPr>
          <w:rStyle w:val="eop"/>
          <w:rFonts w:eastAsiaTheme="majorEastAsia"/>
        </w:rPr>
        <w:t> </w:t>
      </w:r>
    </w:p>
    <w:p w14:paraId="60D5A77D" w14:textId="77777777" w:rsidR="004E0A7E" w:rsidRPr="00A401BC" w:rsidRDefault="004E0A7E" w:rsidP="00660B85">
      <w:pPr>
        <w:pStyle w:val="paragraph"/>
        <w:numPr>
          <w:ilvl w:val="0"/>
          <w:numId w:val="24"/>
        </w:numPr>
        <w:spacing w:before="0" w:beforeAutospacing="0" w:after="0" w:afterAutospacing="0" w:line="360" w:lineRule="auto"/>
        <w:ind w:left="709"/>
        <w:jc w:val="both"/>
        <w:textAlignment w:val="baseline"/>
        <w:rPr>
          <w:rStyle w:val="normaltextrun"/>
        </w:rPr>
      </w:pPr>
      <w:r w:rsidRPr="00A401BC">
        <w:rPr>
          <w:rStyle w:val="normaltextrun"/>
          <w:rFonts w:eastAsiaTheme="majorEastAsia"/>
        </w:rPr>
        <w:t>nitrátérzékeny területen kívül a</w:t>
      </w:r>
      <w:r w:rsidRPr="00660B85">
        <w:rPr>
          <w:rStyle w:val="normaltextrun"/>
          <w:rFonts w:eastAsiaTheme="majorEastAsia"/>
          <w:color w:val="474747"/>
          <w:shd w:val="clear" w:color="auto" w:fill="FFFFFF"/>
        </w:rPr>
        <w:t xml:space="preserve"> </w:t>
      </w:r>
      <w:r w:rsidRPr="00A401BC">
        <w:rPr>
          <w:rStyle w:val="normaltextrun"/>
          <w:rFonts w:eastAsiaTheme="majorEastAsia"/>
        </w:rPr>
        <w:t>magánszemélyek háztartási igényeit meghaladó** mértékben állattartást végez</w:t>
      </w:r>
    </w:p>
    <w:p w14:paraId="7F874F4E" w14:textId="3DD94DE3" w:rsidR="004E0A7E" w:rsidRDefault="004E0A7E" w:rsidP="000307E6">
      <w:pPr>
        <w:pStyle w:val="paragraph"/>
        <w:spacing w:before="0" w:beforeAutospacing="0" w:after="0" w:afterAutospacing="0" w:line="360" w:lineRule="auto"/>
        <w:jc w:val="both"/>
        <w:textAlignment w:val="baseline"/>
        <w:rPr>
          <w:rStyle w:val="eop"/>
          <w:rFonts w:eastAsiaTheme="majorEastAsia"/>
          <w:color w:val="000000"/>
          <w:shd w:val="clear" w:color="auto" w:fill="FFFFFF"/>
        </w:rPr>
      </w:pPr>
      <w:r w:rsidRPr="00A401BC">
        <w:rPr>
          <w:rStyle w:val="normaltextrun"/>
          <w:rFonts w:eastAsiaTheme="majorEastAsia"/>
          <w:color w:val="000000"/>
          <w:shd w:val="clear" w:color="auto" w:fill="FFFFFF"/>
        </w:rPr>
        <w:t xml:space="preserve">A nyilvántartást elektronikusan vagy papír alapon, </w:t>
      </w:r>
      <w:r w:rsidRPr="00A401BC">
        <w:rPr>
          <w:rStyle w:val="normaltextrun"/>
          <w:rFonts w:eastAsiaTheme="majorEastAsia"/>
          <w:b/>
          <w:bCs/>
          <w:color w:val="000000"/>
          <w:shd w:val="clear" w:color="auto" w:fill="FFFFFF"/>
        </w:rPr>
        <w:t>a rendelet 6. számú melléklete szerinti adattartalommal</w:t>
      </w:r>
      <w:r w:rsidRPr="00A401BC">
        <w:rPr>
          <w:rStyle w:val="normaltextrun"/>
          <w:rFonts w:eastAsiaTheme="majorEastAsia"/>
          <w:color w:val="000000"/>
          <w:shd w:val="clear" w:color="auto" w:fill="FFFFFF"/>
        </w:rPr>
        <w:t xml:space="preserve"> az alábbi GN lapokat tekintve kell vezetni.</w:t>
      </w:r>
      <w:r w:rsidRPr="00A401BC">
        <w:rPr>
          <w:rStyle w:val="eop"/>
          <w:rFonts w:eastAsiaTheme="majorEastAsia"/>
          <w:color w:val="000000"/>
          <w:shd w:val="clear" w:color="auto" w:fill="FFFFFF"/>
        </w:rPr>
        <w:t> </w:t>
      </w:r>
    </w:p>
    <w:p w14:paraId="548DCD56" w14:textId="77777777" w:rsidR="000E212D" w:rsidRPr="00A401BC" w:rsidRDefault="000E212D" w:rsidP="00660B85">
      <w:pPr>
        <w:pStyle w:val="paragraph"/>
        <w:spacing w:before="0" w:beforeAutospacing="0" w:after="0" w:afterAutospacing="0" w:line="360" w:lineRule="auto"/>
        <w:jc w:val="both"/>
        <w:textAlignment w:val="baseline"/>
        <w:rPr>
          <w:rStyle w:val="eop"/>
          <w:rFonts w:eastAsiaTheme="majorEastAsia"/>
          <w:color w:val="000000"/>
          <w:shd w:val="clear" w:color="auto" w:fill="FFFFFF"/>
        </w:rPr>
      </w:pPr>
    </w:p>
    <w:p w14:paraId="73290601" w14:textId="11BC5358" w:rsidR="007E2154" w:rsidRPr="00A401BC" w:rsidRDefault="004E0A7E" w:rsidP="00660B85">
      <w:pPr>
        <w:shd w:val="clear" w:color="auto" w:fill="D9D9D9" w:themeFill="background1" w:themeFillShade="D9"/>
        <w:spacing w:after="200"/>
        <w:rPr>
          <w:rFonts w:ascii="Times New Roman" w:hAnsi="Times New Roman" w:cs="Times New Roman"/>
          <w:b/>
          <w:sz w:val="24"/>
          <w:szCs w:val="24"/>
        </w:rPr>
      </w:pPr>
      <w:r w:rsidRPr="00660B85">
        <w:rPr>
          <w:rFonts w:ascii="Times New Roman" w:hAnsi="Times New Roman" w:cs="Times New Roman"/>
          <w:b/>
          <w:bCs/>
          <w:sz w:val="24"/>
          <w:szCs w:val="24"/>
        </w:rPr>
        <w:t>A 2024. évre vonatkozó, papír alapon vezetett Gazdálkodási Napló adatait legkésőbb 2025. március 31-ig a Nébih elektronikus Gazdálkodási Napló (e-GN) felületén be kell nyújtani. </w:t>
      </w:r>
      <w:r w:rsidRPr="00660B85">
        <w:rPr>
          <w:rFonts w:ascii="Times New Roman" w:hAnsi="Times New Roman" w:cs="Times New Roman"/>
          <w:sz w:val="24"/>
          <w:szCs w:val="24"/>
        </w:rPr>
        <w:t> </w:t>
      </w:r>
    </w:p>
    <w:tbl>
      <w:tblPr>
        <w:tblW w:w="9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552"/>
        <w:gridCol w:w="3119"/>
        <w:gridCol w:w="3402"/>
        <w:gridCol w:w="12"/>
      </w:tblGrid>
      <w:tr w:rsidR="009A649E" w:rsidRPr="00A401BC" w14:paraId="72955A31" w14:textId="77777777" w:rsidTr="004D6F51">
        <w:trPr>
          <w:trHeight w:val="426"/>
          <w:jc w:val="center"/>
        </w:trPr>
        <w:tc>
          <w:tcPr>
            <w:tcW w:w="3256" w:type="dxa"/>
            <w:gridSpan w:val="2"/>
          </w:tcPr>
          <w:p w14:paraId="07D848A8" w14:textId="00D61204" w:rsidR="009A649E" w:rsidRPr="00660B85" w:rsidRDefault="009A649E" w:rsidP="00660B85">
            <w:pPr>
              <w:spacing w:line="242" w:lineRule="exact"/>
              <w:ind w:right="-102"/>
              <w:rPr>
                <w:rFonts w:ascii="Times New Roman" w:hAnsi="Times New Roman" w:cs="Times New Roman"/>
                <w:b/>
                <w:color w:val="000000"/>
              </w:rPr>
            </w:pPr>
            <w:r w:rsidRPr="00660B85">
              <w:rPr>
                <w:rFonts w:ascii="Times New Roman" w:hAnsi="Times New Roman" w:cs="Times New Roman"/>
                <w:b/>
                <w:color w:val="000000"/>
              </w:rPr>
              <w:t xml:space="preserve">Gazdálkodási </w:t>
            </w:r>
            <w:r w:rsidR="004E0A7E" w:rsidRPr="00660B85">
              <w:rPr>
                <w:rFonts w:ascii="Times New Roman" w:hAnsi="Times New Roman" w:cs="Times New Roman"/>
                <w:b/>
                <w:color w:val="000000"/>
              </w:rPr>
              <w:t>N</w:t>
            </w:r>
            <w:r w:rsidRPr="00660B85">
              <w:rPr>
                <w:rFonts w:ascii="Times New Roman" w:hAnsi="Times New Roman" w:cs="Times New Roman"/>
                <w:b/>
                <w:color w:val="000000"/>
              </w:rPr>
              <w:t>apló adatlap</w:t>
            </w:r>
          </w:p>
        </w:tc>
        <w:tc>
          <w:tcPr>
            <w:tcW w:w="3119" w:type="dxa"/>
          </w:tcPr>
          <w:p w14:paraId="0F6804EA" w14:textId="77777777" w:rsidR="009A649E" w:rsidRPr="00660B85" w:rsidRDefault="009A649E" w:rsidP="009A649E">
            <w:pPr>
              <w:spacing w:line="242" w:lineRule="exact"/>
              <w:ind w:right="-103"/>
              <w:rPr>
                <w:rFonts w:ascii="Times New Roman" w:hAnsi="Times New Roman" w:cs="Times New Roman"/>
                <w:b/>
                <w:color w:val="000000"/>
                <w:spacing w:val="1"/>
              </w:rPr>
            </w:pPr>
            <w:r w:rsidRPr="00660B85">
              <w:rPr>
                <w:rFonts w:ascii="Times New Roman" w:hAnsi="Times New Roman" w:cs="Times New Roman"/>
                <w:b/>
                <w:color w:val="000000"/>
                <w:spacing w:val="1"/>
              </w:rPr>
              <w:t xml:space="preserve">Mely </w:t>
            </w:r>
            <w:r w:rsidRPr="00660B85">
              <w:rPr>
                <w:rFonts w:ascii="Times New Roman" w:hAnsi="Times New Roman" w:cs="Times New Roman"/>
                <w:b/>
                <w:color w:val="000000"/>
              </w:rPr>
              <w:t>területekre</w:t>
            </w:r>
            <w:r w:rsidRPr="00660B85">
              <w:rPr>
                <w:rFonts w:ascii="Times New Roman" w:hAnsi="Times New Roman" w:cs="Times New Roman"/>
                <w:b/>
                <w:color w:val="000000"/>
                <w:spacing w:val="-1"/>
              </w:rPr>
              <w:t xml:space="preserve"> </w:t>
            </w:r>
            <w:r w:rsidRPr="00660B85">
              <w:rPr>
                <w:rFonts w:ascii="Times New Roman" w:hAnsi="Times New Roman" w:cs="Times New Roman"/>
                <w:b/>
                <w:color w:val="000000"/>
              </w:rPr>
              <w:t>kell vezetni?</w:t>
            </w:r>
          </w:p>
        </w:tc>
        <w:tc>
          <w:tcPr>
            <w:tcW w:w="3414" w:type="dxa"/>
            <w:gridSpan w:val="2"/>
          </w:tcPr>
          <w:p w14:paraId="24913B1C" w14:textId="77777777" w:rsidR="009A649E" w:rsidRPr="00660B85" w:rsidRDefault="009A649E" w:rsidP="009A649E">
            <w:pPr>
              <w:spacing w:line="242" w:lineRule="exact"/>
              <w:ind w:right="-103"/>
              <w:rPr>
                <w:rFonts w:ascii="Times New Roman" w:hAnsi="Times New Roman" w:cs="Times New Roman"/>
                <w:b/>
                <w:color w:val="000000"/>
                <w:spacing w:val="1"/>
              </w:rPr>
            </w:pPr>
            <w:r w:rsidRPr="00660B85">
              <w:rPr>
                <w:rFonts w:ascii="Times New Roman" w:hAnsi="Times New Roman" w:cs="Times New Roman"/>
                <w:b/>
                <w:color w:val="000000"/>
                <w:spacing w:val="1"/>
              </w:rPr>
              <w:t>Milyen gyakorisággal?</w:t>
            </w:r>
          </w:p>
        </w:tc>
      </w:tr>
      <w:tr w:rsidR="009A649E" w:rsidRPr="00A401BC" w14:paraId="076CB7E4" w14:textId="77777777" w:rsidTr="004D6F51">
        <w:trPr>
          <w:gridAfter w:val="1"/>
          <w:wAfter w:w="12" w:type="dxa"/>
          <w:trHeight w:val="426"/>
          <w:jc w:val="center"/>
        </w:trPr>
        <w:tc>
          <w:tcPr>
            <w:tcW w:w="704" w:type="dxa"/>
          </w:tcPr>
          <w:p w14:paraId="66B1EC68"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1</w:t>
            </w:r>
          </w:p>
        </w:tc>
        <w:tc>
          <w:tcPr>
            <w:tcW w:w="2552" w:type="dxa"/>
          </w:tcPr>
          <w:p w14:paraId="52C72D1E"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Gazdálkodó Adatok</w:t>
            </w:r>
          </w:p>
        </w:tc>
        <w:tc>
          <w:tcPr>
            <w:tcW w:w="3119" w:type="dxa"/>
          </w:tcPr>
          <w:p w14:paraId="3E1AC1D9"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p>
        </w:tc>
        <w:tc>
          <w:tcPr>
            <w:tcW w:w="3402" w:type="dxa"/>
          </w:tcPr>
          <w:p w14:paraId="238B7587"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382891C3"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637B4B4E" w14:textId="77777777" w:rsidTr="004D6F51">
        <w:trPr>
          <w:gridAfter w:val="1"/>
          <w:wAfter w:w="12" w:type="dxa"/>
          <w:trHeight w:val="426"/>
          <w:jc w:val="center"/>
        </w:trPr>
        <w:tc>
          <w:tcPr>
            <w:tcW w:w="704" w:type="dxa"/>
          </w:tcPr>
          <w:p w14:paraId="4245300C" w14:textId="77777777" w:rsidR="009A649E" w:rsidRPr="00660B85" w:rsidRDefault="009A649E" w:rsidP="00660B85">
            <w:pPr>
              <w:widowControl w:val="0"/>
              <w:autoSpaceDE w:val="0"/>
              <w:autoSpaceDN w:val="0"/>
              <w:spacing w:after="0" w:line="276" w:lineRule="auto"/>
              <w:jc w:val="left"/>
              <w:rPr>
                <w:rFonts w:ascii="Times New Roman" w:hAnsi="Times New Roman" w:cs="Times New Roman"/>
                <w:b/>
                <w:color w:val="000000"/>
              </w:rPr>
            </w:pPr>
            <w:r w:rsidRPr="00660B85">
              <w:rPr>
                <w:rFonts w:ascii="Times New Roman" w:hAnsi="Times New Roman" w:cs="Times New Roman"/>
                <w:b/>
                <w:color w:val="000000"/>
              </w:rPr>
              <w:t>3</w:t>
            </w:r>
          </w:p>
        </w:tc>
        <w:tc>
          <w:tcPr>
            <w:tcW w:w="2552" w:type="dxa"/>
          </w:tcPr>
          <w:p w14:paraId="735108C9"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Termőhely adatok</w:t>
            </w:r>
          </w:p>
        </w:tc>
        <w:tc>
          <w:tcPr>
            <w:tcW w:w="3119" w:type="dxa"/>
          </w:tcPr>
          <w:p w14:paraId="06CAF6D1"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egészére</w:t>
            </w:r>
          </w:p>
        </w:tc>
        <w:tc>
          <w:tcPr>
            <w:tcW w:w="3402" w:type="dxa"/>
          </w:tcPr>
          <w:p w14:paraId="336B63B4"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39DCB793"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49B5C765" w14:textId="77777777" w:rsidTr="004D6F51">
        <w:trPr>
          <w:gridAfter w:val="1"/>
          <w:wAfter w:w="12" w:type="dxa"/>
          <w:trHeight w:val="426"/>
          <w:jc w:val="center"/>
        </w:trPr>
        <w:tc>
          <w:tcPr>
            <w:tcW w:w="704" w:type="dxa"/>
          </w:tcPr>
          <w:p w14:paraId="0C04E56D"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4</w:t>
            </w:r>
          </w:p>
        </w:tc>
        <w:tc>
          <w:tcPr>
            <w:tcW w:w="2552" w:type="dxa"/>
          </w:tcPr>
          <w:p w14:paraId="32E24444"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Hasznosítás - szántó</w:t>
            </w:r>
          </w:p>
        </w:tc>
        <w:tc>
          <w:tcPr>
            <w:tcW w:w="3119" w:type="dxa"/>
          </w:tcPr>
          <w:p w14:paraId="2D61AAFD"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rPr>
              <w:t xml:space="preserve">csak a nitrátérzékeny területekre </w:t>
            </w:r>
          </w:p>
        </w:tc>
        <w:tc>
          <w:tcPr>
            <w:tcW w:w="3402" w:type="dxa"/>
          </w:tcPr>
          <w:p w14:paraId="16E96DED"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142AD18D"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5C1C6E77" w14:textId="77777777" w:rsidTr="004D6F51">
        <w:trPr>
          <w:gridAfter w:val="1"/>
          <w:wAfter w:w="12" w:type="dxa"/>
          <w:trHeight w:val="426"/>
          <w:jc w:val="center"/>
        </w:trPr>
        <w:tc>
          <w:tcPr>
            <w:tcW w:w="704" w:type="dxa"/>
          </w:tcPr>
          <w:p w14:paraId="5DAF37DE"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lastRenderedPageBreak/>
              <w:t>5</w:t>
            </w:r>
          </w:p>
        </w:tc>
        <w:tc>
          <w:tcPr>
            <w:tcW w:w="2552" w:type="dxa"/>
          </w:tcPr>
          <w:p w14:paraId="25FF391C"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Hasznosítás - ültetvény</w:t>
            </w:r>
          </w:p>
        </w:tc>
        <w:tc>
          <w:tcPr>
            <w:tcW w:w="3119" w:type="dxa"/>
          </w:tcPr>
          <w:p w14:paraId="4B3EAB82"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rPr>
              <w:t xml:space="preserve">csak a nitrátérzékeny területekre </w:t>
            </w:r>
          </w:p>
        </w:tc>
        <w:tc>
          <w:tcPr>
            <w:tcW w:w="3402" w:type="dxa"/>
          </w:tcPr>
          <w:p w14:paraId="3E4666E1"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2DE5989C"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33531EB3" w14:textId="77777777" w:rsidTr="004D6F51">
        <w:trPr>
          <w:gridAfter w:val="1"/>
          <w:wAfter w:w="12" w:type="dxa"/>
          <w:trHeight w:val="426"/>
          <w:jc w:val="center"/>
        </w:trPr>
        <w:tc>
          <w:tcPr>
            <w:tcW w:w="704" w:type="dxa"/>
          </w:tcPr>
          <w:p w14:paraId="49C6A43F"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6</w:t>
            </w:r>
          </w:p>
        </w:tc>
        <w:tc>
          <w:tcPr>
            <w:tcW w:w="2552" w:type="dxa"/>
          </w:tcPr>
          <w:p w14:paraId="6497D6A2"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Hasznosítás - gyep</w:t>
            </w:r>
          </w:p>
        </w:tc>
        <w:tc>
          <w:tcPr>
            <w:tcW w:w="3119" w:type="dxa"/>
          </w:tcPr>
          <w:p w14:paraId="3011E536"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rPr>
              <w:t xml:space="preserve">csak a nitrátérzékeny területekre </w:t>
            </w:r>
          </w:p>
        </w:tc>
        <w:tc>
          <w:tcPr>
            <w:tcW w:w="3402" w:type="dxa"/>
          </w:tcPr>
          <w:p w14:paraId="399312B9"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 xml:space="preserve">a GN megkezdésekor </w:t>
            </w:r>
          </w:p>
          <w:p w14:paraId="5A420F55"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(kivéve, ha adatváltozás történik)</w:t>
            </w:r>
          </w:p>
        </w:tc>
      </w:tr>
      <w:tr w:rsidR="009A649E" w:rsidRPr="00A401BC" w14:paraId="5F48423A" w14:textId="77777777" w:rsidTr="004D6F51">
        <w:trPr>
          <w:gridAfter w:val="1"/>
          <w:wAfter w:w="12" w:type="dxa"/>
          <w:trHeight w:val="426"/>
          <w:jc w:val="center"/>
        </w:trPr>
        <w:tc>
          <w:tcPr>
            <w:tcW w:w="704" w:type="dxa"/>
          </w:tcPr>
          <w:p w14:paraId="16CD854F"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7</w:t>
            </w:r>
          </w:p>
        </w:tc>
        <w:tc>
          <w:tcPr>
            <w:tcW w:w="2552" w:type="dxa"/>
          </w:tcPr>
          <w:p w14:paraId="657FD7BA"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Agrotechnikai műveletek</w:t>
            </w:r>
          </w:p>
        </w:tc>
        <w:tc>
          <w:tcPr>
            <w:tcW w:w="3119" w:type="dxa"/>
          </w:tcPr>
          <w:p w14:paraId="7483E4F7"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csak a nitrátérzékeny területekre</w:t>
            </w:r>
          </w:p>
        </w:tc>
        <w:tc>
          <w:tcPr>
            <w:tcW w:w="3402" w:type="dxa"/>
          </w:tcPr>
          <w:p w14:paraId="02F3D53D"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9A649E" w:rsidRPr="00A401BC" w14:paraId="263FBA2F" w14:textId="77777777" w:rsidTr="004D6F51">
        <w:trPr>
          <w:gridAfter w:val="1"/>
          <w:wAfter w:w="12" w:type="dxa"/>
          <w:trHeight w:val="426"/>
          <w:jc w:val="center"/>
        </w:trPr>
        <w:tc>
          <w:tcPr>
            <w:tcW w:w="704" w:type="dxa"/>
          </w:tcPr>
          <w:p w14:paraId="72218655"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8</w:t>
            </w:r>
          </w:p>
        </w:tc>
        <w:tc>
          <w:tcPr>
            <w:tcW w:w="2552" w:type="dxa"/>
          </w:tcPr>
          <w:p w14:paraId="0B2B64DE"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Tápanyag utánpótlás</w:t>
            </w:r>
          </w:p>
        </w:tc>
        <w:tc>
          <w:tcPr>
            <w:tcW w:w="3119" w:type="dxa"/>
          </w:tcPr>
          <w:p w14:paraId="1AC9410A"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nitrátérzékeny területekre, illetve a szervestrágyázott területre</w:t>
            </w:r>
          </w:p>
        </w:tc>
        <w:tc>
          <w:tcPr>
            <w:tcW w:w="3402" w:type="dxa"/>
          </w:tcPr>
          <w:p w14:paraId="35D0CC70"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9A649E" w:rsidRPr="00A401BC" w14:paraId="11D99EA0" w14:textId="77777777" w:rsidTr="004D6F51">
        <w:trPr>
          <w:gridAfter w:val="1"/>
          <w:wAfter w:w="12" w:type="dxa"/>
          <w:trHeight w:val="426"/>
          <w:jc w:val="center"/>
        </w:trPr>
        <w:tc>
          <w:tcPr>
            <w:tcW w:w="704" w:type="dxa"/>
          </w:tcPr>
          <w:p w14:paraId="6396290F" w14:textId="77777777" w:rsidR="009A649E" w:rsidRPr="00660B85" w:rsidRDefault="009A649E" w:rsidP="00660B85">
            <w:pPr>
              <w:widowControl w:val="0"/>
              <w:autoSpaceDE w:val="0"/>
              <w:autoSpaceDN w:val="0"/>
              <w:spacing w:after="0" w:line="276" w:lineRule="auto"/>
              <w:jc w:val="left"/>
              <w:rPr>
                <w:rFonts w:ascii="Times New Roman" w:hAnsi="Times New Roman" w:cs="Times New Roman"/>
                <w:b/>
                <w:color w:val="000000"/>
              </w:rPr>
            </w:pPr>
            <w:r w:rsidRPr="00660B85">
              <w:rPr>
                <w:rFonts w:ascii="Times New Roman" w:hAnsi="Times New Roman" w:cs="Times New Roman"/>
                <w:b/>
                <w:color w:val="000000"/>
              </w:rPr>
              <w:t>13</w:t>
            </w:r>
          </w:p>
        </w:tc>
        <w:tc>
          <w:tcPr>
            <w:tcW w:w="2552" w:type="dxa"/>
          </w:tcPr>
          <w:p w14:paraId="12B2087B"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Legeltetés</w:t>
            </w:r>
          </w:p>
        </w:tc>
        <w:tc>
          <w:tcPr>
            <w:tcW w:w="3119" w:type="dxa"/>
          </w:tcPr>
          <w:p w14:paraId="52FC1CF7"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w:t>
            </w:r>
            <w:r w:rsidRPr="00660B85">
              <w:rPr>
                <w:rFonts w:ascii="Times New Roman" w:hAnsi="Times New Roman" w:cs="Times New Roman"/>
                <w:color w:val="000000"/>
                <w:spacing w:val="-1"/>
              </w:rPr>
              <w:t xml:space="preserve"> </w:t>
            </w:r>
            <w:r w:rsidRPr="00660B85">
              <w:rPr>
                <w:rFonts w:ascii="Times New Roman" w:hAnsi="Times New Roman" w:cs="Times New Roman"/>
                <w:color w:val="000000"/>
              </w:rPr>
              <w:t>gazdaság</w:t>
            </w:r>
            <w:r w:rsidRPr="00660B85">
              <w:rPr>
                <w:rFonts w:ascii="Times New Roman" w:hAnsi="Times New Roman" w:cs="Times New Roman"/>
                <w:color w:val="000000"/>
                <w:spacing w:val="-1"/>
              </w:rPr>
              <w:t xml:space="preserve"> azon </w:t>
            </w:r>
            <w:r w:rsidRPr="00660B85">
              <w:rPr>
                <w:rFonts w:ascii="Times New Roman" w:hAnsi="Times New Roman" w:cs="Times New Roman"/>
                <w:color w:val="000000"/>
              </w:rPr>
              <w:t>területeire, amelyen legeltetést folytatnak</w:t>
            </w:r>
          </w:p>
        </w:tc>
        <w:tc>
          <w:tcPr>
            <w:tcW w:w="3402" w:type="dxa"/>
          </w:tcPr>
          <w:p w14:paraId="2CF0181B"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9A649E" w:rsidRPr="00A401BC" w14:paraId="2DA11557" w14:textId="77777777" w:rsidTr="004D6F51">
        <w:trPr>
          <w:gridAfter w:val="1"/>
          <w:wAfter w:w="12" w:type="dxa"/>
          <w:trHeight w:val="426"/>
          <w:jc w:val="center"/>
        </w:trPr>
        <w:tc>
          <w:tcPr>
            <w:tcW w:w="704" w:type="dxa"/>
          </w:tcPr>
          <w:p w14:paraId="64A7194B"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15</w:t>
            </w:r>
          </w:p>
        </w:tc>
        <w:tc>
          <w:tcPr>
            <w:tcW w:w="2552" w:type="dxa"/>
          </w:tcPr>
          <w:p w14:paraId="798242C9"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Szervestrágya események</w:t>
            </w:r>
          </w:p>
        </w:tc>
        <w:tc>
          <w:tcPr>
            <w:tcW w:w="3119" w:type="dxa"/>
          </w:tcPr>
          <w:p w14:paraId="1549127B"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amennyiben a gazdaság rendelkezik trágyatárolóval</w:t>
            </w:r>
          </w:p>
        </w:tc>
        <w:tc>
          <w:tcPr>
            <w:tcW w:w="3402" w:type="dxa"/>
          </w:tcPr>
          <w:p w14:paraId="2F56BD18"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elvégzésétől számított tizenöt napon belül</w:t>
            </w:r>
          </w:p>
        </w:tc>
      </w:tr>
      <w:tr w:rsidR="009A649E" w:rsidRPr="00A401BC" w14:paraId="7CC9CB27" w14:textId="77777777" w:rsidTr="004D6F51">
        <w:trPr>
          <w:gridAfter w:val="1"/>
          <w:wAfter w:w="12" w:type="dxa"/>
          <w:trHeight w:val="426"/>
          <w:jc w:val="center"/>
        </w:trPr>
        <w:tc>
          <w:tcPr>
            <w:tcW w:w="704" w:type="dxa"/>
          </w:tcPr>
          <w:p w14:paraId="17BC795C"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rPr>
            </w:pPr>
            <w:r w:rsidRPr="00660B85">
              <w:rPr>
                <w:rFonts w:ascii="Times New Roman" w:hAnsi="Times New Roman" w:cs="Times New Roman"/>
                <w:b/>
                <w:color w:val="000000"/>
              </w:rPr>
              <w:t>16</w:t>
            </w:r>
          </w:p>
        </w:tc>
        <w:tc>
          <w:tcPr>
            <w:tcW w:w="2552" w:type="dxa"/>
          </w:tcPr>
          <w:p w14:paraId="34886E3A" w14:textId="77777777" w:rsidR="009A649E" w:rsidRPr="00660B85" w:rsidRDefault="009A649E" w:rsidP="00660B85">
            <w:pPr>
              <w:spacing w:after="0" w:line="276" w:lineRule="auto"/>
              <w:ind w:left="322" w:hanging="280"/>
              <w:jc w:val="left"/>
              <w:rPr>
                <w:rFonts w:ascii="Times New Roman" w:hAnsi="Times New Roman" w:cs="Times New Roman"/>
                <w:bCs/>
                <w:color w:val="000000"/>
              </w:rPr>
            </w:pPr>
            <w:r w:rsidRPr="00660B85">
              <w:rPr>
                <w:rFonts w:ascii="Times New Roman" w:hAnsi="Times New Roman" w:cs="Times New Roman"/>
                <w:bCs/>
                <w:color w:val="000000"/>
              </w:rPr>
              <w:t>Állatállomány változás</w:t>
            </w:r>
          </w:p>
        </w:tc>
        <w:tc>
          <w:tcPr>
            <w:tcW w:w="3119" w:type="dxa"/>
          </w:tcPr>
          <w:p w14:paraId="70F97C90" w14:textId="77777777" w:rsidR="009A649E" w:rsidRPr="00660B85" w:rsidRDefault="009A649E" w:rsidP="00660B85">
            <w:pPr>
              <w:spacing w:after="0" w:line="276" w:lineRule="auto"/>
              <w:ind w:right="-103"/>
              <w:jc w:val="left"/>
              <w:rPr>
                <w:rFonts w:ascii="Times New Roman" w:hAnsi="Times New Roman" w:cs="Times New Roman"/>
                <w:b/>
                <w:color w:val="000000"/>
                <w:spacing w:val="1"/>
              </w:rPr>
            </w:pPr>
            <w:r w:rsidRPr="00660B85">
              <w:rPr>
                <w:rFonts w:ascii="Times New Roman" w:hAnsi="Times New Roman" w:cs="Times New Roman"/>
                <w:color w:val="000000"/>
              </w:rPr>
              <w:t>a háztartási igényt meghaladó mértékű állattartás esetén – bértartás is</w:t>
            </w:r>
          </w:p>
        </w:tc>
        <w:tc>
          <w:tcPr>
            <w:tcW w:w="3402" w:type="dxa"/>
          </w:tcPr>
          <w:p w14:paraId="2E2C83D2" w14:textId="77777777" w:rsidR="009A649E" w:rsidRPr="00660B85" w:rsidRDefault="009A649E" w:rsidP="00660B85">
            <w:pPr>
              <w:spacing w:after="0" w:line="276" w:lineRule="auto"/>
              <w:ind w:right="-103"/>
              <w:jc w:val="left"/>
              <w:rPr>
                <w:rFonts w:ascii="Times New Roman" w:hAnsi="Times New Roman" w:cs="Times New Roman"/>
                <w:color w:val="000000"/>
              </w:rPr>
            </w:pPr>
            <w:r w:rsidRPr="00660B85">
              <w:rPr>
                <w:rFonts w:ascii="Times New Roman" w:hAnsi="Times New Roman" w:cs="Times New Roman"/>
                <w:color w:val="000000"/>
              </w:rPr>
              <w:t>havi szinten</w:t>
            </w:r>
          </w:p>
        </w:tc>
      </w:tr>
    </w:tbl>
    <w:p w14:paraId="64839C63" w14:textId="77777777" w:rsidR="004E0A7E" w:rsidRPr="00660B85" w:rsidRDefault="004E0A7E" w:rsidP="004E0A7E">
      <w:pPr>
        <w:pStyle w:val="paragraph"/>
        <w:spacing w:before="0" w:beforeAutospacing="0" w:after="0" w:afterAutospacing="0"/>
        <w:jc w:val="both"/>
        <w:textAlignment w:val="baseline"/>
        <w:rPr>
          <w:rStyle w:val="normaltextrun"/>
          <w:sz w:val="22"/>
        </w:rPr>
      </w:pPr>
      <w:r w:rsidRPr="00660B85">
        <w:rPr>
          <w:rStyle w:val="eop"/>
          <w:rFonts w:eastAsiaTheme="majorEastAsia"/>
          <w:color w:val="000000"/>
          <w:sz w:val="22"/>
          <w:shd w:val="clear" w:color="auto" w:fill="FFFFFF"/>
        </w:rPr>
        <w:t xml:space="preserve">**háztartási igényt meghaladó állattartás: </w:t>
      </w:r>
      <w:r w:rsidRPr="00660B85">
        <w:rPr>
          <w:rFonts w:eastAsiaTheme="majorEastAsia"/>
          <w:color w:val="000000"/>
          <w:sz w:val="22"/>
          <w:shd w:val="clear" w:color="auto" w:fill="FFFFFF"/>
        </w:rPr>
        <w:t>vegyes állattartás esetében összesen 5 számosállat/ingatlan, baromfi esetében 3 számosállat/ingatlan</w:t>
      </w:r>
    </w:p>
    <w:p w14:paraId="281380AC" w14:textId="77777777" w:rsidR="009A649E" w:rsidRPr="00A401BC" w:rsidRDefault="009A649E" w:rsidP="00660B85">
      <w:pPr>
        <w:spacing w:after="0" w:line="240" w:lineRule="auto"/>
        <w:rPr>
          <w:rFonts w:ascii="Times New Roman" w:hAnsi="Times New Roman" w:cs="Times New Roman"/>
          <w:b/>
          <w:sz w:val="24"/>
          <w:szCs w:val="24"/>
        </w:rPr>
      </w:pPr>
    </w:p>
    <w:p w14:paraId="0BD439D3" w14:textId="46939662" w:rsidR="007E2154" w:rsidRPr="00660B85" w:rsidRDefault="00A94707" w:rsidP="00660B85">
      <w:pPr>
        <w:pStyle w:val="Cmsor3"/>
        <w:numPr>
          <w:ilvl w:val="0"/>
          <w:numId w:val="0"/>
        </w:numPr>
        <w:rPr>
          <w:rFonts w:ascii="Times New Roman" w:hAnsi="Times New Roman" w:cs="Times New Roman"/>
          <w:b/>
          <w:sz w:val="28"/>
          <w:szCs w:val="28"/>
          <w:u w:val="single"/>
        </w:rPr>
      </w:pPr>
      <w:bookmarkStart w:id="160" w:name="_Toc137031876"/>
      <w:bookmarkStart w:id="161" w:name="_Toc184811154"/>
      <w:r>
        <w:rPr>
          <w:rFonts w:ascii="Times New Roman" w:hAnsi="Times New Roman" w:cs="Times New Roman"/>
          <w:b/>
          <w:sz w:val="28"/>
          <w:szCs w:val="28"/>
          <w:u w:val="single"/>
        </w:rPr>
        <w:t xml:space="preserve">2.17. </w:t>
      </w:r>
      <w:bookmarkStart w:id="162" w:name="_Toc184288545"/>
      <w:r w:rsidR="009A649E" w:rsidRPr="00660B85">
        <w:rPr>
          <w:rFonts w:ascii="Times New Roman" w:hAnsi="Times New Roman" w:cs="Times New Roman"/>
          <w:b/>
          <w:sz w:val="28"/>
          <w:szCs w:val="28"/>
          <w:u w:val="single"/>
        </w:rPr>
        <w:t>A 43/2010. (IV. 23.) FVM rendelet szerinti permetezési napló esetén az alábbi GN adatlapok vezetése kötelező</w:t>
      </w:r>
      <w:bookmarkStart w:id="163" w:name="_Toc184288546"/>
      <w:bookmarkEnd w:id="160"/>
      <w:bookmarkEnd w:id="161"/>
      <w:bookmarkEnd w:id="162"/>
      <w:bookmarkEnd w:id="163"/>
    </w:p>
    <w:p w14:paraId="0556BD26" w14:textId="0DA329FB" w:rsidR="00A46C75" w:rsidRPr="00660B85" w:rsidRDefault="004E0A7E" w:rsidP="00660B85">
      <w:pPr>
        <w:spacing w:after="0"/>
        <w:rPr>
          <w:rFonts w:ascii="Times New Roman" w:hAnsi="Times New Roman" w:cs="Times New Roman"/>
          <w:sz w:val="24"/>
          <w:szCs w:val="24"/>
        </w:rPr>
      </w:pPr>
      <w:r w:rsidRPr="00660B85">
        <w:rPr>
          <w:rFonts w:ascii="Times New Roman" w:hAnsi="Times New Roman" w:cs="Times New Roman"/>
          <w:sz w:val="24"/>
          <w:szCs w:val="24"/>
        </w:rPr>
        <w:t xml:space="preserve">A rendelet szerint minden olyan gazdálkodónak, aki értékesítési céllal végez növénytermesztési tevékenységet, a termesztés során végzett </w:t>
      </w:r>
      <w:r w:rsidRPr="00660B85">
        <w:rPr>
          <w:rFonts w:ascii="Times New Roman" w:hAnsi="Times New Roman" w:cs="Times New Roman"/>
          <w:b/>
          <w:bCs/>
          <w:sz w:val="24"/>
          <w:szCs w:val="24"/>
        </w:rPr>
        <w:t>valamennyi növényvédő szeres kezeléséről</w:t>
      </w:r>
      <w:r w:rsidRPr="00660B85">
        <w:rPr>
          <w:rFonts w:ascii="Times New Roman" w:hAnsi="Times New Roman" w:cs="Times New Roman"/>
          <w:sz w:val="24"/>
          <w:szCs w:val="24"/>
        </w:rPr>
        <w:t xml:space="preserve"> – beleértve a csávázást – naprakész nyilvántartást kell vezetni, amely azt jelenti, hogy a munkavégzést követően 24 órán belül rögzíteni szükséges a rendeletben feltüntetett adatokat a papíralapú Gazdálkodási Naplóban vagy a Nébih elektronikus felületén. Bár az évközben végzett, naprakész nyilvántartás történhet papír alapú nyomtatványon, a termelőknek – a lenti bekezdésben foglaltak szerinti, a permetezési naplóban már rögzített adatok kivételével – legkésőbb minden naptári év január 31-ig fel kell tölteni a Nébih elektronikus felületére az előző évben elvégzett növényvédő szeres kezelések adatait. </w:t>
      </w:r>
    </w:p>
    <w:p w14:paraId="0FF00D6D" w14:textId="77777777" w:rsidR="004E0A7E" w:rsidRPr="00660B85" w:rsidRDefault="004E0A7E" w:rsidP="00660B85">
      <w:pPr>
        <w:spacing w:after="0"/>
        <w:rPr>
          <w:rFonts w:ascii="Times New Roman" w:hAnsi="Times New Roman" w:cs="Times New Roman"/>
          <w:sz w:val="24"/>
          <w:szCs w:val="24"/>
        </w:rPr>
      </w:pPr>
    </w:p>
    <w:p w14:paraId="24BE0987" w14:textId="10A46C73" w:rsidR="00C87EB7" w:rsidRDefault="004E0A7E" w:rsidP="00C87EB7">
      <w:pPr>
        <w:rPr>
          <w:rFonts w:ascii="Times New Roman" w:hAnsi="Times New Roman" w:cs="Times New Roman"/>
          <w:sz w:val="24"/>
          <w:szCs w:val="24"/>
        </w:rPr>
      </w:pPr>
      <w:r w:rsidRPr="00660B85">
        <w:rPr>
          <w:rFonts w:ascii="Times New Roman" w:hAnsi="Times New Roman" w:cs="Times New Roman"/>
          <w:b/>
          <w:bCs/>
          <w:sz w:val="24"/>
          <w:szCs w:val="24"/>
        </w:rPr>
        <w:t>24 órás rovarölőszeres kezelések elektronikus bejelentése</w:t>
      </w:r>
      <w:r w:rsidRPr="00660B85">
        <w:rPr>
          <w:rFonts w:ascii="Times New Roman" w:hAnsi="Times New Roman" w:cs="Times New Roman"/>
          <w:b/>
          <w:sz w:val="24"/>
          <w:szCs w:val="24"/>
        </w:rPr>
        <w:t>:</w:t>
      </w:r>
      <w:r w:rsidRPr="00660B85">
        <w:rPr>
          <w:rFonts w:ascii="Times New Roman" w:hAnsi="Times New Roman" w:cs="Times New Roman"/>
          <w:sz w:val="24"/>
          <w:szCs w:val="24"/>
        </w:rPr>
        <w:t xml:space="preserve"> A 10 hektárnál nagyobb összterületen gazdálkodó termelőknek a rovarölő szeres kezelésekről – ha azt az </w:t>
      </w:r>
      <w:r w:rsidR="0030770E">
        <w:rPr>
          <w:rFonts w:ascii="Times New Roman" w:hAnsi="Times New Roman" w:cs="Times New Roman"/>
          <w:sz w:val="24"/>
          <w:szCs w:val="24"/>
        </w:rPr>
        <w:t>e</w:t>
      </w:r>
      <w:r w:rsidRPr="00660B85">
        <w:rPr>
          <w:rFonts w:ascii="Times New Roman" w:hAnsi="Times New Roman" w:cs="Times New Roman"/>
          <w:sz w:val="24"/>
          <w:szCs w:val="24"/>
        </w:rPr>
        <w:t xml:space="preserve">gységes </w:t>
      </w:r>
      <w:r w:rsidR="0030770E">
        <w:rPr>
          <w:rFonts w:ascii="Times New Roman" w:hAnsi="Times New Roman" w:cs="Times New Roman"/>
          <w:sz w:val="24"/>
          <w:szCs w:val="24"/>
        </w:rPr>
        <w:t>k</w:t>
      </w:r>
      <w:r w:rsidRPr="00660B85">
        <w:rPr>
          <w:rFonts w:ascii="Times New Roman" w:hAnsi="Times New Roman" w:cs="Times New Roman"/>
          <w:sz w:val="24"/>
          <w:szCs w:val="24"/>
        </w:rPr>
        <w:t>érelem felületen alkalmazott hasznosítási kódok szerinti szántóföldi kultúrában végzik – a permetezési naplót a Nébih elektronikus felületén kell vezetniük, ami azt jelenti, hogy a kezelés adatait 24 órán belül nem elegendő a többi kezeléssel együtt papíralapon nyilvántartani, azt kötelező a kezelés megtörténtét követő 24 órán belül a Nébih elektronikus rendszerébe is rögzíteni.</w:t>
      </w:r>
    </w:p>
    <w:p w14:paraId="0EE12929" w14:textId="77777777" w:rsidR="00C87EB7" w:rsidRDefault="00C87EB7">
      <w:pPr>
        <w:spacing w:after="160" w:line="259" w:lineRule="auto"/>
        <w:jc w:val="left"/>
        <w:rPr>
          <w:rFonts w:ascii="Times New Roman" w:hAnsi="Times New Roman" w:cs="Times New Roman"/>
          <w:sz w:val="24"/>
          <w:szCs w:val="24"/>
        </w:rPr>
      </w:pPr>
      <w:r>
        <w:rPr>
          <w:rFonts w:ascii="Times New Roman" w:hAnsi="Times New Roman" w:cs="Times New Roman"/>
          <w:sz w:val="24"/>
          <w:szCs w:val="24"/>
        </w:rPr>
        <w:br w:type="page"/>
      </w:r>
    </w:p>
    <w:p w14:paraId="3635AB5B" w14:textId="77777777" w:rsidR="004E0A7E" w:rsidRPr="00660B85" w:rsidRDefault="004E0A7E" w:rsidP="00660B85">
      <w:pPr>
        <w:pBdr>
          <w:top w:val="single" w:sz="4" w:space="1" w:color="auto"/>
          <w:left w:val="single" w:sz="4" w:space="4" w:color="auto"/>
          <w:bottom w:val="single" w:sz="4" w:space="1" w:color="auto"/>
          <w:right w:val="single" w:sz="4" w:space="4" w:color="auto"/>
        </w:pBdr>
        <w:spacing w:after="0"/>
        <w:rPr>
          <w:rFonts w:ascii="Times New Roman" w:hAnsi="Times New Roman" w:cs="Times New Roman"/>
          <w:sz w:val="24"/>
          <w:szCs w:val="24"/>
        </w:rPr>
      </w:pPr>
      <w:r w:rsidRPr="00660B85">
        <w:rPr>
          <w:rFonts w:ascii="Times New Roman" w:hAnsi="Times New Roman" w:cs="Times New Roman"/>
          <w:sz w:val="24"/>
          <w:szCs w:val="24"/>
        </w:rPr>
        <w:lastRenderedPageBreak/>
        <w:t xml:space="preserve">A rendelet 8. számú mellékletének, vagyis az integrált növényvédelem általános elveinek betartása is kötelező. Ennek keretein belül fontos szerepe van a károsítók folyamatos, a helyszínen végzett megfigyeléseinek, a tudományosan megalapozott előrejelzéseknek, hogy a növényvédelem fenntartható és okszerű legyen. A </w:t>
      </w:r>
      <w:r w:rsidRPr="00660B85">
        <w:rPr>
          <w:rFonts w:ascii="Times New Roman" w:hAnsi="Times New Roman" w:cs="Times New Roman"/>
          <w:b/>
          <w:bCs/>
          <w:sz w:val="24"/>
          <w:szCs w:val="24"/>
        </w:rPr>
        <w:t>növényvédelmi megfigyelés</w:t>
      </w:r>
      <w:r w:rsidRPr="00660B85">
        <w:rPr>
          <w:rFonts w:ascii="Times New Roman" w:hAnsi="Times New Roman" w:cs="Times New Roman"/>
          <w:sz w:val="24"/>
          <w:szCs w:val="24"/>
        </w:rPr>
        <w:t xml:space="preserve"> tehát része kell legyen a mindennapi gazdálkodói gyakorlatnak (dokumentálni kell), azonban a rendelet alapján jelenleg nem kötelező azt rögzíteni az e-GN felületén (egyes támogatások azonban előírhatják, pl. AKG). </w:t>
      </w:r>
    </w:p>
    <w:p w14:paraId="47B78B5A" w14:textId="5C9BD65A" w:rsidR="007E2154" w:rsidRPr="00A401BC" w:rsidRDefault="004E0A7E" w:rsidP="00660B85">
      <w:pPr>
        <w:shd w:val="clear" w:color="auto" w:fill="D9D9D9" w:themeFill="background1" w:themeFillShade="D9"/>
        <w:spacing w:before="200" w:after="200"/>
        <w:rPr>
          <w:rFonts w:ascii="Times New Roman" w:hAnsi="Times New Roman" w:cs="Times New Roman"/>
          <w:b/>
          <w:color w:val="000000"/>
          <w:sz w:val="24"/>
          <w:szCs w:val="24"/>
          <w:u w:val="single"/>
        </w:rPr>
      </w:pPr>
      <w:r w:rsidRPr="00660B85">
        <w:rPr>
          <w:rFonts w:ascii="Times New Roman" w:hAnsi="Times New Roman" w:cs="Times New Roman"/>
          <w:b/>
          <w:bCs/>
          <w:sz w:val="24"/>
          <w:szCs w:val="24"/>
        </w:rPr>
        <w:t>A 2024. évre vonatkozó, papíralapon vezetett permetezési napló adatait – a már rögzített adatok kivételével – legkésőbb 2025. január 31-ig a Nébih elektronikus Gazdálkodási Napló (e-GN) felületén be kell nyújtani. </w:t>
      </w:r>
      <w:r w:rsidRPr="00660B85">
        <w:rPr>
          <w:rFonts w:ascii="Times New Roman" w:hAnsi="Times New Roman" w:cs="Times New Roman"/>
          <w:sz w:val="24"/>
          <w:szCs w:val="24"/>
        </w:rPr>
        <w:t> </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835"/>
        <w:gridCol w:w="3260"/>
        <w:gridCol w:w="3402"/>
      </w:tblGrid>
      <w:tr w:rsidR="009A649E" w:rsidRPr="00A401BC" w14:paraId="03F920AA" w14:textId="77777777" w:rsidTr="004D6F51">
        <w:trPr>
          <w:trHeight w:val="426"/>
          <w:jc w:val="center"/>
        </w:trPr>
        <w:tc>
          <w:tcPr>
            <w:tcW w:w="3539" w:type="dxa"/>
            <w:gridSpan w:val="2"/>
          </w:tcPr>
          <w:p w14:paraId="6769CA38" w14:textId="35A75660" w:rsidR="009A649E" w:rsidRPr="00660B85" w:rsidRDefault="009A649E" w:rsidP="009A649E">
            <w:pPr>
              <w:spacing w:line="242" w:lineRule="exact"/>
              <w:ind w:right="-103"/>
              <w:rPr>
                <w:rFonts w:ascii="Times New Roman" w:hAnsi="Times New Roman" w:cs="Times New Roman"/>
                <w:b/>
                <w:color w:val="000000"/>
                <w:szCs w:val="24"/>
              </w:rPr>
            </w:pPr>
            <w:r w:rsidRPr="00660B85">
              <w:rPr>
                <w:rFonts w:ascii="Times New Roman" w:hAnsi="Times New Roman" w:cs="Times New Roman"/>
                <w:b/>
                <w:color w:val="000000"/>
                <w:szCs w:val="24"/>
              </w:rPr>
              <w:t xml:space="preserve">Gazdálkodási </w:t>
            </w:r>
            <w:r w:rsidR="004E0A7E" w:rsidRPr="00660B85">
              <w:rPr>
                <w:rFonts w:ascii="Times New Roman" w:hAnsi="Times New Roman" w:cs="Times New Roman"/>
                <w:b/>
                <w:color w:val="000000"/>
                <w:szCs w:val="24"/>
              </w:rPr>
              <w:t>N</w:t>
            </w:r>
            <w:r w:rsidRPr="00660B85">
              <w:rPr>
                <w:rFonts w:ascii="Times New Roman" w:hAnsi="Times New Roman" w:cs="Times New Roman"/>
                <w:b/>
                <w:color w:val="000000"/>
                <w:szCs w:val="24"/>
              </w:rPr>
              <w:t>apló adatlap</w:t>
            </w:r>
          </w:p>
        </w:tc>
        <w:tc>
          <w:tcPr>
            <w:tcW w:w="3260" w:type="dxa"/>
          </w:tcPr>
          <w:p w14:paraId="607FADF8" w14:textId="77777777" w:rsidR="009A649E" w:rsidRPr="00660B85" w:rsidRDefault="009A649E" w:rsidP="009A649E">
            <w:pPr>
              <w:spacing w:line="242" w:lineRule="exact"/>
              <w:ind w:right="-103"/>
              <w:rPr>
                <w:rFonts w:ascii="Times New Roman" w:hAnsi="Times New Roman" w:cs="Times New Roman"/>
                <w:b/>
                <w:color w:val="000000"/>
                <w:spacing w:val="1"/>
                <w:szCs w:val="24"/>
              </w:rPr>
            </w:pPr>
            <w:r w:rsidRPr="00660B85">
              <w:rPr>
                <w:rFonts w:ascii="Times New Roman" w:hAnsi="Times New Roman" w:cs="Times New Roman"/>
                <w:b/>
                <w:color w:val="000000"/>
                <w:spacing w:val="1"/>
                <w:szCs w:val="24"/>
              </w:rPr>
              <w:t xml:space="preserve">Mely </w:t>
            </w:r>
            <w:r w:rsidRPr="00660B85">
              <w:rPr>
                <w:rFonts w:ascii="Times New Roman" w:hAnsi="Times New Roman" w:cs="Times New Roman"/>
                <w:b/>
                <w:color w:val="000000"/>
                <w:szCs w:val="24"/>
              </w:rPr>
              <w:t>területekre</w:t>
            </w:r>
            <w:r w:rsidRPr="00660B85">
              <w:rPr>
                <w:rFonts w:ascii="Times New Roman" w:hAnsi="Times New Roman" w:cs="Times New Roman"/>
                <w:b/>
                <w:color w:val="000000"/>
                <w:spacing w:val="-1"/>
                <w:szCs w:val="24"/>
              </w:rPr>
              <w:t xml:space="preserve"> </w:t>
            </w:r>
            <w:r w:rsidRPr="00660B85">
              <w:rPr>
                <w:rFonts w:ascii="Times New Roman" w:hAnsi="Times New Roman" w:cs="Times New Roman"/>
                <w:b/>
                <w:color w:val="000000"/>
                <w:szCs w:val="24"/>
              </w:rPr>
              <w:t>kell vezetni?</w:t>
            </w:r>
          </w:p>
        </w:tc>
        <w:tc>
          <w:tcPr>
            <w:tcW w:w="3402" w:type="dxa"/>
          </w:tcPr>
          <w:p w14:paraId="1D41E4F4" w14:textId="77777777" w:rsidR="009A649E" w:rsidRPr="00660B85" w:rsidRDefault="009A649E" w:rsidP="009A649E">
            <w:pPr>
              <w:spacing w:line="242" w:lineRule="exact"/>
              <w:ind w:right="-103"/>
              <w:rPr>
                <w:rFonts w:ascii="Times New Roman" w:hAnsi="Times New Roman" w:cs="Times New Roman"/>
                <w:b/>
                <w:color w:val="000000"/>
                <w:spacing w:val="1"/>
                <w:szCs w:val="24"/>
              </w:rPr>
            </w:pPr>
            <w:r w:rsidRPr="00660B85">
              <w:rPr>
                <w:rFonts w:ascii="Times New Roman" w:hAnsi="Times New Roman" w:cs="Times New Roman"/>
                <w:b/>
                <w:color w:val="000000"/>
                <w:spacing w:val="1"/>
                <w:szCs w:val="24"/>
              </w:rPr>
              <w:t>Milyen gyakorisággal?</w:t>
            </w:r>
          </w:p>
        </w:tc>
      </w:tr>
      <w:tr w:rsidR="009A649E" w:rsidRPr="00A401BC" w14:paraId="319254C9" w14:textId="77777777" w:rsidTr="004D6F51">
        <w:trPr>
          <w:trHeight w:val="426"/>
          <w:jc w:val="center"/>
        </w:trPr>
        <w:tc>
          <w:tcPr>
            <w:tcW w:w="704" w:type="dxa"/>
          </w:tcPr>
          <w:p w14:paraId="0766B9D5"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1</w:t>
            </w:r>
          </w:p>
        </w:tc>
        <w:tc>
          <w:tcPr>
            <w:tcW w:w="2835" w:type="dxa"/>
          </w:tcPr>
          <w:p w14:paraId="0AF3C9F8" w14:textId="77777777" w:rsidR="009A649E" w:rsidRPr="00660B85" w:rsidRDefault="009A649E" w:rsidP="00660B85">
            <w:pPr>
              <w:spacing w:after="0" w:line="276" w:lineRule="auto"/>
              <w:ind w:left="322" w:hanging="280"/>
              <w:rPr>
                <w:rFonts w:ascii="Times New Roman" w:hAnsi="Times New Roman" w:cs="Times New Roman"/>
                <w:bCs/>
                <w:color w:val="000000"/>
                <w:szCs w:val="24"/>
              </w:rPr>
            </w:pPr>
            <w:r w:rsidRPr="00660B85">
              <w:rPr>
                <w:rFonts w:ascii="Times New Roman" w:hAnsi="Times New Roman" w:cs="Times New Roman"/>
                <w:bCs/>
                <w:color w:val="000000"/>
                <w:szCs w:val="24"/>
              </w:rPr>
              <w:t>Gazdálkodó Adatok</w:t>
            </w:r>
          </w:p>
        </w:tc>
        <w:tc>
          <w:tcPr>
            <w:tcW w:w="3260" w:type="dxa"/>
          </w:tcPr>
          <w:p w14:paraId="4597DB4D" w14:textId="77777777" w:rsidR="009A649E" w:rsidRPr="00660B85" w:rsidRDefault="009A649E" w:rsidP="00660B85">
            <w:pPr>
              <w:spacing w:after="0" w:line="276" w:lineRule="auto"/>
              <w:ind w:right="-103"/>
              <w:rPr>
                <w:rFonts w:ascii="Times New Roman" w:hAnsi="Times New Roman" w:cs="Times New Roman"/>
                <w:b/>
                <w:color w:val="000000"/>
                <w:spacing w:val="1"/>
                <w:szCs w:val="24"/>
              </w:rPr>
            </w:pPr>
          </w:p>
        </w:tc>
        <w:tc>
          <w:tcPr>
            <w:tcW w:w="3402" w:type="dxa"/>
          </w:tcPr>
          <w:p w14:paraId="6DC4F941" w14:textId="77777777" w:rsidR="009A649E" w:rsidRPr="00660B85" w:rsidRDefault="009A649E" w:rsidP="00660B85">
            <w:pPr>
              <w:spacing w:after="0" w:line="276" w:lineRule="auto"/>
              <w:ind w:right="-103"/>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389B1C1D" w14:textId="77777777" w:rsidR="009A649E" w:rsidRPr="00660B85" w:rsidRDefault="009A649E" w:rsidP="00660B85">
            <w:pPr>
              <w:spacing w:after="0" w:line="276" w:lineRule="auto"/>
              <w:ind w:right="-103"/>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A401BC" w14:paraId="6D4C2BD9" w14:textId="77777777" w:rsidTr="004D6F51">
        <w:trPr>
          <w:trHeight w:val="426"/>
          <w:jc w:val="center"/>
        </w:trPr>
        <w:tc>
          <w:tcPr>
            <w:tcW w:w="704" w:type="dxa"/>
          </w:tcPr>
          <w:p w14:paraId="55CB6B19"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3</w:t>
            </w:r>
          </w:p>
        </w:tc>
        <w:tc>
          <w:tcPr>
            <w:tcW w:w="2835" w:type="dxa"/>
          </w:tcPr>
          <w:p w14:paraId="77D8943E" w14:textId="77777777" w:rsidR="009A649E" w:rsidRPr="00660B85" w:rsidRDefault="009A649E" w:rsidP="00660B85">
            <w:pPr>
              <w:spacing w:after="0" w:line="276" w:lineRule="auto"/>
              <w:ind w:left="322" w:hanging="280"/>
              <w:rPr>
                <w:rFonts w:ascii="Times New Roman" w:hAnsi="Times New Roman" w:cs="Times New Roman"/>
                <w:bCs/>
                <w:color w:val="000000"/>
                <w:szCs w:val="24"/>
              </w:rPr>
            </w:pPr>
            <w:r w:rsidRPr="00660B85">
              <w:rPr>
                <w:rFonts w:ascii="Times New Roman" w:hAnsi="Times New Roman" w:cs="Times New Roman"/>
                <w:bCs/>
                <w:color w:val="000000"/>
                <w:szCs w:val="24"/>
              </w:rPr>
              <w:t>Termőhely adatok</w:t>
            </w:r>
          </w:p>
        </w:tc>
        <w:tc>
          <w:tcPr>
            <w:tcW w:w="3260" w:type="dxa"/>
          </w:tcPr>
          <w:p w14:paraId="4ABBF985" w14:textId="77777777" w:rsidR="009A649E" w:rsidRPr="00660B85" w:rsidRDefault="009A649E" w:rsidP="00AE4B9B">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egészére</w:t>
            </w:r>
          </w:p>
        </w:tc>
        <w:tc>
          <w:tcPr>
            <w:tcW w:w="3402" w:type="dxa"/>
          </w:tcPr>
          <w:p w14:paraId="28604BD8" w14:textId="77777777" w:rsidR="009A649E" w:rsidRPr="00660B85" w:rsidRDefault="009A649E" w:rsidP="00660B85">
            <w:pPr>
              <w:spacing w:after="0" w:line="276" w:lineRule="auto"/>
              <w:ind w:right="-103"/>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114A5FDC" w14:textId="77777777" w:rsidR="009A649E" w:rsidRPr="00660B85" w:rsidRDefault="009A649E" w:rsidP="00660B85">
            <w:pPr>
              <w:spacing w:after="0" w:line="276" w:lineRule="auto"/>
              <w:ind w:right="-103"/>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A401BC" w14:paraId="4832EAF4" w14:textId="77777777" w:rsidTr="004D6F51">
        <w:trPr>
          <w:trHeight w:val="426"/>
          <w:jc w:val="center"/>
        </w:trPr>
        <w:tc>
          <w:tcPr>
            <w:tcW w:w="704" w:type="dxa"/>
          </w:tcPr>
          <w:p w14:paraId="1E3B1520"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4</w:t>
            </w:r>
          </w:p>
        </w:tc>
        <w:tc>
          <w:tcPr>
            <w:tcW w:w="2835" w:type="dxa"/>
          </w:tcPr>
          <w:p w14:paraId="5BA638AD" w14:textId="77777777" w:rsidR="009A649E" w:rsidRPr="00660B85" w:rsidRDefault="009A649E" w:rsidP="00660B85">
            <w:pPr>
              <w:spacing w:after="0" w:line="276" w:lineRule="auto"/>
              <w:ind w:left="322" w:hanging="280"/>
              <w:rPr>
                <w:rFonts w:ascii="Times New Roman" w:hAnsi="Times New Roman" w:cs="Times New Roman"/>
                <w:bCs/>
                <w:color w:val="000000"/>
                <w:szCs w:val="24"/>
              </w:rPr>
            </w:pPr>
            <w:r w:rsidRPr="00660B85">
              <w:rPr>
                <w:rFonts w:ascii="Times New Roman" w:hAnsi="Times New Roman" w:cs="Times New Roman"/>
                <w:bCs/>
                <w:color w:val="000000"/>
                <w:szCs w:val="24"/>
              </w:rPr>
              <w:t>Hasznosítás - szántó</w:t>
            </w:r>
          </w:p>
        </w:tc>
        <w:tc>
          <w:tcPr>
            <w:tcW w:w="3260" w:type="dxa"/>
          </w:tcPr>
          <w:p w14:paraId="12D92CB4" w14:textId="77777777" w:rsidR="009A649E" w:rsidRPr="00660B85" w:rsidRDefault="009A649E" w:rsidP="00AE4B9B">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összes szántóterületére</w:t>
            </w:r>
          </w:p>
        </w:tc>
        <w:tc>
          <w:tcPr>
            <w:tcW w:w="3402" w:type="dxa"/>
          </w:tcPr>
          <w:p w14:paraId="30949F6D" w14:textId="77777777" w:rsidR="009A649E" w:rsidRPr="00660B85" w:rsidRDefault="009A649E" w:rsidP="00660B85">
            <w:pPr>
              <w:spacing w:after="0" w:line="276" w:lineRule="auto"/>
              <w:ind w:right="-103"/>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50B4EE9D" w14:textId="77777777" w:rsidR="009A649E" w:rsidRPr="00660B85" w:rsidRDefault="009A649E" w:rsidP="00660B85">
            <w:pPr>
              <w:spacing w:after="0" w:line="276" w:lineRule="auto"/>
              <w:ind w:right="-103"/>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A401BC" w14:paraId="03792D85" w14:textId="77777777" w:rsidTr="004D6F51">
        <w:trPr>
          <w:trHeight w:val="426"/>
          <w:jc w:val="center"/>
        </w:trPr>
        <w:tc>
          <w:tcPr>
            <w:tcW w:w="704" w:type="dxa"/>
          </w:tcPr>
          <w:p w14:paraId="646C7E63"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5</w:t>
            </w:r>
          </w:p>
        </w:tc>
        <w:tc>
          <w:tcPr>
            <w:tcW w:w="2835" w:type="dxa"/>
          </w:tcPr>
          <w:p w14:paraId="31397D73" w14:textId="77777777" w:rsidR="009A649E" w:rsidRPr="00660B85" w:rsidRDefault="009A649E" w:rsidP="00660B85">
            <w:pPr>
              <w:spacing w:after="0" w:line="276" w:lineRule="auto"/>
              <w:ind w:left="322" w:hanging="280"/>
              <w:rPr>
                <w:rFonts w:ascii="Times New Roman" w:hAnsi="Times New Roman" w:cs="Times New Roman"/>
                <w:bCs/>
                <w:color w:val="000000"/>
                <w:szCs w:val="24"/>
              </w:rPr>
            </w:pPr>
            <w:r w:rsidRPr="00660B85">
              <w:rPr>
                <w:rFonts w:ascii="Times New Roman" w:hAnsi="Times New Roman" w:cs="Times New Roman"/>
                <w:bCs/>
                <w:color w:val="000000"/>
                <w:szCs w:val="24"/>
              </w:rPr>
              <w:t>Hasznosítás - ültetvény</w:t>
            </w:r>
          </w:p>
        </w:tc>
        <w:tc>
          <w:tcPr>
            <w:tcW w:w="3260" w:type="dxa"/>
          </w:tcPr>
          <w:p w14:paraId="058E6452" w14:textId="77777777" w:rsidR="009A649E" w:rsidRPr="00660B85" w:rsidRDefault="009A649E" w:rsidP="00AE4B9B">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összes ültetvényterületére</w:t>
            </w:r>
          </w:p>
        </w:tc>
        <w:tc>
          <w:tcPr>
            <w:tcW w:w="3402" w:type="dxa"/>
          </w:tcPr>
          <w:p w14:paraId="42AB5277" w14:textId="77777777" w:rsidR="009A649E" w:rsidRPr="00660B85" w:rsidRDefault="009A649E" w:rsidP="00660B85">
            <w:pPr>
              <w:spacing w:after="0" w:line="276" w:lineRule="auto"/>
              <w:ind w:right="-103"/>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41876D4E" w14:textId="77777777" w:rsidR="009A649E" w:rsidRPr="00660B85" w:rsidRDefault="009A649E" w:rsidP="00660B85">
            <w:pPr>
              <w:spacing w:after="0" w:line="276" w:lineRule="auto"/>
              <w:ind w:right="-103"/>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A401BC" w14:paraId="6ACF7CE6" w14:textId="77777777" w:rsidTr="004D6F51">
        <w:trPr>
          <w:trHeight w:val="426"/>
          <w:jc w:val="center"/>
        </w:trPr>
        <w:tc>
          <w:tcPr>
            <w:tcW w:w="704" w:type="dxa"/>
          </w:tcPr>
          <w:p w14:paraId="5AD3F52C"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6</w:t>
            </w:r>
          </w:p>
        </w:tc>
        <w:tc>
          <w:tcPr>
            <w:tcW w:w="2835" w:type="dxa"/>
          </w:tcPr>
          <w:p w14:paraId="1071791F" w14:textId="77777777" w:rsidR="009A649E" w:rsidRPr="00660B85" w:rsidRDefault="009A649E" w:rsidP="00660B85">
            <w:pPr>
              <w:spacing w:after="0" w:line="276" w:lineRule="auto"/>
              <w:ind w:left="322" w:hanging="280"/>
              <w:rPr>
                <w:rFonts w:ascii="Times New Roman" w:hAnsi="Times New Roman" w:cs="Times New Roman"/>
                <w:bCs/>
                <w:color w:val="000000"/>
                <w:szCs w:val="24"/>
              </w:rPr>
            </w:pPr>
            <w:r w:rsidRPr="00660B85">
              <w:rPr>
                <w:rFonts w:ascii="Times New Roman" w:hAnsi="Times New Roman" w:cs="Times New Roman"/>
                <w:bCs/>
                <w:color w:val="000000"/>
                <w:szCs w:val="24"/>
              </w:rPr>
              <w:t>Hasznosítás - gyep</w:t>
            </w:r>
          </w:p>
        </w:tc>
        <w:tc>
          <w:tcPr>
            <w:tcW w:w="3260" w:type="dxa"/>
          </w:tcPr>
          <w:p w14:paraId="6C404F75" w14:textId="77777777" w:rsidR="009A649E" w:rsidRPr="00660B85" w:rsidRDefault="009A649E" w:rsidP="00AE4B9B">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összes gyepterületére</w:t>
            </w:r>
          </w:p>
        </w:tc>
        <w:tc>
          <w:tcPr>
            <w:tcW w:w="3402" w:type="dxa"/>
          </w:tcPr>
          <w:p w14:paraId="7A353A5B" w14:textId="77777777" w:rsidR="009A649E" w:rsidRPr="00660B85" w:rsidRDefault="009A649E" w:rsidP="00660B85">
            <w:pPr>
              <w:spacing w:after="0" w:line="276" w:lineRule="auto"/>
              <w:ind w:right="-103"/>
              <w:rPr>
                <w:rFonts w:ascii="Times New Roman" w:hAnsi="Times New Roman" w:cs="Times New Roman"/>
                <w:color w:val="000000"/>
                <w:szCs w:val="24"/>
              </w:rPr>
            </w:pPr>
            <w:r w:rsidRPr="00660B85">
              <w:rPr>
                <w:rFonts w:ascii="Times New Roman" w:hAnsi="Times New Roman" w:cs="Times New Roman"/>
                <w:color w:val="000000"/>
                <w:szCs w:val="24"/>
              </w:rPr>
              <w:t xml:space="preserve">a GN megkezdésekor </w:t>
            </w:r>
          </w:p>
          <w:p w14:paraId="670CA2D4" w14:textId="77777777" w:rsidR="009A649E" w:rsidRPr="00660B85" w:rsidRDefault="009A649E" w:rsidP="00660B85">
            <w:pPr>
              <w:spacing w:after="0" w:line="276" w:lineRule="auto"/>
              <w:ind w:right="-103"/>
              <w:rPr>
                <w:rFonts w:ascii="Times New Roman" w:hAnsi="Times New Roman" w:cs="Times New Roman"/>
                <w:color w:val="000000"/>
                <w:szCs w:val="24"/>
              </w:rPr>
            </w:pPr>
            <w:r w:rsidRPr="00660B85">
              <w:rPr>
                <w:rFonts w:ascii="Times New Roman" w:hAnsi="Times New Roman" w:cs="Times New Roman"/>
                <w:color w:val="000000"/>
                <w:szCs w:val="24"/>
              </w:rPr>
              <w:t>(kivéve, ha adatváltozás történik)</w:t>
            </w:r>
          </w:p>
        </w:tc>
      </w:tr>
      <w:tr w:rsidR="009A649E" w:rsidRPr="00A401BC" w14:paraId="219BC8B3" w14:textId="77777777" w:rsidTr="004D6F51">
        <w:trPr>
          <w:trHeight w:val="426"/>
          <w:jc w:val="center"/>
        </w:trPr>
        <w:tc>
          <w:tcPr>
            <w:tcW w:w="704" w:type="dxa"/>
          </w:tcPr>
          <w:p w14:paraId="34F7743F" w14:textId="77777777" w:rsidR="009A649E" w:rsidRPr="00660B85" w:rsidRDefault="009A649E" w:rsidP="009A649E">
            <w:pPr>
              <w:widowControl w:val="0"/>
              <w:autoSpaceDE w:val="0"/>
              <w:autoSpaceDN w:val="0"/>
              <w:spacing w:line="223" w:lineRule="exact"/>
              <w:rPr>
                <w:rFonts w:ascii="Times New Roman" w:hAnsi="Times New Roman" w:cs="Times New Roman"/>
                <w:b/>
                <w:color w:val="000000"/>
                <w:szCs w:val="24"/>
              </w:rPr>
            </w:pPr>
            <w:r w:rsidRPr="00660B85">
              <w:rPr>
                <w:rFonts w:ascii="Times New Roman" w:hAnsi="Times New Roman" w:cs="Times New Roman"/>
                <w:b/>
                <w:color w:val="000000"/>
                <w:szCs w:val="24"/>
              </w:rPr>
              <w:t>7</w:t>
            </w:r>
          </w:p>
        </w:tc>
        <w:tc>
          <w:tcPr>
            <w:tcW w:w="2835" w:type="dxa"/>
          </w:tcPr>
          <w:p w14:paraId="143375EC" w14:textId="77777777" w:rsidR="009A649E" w:rsidRPr="00660B85" w:rsidRDefault="009A649E" w:rsidP="00660B85">
            <w:pPr>
              <w:spacing w:after="0" w:line="276" w:lineRule="auto"/>
              <w:ind w:left="322" w:hanging="280"/>
              <w:rPr>
                <w:rFonts w:ascii="Times New Roman" w:hAnsi="Times New Roman" w:cs="Times New Roman"/>
                <w:bCs/>
                <w:color w:val="000000"/>
                <w:szCs w:val="24"/>
              </w:rPr>
            </w:pPr>
            <w:r w:rsidRPr="00660B85">
              <w:rPr>
                <w:rFonts w:ascii="Times New Roman" w:hAnsi="Times New Roman" w:cs="Times New Roman"/>
                <w:bCs/>
                <w:color w:val="000000"/>
                <w:szCs w:val="24"/>
              </w:rPr>
              <w:t>Agrotechnikai műveletek</w:t>
            </w:r>
          </w:p>
        </w:tc>
        <w:tc>
          <w:tcPr>
            <w:tcW w:w="3260" w:type="dxa"/>
          </w:tcPr>
          <w:p w14:paraId="153F9AD4" w14:textId="77777777" w:rsidR="009A649E" w:rsidRPr="00660B85" w:rsidRDefault="009A649E" w:rsidP="00AE4B9B">
            <w:pPr>
              <w:spacing w:after="0" w:line="276" w:lineRule="auto"/>
              <w:ind w:right="-103"/>
              <w:jc w:val="left"/>
              <w:rPr>
                <w:rFonts w:ascii="Times New Roman" w:hAnsi="Times New Roman" w:cs="Times New Roman"/>
                <w:b/>
                <w:color w:val="000000"/>
                <w:spacing w:val="1"/>
                <w:szCs w:val="24"/>
              </w:rPr>
            </w:pPr>
            <w:r w:rsidRPr="00660B85">
              <w:rPr>
                <w:rFonts w:ascii="Times New Roman" w:hAnsi="Times New Roman" w:cs="Times New Roman"/>
                <w:color w:val="000000"/>
                <w:szCs w:val="24"/>
              </w:rPr>
              <w:t>a</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gazdaság</w:t>
            </w:r>
            <w:r w:rsidRPr="00660B85">
              <w:rPr>
                <w:rFonts w:ascii="Times New Roman" w:hAnsi="Times New Roman" w:cs="Times New Roman"/>
                <w:color w:val="000000"/>
                <w:spacing w:val="-1"/>
                <w:szCs w:val="24"/>
              </w:rPr>
              <w:t xml:space="preserve"> </w:t>
            </w:r>
            <w:r w:rsidRPr="00660B85">
              <w:rPr>
                <w:rFonts w:ascii="Times New Roman" w:hAnsi="Times New Roman" w:cs="Times New Roman"/>
                <w:color w:val="000000"/>
                <w:szCs w:val="24"/>
              </w:rPr>
              <w:t>azon területeire, amelyen a megfigyelés alapján növényvédelmi szempontú agrotechnikai művelet szükséges</w:t>
            </w:r>
          </w:p>
        </w:tc>
        <w:tc>
          <w:tcPr>
            <w:tcW w:w="3402" w:type="dxa"/>
          </w:tcPr>
          <w:p w14:paraId="4423846B" w14:textId="77777777" w:rsidR="009A649E" w:rsidRPr="00660B85" w:rsidRDefault="009A649E" w:rsidP="00AE4B9B">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elvégzésétől számított tizenöt napon belül</w:t>
            </w:r>
          </w:p>
        </w:tc>
      </w:tr>
      <w:tr w:rsidR="009A649E" w:rsidRPr="00A401BC" w14:paraId="17221336" w14:textId="77777777" w:rsidTr="004D6F51">
        <w:trPr>
          <w:trHeight w:val="426"/>
          <w:jc w:val="center"/>
        </w:trPr>
        <w:tc>
          <w:tcPr>
            <w:tcW w:w="704" w:type="dxa"/>
          </w:tcPr>
          <w:p w14:paraId="33C38D6F" w14:textId="77777777" w:rsidR="009A649E" w:rsidRPr="00660B85" w:rsidRDefault="009A649E" w:rsidP="00660B85">
            <w:pPr>
              <w:widowControl w:val="0"/>
              <w:autoSpaceDE w:val="0"/>
              <w:autoSpaceDN w:val="0"/>
              <w:spacing w:after="0" w:line="276" w:lineRule="auto"/>
              <w:rPr>
                <w:rFonts w:ascii="Times New Roman" w:hAnsi="Times New Roman" w:cs="Times New Roman"/>
                <w:b/>
                <w:color w:val="000000"/>
                <w:szCs w:val="24"/>
              </w:rPr>
            </w:pPr>
            <w:r w:rsidRPr="00660B85">
              <w:rPr>
                <w:rFonts w:ascii="Times New Roman" w:hAnsi="Times New Roman" w:cs="Times New Roman"/>
                <w:b/>
                <w:color w:val="000000"/>
                <w:szCs w:val="24"/>
              </w:rPr>
              <w:t>12</w:t>
            </w:r>
          </w:p>
        </w:tc>
        <w:tc>
          <w:tcPr>
            <w:tcW w:w="2835" w:type="dxa"/>
          </w:tcPr>
          <w:p w14:paraId="7015A2A7" w14:textId="77777777" w:rsidR="009A649E" w:rsidRPr="00660B85" w:rsidRDefault="009A649E" w:rsidP="00660B85">
            <w:pPr>
              <w:spacing w:after="0" w:line="276" w:lineRule="auto"/>
              <w:ind w:left="322" w:hanging="280"/>
              <w:rPr>
                <w:rFonts w:ascii="Times New Roman" w:hAnsi="Times New Roman" w:cs="Times New Roman"/>
                <w:bCs/>
                <w:color w:val="000000"/>
                <w:szCs w:val="24"/>
              </w:rPr>
            </w:pPr>
            <w:r w:rsidRPr="00660B85">
              <w:rPr>
                <w:rFonts w:ascii="Times New Roman" w:hAnsi="Times New Roman" w:cs="Times New Roman"/>
                <w:bCs/>
                <w:color w:val="000000"/>
                <w:szCs w:val="24"/>
              </w:rPr>
              <w:t>Növényvédelem (permetezési napló)</w:t>
            </w:r>
          </w:p>
        </w:tc>
        <w:tc>
          <w:tcPr>
            <w:tcW w:w="3260" w:type="dxa"/>
          </w:tcPr>
          <w:p w14:paraId="090DDDE0" w14:textId="77777777" w:rsidR="009A649E" w:rsidRPr="00660B85" w:rsidRDefault="009A649E" w:rsidP="00AE4B9B">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a gazdaság azon területeire, amelyen növényvédelmi kezelés történt</w:t>
            </w:r>
          </w:p>
        </w:tc>
        <w:tc>
          <w:tcPr>
            <w:tcW w:w="3402" w:type="dxa"/>
          </w:tcPr>
          <w:p w14:paraId="7405A1EE" w14:textId="77777777" w:rsidR="009A649E" w:rsidRPr="00660B85" w:rsidRDefault="009A649E" w:rsidP="00AE4B9B">
            <w:pPr>
              <w:spacing w:after="0" w:line="276" w:lineRule="auto"/>
              <w:ind w:right="-103"/>
              <w:jc w:val="left"/>
              <w:rPr>
                <w:rFonts w:ascii="Times New Roman" w:hAnsi="Times New Roman" w:cs="Times New Roman"/>
                <w:color w:val="000000"/>
                <w:szCs w:val="24"/>
              </w:rPr>
            </w:pPr>
            <w:r w:rsidRPr="00660B85">
              <w:rPr>
                <w:rFonts w:ascii="Times New Roman" w:hAnsi="Times New Roman" w:cs="Times New Roman"/>
                <w:color w:val="000000"/>
                <w:szCs w:val="24"/>
              </w:rPr>
              <w:t>a 43/2010. (IV. 23.) FVM rendelet szerint a munkavégzést követő 24 órán belül</w:t>
            </w:r>
          </w:p>
        </w:tc>
      </w:tr>
    </w:tbl>
    <w:p w14:paraId="68D26616" w14:textId="6AA33C4C" w:rsidR="000E212D" w:rsidRDefault="000E212D" w:rsidP="0023152D">
      <w:pPr>
        <w:ind w:right="-567"/>
        <w:rPr>
          <w:rFonts w:ascii="Times New Roman" w:hAnsi="Times New Roman" w:cs="Times New Roman"/>
          <w:bCs/>
          <w:sz w:val="24"/>
          <w:szCs w:val="24"/>
        </w:rPr>
      </w:pPr>
    </w:p>
    <w:p w14:paraId="134D1571" w14:textId="6EF4B1E7" w:rsidR="00C87EB7" w:rsidRDefault="00C87EB7">
      <w:pPr>
        <w:spacing w:after="160" w:line="259" w:lineRule="auto"/>
        <w:jc w:val="left"/>
        <w:rPr>
          <w:rFonts w:ascii="Times New Roman" w:hAnsi="Times New Roman" w:cs="Times New Roman"/>
          <w:bCs/>
          <w:sz w:val="24"/>
          <w:szCs w:val="24"/>
        </w:rPr>
      </w:pPr>
      <w:r>
        <w:rPr>
          <w:rFonts w:ascii="Times New Roman" w:hAnsi="Times New Roman" w:cs="Times New Roman"/>
          <w:bCs/>
          <w:sz w:val="24"/>
          <w:szCs w:val="24"/>
        </w:rPr>
        <w:br w:type="page"/>
      </w:r>
    </w:p>
    <w:p w14:paraId="707F0B27" w14:textId="6FDE8362" w:rsidR="00FF279A" w:rsidRPr="00A401BC" w:rsidRDefault="00FF279A" w:rsidP="00C87EB7">
      <w:pPr>
        <w:rPr>
          <w:rFonts w:ascii="Times New Roman" w:hAnsi="Times New Roman" w:cs="Times New Roman"/>
          <w:b/>
          <w:bCs/>
          <w:sz w:val="24"/>
          <w:szCs w:val="24"/>
        </w:rPr>
      </w:pPr>
      <w:r w:rsidRPr="00A401BC">
        <w:rPr>
          <w:rFonts w:ascii="Times New Roman" w:hAnsi="Times New Roman" w:cs="Times New Roman"/>
          <w:b/>
          <w:bCs/>
          <w:sz w:val="24"/>
          <w:szCs w:val="24"/>
        </w:rPr>
        <w:lastRenderedPageBreak/>
        <w:t xml:space="preserve">Elektronikus permetezési napló </w:t>
      </w:r>
      <w:r w:rsidR="004E0A7E" w:rsidRPr="00A401BC">
        <w:rPr>
          <w:rFonts w:ascii="Times New Roman" w:hAnsi="Times New Roman" w:cs="Times New Roman"/>
          <w:b/>
          <w:bCs/>
          <w:sz w:val="24"/>
          <w:szCs w:val="24"/>
        </w:rPr>
        <w:t>–</w:t>
      </w:r>
      <w:r w:rsidRPr="00A401BC">
        <w:rPr>
          <w:rFonts w:ascii="Times New Roman" w:hAnsi="Times New Roman" w:cs="Times New Roman"/>
          <w:b/>
          <w:bCs/>
          <w:sz w:val="24"/>
          <w:szCs w:val="24"/>
        </w:rPr>
        <w:t xml:space="preserve"> jelentési kisokos</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689"/>
        <w:gridCol w:w="2567"/>
        <w:gridCol w:w="1981"/>
        <w:gridCol w:w="1969"/>
      </w:tblGrid>
      <w:tr w:rsidR="00FF279A" w:rsidRPr="00A401BC" w14:paraId="05C7B0B3" w14:textId="77777777" w:rsidTr="00C87EB7">
        <w:tc>
          <w:tcPr>
            <w:tcW w:w="3689" w:type="dxa"/>
            <w:shd w:val="clear" w:color="auto" w:fill="auto"/>
            <w:tcMar>
              <w:top w:w="150" w:type="dxa"/>
              <w:left w:w="150" w:type="dxa"/>
              <w:bottom w:w="150" w:type="dxa"/>
              <w:right w:w="150" w:type="dxa"/>
            </w:tcMar>
            <w:vAlign w:val="center"/>
            <w:hideMark/>
          </w:tcPr>
          <w:p w14:paraId="54DBDAAB" w14:textId="77777777" w:rsidR="00FF279A" w:rsidRPr="00660B85" w:rsidRDefault="00FF279A" w:rsidP="0051749E">
            <w:pPr>
              <w:rPr>
                <w:rFonts w:ascii="Times New Roman" w:hAnsi="Times New Roman" w:cs="Times New Roman"/>
                <w:szCs w:val="24"/>
                <w:lang w:eastAsia="hu-HU"/>
              </w:rPr>
            </w:pPr>
            <w:r w:rsidRPr="00660B85">
              <w:rPr>
                <w:rFonts w:ascii="Times New Roman" w:hAnsi="Times New Roman" w:cs="Times New Roman"/>
                <w:b/>
                <w:bCs/>
                <w:szCs w:val="24"/>
                <w:lang w:eastAsia="hu-HU"/>
              </w:rPr>
              <w:t>Ki?</w:t>
            </w:r>
          </w:p>
        </w:tc>
        <w:tc>
          <w:tcPr>
            <w:tcW w:w="2567" w:type="dxa"/>
            <w:shd w:val="clear" w:color="auto" w:fill="auto"/>
            <w:tcMar>
              <w:top w:w="150" w:type="dxa"/>
              <w:left w:w="150" w:type="dxa"/>
              <w:bottom w:w="150" w:type="dxa"/>
              <w:right w:w="150" w:type="dxa"/>
            </w:tcMar>
            <w:vAlign w:val="center"/>
            <w:hideMark/>
          </w:tcPr>
          <w:p w14:paraId="1160A392" w14:textId="77777777" w:rsidR="00FF279A" w:rsidRPr="00660B85" w:rsidRDefault="00FF279A" w:rsidP="0051749E">
            <w:pPr>
              <w:rPr>
                <w:rFonts w:ascii="Times New Roman" w:hAnsi="Times New Roman" w:cs="Times New Roman"/>
                <w:szCs w:val="24"/>
                <w:lang w:eastAsia="hu-HU"/>
              </w:rPr>
            </w:pPr>
            <w:r w:rsidRPr="00660B85">
              <w:rPr>
                <w:rFonts w:ascii="Times New Roman" w:hAnsi="Times New Roman" w:cs="Times New Roman"/>
                <w:b/>
                <w:bCs/>
                <w:szCs w:val="24"/>
                <w:lang w:eastAsia="hu-HU"/>
              </w:rPr>
              <w:t>Mit?</w:t>
            </w:r>
          </w:p>
        </w:tc>
        <w:tc>
          <w:tcPr>
            <w:tcW w:w="1981" w:type="dxa"/>
            <w:shd w:val="clear" w:color="auto" w:fill="auto"/>
            <w:tcMar>
              <w:top w:w="150" w:type="dxa"/>
              <w:left w:w="150" w:type="dxa"/>
              <w:bottom w:w="150" w:type="dxa"/>
              <w:right w:w="150" w:type="dxa"/>
            </w:tcMar>
            <w:vAlign w:val="center"/>
            <w:hideMark/>
          </w:tcPr>
          <w:p w14:paraId="436FDC86" w14:textId="77777777" w:rsidR="00FF279A" w:rsidRPr="00660B85" w:rsidRDefault="00FF279A" w:rsidP="0051749E">
            <w:pPr>
              <w:rPr>
                <w:rFonts w:ascii="Times New Roman" w:hAnsi="Times New Roman" w:cs="Times New Roman"/>
                <w:szCs w:val="24"/>
                <w:lang w:eastAsia="hu-HU"/>
              </w:rPr>
            </w:pPr>
            <w:r w:rsidRPr="00660B85">
              <w:rPr>
                <w:rFonts w:ascii="Times New Roman" w:hAnsi="Times New Roman" w:cs="Times New Roman"/>
                <w:b/>
                <w:bCs/>
                <w:szCs w:val="24"/>
                <w:lang w:eastAsia="hu-HU"/>
              </w:rPr>
              <w:t>Hogyan?</w:t>
            </w:r>
          </w:p>
        </w:tc>
        <w:tc>
          <w:tcPr>
            <w:tcW w:w="1969" w:type="dxa"/>
            <w:shd w:val="clear" w:color="auto" w:fill="auto"/>
            <w:tcMar>
              <w:top w:w="150" w:type="dxa"/>
              <w:left w:w="150" w:type="dxa"/>
              <w:bottom w:w="150" w:type="dxa"/>
              <w:right w:w="150" w:type="dxa"/>
            </w:tcMar>
            <w:vAlign w:val="center"/>
            <w:hideMark/>
          </w:tcPr>
          <w:p w14:paraId="356BDB45" w14:textId="77777777" w:rsidR="00FF279A" w:rsidRPr="00660B85" w:rsidRDefault="00FF279A" w:rsidP="0051749E">
            <w:pPr>
              <w:rPr>
                <w:rFonts w:ascii="Times New Roman" w:hAnsi="Times New Roman" w:cs="Times New Roman"/>
                <w:szCs w:val="24"/>
                <w:lang w:eastAsia="hu-HU"/>
              </w:rPr>
            </w:pPr>
            <w:r w:rsidRPr="00660B85">
              <w:rPr>
                <w:rFonts w:ascii="Times New Roman" w:hAnsi="Times New Roman" w:cs="Times New Roman"/>
                <w:b/>
                <w:bCs/>
                <w:szCs w:val="24"/>
                <w:lang w:eastAsia="hu-HU"/>
              </w:rPr>
              <w:t>Mikor?</w:t>
            </w:r>
          </w:p>
        </w:tc>
      </w:tr>
      <w:tr w:rsidR="00FF279A" w:rsidRPr="00A401BC" w14:paraId="56CFF0C7" w14:textId="77777777" w:rsidTr="00C87EB7">
        <w:tc>
          <w:tcPr>
            <w:tcW w:w="3689" w:type="dxa"/>
            <w:shd w:val="clear" w:color="auto" w:fill="auto"/>
            <w:tcMar>
              <w:top w:w="75" w:type="dxa"/>
              <w:left w:w="75" w:type="dxa"/>
              <w:bottom w:w="75" w:type="dxa"/>
              <w:right w:w="75" w:type="dxa"/>
            </w:tcMar>
            <w:vAlign w:val="center"/>
            <w:hideMark/>
          </w:tcPr>
          <w:p w14:paraId="58D27334" w14:textId="77777777" w:rsidR="00FF279A" w:rsidRPr="00660B85" w:rsidRDefault="00FF279A" w:rsidP="00660B85">
            <w:pPr>
              <w:spacing w:after="0"/>
              <w:rPr>
                <w:rFonts w:ascii="Times New Roman" w:hAnsi="Times New Roman" w:cs="Times New Roman"/>
                <w:szCs w:val="24"/>
                <w:lang w:eastAsia="hu-HU"/>
              </w:rPr>
            </w:pPr>
            <w:r w:rsidRPr="00660B85">
              <w:rPr>
                <w:rFonts w:ascii="Times New Roman" w:hAnsi="Times New Roman" w:cs="Times New Roman"/>
                <w:szCs w:val="24"/>
                <w:lang w:eastAsia="hu-HU"/>
              </w:rPr>
              <w:t>10 hektárnál </w:t>
            </w:r>
            <w:r w:rsidRPr="00660B85">
              <w:rPr>
                <w:rFonts w:ascii="Times New Roman" w:hAnsi="Times New Roman" w:cs="Times New Roman"/>
                <w:b/>
                <w:bCs/>
                <w:szCs w:val="24"/>
                <w:lang w:eastAsia="hu-HU"/>
              </w:rPr>
              <w:t>nagyobb</w:t>
            </w:r>
            <w:r w:rsidRPr="00660B85">
              <w:rPr>
                <w:rFonts w:ascii="Times New Roman" w:hAnsi="Times New Roman" w:cs="Times New Roman"/>
                <w:szCs w:val="24"/>
                <w:lang w:eastAsia="hu-HU"/>
              </w:rPr>
              <w:t> összterületen gazdálkodók</w:t>
            </w:r>
          </w:p>
        </w:tc>
        <w:tc>
          <w:tcPr>
            <w:tcW w:w="2567" w:type="dxa"/>
            <w:shd w:val="clear" w:color="auto" w:fill="auto"/>
            <w:tcMar>
              <w:top w:w="75" w:type="dxa"/>
              <w:left w:w="75" w:type="dxa"/>
              <w:bottom w:w="75" w:type="dxa"/>
              <w:right w:w="75" w:type="dxa"/>
            </w:tcMar>
            <w:vAlign w:val="center"/>
            <w:hideMark/>
          </w:tcPr>
          <w:p w14:paraId="1C9A8A3A" w14:textId="77777777" w:rsidR="00FF279A" w:rsidRPr="00660B85" w:rsidRDefault="00FF279A" w:rsidP="00660B85">
            <w:pPr>
              <w:spacing w:after="0"/>
              <w:rPr>
                <w:rFonts w:ascii="Times New Roman" w:hAnsi="Times New Roman" w:cs="Times New Roman"/>
                <w:szCs w:val="24"/>
                <w:lang w:eastAsia="hu-HU"/>
              </w:rPr>
            </w:pPr>
            <w:r w:rsidRPr="00660B85">
              <w:rPr>
                <w:rFonts w:ascii="Times New Roman" w:hAnsi="Times New Roman" w:cs="Times New Roman"/>
                <w:szCs w:val="24"/>
                <w:lang w:eastAsia="hu-HU"/>
              </w:rPr>
              <w:t>szántóföldi kultúrában végzett rovarölő szeres kezelés</w:t>
            </w:r>
          </w:p>
        </w:tc>
        <w:tc>
          <w:tcPr>
            <w:tcW w:w="1981" w:type="dxa"/>
            <w:shd w:val="clear" w:color="auto" w:fill="auto"/>
            <w:tcMar>
              <w:top w:w="75" w:type="dxa"/>
              <w:left w:w="75" w:type="dxa"/>
              <w:bottom w:w="75" w:type="dxa"/>
              <w:right w:w="75" w:type="dxa"/>
            </w:tcMar>
            <w:vAlign w:val="center"/>
            <w:hideMark/>
          </w:tcPr>
          <w:p w14:paraId="6FB5A1F8" w14:textId="77777777" w:rsidR="00FF279A" w:rsidRPr="00660B85" w:rsidRDefault="00FF279A" w:rsidP="00660B85">
            <w:pPr>
              <w:spacing w:after="0"/>
              <w:rPr>
                <w:rFonts w:ascii="Times New Roman" w:hAnsi="Times New Roman" w:cs="Times New Roman"/>
                <w:szCs w:val="24"/>
                <w:lang w:eastAsia="hu-HU"/>
              </w:rPr>
            </w:pPr>
            <w:r w:rsidRPr="00660B85">
              <w:rPr>
                <w:rFonts w:ascii="Times New Roman" w:hAnsi="Times New Roman" w:cs="Times New Roman"/>
                <w:szCs w:val="24"/>
                <w:lang w:eastAsia="hu-HU"/>
              </w:rPr>
              <w:t>naprakészen</w:t>
            </w:r>
          </w:p>
        </w:tc>
        <w:tc>
          <w:tcPr>
            <w:tcW w:w="1969" w:type="dxa"/>
            <w:shd w:val="clear" w:color="auto" w:fill="auto"/>
            <w:tcMar>
              <w:top w:w="75" w:type="dxa"/>
              <w:left w:w="75" w:type="dxa"/>
              <w:bottom w:w="75" w:type="dxa"/>
              <w:right w:w="75" w:type="dxa"/>
            </w:tcMar>
            <w:vAlign w:val="center"/>
            <w:hideMark/>
          </w:tcPr>
          <w:p w14:paraId="26138B33" w14:textId="77777777" w:rsidR="00FF279A" w:rsidRPr="00660B85" w:rsidRDefault="00FF279A" w:rsidP="00660B85">
            <w:pPr>
              <w:spacing w:after="0"/>
              <w:rPr>
                <w:rFonts w:ascii="Times New Roman" w:hAnsi="Times New Roman" w:cs="Times New Roman"/>
                <w:szCs w:val="24"/>
                <w:lang w:eastAsia="hu-HU"/>
              </w:rPr>
            </w:pPr>
            <w:r w:rsidRPr="00660B85">
              <w:rPr>
                <w:rFonts w:ascii="Times New Roman" w:hAnsi="Times New Roman" w:cs="Times New Roman"/>
                <w:szCs w:val="24"/>
                <w:lang w:eastAsia="hu-HU"/>
              </w:rPr>
              <w:t>a kezelést követő 24 órán belül</w:t>
            </w:r>
          </w:p>
        </w:tc>
      </w:tr>
      <w:tr w:rsidR="00FF279A" w:rsidRPr="00A401BC" w14:paraId="0E351D0C" w14:textId="77777777" w:rsidTr="00C87EB7">
        <w:tc>
          <w:tcPr>
            <w:tcW w:w="3689" w:type="dxa"/>
            <w:shd w:val="clear" w:color="auto" w:fill="auto"/>
            <w:tcMar>
              <w:top w:w="75" w:type="dxa"/>
              <w:left w:w="75" w:type="dxa"/>
              <w:bottom w:w="75" w:type="dxa"/>
              <w:right w:w="75" w:type="dxa"/>
            </w:tcMar>
            <w:vAlign w:val="center"/>
            <w:hideMark/>
          </w:tcPr>
          <w:p w14:paraId="0254E68D" w14:textId="77777777" w:rsidR="00FF279A" w:rsidRPr="00660B85" w:rsidRDefault="00FF279A" w:rsidP="00660B85">
            <w:pPr>
              <w:spacing w:after="0"/>
              <w:rPr>
                <w:rFonts w:ascii="Times New Roman" w:hAnsi="Times New Roman" w:cs="Times New Roman"/>
                <w:szCs w:val="24"/>
                <w:lang w:eastAsia="hu-HU"/>
              </w:rPr>
            </w:pPr>
            <w:r w:rsidRPr="00660B85">
              <w:rPr>
                <w:rFonts w:ascii="Times New Roman" w:hAnsi="Times New Roman" w:cs="Times New Roman"/>
                <w:szCs w:val="24"/>
                <w:lang w:eastAsia="hu-HU"/>
              </w:rPr>
              <w:t>10 hektárnál </w:t>
            </w:r>
            <w:r w:rsidRPr="00660B85">
              <w:rPr>
                <w:rFonts w:ascii="Times New Roman" w:hAnsi="Times New Roman" w:cs="Times New Roman"/>
                <w:b/>
                <w:bCs/>
                <w:szCs w:val="24"/>
                <w:lang w:eastAsia="hu-HU"/>
              </w:rPr>
              <w:t>nagyobb</w:t>
            </w:r>
            <w:r w:rsidRPr="00660B85">
              <w:rPr>
                <w:rFonts w:ascii="Times New Roman" w:hAnsi="Times New Roman" w:cs="Times New Roman"/>
                <w:szCs w:val="24"/>
                <w:lang w:eastAsia="hu-HU"/>
              </w:rPr>
              <w:t> összterületen gazdálkodók</w:t>
            </w:r>
          </w:p>
        </w:tc>
        <w:tc>
          <w:tcPr>
            <w:tcW w:w="2567" w:type="dxa"/>
            <w:shd w:val="clear" w:color="auto" w:fill="auto"/>
            <w:tcMar>
              <w:top w:w="75" w:type="dxa"/>
              <w:left w:w="75" w:type="dxa"/>
              <w:bottom w:w="75" w:type="dxa"/>
              <w:right w:w="75" w:type="dxa"/>
            </w:tcMar>
            <w:vAlign w:val="center"/>
            <w:hideMark/>
          </w:tcPr>
          <w:p w14:paraId="0E1D640D" w14:textId="77777777" w:rsidR="00FF279A" w:rsidRPr="00660B85" w:rsidRDefault="00FF279A" w:rsidP="00660B85">
            <w:pPr>
              <w:spacing w:after="0"/>
              <w:rPr>
                <w:rFonts w:ascii="Times New Roman" w:hAnsi="Times New Roman" w:cs="Times New Roman"/>
                <w:szCs w:val="24"/>
                <w:lang w:eastAsia="hu-HU"/>
              </w:rPr>
            </w:pPr>
            <w:r w:rsidRPr="00660B85">
              <w:rPr>
                <w:rFonts w:ascii="Times New Roman" w:hAnsi="Times New Roman" w:cs="Times New Roman"/>
                <w:szCs w:val="24"/>
                <w:lang w:eastAsia="hu-HU"/>
              </w:rPr>
              <w:t xml:space="preserve">minden kezelés, amit nem kell </w:t>
            </w:r>
            <w:r w:rsidR="004F01F1" w:rsidRPr="00660B85">
              <w:rPr>
                <w:rFonts w:ascii="Times New Roman" w:hAnsi="Times New Roman" w:cs="Times New Roman"/>
                <w:szCs w:val="24"/>
                <w:lang w:eastAsia="hu-HU"/>
              </w:rPr>
              <w:t xml:space="preserve">az elektronikus rendszerben </w:t>
            </w:r>
            <w:r w:rsidRPr="00660B85">
              <w:rPr>
                <w:rFonts w:ascii="Times New Roman" w:hAnsi="Times New Roman" w:cs="Times New Roman"/>
                <w:szCs w:val="24"/>
                <w:lang w:eastAsia="hu-HU"/>
              </w:rPr>
              <w:t>naprakészen vezetni</w:t>
            </w:r>
          </w:p>
        </w:tc>
        <w:tc>
          <w:tcPr>
            <w:tcW w:w="1981" w:type="dxa"/>
            <w:shd w:val="clear" w:color="auto" w:fill="auto"/>
            <w:tcMar>
              <w:top w:w="75" w:type="dxa"/>
              <w:left w:w="75" w:type="dxa"/>
              <w:bottom w:w="75" w:type="dxa"/>
              <w:right w:w="75" w:type="dxa"/>
            </w:tcMar>
            <w:vAlign w:val="center"/>
            <w:hideMark/>
          </w:tcPr>
          <w:p w14:paraId="1893FC60" w14:textId="77777777" w:rsidR="00FF279A" w:rsidRPr="00660B85" w:rsidRDefault="00FF279A" w:rsidP="00660B85">
            <w:pPr>
              <w:spacing w:after="0"/>
              <w:rPr>
                <w:rFonts w:ascii="Times New Roman" w:hAnsi="Times New Roman" w:cs="Times New Roman"/>
                <w:szCs w:val="24"/>
                <w:lang w:eastAsia="hu-HU"/>
              </w:rPr>
            </w:pPr>
            <w:r w:rsidRPr="00660B85">
              <w:rPr>
                <w:rFonts w:ascii="Times New Roman" w:hAnsi="Times New Roman" w:cs="Times New Roman"/>
                <w:szCs w:val="24"/>
                <w:lang w:eastAsia="hu-HU"/>
              </w:rPr>
              <w:t>éves összesítésben</w:t>
            </w:r>
          </w:p>
        </w:tc>
        <w:tc>
          <w:tcPr>
            <w:tcW w:w="1969" w:type="dxa"/>
            <w:shd w:val="clear" w:color="auto" w:fill="auto"/>
            <w:tcMar>
              <w:top w:w="75" w:type="dxa"/>
              <w:left w:w="75" w:type="dxa"/>
              <w:bottom w:w="75" w:type="dxa"/>
              <w:right w:w="75" w:type="dxa"/>
            </w:tcMar>
            <w:vAlign w:val="center"/>
            <w:hideMark/>
          </w:tcPr>
          <w:p w14:paraId="0045BB75" w14:textId="466337E5" w:rsidR="00FF279A" w:rsidRPr="00660B85" w:rsidRDefault="00FF279A" w:rsidP="00660B85">
            <w:pPr>
              <w:spacing w:after="0"/>
              <w:rPr>
                <w:rFonts w:ascii="Times New Roman" w:hAnsi="Times New Roman" w:cs="Times New Roman"/>
                <w:szCs w:val="24"/>
                <w:lang w:eastAsia="hu-HU"/>
              </w:rPr>
            </w:pPr>
            <w:r w:rsidRPr="00660B85">
              <w:rPr>
                <w:rFonts w:ascii="Times New Roman" w:hAnsi="Times New Roman" w:cs="Times New Roman"/>
                <w:szCs w:val="24"/>
                <w:lang w:eastAsia="hu-HU"/>
              </w:rPr>
              <w:t>202</w:t>
            </w:r>
            <w:r w:rsidR="004E0A7E" w:rsidRPr="00660B85">
              <w:rPr>
                <w:rFonts w:ascii="Times New Roman" w:hAnsi="Times New Roman" w:cs="Times New Roman"/>
                <w:szCs w:val="24"/>
                <w:lang w:eastAsia="hu-HU"/>
              </w:rPr>
              <w:t>5</w:t>
            </w:r>
            <w:r w:rsidRPr="00660B85">
              <w:rPr>
                <w:rFonts w:ascii="Times New Roman" w:hAnsi="Times New Roman" w:cs="Times New Roman"/>
                <w:szCs w:val="24"/>
                <w:lang w:eastAsia="hu-HU"/>
              </w:rPr>
              <w:t>. január 31-ig</w:t>
            </w:r>
          </w:p>
        </w:tc>
      </w:tr>
      <w:tr w:rsidR="00FF279A" w:rsidRPr="00A401BC" w14:paraId="5B6D2448" w14:textId="77777777" w:rsidTr="00C87EB7">
        <w:tc>
          <w:tcPr>
            <w:tcW w:w="3689" w:type="dxa"/>
            <w:shd w:val="clear" w:color="auto" w:fill="auto"/>
            <w:tcMar>
              <w:top w:w="75" w:type="dxa"/>
              <w:left w:w="75" w:type="dxa"/>
              <w:bottom w:w="75" w:type="dxa"/>
              <w:right w:w="75" w:type="dxa"/>
            </w:tcMar>
            <w:vAlign w:val="center"/>
            <w:hideMark/>
          </w:tcPr>
          <w:p w14:paraId="26A808EA" w14:textId="77777777" w:rsidR="00FF279A" w:rsidRPr="00660B85" w:rsidRDefault="00FF279A" w:rsidP="00660B85">
            <w:pPr>
              <w:spacing w:after="0"/>
              <w:rPr>
                <w:rFonts w:ascii="Times New Roman" w:hAnsi="Times New Roman" w:cs="Times New Roman"/>
                <w:szCs w:val="24"/>
                <w:lang w:eastAsia="hu-HU"/>
              </w:rPr>
            </w:pPr>
            <w:r w:rsidRPr="00660B85">
              <w:rPr>
                <w:rFonts w:ascii="Times New Roman" w:hAnsi="Times New Roman" w:cs="Times New Roman"/>
                <w:szCs w:val="24"/>
                <w:lang w:eastAsia="hu-HU"/>
              </w:rPr>
              <w:t>10 hektárnál </w:t>
            </w:r>
            <w:r w:rsidRPr="00660B85">
              <w:rPr>
                <w:rFonts w:ascii="Times New Roman" w:hAnsi="Times New Roman" w:cs="Times New Roman"/>
                <w:b/>
                <w:bCs/>
                <w:szCs w:val="24"/>
                <w:lang w:eastAsia="hu-HU"/>
              </w:rPr>
              <w:t>kisebb</w:t>
            </w:r>
            <w:r w:rsidRPr="00660B85">
              <w:rPr>
                <w:rFonts w:ascii="Times New Roman" w:hAnsi="Times New Roman" w:cs="Times New Roman"/>
                <w:szCs w:val="24"/>
                <w:lang w:eastAsia="hu-HU"/>
              </w:rPr>
              <w:t> összeterületen gazdálkodók</w:t>
            </w:r>
          </w:p>
        </w:tc>
        <w:tc>
          <w:tcPr>
            <w:tcW w:w="2567" w:type="dxa"/>
            <w:shd w:val="clear" w:color="auto" w:fill="auto"/>
            <w:tcMar>
              <w:top w:w="75" w:type="dxa"/>
              <w:left w:w="75" w:type="dxa"/>
              <w:bottom w:w="75" w:type="dxa"/>
              <w:right w:w="75" w:type="dxa"/>
            </w:tcMar>
            <w:vAlign w:val="center"/>
            <w:hideMark/>
          </w:tcPr>
          <w:p w14:paraId="176AB9A8" w14:textId="77777777" w:rsidR="00FF279A" w:rsidRPr="00660B85" w:rsidRDefault="00FF279A" w:rsidP="00660B85">
            <w:pPr>
              <w:spacing w:after="0"/>
              <w:rPr>
                <w:rFonts w:ascii="Times New Roman" w:hAnsi="Times New Roman" w:cs="Times New Roman"/>
                <w:szCs w:val="24"/>
                <w:lang w:eastAsia="hu-HU"/>
              </w:rPr>
            </w:pPr>
            <w:r w:rsidRPr="00660B85">
              <w:rPr>
                <w:rFonts w:ascii="Times New Roman" w:hAnsi="Times New Roman" w:cs="Times New Roman"/>
                <w:szCs w:val="24"/>
                <w:lang w:eastAsia="hu-HU"/>
              </w:rPr>
              <w:t>minden kezelés</w:t>
            </w:r>
          </w:p>
        </w:tc>
        <w:tc>
          <w:tcPr>
            <w:tcW w:w="1981" w:type="dxa"/>
            <w:shd w:val="clear" w:color="auto" w:fill="auto"/>
            <w:tcMar>
              <w:top w:w="75" w:type="dxa"/>
              <w:left w:w="75" w:type="dxa"/>
              <w:bottom w:w="75" w:type="dxa"/>
              <w:right w:w="75" w:type="dxa"/>
            </w:tcMar>
            <w:vAlign w:val="center"/>
            <w:hideMark/>
          </w:tcPr>
          <w:p w14:paraId="74611401" w14:textId="77777777" w:rsidR="00FF279A" w:rsidRPr="00660B85" w:rsidRDefault="00FF279A" w:rsidP="00660B85">
            <w:pPr>
              <w:spacing w:after="0"/>
              <w:rPr>
                <w:rFonts w:ascii="Times New Roman" w:hAnsi="Times New Roman" w:cs="Times New Roman"/>
                <w:szCs w:val="24"/>
                <w:lang w:eastAsia="hu-HU"/>
              </w:rPr>
            </w:pPr>
            <w:r w:rsidRPr="00660B85">
              <w:rPr>
                <w:rFonts w:ascii="Times New Roman" w:hAnsi="Times New Roman" w:cs="Times New Roman"/>
                <w:szCs w:val="24"/>
                <w:lang w:eastAsia="hu-HU"/>
              </w:rPr>
              <w:t>éves összesítésben</w:t>
            </w:r>
          </w:p>
        </w:tc>
        <w:tc>
          <w:tcPr>
            <w:tcW w:w="1969" w:type="dxa"/>
            <w:shd w:val="clear" w:color="auto" w:fill="auto"/>
            <w:tcMar>
              <w:top w:w="75" w:type="dxa"/>
              <w:left w:w="75" w:type="dxa"/>
              <w:bottom w:w="75" w:type="dxa"/>
              <w:right w:w="75" w:type="dxa"/>
            </w:tcMar>
            <w:vAlign w:val="center"/>
            <w:hideMark/>
          </w:tcPr>
          <w:p w14:paraId="4B49707C" w14:textId="6764183E" w:rsidR="00FF279A" w:rsidRPr="00660B85" w:rsidRDefault="00FF279A" w:rsidP="00660B85">
            <w:pPr>
              <w:spacing w:after="0"/>
              <w:rPr>
                <w:rFonts w:ascii="Times New Roman" w:hAnsi="Times New Roman" w:cs="Times New Roman"/>
                <w:szCs w:val="24"/>
                <w:lang w:eastAsia="hu-HU"/>
              </w:rPr>
            </w:pPr>
            <w:r w:rsidRPr="00660B85">
              <w:rPr>
                <w:rFonts w:ascii="Times New Roman" w:hAnsi="Times New Roman" w:cs="Times New Roman"/>
                <w:szCs w:val="24"/>
                <w:lang w:eastAsia="hu-HU"/>
              </w:rPr>
              <w:t>202</w:t>
            </w:r>
            <w:r w:rsidR="004E0A7E" w:rsidRPr="00660B85">
              <w:rPr>
                <w:rFonts w:ascii="Times New Roman" w:hAnsi="Times New Roman" w:cs="Times New Roman"/>
                <w:szCs w:val="24"/>
                <w:lang w:eastAsia="hu-HU"/>
              </w:rPr>
              <w:t>5</w:t>
            </w:r>
            <w:r w:rsidRPr="00660B85">
              <w:rPr>
                <w:rFonts w:ascii="Times New Roman" w:hAnsi="Times New Roman" w:cs="Times New Roman"/>
                <w:szCs w:val="24"/>
                <w:lang w:eastAsia="hu-HU"/>
              </w:rPr>
              <w:t>. január 31-ig</w:t>
            </w:r>
          </w:p>
        </w:tc>
      </w:tr>
    </w:tbl>
    <w:p w14:paraId="2A771E9B" w14:textId="77777777" w:rsidR="000307E6" w:rsidRPr="00A401BC" w:rsidRDefault="000307E6" w:rsidP="00660B85">
      <w:pPr>
        <w:rPr>
          <w:rFonts w:ascii="Times New Roman" w:hAnsi="Times New Roman" w:cs="Times New Roman"/>
          <w:b/>
          <w:bCs/>
          <w:sz w:val="24"/>
          <w:szCs w:val="24"/>
        </w:rPr>
      </w:pPr>
    </w:p>
    <w:p w14:paraId="2C7A2C3C" w14:textId="47CD4FB1" w:rsidR="00FF279A" w:rsidRPr="00A401BC" w:rsidRDefault="00FF279A" w:rsidP="00C87EB7">
      <w:pPr>
        <w:rPr>
          <w:rFonts w:ascii="Times New Roman" w:hAnsi="Times New Roman" w:cs="Times New Roman"/>
          <w:b/>
          <w:bCs/>
          <w:sz w:val="24"/>
          <w:szCs w:val="24"/>
        </w:rPr>
      </w:pPr>
      <w:r w:rsidRPr="00A401BC">
        <w:rPr>
          <w:rFonts w:ascii="Times New Roman" w:hAnsi="Times New Roman" w:cs="Times New Roman"/>
          <w:b/>
          <w:bCs/>
          <w:sz w:val="24"/>
          <w:szCs w:val="24"/>
        </w:rPr>
        <w:t>A területegységek beazonosítását példaként az alábbi ábrán mutatjuk be:</w:t>
      </w:r>
    </w:p>
    <w:p w14:paraId="65FFBCA2" w14:textId="77777777" w:rsidR="007076C4" w:rsidRPr="00F43CDB" w:rsidRDefault="00FF279A" w:rsidP="00F43CDB">
      <w:pPr>
        <w:jc w:val="center"/>
        <w:rPr>
          <w:rFonts w:ascii="Times New Roman" w:hAnsi="Times New Roman" w:cs="Times New Roman"/>
        </w:rPr>
      </w:pPr>
      <w:r w:rsidRPr="0051749E">
        <w:rPr>
          <w:rFonts w:ascii="Times New Roman" w:hAnsi="Times New Roman" w:cs="Times New Roman"/>
          <w:noProof/>
          <w:lang w:eastAsia="hu-HU"/>
        </w:rPr>
        <w:drawing>
          <wp:inline distT="0" distB="0" distL="0" distR="0" wp14:anchorId="64C63C35" wp14:editId="2400AA80">
            <wp:extent cx="5290457" cy="2947307"/>
            <wp:effectExtent l="0" t="0" r="5715" b="5715"/>
            <wp:docPr id="36" name="Kép 36" descr="A képen diagram látható&#10;&#10;Automatikusan generált leírá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Kép 1" descr="A képen diagram látható&#10;&#10;Automatikusan generált leírás"/>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44257" cy="2977279"/>
                    </a:xfrm>
                    <a:prstGeom prst="rect">
                      <a:avLst/>
                    </a:prstGeom>
                    <a:noFill/>
                    <a:ln>
                      <a:noFill/>
                    </a:ln>
                  </pic:spPr>
                </pic:pic>
              </a:graphicData>
            </a:graphic>
          </wp:inline>
        </w:drawing>
      </w:r>
    </w:p>
    <w:p w14:paraId="1EF46D98" w14:textId="77777777" w:rsidR="004E0A7E" w:rsidRDefault="004E0A7E" w:rsidP="007476E3">
      <w:pPr>
        <w:pStyle w:val="Cmsor1"/>
        <w:numPr>
          <w:ilvl w:val="0"/>
          <w:numId w:val="0"/>
        </w:numPr>
        <w:ind w:left="360" w:hanging="360"/>
        <w:rPr>
          <w:rFonts w:ascii="Times New Roman" w:hAnsi="Times New Roman" w:cs="Times New Roman"/>
          <w:b/>
        </w:rPr>
      </w:pPr>
      <w:r>
        <w:rPr>
          <w:rFonts w:ascii="Times New Roman" w:hAnsi="Times New Roman" w:cs="Times New Roman"/>
          <w:b/>
        </w:rPr>
        <w:br w:type="page"/>
      </w:r>
    </w:p>
    <w:p w14:paraId="221D126C" w14:textId="366CC594" w:rsidR="007076C4" w:rsidRPr="00660B85" w:rsidRDefault="007076C4" w:rsidP="00660B85">
      <w:pPr>
        <w:pStyle w:val="Cmsor1"/>
        <w:numPr>
          <w:ilvl w:val="0"/>
          <w:numId w:val="27"/>
        </w:numPr>
        <w:rPr>
          <w:rFonts w:ascii="Times New Roman" w:hAnsi="Times New Roman" w:cs="Times New Roman"/>
          <w:b/>
          <w:sz w:val="36"/>
        </w:rPr>
      </w:pPr>
      <w:bookmarkStart w:id="164" w:name="_Toc184288547"/>
      <w:bookmarkStart w:id="165" w:name="_Toc184811155"/>
      <w:r w:rsidRPr="00660B85">
        <w:rPr>
          <w:rFonts w:ascii="Times New Roman" w:hAnsi="Times New Roman" w:cs="Times New Roman"/>
          <w:b/>
          <w:sz w:val="36"/>
        </w:rPr>
        <w:lastRenderedPageBreak/>
        <w:t xml:space="preserve">A </w:t>
      </w:r>
      <w:r w:rsidR="00F43CDB" w:rsidRPr="00660B85">
        <w:rPr>
          <w:rFonts w:ascii="Times New Roman" w:hAnsi="Times New Roman" w:cs="Times New Roman"/>
          <w:b/>
          <w:sz w:val="36"/>
        </w:rPr>
        <w:t>GAZDÁLKODÁSI NAPLÓ MEGNYITÁSA ÉS VEZETÉSE</w:t>
      </w:r>
      <w:bookmarkEnd w:id="164"/>
      <w:bookmarkEnd w:id="165"/>
    </w:p>
    <w:p w14:paraId="50588789" w14:textId="2572549A" w:rsidR="00F43CDB" w:rsidRPr="00660B85" w:rsidRDefault="000307E6" w:rsidP="00660B85">
      <w:pPr>
        <w:pStyle w:val="Cmsor2"/>
        <w:numPr>
          <w:ilvl w:val="0"/>
          <w:numId w:val="48"/>
        </w:numPr>
        <w:rPr>
          <w:rFonts w:ascii="Times New Roman" w:hAnsi="Times New Roman" w:cs="Times New Roman"/>
          <w:b/>
          <w:bCs/>
        </w:rPr>
      </w:pPr>
      <w:bookmarkStart w:id="166" w:name="_Toc184288548"/>
      <w:bookmarkStart w:id="167" w:name="_Toc184811156"/>
      <w:r w:rsidRPr="00660B85">
        <w:rPr>
          <w:rFonts w:ascii="Times New Roman" w:hAnsi="Times New Roman" w:cs="Times New Roman"/>
          <w:b/>
          <w:bCs/>
        </w:rPr>
        <w:t>A b</w:t>
      </w:r>
      <w:r w:rsidR="006778CA" w:rsidRPr="00660B85">
        <w:rPr>
          <w:rFonts w:ascii="Times New Roman" w:hAnsi="Times New Roman" w:cs="Times New Roman"/>
          <w:b/>
          <w:bCs/>
        </w:rPr>
        <w:t>eadó felület elérési útvonal</w:t>
      </w:r>
      <w:r w:rsidRPr="00660B85">
        <w:rPr>
          <w:rFonts w:ascii="Times New Roman" w:hAnsi="Times New Roman" w:cs="Times New Roman"/>
          <w:b/>
          <w:bCs/>
        </w:rPr>
        <w:t>a</w:t>
      </w:r>
      <w:bookmarkEnd w:id="166"/>
      <w:bookmarkEnd w:id="167"/>
    </w:p>
    <w:p w14:paraId="6F54657D" w14:textId="63547E1B" w:rsidR="006778CA" w:rsidRPr="0051749E" w:rsidRDefault="006778CA" w:rsidP="006778CA">
      <w:pPr>
        <w:rPr>
          <w:rFonts w:ascii="Times New Roman" w:hAnsi="Times New Roman" w:cs="Times New Roman"/>
          <w:sz w:val="24"/>
          <w:szCs w:val="24"/>
        </w:rPr>
      </w:pPr>
      <w:r w:rsidRPr="0051749E">
        <w:rPr>
          <w:rFonts w:ascii="Times New Roman" w:hAnsi="Times New Roman" w:cs="Times New Roman"/>
          <w:sz w:val="24"/>
          <w:szCs w:val="24"/>
        </w:rPr>
        <w:t xml:space="preserve">Az elektronikus </w:t>
      </w:r>
      <w:r w:rsidR="004E0A7E">
        <w:rPr>
          <w:rFonts w:ascii="Times New Roman" w:hAnsi="Times New Roman" w:cs="Times New Roman"/>
          <w:sz w:val="24"/>
          <w:szCs w:val="24"/>
        </w:rPr>
        <w:t>G</w:t>
      </w:r>
      <w:r w:rsidRPr="0051749E">
        <w:rPr>
          <w:rFonts w:ascii="Times New Roman" w:hAnsi="Times New Roman" w:cs="Times New Roman"/>
          <w:sz w:val="24"/>
          <w:szCs w:val="24"/>
        </w:rPr>
        <w:t xml:space="preserve">azdálkodási </w:t>
      </w:r>
      <w:r w:rsidR="004E0A7E">
        <w:rPr>
          <w:rFonts w:ascii="Times New Roman" w:hAnsi="Times New Roman" w:cs="Times New Roman"/>
          <w:sz w:val="24"/>
          <w:szCs w:val="24"/>
        </w:rPr>
        <w:t>N</w:t>
      </w:r>
      <w:r w:rsidRPr="0051749E">
        <w:rPr>
          <w:rFonts w:ascii="Times New Roman" w:hAnsi="Times New Roman" w:cs="Times New Roman"/>
          <w:sz w:val="24"/>
          <w:szCs w:val="24"/>
        </w:rPr>
        <w:t xml:space="preserve">apló felületet a </w:t>
      </w:r>
      <w:r w:rsidR="004E0A7E">
        <w:rPr>
          <w:rFonts w:ascii="Times New Roman" w:hAnsi="Times New Roman" w:cs="Times New Roman"/>
          <w:sz w:val="24"/>
          <w:szCs w:val="24"/>
        </w:rPr>
        <w:t>Nébih</w:t>
      </w:r>
      <w:r w:rsidR="004E0A7E" w:rsidRPr="0051749E">
        <w:rPr>
          <w:rFonts w:ascii="Times New Roman" w:hAnsi="Times New Roman" w:cs="Times New Roman"/>
          <w:sz w:val="24"/>
          <w:szCs w:val="24"/>
        </w:rPr>
        <w:t xml:space="preserve"> </w:t>
      </w:r>
      <w:r w:rsidRPr="0051749E">
        <w:rPr>
          <w:rFonts w:ascii="Times New Roman" w:hAnsi="Times New Roman" w:cs="Times New Roman"/>
          <w:sz w:val="24"/>
          <w:szCs w:val="24"/>
        </w:rPr>
        <w:t xml:space="preserve">ügyfélprofil felületén keresztül lehet elérni. Az Ügyfélprofilba történő belépés a </w:t>
      </w:r>
      <w:r w:rsidRPr="0051749E">
        <w:rPr>
          <w:rFonts w:ascii="Times New Roman" w:hAnsi="Times New Roman" w:cs="Times New Roman"/>
          <w:b/>
          <w:i/>
          <w:color w:val="0070C0"/>
          <w:sz w:val="24"/>
          <w:szCs w:val="24"/>
          <w:shd w:val="clear" w:color="auto" w:fill="FFFFFF"/>
        </w:rPr>
        <w:t>Központi Azonosítási Ügynök (KAÜ)</w:t>
      </w:r>
      <w:r w:rsidRPr="0051749E">
        <w:rPr>
          <w:rFonts w:ascii="Times New Roman" w:hAnsi="Times New Roman" w:cs="Times New Roman"/>
          <w:color w:val="0070C0"/>
          <w:sz w:val="24"/>
          <w:szCs w:val="24"/>
          <w:shd w:val="clear" w:color="auto" w:fill="FFFFFF"/>
        </w:rPr>
        <w:t xml:space="preserve"> </w:t>
      </w:r>
      <w:r w:rsidRPr="0051749E">
        <w:rPr>
          <w:rFonts w:ascii="Times New Roman" w:hAnsi="Times New Roman" w:cs="Times New Roman"/>
          <w:sz w:val="24"/>
          <w:szCs w:val="24"/>
          <w:shd w:val="clear" w:color="auto" w:fill="FFFFFF"/>
        </w:rPr>
        <w:t xml:space="preserve">segítségével történhet meg. </w:t>
      </w:r>
      <w:r w:rsidRPr="0051749E">
        <w:rPr>
          <w:rFonts w:ascii="Times New Roman" w:hAnsi="Times New Roman" w:cs="Times New Roman"/>
          <w:sz w:val="24"/>
          <w:szCs w:val="24"/>
        </w:rPr>
        <w:t xml:space="preserve">Belépve az ügyfélprofilba a fő oldalon érhető el az </w:t>
      </w:r>
      <w:r w:rsidRPr="0051749E">
        <w:rPr>
          <w:rFonts w:ascii="Times New Roman" w:hAnsi="Times New Roman" w:cs="Times New Roman"/>
          <w:b/>
          <w:i/>
          <w:color w:val="0070C0"/>
          <w:sz w:val="24"/>
          <w:szCs w:val="24"/>
        </w:rPr>
        <w:t xml:space="preserve">elektronikus </w:t>
      </w:r>
      <w:r w:rsidR="004E0A7E">
        <w:rPr>
          <w:rFonts w:ascii="Times New Roman" w:hAnsi="Times New Roman" w:cs="Times New Roman"/>
          <w:b/>
          <w:i/>
          <w:color w:val="0070C0"/>
          <w:sz w:val="24"/>
          <w:szCs w:val="24"/>
        </w:rPr>
        <w:t>G</w:t>
      </w:r>
      <w:r w:rsidRPr="0051749E">
        <w:rPr>
          <w:rFonts w:ascii="Times New Roman" w:hAnsi="Times New Roman" w:cs="Times New Roman"/>
          <w:b/>
          <w:i/>
          <w:color w:val="0070C0"/>
          <w:sz w:val="24"/>
          <w:szCs w:val="24"/>
        </w:rPr>
        <w:t xml:space="preserve">azdálkodási </w:t>
      </w:r>
      <w:r w:rsidR="004E0A7E">
        <w:rPr>
          <w:rFonts w:ascii="Times New Roman" w:hAnsi="Times New Roman" w:cs="Times New Roman"/>
          <w:b/>
          <w:i/>
          <w:color w:val="0070C0"/>
          <w:sz w:val="24"/>
          <w:szCs w:val="24"/>
        </w:rPr>
        <w:t>N</w:t>
      </w:r>
      <w:r w:rsidRPr="0051749E">
        <w:rPr>
          <w:rFonts w:ascii="Times New Roman" w:hAnsi="Times New Roman" w:cs="Times New Roman"/>
          <w:b/>
          <w:i/>
          <w:color w:val="0070C0"/>
          <w:sz w:val="24"/>
          <w:szCs w:val="24"/>
        </w:rPr>
        <w:t>apló (</w:t>
      </w:r>
      <w:r w:rsidR="00FB6305">
        <w:rPr>
          <w:rFonts w:ascii="Times New Roman" w:hAnsi="Times New Roman" w:cs="Times New Roman"/>
          <w:b/>
          <w:i/>
          <w:color w:val="0070C0"/>
          <w:sz w:val="24"/>
          <w:szCs w:val="24"/>
        </w:rPr>
        <w:t>eGN</w:t>
      </w:r>
      <w:r w:rsidRPr="0051749E">
        <w:rPr>
          <w:rFonts w:ascii="Times New Roman" w:hAnsi="Times New Roman" w:cs="Times New Roman"/>
          <w:b/>
          <w:i/>
          <w:color w:val="0070C0"/>
          <w:sz w:val="24"/>
          <w:szCs w:val="24"/>
        </w:rPr>
        <w:t>)</w:t>
      </w:r>
      <w:r w:rsidRPr="0051749E">
        <w:rPr>
          <w:rFonts w:ascii="Times New Roman" w:hAnsi="Times New Roman" w:cs="Times New Roman"/>
          <w:color w:val="0070C0"/>
          <w:sz w:val="24"/>
          <w:szCs w:val="24"/>
        </w:rPr>
        <w:t xml:space="preserve"> </w:t>
      </w:r>
      <w:r w:rsidRPr="0051749E">
        <w:rPr>
          <w:rFonts w:ascii="Times New Roman" w:hAnsi="Times New Roman" w:cs="Times New Roman"/>
          <w:sz w:val="24"/>
          <w:szCs w:val="24"/>
        </w:rPr>
        <w:t xml:space="preserve">felülete. Ezen közvetlen elérésen túl az ügykatalóguson belül is kiválasztható az </w:t>
      </w:r>
      <w:r w:rsidR="00FB6305">
        <w:rPr>
          <w:rFonts w:ascii="Times New Roman" w:hAnsi="Times New Roman" w:cs="Times New Roman"/>
          <w:sz w:val="24"/>
          <w:szCs w:val="24"/>
        </w:rPr>
        <w:t>eGN</w:t>
      </w:r>
      <w:r w:rsidRPr="0051749E">
        <w:rPr>
          <w:rFonts w:ascii="Times New Roman" w:hAnsi="Times New Roman" w:cs="Times New Roman"/>
          <w:sz w:val="24"/>
          <w:szCs w:val="24"/>
        </w:rPr>
        <w:t xml:space="preserve"> a következő elérési útvonalon: Növény és talaj &gt; Agrárkörnyezet-védelem&gt; Elektronikus </w:t>
      </w:r>
      <w:r w:rsidR="004E0A7E">
        <w:rPr>
          <w:rFonts w:ascii="Times New Roman" w:hAnsi="Times New Roman" w:cs="Times New Roman"/>
          <w:sz w:val="24"/>
          <w:szCs w:val="24"/>
        </w:rPr>
        <w:t>G</w:t>
      </w:r>
      <w:r w:rsidRPr="0051749E">
        <w:rPr>
          <w:rFonts w:ascii="Times New Roman" w:hAnsi="Times New Roman" w:cs="Times New Roman"/>
          <w:sz w:val="24"/>
          <w:szCs w:val="24"/>
        </w:rPr>
        <w:t xml:space="preserve">azdálkodási </w:t>
      </w:r>
      <w:r w:rsidR="004E0A7E">
        <w:rPr>
          <w:rFonts w:ascii="Times New Roman" w:hAnsi="Times New Roman" w:cs="Times New Roman"/>
          <w:sz w:val="24"/>
          <w:szCs w:val="24"/>
        </w:rPr>
        <w:t>N</w:t>
      </w:r>
      <w:r w:rsidRPr="0051749E">
        <w:rPr>
          <w:rFonts w:ascii="Times New Roman" w:hAnsi="Times New Roman" w:cs="Times New Roman"/>
          <w:sz w:val="24"/>
          <w:szCs w:val="24"/>
        </w:rPr>
        <w:t>apló beküldése.</w:t>
      </w:r>
    </w:p>
    <w:p w14:paraId="13C65AA2" w14:textId="098342CF" w:rsidR="006778CA" w:rsidRDefault="006778CA" w:rsidP="006778CA">
      <w:pPr>
        <w:rPr>
          <w:rFonts w:ascii="Times New Roman" w:hAnsi="Times New Roman" w:cs="Times New Roman"/>
          <w:sz w:val="24"/>
          <w:szCs w:val="24"/>
        </w:rPr>
      </w:pPr>
      <w:r w:rsidRPr="0051749E">
        <w:rPr>
          <w:rFonts w:ascii="Times New Roman" w:hAnsi="Times New Roman" w:cs="Times New Roman"/>
          <w:sz w:val="24"/>
          <w:szCs w:val="24"/>
        </w:rPr>
        <w:t xml:space="preserve">Az </w:t>
      </w:r>
      <w:r w:rsidRPr="0051749E">
        <w:rPr>
          <w:rFonts w:ascii="Times New Roman" w:hAnsi="Times New Roman" w:cs="Times New Roman"/>
          <w:b/>
          <w:i/>
          <w:color w:val="0070C0"/>
          <w:sz w:val="24"/>
          <w:szCs w:val="24"/>
        </w:rPr>
        <w:t xml:space="preserve">elektronikus </w:t>
      </w:r>
      <w:r w:rsidR="004E0A7E">
        <w:rPr>
          <w:rFonts w:ascii="Times New Roman" w:hAnsi="Times New Roman" w:cs="Times New Roman"/>
          <w:b/>
          <w:i/>
          <w:color w:val="0070C0"/>
          <w:sz w:val="24"/>
          <w:szCs w:val="24"/>
        </w:rPr>
        <w:t>G</w:t>
      </w:r>
      <w:r w:rsidRPr="0051749E">
        <w:rPr>
          <w:rFonts w:ascii="Times New Roman" w:hAnsi="Times New Roman" w:cs="Times New Roman"/>
          <w:b/>
          <w:i/>
          <w:color w:val="0070C0"/>
          <w:sz w:val="24"/>
          <w:szCs w:val="24"/>
        </w:rPr>
        <w:t xml:space="preserve">azdálkodási </w:t>
      </w:r>
      <w:r w:rsidR="004E0A7E">
        <w:rPr>
          <w:rFonts w:ascii="Times New Roman" w:hAnsi="Times New Roman" w:cs="Times New Roman"/>
          <w:b/>
          <w:i/>
          <w:color w:val="0070C0"/>
          <w:sz w:val="24"/>
          <w:szCs w:val="24"/>
        </w:rPr>
        <w:t>N</w:t>
      </w:r>
      <w:r w:rsidRPr="0051749E">
        <w:rPr>
          <w:rFonts w:ascii="Times New Roman" w:hAnsi="Times New Roman" w:cs="Times New Roman"/>
          <w:b/>
          <w:i/>
          <w:color w:val="0070C0"/>
          <w:sz w:val="24"/>
          <w:szCs w:val="24"/>
        </w:rPr>
        <w:t>apló (</w:t>
      </w:r>
      <w:r w:rsidR="00FB6305">
        <w:rPr>
          <w:rFonts w:ascii="Times New Roman" w:hAnsi="Times New Roman" w:cs="Times New Roman"/>
          <w:b/>
          <w:i/>
          <w:color w:val="0070C0"/>
          <w:sz w:val="24"/>
          <w:szCs w:val="24"/>
        </w:rPr>
        <w:t>eGN</w:t>
      </w:r>
      <w:r w:rsidRPr="0051749E">
        <w:rPr>
          <w:rFonts w:ascii="Times New Roman" w:hAnsi="Times New Roman" w:cs="Times New Roman"/>
          <w:b/>
          <w:i/>
          <w:color w:val="0070C0"/>
          <w:sz w:val="24"/>
          <w:szCs w:val="24"/>
        </w:rPr>
        <w:t>)</w:t>
      </w:r>
      <w:r w:rsidRPr="0051749E">
        <w:rPr>
          <w:rFonts w:ascii="Times New Roman" w:hAnsi="Times New Roman" w:cs="Times New Roman"/>
          <w:color w:val="0070C0"/>
          <w:sz w:val="24"/>
          <w:szCs w:val="24"/>
        </w:rPr>
        <w:t xml:space="preserve"> </w:t>
      </w:r>
      <w:r w:rsidRPr="0051749E">
        <w:rPr>
          <w:rFonts w:ascii="Times New Roman" w:hAnsi="Times New Roman" w:cs="Times New Roman"/>
          <w:sz w:val="24"/>
          <w:szCs w:val="24"/>
        </w:rPr>
        <w:t xml:space="preserve">kiválasztása után a </w:t>
      </w:r>
      <w:r w:rsidRPr="0051749E">
        <w:rPr>
          <w:rFonts w:ascii="Times New Roman" w:hAnsi="Times New Roman" w:cs="Times New Roman"/>
          <w:b/>
          <w:i/>
          <w:color w:val="0070C0"/>
          <w:sz w:val="24"/>
          <w:szCs w:val="24"/>
        </w:rPr>
        <w:t>Tovább az e-ügyintézéshez</w:t>
      </w:r>
      <w:r w:rsidRPr="0051749E">
        <w:rPr>
          <w:rFonts w:ascii="Times New Roman" w:hAnsi="Times New Roman" w:cs="Times New Roman"/>
          <w:color w:val="0070C0"/>
          <w:sz w:val="24"/>
          <w:szCs w:val="24"/>
        </w:rPr>
        <w:t> </w:t>
      </w:r>
      <w:r w:rsidR="00116603">
        <w:rPr>
          <w:rFonts w:ascii="Times New Roman" w:hAnsi="Times New Roman" w:cs="Times New Roman"/>
          <w:sz w:val="24"/>
          <w:szCs w:val="24"/>
        </w:rPr>
        <w:t>linkre</w:t>
      </w:r>
      <w:r w:rsidR="00116603" w:rsidRPr="0051749E">
        <w:rPr>
          <w:rFonts w:ascii="Times New Roman" w:hAnsi="Times New Roman" w:cs="Times New Roman"/>
          <w:sz w:val="24"/>
          <w:szCs w:val="24"/>
        </w:rPr>
        <w:t xml:space="preserve"> </w:t>
      </w:r>
      <w:r w:rsidRPr="0051749E">
        <w:rPr>
          <w:rFonts w:ascii="Times New Roman" w:hAnsi="Times New Roman" w:cs="Times New Roman"/>
          <w:sz w:val="24"/>
          <w:szCs w:val="24"/>
        </w:rPr>
        <w:t xml:space="preserve">kattintva megjelenik az </w:t>
      </w:r>
      <w:r w:rsidR="00FB6305">
        <w:rPr>
          <w:rFonts w:ascii="Times New Roman" w:hAnsi="Times New Roman" w:cs="Times New Roman"/>
          <w:sz w:val="24"/>
          <w:szCs w:val="24"/>
        </w:rPr>
        <w:t>eGN</w:t>
      </w:r>
      <w:r w:rsidRPr="0051749E">
        <w:rPr>
          <w:rFonts w:ascii="Times New Roman" w:hAnsi="Times New Roman" w:cs="Times New Roman"/>
          <w:sz w:val="24"/>
          <w:szCs w:val="24"/>
        </w:rPr>
        <w:t xml:space="preserve"> felület. </w:t>
      </w:r>
    </w:p>
    <w:p w14:paraId="0BA6A9E9" w14:textId="77777777" w:rsidR="00C87EB7" w:rsidRPr="0051749E" w:rsidRDefault="00C87EB7" w:rsidP="006778CA">
      <w:pPr>
        <w:rPr>
          <w:rFonts w:ascii="Times New Roman" w:hAnsi="Times New Roman" w:cs="Times New Roman"/>
          <w:sz w:val="24"/>
          <w:szCs w:val="24"/>
        </w:rPr>
      </w:pPr>
    </w:p>
    <w:p w14:paraId="6AA6B36E" w14:textId="77777777" w:rsidR="00C87EB7" w:rsidRDefault="00C87EB7" w:rsidP="00C87EB7">
      <w:pPr>
        <w:jc w:val="center"/>
        <w:rPr>
          <w:rFonts w:ascii="Times New Roman" w:hAnsi="Times New Roman" w:cs="Times New Roman"/>
          <w:sz w:val="24"/>
          <w:szCs w:val="24"/>
        </w:rPr>
      </w:pPr>
      <w:r w:rsidRPr="000307E6">
        <w:rPr>
          <w:rFonts w:ascii="Times New Roman" w:hAnsi="Times New Roman" w:cs="Times New Roman"/>
          <w:noProof/>
          <w:sz w:val="24"/>
          <w:szCs w:val="24"/>
        </w:rPr>
        <w:drawing>
          <wp:inline distT="0" distB="0" distL="0" distR="0" wp14:anchorId="75DF9B5F" wp14:editId="1E589083">
            <wp:extent cx="5760720" cy="2525395"/>
            <wp:effectExtent l="0" t="0" r="0" b="8255"/>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2525395"/>
                    </a:xfrm>
                    <a:prstGeom prst="rect">
                      <a:avLst/>
                    </a:prstGeom>
                  </pic:spPr>
                </pic:pic>
              </a:graphicData>
            </a:graphic>
          </wp:inline>
        </w:drawing>
      </w:r>
    </w:p>
    <w:p w14:paraId="2CB727EC" w14:textId="77777777" w:rsidR="00C87EB7" w:rsidRDefault="00C87EB7" w:rsidP="00C87EB7">
      <w:pPr>
        <w:jc w:val="right"/>
        <w:rPr>
          <w:rFonts w:ascii="Times New Roman" w:hAnsi="Times New Roman" w:cs="Times New Roman"/>
          <w:sz w:val="24"/>
          <w:szCs w:val="24"/>
        </w:rPr>
      </w:pPr>
    </w:p>
    <w:p w14:paraId="49BE4221" w14:textId="183E650B" w:rsidR="00C87EB7" w:rsidRDefault="006778CA" w:rsidP="00C87EB7">
      <w:pPr>
        <w:rPr>
          <w:rFonts w:ascii="Times New Roman" w:hAnsi="Times New Roman" w:cs="Times New Roman"/>
          <w:sz w:val="24"/>
          <w:szCs w:val="24"/>
        </w:rPr>
      </w:pPr>
      <w:r w:rsidRPr="0051749E">
        <w:rPr>
          <w:rFonts w:ascii="Times New Roman" w:hAnsi="Times New Roman" w:cs="Times New Roman"/>
          <w:sz w:val="24"/>
          <w:szCs w:val="24"/>
        </w:rPr>
        <w:t xml:space="preserve">Az ügyeket lehetőség van saját jogon, meghatalmazottként, vagy cégképviselet alapján intézni. Új meghatalmazást a </w:t>
      </w:r>
      <w:r w:rsidR="00FB6305">
        <w:rPr>
          <w:rFonts w:ascii="Times New Roman" w:hAnsi="Times New Roman" w:cs="Times New Roman"/>
          <w:sz w:val="24"/>
          <w:szCs w:val="24"/>
        </w:rPr>
        <w:t>Nébih</w:t>
      </w:r>
      <w:r w:rsidRPr="0051749E">
        <w:rPr>
          <w:rFonts w:ascii="Times New Roman" w:hAnsi="Times New Roman" w:cs="Times New Roman"/>
          <w:sz w:val="24"/>
          <w:szCs w:val="24"/>
        </w:rPr>
        <w:t xml:space="preserve"> ÜPR felületén, a Meghatalmazások menüpont alatt lehet elkészíteni és benyújtani. (Meghatalmazások kezelését külön útmutató tartalmazza</w:t>
      </w:r>
      <w:r w:rsidR="000307E6">
        <w:rPr>
          <w:rFonts w:ascii="Times New Roman" w:hAnsi="Times New Roman" w:cs="Times New Roman"/>
          <w:sz w:val="24"/>
          <w:szCs w:val="24"/>
        </w:rPr>
        <w:t>:</w:t>
      </w:r>
    </w:p>
    <w:p w14:paraId="12F25742" w14:textId="723189ED" w:rsidR="006778CA" w:rsidRDefault="009A57C1" w:rsidP="00660B85">
      <w:pPr>
        <w:rPr>
          <w:rFonts w:ascii="Times New Roman" w:hAnsi="Times New Roman" w:cs="Times New Roman"/>
          <w:sz w:val="24"/>
          <w:szCs w:val="24"/>
        </w:rPr>
      </w:pPr>
      <w:hyperlink r:id="rId14" w:history="1">
        <w:r w:rsidR="00C87EB7" w:rsidRPr="00407474">
          <w:rPr>
            <w:rStyle w:val="Hiperhivatkozs"/>
            <w:rFonts w:ascii="Times New Roman" w:hAnsi="Times New Roman" w:cs="Times New Roman"/>
            <w:sz w:val="24"/>
            <w:szCs w:val="24"/>
          </w:rPr>
          <w:t>https://portal.nebih.gov.hu/documents/10182/64638078/Utmutato+UPR+meghatalmazaskezeleshez.pdf</w:t>
        </w:r>
      </w:hyperlink>
      <w:r w:rsidR="000307E6">
        <w:rPr>
          <w:rFonts w:ascii="Times New Roman" w:hAnsi="Times New Roman" w:cs="Times New Roman"/>
          <w:sz w:val="24"/>
          <w:szCs w:val="24"/>
        </w:rPr>
        <w:t>)</w:t>
      </w:r>
    </w:p>
    <w:p w14:paraId="760A3BE4" w14:textId="70C9F60F" w:rsidR="00F43CDB" w:rsidRPr="00F43CDB" w:rsidRDefault="00F43CDB" w:rsidP="00CB0F3A">
      <w:pPr>
        <w:rPr>
          <w:rFonts w:ascii="Times New Roman" w:hAnsi="Times New Roman" w:cs="Times New Roman"/>
          <w:sz w:val="24"/>
          <w:szCs w:val="24"/>
        </w:rPr>
      </w:pPr>
    </w:p>
    <w:p w14:paraId="01A88D86" w14:textId="299B73A2" w:rsidR="006778CA" w:rsidRDefault="000307E6" w:rsidP="00660B85">
      <w:pPr>
        <w:jc w:val="center"/>
        <w:rPr>
          <w:rFonts w:ascii="Times New Roman" w:hAnsi="Times New Roman" w:cs="Times New Roman"/>
          <w:sz w:val="24"/>
          <w:szCs w:val="24"/>
        </w:rPr>
      </w:pPr>
      <w:r w:rsidRPr="000307E6">
        <w:rPr>
          <w:rFonts w:ascii="Times New Roman" w:hAnsi="Times New Roman" w:cs="Times New Roman"/>
          <w:noProof/>
          <w:sz w:val="24"/>
          <w:szCs w:val="24"/>
        </w:rPr>
        <w:lastRenderedPageBreak/>
        <w:drawing>
          <wp:inline distT="0" distB="0" distL="0" distR="0" wp14:anchorId="75187454" wp14:editId="68E96905">
            <wp:extent cx="5760720" cy="3517265"/>
            <wp:effectExtent l="0" t="0" r="0" b="6985"/>
            <wp:docPr id="69" name="Kép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3517265"/>
                    </a:xfrm>
                    <a:prstGeom prst="rect">
                      <a:avLst/>
                    </a:prstGeom>
                  </pic:spPr>
                </pic:pic>
              </a:graphicData>
            </a:graphic>
          </wp:inline>
        </w:drawing>
      </w:r>
    </w:p>
    <w:p w14:paraId="3A49EC2D" w14:textId="77777777" w:rsidR="00F43CDB" w:rsidRDefault="00F43CDB" w:rsidP="00F43CDB">
      <w:pPr>
        <w:ind w:left="-284"/>
        <w:jc w:val="center"/>
        <w:rPr>
          <w:rFonts w:ascii="Times New Roman" w:hAnsi="Times New Roman" w:cs="Times New Roman"/>
          <w:sz w:val="24"/>
          <w:szCs w:val="24"/>
        </w:rPr>
      </w:pPr>
    </w:p>
    <w:p w14:paraId="40F6516A" w14:textId="77777777" w:rsidR="00F43CDB" w:rsidRPr="0051749E" w:rsidRDefault="00F43CDB" w:rsidP="00F43CDB">
      <w:pPr>
        <w:ind w:left="-284"/>
        <w:jc w:val="center"/>
        <w:rPr>
          <w:rFonts w:ascii="Times New Roman" w:hAnsi="Times New Roman" w:cs="Times New Roman"/>
          <w:sz w:val="24"/>
          <w:szCs w:val="24"/>
        </w:rPr>
      </w:pPr>
    </w:p>
    <w:p w14:paraId="449E375C" w14:textId="552B37F9" w:rsidR="006778CA" w:rsidRDefault="000307E6" w:rsidP="00660B85">
      <w:pPr>
        <w:jc w:val="center"/>
        <w:rPr>
          <w:rFonts w:ascii="Times New Roman" w:hAnsi="Times New Roman" w:cs="Times New Roman"/>
          <w:sz w:val="24"/>
          <w:szCs w:val="24"/>
        </w:rPr>
      </w:pPr>
      <w:r w:rsidRPr="000307E6">
        <w:rPr>
          <w:noProof/>
        </w:rPr>
        <w:t xml:space="preserve"> </w:t>
      </w:r>
      <w:r w:rsidRPr="000307E6">
        <w:rPr>
          <w:rFonts w:ascii="Times New Roman" w:hAnsi="Times New Roman" w:cs="Times New Roman"/>
          <w:noProof/>
          <w:sz w:val="24"/>
          <w:szCs w:val="24"/>
        </w:rPr>
        <w:drawing>
          <wp:inline distT="0" distB="0" distL="0" distR="0" wp14:anchorId="39F700BB" wp14:editId="24B4EEB8">
            <wp:extent cx="5760720" cy="4168775"/>
            <wp:effectExtent l="0" t="0" r="0" b="3175"/>
            <wp:docPr id="75" name="Kép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4168775"/>
                    </a:xfrm>
                    <a:prstGeom prst="rect">
                      <a:avLst/>
                    </a:prstGeom>
                  </pic:spPr>
                </pic:pic>
              </a:graphicData>
            </a:graphic>
          </wp:inline>
        </w:drawing>
      </w:r>
    </w:p>
    <w:p w14:paraId="1E60124F" w14:textId="310D9C8A" w:rsidR="006778CA" w:rsidRPr="007476E3" w:rsidRDefault="007076C4" w:rsidP="00660B85">
      <w:pPr>
        <w:pStyle w:val="Cmsor2"/>
        <w:numPr>
          <w:ilvl w:val="0"/>
          <w:numId w:val="48"/>
        </w:numPr>
        <w:rPr>
          <w:rFonts w:ascii="Times New Roman" w:hAnsi="Times New Roman" w:cs="Times New Roman"/>
          <w:b/>
          <w:bCs/>
        </w:rPr>
      </w:pPr>
      <w:bookmarkStart w:id="168" w:name="_Toc184282924"/>
      <w:bookmarkStart w:id="169" w:name="_Toc184283131"/>
      <w:bookmarkStart w:id="170" w:name="_Toc184283193"/>
      <w:bookmarkStart w:id="171" w:name="_Toc184283271"/>
      <w:bookmarkStart w:id="172" w:name="_Toc184283355"/>
      <w:bookmarkStart w:id="173" w:name="_Toc184286417"/>
      <w:bookmarkStart w:id="174" w:name="_Toc184287470"/>
      <w:bookmarkStart w:id="175" w:name="_Toc184288549"/>
      <w:bookmarkStart w:id="176" w:name="_Toc184288696"/>
      <w:bookmarkStart w:id="177" w:name="_Toc184291280"/>
      <w:bookmarkStart w:id="178" w:name="_Toc184291439"/>
      <w:bookmarkStart w:id="179" w:name="_Toc184291927"/>
      <w:bookmarkStart w:id="180" w:name="_Toc184310189"/>
      <w:bookmarkStart w:id="181" w:name="_Toc184288550"/>
      <w:bookmarkStart w:id="182" w:name="_Toc184811157"/>
      <w:bookmarkEnd w:id="168"/>
      <w:bookmarkEnd w:id="169"/>
      <w:bookmarkEnd w:id="170"/>
      <w:bookmarkEnd w:id="171"/>
      <w:bookmarkEnd w:id="172"/>
      <w:bookmarkEnd w:id="173"/>
      <w:bookmarkEnd w:id="174"/>
      <w:bookmarkEnd w:id="175"/>
      <w:bookmarkEnd w:id="176"/>
      <w:bookmarkEnd w:id="177"/>
      <w:bookmarkEnd w:id="178"/>
      <w:bookmarkEnd w:id="179"/>
      <w:bookmarkEnd w:id="180"/>
      <w:r w:rsidRPr="007476E3">
        <w:rPr>
          <w:rFonts w:ascii="Times New Roman" w:hAnsi="Times New Roman" w:cs="Times New Roman"/>
          <w:b/>
          <w:bCs/>
        </w:rPr>
        <w:lastRenderedPageBreak/>
        <w:t xml:space="preserve">A </w:t>
      </w:r>
      <w:r w:rsidR="006778CA" w:rsidRPr="007476E3">
        <w:rPr>
          <w:rFonts w:ascii="Times New Roman" w:hAnsi="Times New Roman" w:cs="Times New Roman"/>
          <w:b/>
          <w:bCs/>
        </w:rPr>
        <w:t xml:space="preserve">Gazdálkodási </w:t>
      </w:r>
      <w:r w:rsidR="00B53CCE">
        <w:rPr>
          <w:rFonts w:ascii="Times New Roman" w:hAnsi="Times New Roman" w:cs="Times New Roman"/>
          <w:b/>
          <w:bCs/>
        </w:rPr>
        <w:t>N</w:t>
      </w:r>
      <w:r w:rsidR="006778CA" w:rsidRPr="007476E3">
        <w:rPr>
          <w:rFonts w:ascii="Times New Roman" w:hAnsi="Times New Roman" w:cs="Times New Roman"/>
          <w:b/>
          <w:bCs/>
        </w:rPr>
        <w:t>apló létrehozása</w:t>
      </w:r>
      <w:bookmarkEnd w:id="181"/>
      <w:bookmarkEnd w:id="182"/>
    </w:p>
    <w:p w14:paraId="428DB875" w14:textId="32233898" w:rsidR="00340E1F" w:rsidRPr="0051749E" w:rsidRDefault="00B53CCE" w:rsidP="006778CA">
      <w:pPr>
        <w:rPr>
          <w:rFonts w:ascii="Times New Roman" w:hAnsi="Times New Roman" w:cs="Times New Roman"/>
          <w:sz w:val="24"/>
          <w:szCs w:val="24"/>
        </w:rPr>
      </w:pPr>
      <w:r>
        <w:rPr>
          <w:rFonts w:ascii="Times New Roman" w:hAnsi="Times New Roman" w:cs="Times New Roman"/>
        </w:rPr>
        <w:t xml:space="preserve">A </w:t>
      </w:r>
      <w:r w:rsidR="006778CA" w:rsidRPr="0051749E">
        <w:rPr>
          <w:rFonts w:ascii="Times New Roman" w:hAnsi="Times New Roman" w:cs="Times New Roman"/>
          <w:noProof/>
          <w:lang w:eastAsia="hu-HU"/>
        </w:rPr>
        <w:drawing>
          <wp:inline distT="0" distB="0" distL="0" distR="0" wp14:anchorId="5BED4212" wp14:editId="380C8734">
            <wp:extent cx="1853015" cy="241300"/>
            <wp:effectExtent l="0" t="0" r="0" b="635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srcRect l="1516" t="40267" r="80138" b="55759"/>
                    <a:stretch/>
                  </pic:blipFill>
                  <pic:spPr bwMode="auto">
                    <a:xfrm>
                      <a:off x="0" y="0"/>
                      <a:ext cx="1862604" cy="242549"/>
                    </a:xfrm>
                    <a:prstGeom prst="rect">
                      <a:avLst/>
                    </a:prstGeom>
                    <a:ln>
                      <a:noFill/>
                    </a:ln>
                    <a:extLst>
                      <a:ext uri="{53640926-AAD7-44D8-BBD7-CCE9431645EC}">
                        <a14:shadowObscured xmlns:a14="http://schemas.microsoft.com/office/drawing/2010/main"/>
                      </a:ext>
                    </a:extLst>
                  </pic:spPr>
                </pic:pic>
              </a:graphicData>
            </a:graphic>
          </wp:inline>
        </w:drawing>
      </w:r>
      <w:r w:rsidR="006778CA" w:rsidRPr="0051749E">
        <w:rPr>
          <w:rFonts w:ascii="Times New Roman" w:hAnsi="Times New Roman" w:cs="Times New Roman"/>
        </w:rPr>
        <w:t xml:space="preserve"> </w:t>
      </w:r>
      <w:r w:rsidR="006778CA" w:rsidRPr="0051749E">
        <w:rPr>
          <w:rFonts w:ascii="Times New Roman" w:hAnsi="Times New Roman" w:cs="Times New Roman"/>
          <w:sz w:val="24"/>
          <w:szCs w:val="24"/>
        </w:rPr>
        <w:t xml:space="preserve">ikonra kattintva megjelenik egy felugró ablak, ahol első lépésként a legördülő </w:t>
      </w:r>
      <w:r w:rsidR="009450C4">
        <w:rPr>
          <w:rFonts w:ascii="Times New Roman" w:hAnsi="Times New Roman" w:cs="Times New Roman"/>
          <w:sz w:val="24"/>
          <w:szCs w:val="24"/>
        </w:rPr>
        <w:t>listából</w:t>
      </w:r>
      <w:r w:rsidR="009450C4" w:rsidRPr="0051749E">
        <w:rPr>
          <w:rFonts w:ascii="Times New Roman" w:hAnsi="Times New Roman" w:cs="Times New Roman"/>
          <w:sz w:val="24"/>
          <w:szCs w:val="24"/>
        </w:rPr>
        <w:t xml:space="preserve"> </w:t>
      </w:r>
      <w:r w:rsidR="006778CA" w:rsidRPr="0051749E">
        <w:rPr>
          <w:rFonts w:ascii="Times New Roman" w:hAnsi="Times New Roman" w:cs="Times New Roman"/>
          <w:sz w:val="24"/>
          <w:szCs w:val="24"/>
        </w:rPr>
        <w:t>ki kell választani a gazdálkodási évet.</w:t>
      </w:r>
    </w:p>
    <w:p w14:paraId="205677E8" w14:textId="19C3E529" w:rsidR="006778CA" w:rsidRPr="0051749E" w:rsidRDefault="00D84DCD" w:rsidP="00C87EB7">
      <w:pPr>
        <w:jc w:val="center"/>
        <w:rPr>
          <w:rFonts w:ascii="Times New Roman" w:hAnsi="Times New Roman" w:cs="Times New Roman"/>
        </w:rPr>
      </w:pPr>
      <w:r w:rsidRPr="00D84DCD">
        <w:rPr>
          <w:rFonts w:ascii="Times New Roman" w:hAnsi="Times New Roman" w:cs="Times New Roman"/>
          <w:noProof/>
        </w:rPr>
        <w:drawing>
          <wp:inline distT="0" distB="0" distL="0" distR="0" wp14:anchorId="73B64240" wp14:editId="734E37B7">
            <wp:extent cx="5760720" cy="3016885"/>
            <wp:effectExtent l="0" t="0" r="0" b="0"/>
            <wp:docPr id="83" name="Kép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3016885"/>
                    </a:xfrm>
                    <a:prstGeom prst="rect">
                      <a:avLst/>
                    </a:prstGeom>
                  </pic:spPr>
                </pic:pic>
              </a:graphicData>
            </a:graphic>
          </wp:inline>
        </w:drawing>
      </w:r>
    </w:p>
    <w:p w14:paraId="3042BED2" w14:textId="58972758" w:rsidR="009A649E" w:rsidRPr="00660B85" w:rsidRDefault="009A649E" w:rsidP="006778CA">
      <w:pPr>
        <w:rPr>
          <w:rFonts w:ascii="Times New Roman" w:hAnsi="Times New Roman" w:cs="Times New Roman"/>
          <w:sz w:val="24"/>
          <w:szCs w:val="24"/>
        </w:rPr>
      </w:pPr>
      <w:r w:rsidRPr="00660B85">
        <w:rPr>
          <w:rFonts w:ascii="Times New Roman" w:hAnsi="Times New Roman" w:cs="Times New Roman"/>
          <w:sz w:val="24"/>
          <w:szCs w:val="24"/>
        </w:rPr>
        <w:t>A</w:t>
      </w:r>
      <w:r w:rsidR="00D84DCD" w:rsidRPr="00660B85">
        <w:rPr>
          <w:rFonts w:ascii="Times New Roman" w:hAnsi="Times New Roman" w:cs="Times New Roman"/>
          <w:sz w:val="24"/>
          <w:szCs w:val="24"/>
        </w:rPr>
        <w:t>dott évi</w:t>
      </w:r>
      <w:r w:rsidRPr="00660B85">
        <w:rPr>
          <w:rFonts w:ascii="Times New Roman" w:hAnsi="Times New Roman" w:cs="Times New Roman"/>
          <w:sz w:val="24"/>
          <w:szCs w:val="24"/>
        </w:rPr>
        <w:t xml:space="preserve"> </w:t>
      </w:r>
      <w:r w:rsidR="00B53CCE" w:rsidRPr="00660B85">
        <w:rPr>
          <w:rFonts w:ascii="Times New Roman" w:hAnsi="Times New Roman" w:cs="Times New Roman"/>
          <w:sz w:val="24"/>
          <w:szCs w:val="24"/>
        </w:rPr>
        <w:t>G</w:t>
      </w:r>
      <w:r w:rsidRPr="00660B85">
        <w:rPr>
          <w:rFonts w:ascii="Times New Roman" w:hAnsi="Times New Roman" w:cs="Times New Roman"/>
          <w:sz w:val="24"/>
          <w:szCs w:val="24"/>
        </w:rPr>
        <w:t xml:space="preserve">azdálkodási </w:t>
      </w:r>
      <w:r w:rsidR="00B53CCE" w:rsidRPr="00660B85">
        <w:rPr>
          <w:rFonts w:ascii="Times New Roman" w:hAnsi="Times New Roman" w:cs="Times New Roman"/>
          <w:sz w:val="24"/>
          <w:szCs w:val="24"/>
        </w:rPr>
        <w:t>N</w:t>
      </w:r>
      <w:r w:rsidRPr="00660B85">
        <w:rPr>
          <w:rFonts w:ascii="Times New Roman" w:hAnsi="Times New Roman" w:cs="Times New Roman"/>
          <w:sz w:val="24"/>
          <w:szCs w:val="24"/>
        </w:rPr>
        <w:t xml:space="preserve">aplót egy évben egyszer </w:t>
      </w:r>
      <w:r w:rsidR="00B53CCE" w:rsidRPr="00660B85">
        <w:rPr>
          <w:rFonts w:ascii="Times New Roman" w:hAnsi="Times New Roman" w:cs="Times New Roman"/>
          <w:sz w:val="24"/>
          <w:szCs w:val="24"/>
        </w:rPr>
        <w:t xml:space="preserve">lehetséges </w:t>
      </w:r>
      <w:r w:rsidRPr="00660B85">
        <w:rPr>
          <w:rFonts w:ascii="Times New Roman" w:hAnsi="Times New Roman" w:cs="Times New Roman"/>
          <w:sz w:val="24"/>
          <w:szCs w:val="24"/>
        </w:rPr>
        <w:t xml:space="preserve">megnyitni, a létrehozás után a megnyitott naplóban kell vezetni az adatokat az adott évre vonatkozóan. </w:t>
      </w:r>
    </w:p>
    <w:p w14:paraId="0B9F5955" w14:textId="5C463EE0" w:rsidR="005B7CA4" w:rsidRDefault="005B7CA4" w:rsidP="006778CA">
      <w:pPr>
        <w:rPr>
          <w:rFonts w:ascii="Times New Roman" w:hAnsi="Times New Roman" w:cs="Times New Roman"/>
          <w:b/>
          <w:sz w:val="24"/>
          <w:szCs w:val="24"/>
        </w:rPr>
      </w:pPr>
      <w:r>
        <w:rPr>
          <w:rFonts w:ascii="Times New Roman" w:hAnsi="Times New Roman" w:cs="Times New Roman"/>
          <w:b/>
          <w:sz w:val="24"/>
          <w:szCs w:val="24"/>
        </w:rPr>
        <w:t xml:space="preserve">A </w:t>
      </w:r>
      <w:r w:rsidR="00B53CCE">
        <w:rPr>
          <w:rFonts w:ascii="Times New Roman" w:hAnsi="Times New Roman" w:cs="Times New Roman"/>
          <w:b/>
          <w:sz w:val="24"/>
          <w:szCs w:val="24"/>
        </w:rPr>
        <w:t xml:space="preserve">következő évi </w:t>
      </w:r>
      <w:r>
        <w:rPr>
          <w:rFonts w:ascii="Times New Roman" w:hAnsi="Times New Roman" w:cs="Times New Roman"/>
          <w:b/>
          <w:sz w:val="24"/>
          <w:szCs w:val="24"/>
        </w:rPr>
        <w:t xml:space="preserve">naplót a </w:t>
      </w:r>
      <w:r w:rsidR="00B53CCE">
        <w:rPr>
          <w:rFonts w:ascii="Times New Roman" w:hAnsi="Times New Roman" w:cs="Times New Roman"/>
          <w:b/>
          <w:sz w:val="24"/>
          <w:szCs w:val="24"/>
        </w:rPr>
        <w:t>2025-ös évben</w:t>
      </w:r>
      <w:r>
        <w:rPr>
          <w:rFonts w:ascii="Times New Roman" w:hAnsi="Times New Roman" w:cs="Times New Roman"/>
          <w:b/>
          <w:sz w:val="24"/>
          <w:szCs w:val="24"/>
        </w:rPr>
        <w:t xml:space="preserve"> </w:t>
      </w:r>
      <w:r w:rsidR="00B53CCE">
        <w:rPr>
          <w:rFonts w:ascii="Times New Roman" w:hAnsi="Times New Roman" w:cs="Times New Roman"/>
          <w:b/>
          <w:sz w:val="24"/>
          <w:szCs w:val="24"/>
        </w:rPr>
        <w:t xml:space="preserve">február első napján </w:t>
      </w:r>
      <w:r>
        <w:rPr>
          <w:rFonts w:ascii="Times New Roman" w:hAnsi="Times New Roman" w:cs="Times New Roman"/>
          <w:b/>
          <w:sz w:val="24"/>
          <w:szCs w:val="24"/>
        </w:rPr>
        <w:t xml:space="preserve">lehet létrehozni (ekkor </w:t>
      </w:r>
      <w:r w:rsidR="00DA62B4">
        <w:rPr>
          <w:rFonts w:ascii="Times New Roman" w:hAnsi="Times New Roman" w:cs="Times New Roman"/>
          <w:b/>
          <w:sz w:val="24"/>
          <w:szCs w:val="24"/>
        </w:rPr>
        <w:t>lesz vá</w:t>
      </w:r>
      <w:r>
        <w:rPr>
          <w:rFonts w:ascii="Times New Roman" w:hAnsi="Times New Roman" w:cs="Times New Roman"/>
          <w:b/>
          <w:sz w:val="24"/>
          <w:szCs w:val="24"/>
        </w:rPr>
        <w:t>lasztható a tárgyév a listából</w:t>
      </w:r>
      <w:r w:rsidR="009450C4">
        <w:rPr>
          <w:rFonts w:ascii="Times New Roman" w:hAnsi="Times New Roman" w:cs="Times New Roman"/>
          <w:b/>
          <w:sz w:val="24"/>
          <w:szCs w:val="24"/>
        </w:rPr>
        <w:t>)</w:t>
      </w:r>
      <w:r>
        <w:rPr>
          <w:rFonts w:ascii="Times New Roman" w:hAnsi="Times New Roman" w:cs="Times New Roman"/>
          <w:b/>
          <w:sz w:val="24"/>
          <w:szCs w:val="24"/>
        </w:rPr>
        <w:t xml:space="preserve">. A tárgyévet követő </w:t>
      </w:r>
      <w:r w:rsidR="00B53CCE">
        <w:rPr>
          <w:rFonts w:ascii="Times New Roman" w:hAnsi="Times New Roman" w:cs="Times New Roman"/>
          <w:b/>
          <w:sz w:val="24"/>
          <w:szCs w:val="24"/>
        </w:rPr>
        <w:t xml:space="preserve">év </w:t>
      </w:r>
      <w:r>
        <w:rPr>
          <w:rFonts w:ascii="Times New Roman" w:hAnsi="Times New Roman" w:cs="Times New Roman"/>
          <w:b/>
          <w:sz w:val="24"/>
          <w:szCs w:val="24"/>
        </w:rPr>
        <w:t>január 31-ig lehet adatokat felvinni a naplóba.</w:t>
      </w:r>
    </w:p>
    <w:p w14:paraId="7B32B996" w14:textId="731EF5DA" w:rsidR="005B7CA4" w:rsidRDefault="006778CA" w:rsidP="006778CA">
      <w:pPr>
        <w:rPr>
          <w:rFonts w:ascii="Times New Roman" w:hAnsi="Times New Roman" w:cs="Times New Roman"/>
          <w:sz w:val="24"/>
          <w:szCs w:val="24"/>
        </w:rPr>
      </w:pPr>
      <w:r w:rsidRPr="0051749E">
        <w:rPr>
          <w:rFonts w:ascii="Times New Roman" w:hAnsi="Times New Roman" w:cs="Times New Roman"/>
          <w:sz w:val="24"/>
          <w:szCs w:val="24"/>
        </w:rPr>
        <w:t xml:space="preserve">A gazdálkodási év </w:t>
      </w:r>
      <w:r w:rsidR="005B7CA4">
        <w:rPr>
          <w:rFonts w:ascii="Times New Roman" w:hAnsi="Times New Roman" w:cs="Times New Roman"/>
          <w:sz w:val="24"/>
          <w:szCs w:val="24"/>
        </w:rPr>
        <w:t>kiválasztása</w:t>
      </w:r>
      <w:r w:rsidR="005B7CA4" w:rsidRPr="0051749E">
        <w:rPr>
          <w:rFonts w:ascii="Times New Roman" w:hAnsi="Times New Roman" w:cs="Times New Roman"/>
          <w:sz w:val="24"/>
          <w:szCs w:val="24"/>
        </w:rPr>
        <w:t xml:space="preserve"> </w:t>
      </w:r>
      <w:r w:rsidRPr="0051749E">
        <w:rPr>
          <w:rFonts w:ascii="Times New Roman" w:hAnsi="Times New Roman" w:cs="Times New Roman"/>
          <w:sz w:val="24"/>
          <w:szCs w:val="24"/>
        </w:rPr>
        <w:t xml:space="preserve">után a kapcsolattartóra vonatkozó adatok megadása szükséges. Amennyiben a kapcsolattartó azonos a gazdálkodóval, a négyzet pipálásával automatikusan kitöltődik a kapcsolattartó neve és címe, ebben az esetben már csak az egyik elérhetőséget kell megadni (telefonszám, mobilszám vagy e-mail) és a jobb alsó sorban a </w:t>
      </w:r>
      <w:r w:rsidRPr="0051749E">
        <w:rPr>
          <w:rFonts w:ascii="Times New Roman" w:hAnsi="Times New Roman" w:cs="Times New Roman"/>
          <w:noProof/>
          <w:sz w:val="24"/>
          <w:szCs w:val="24"/>
          <w:lang w:eastAsia="hu-HU"/>
        </w:rPr>
        <w:drawing>
          <wp:inline distT="0" distB="0" distL="0" distR="0" wp14:anchorId="29A215BA" wp14:editId="4A284C06">
            <wp:extent cx="590550" cy="273050"/>
            <wp:effectExtent l="0" t="0" r="0" b="0"/>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srcRect l="82826" t="81819" r="11894" b="13375"/>
                    <a:stretch/>
                  </pic:blipFill>
                  <pic:spPr bwMode="auto">
                    <a:xfrm>
                      <a:off x="0" y="0"/>
                      <a:ext cx="609871" cy="281983"/>
                    </a:xfrm>
                    <a:prstGeom prst="rect">
                      <a:avLst/>
                    </a:prstGeom>
                    <a:ln>
                      <a:noFill/>
                    </a:ln>
                    <a:extLst>
                      <a:ext uri="{53640926-AAD7-44D8-BBD7-CCE9431645EC}">
                        <a14:shadowObscured xmlns:a14="http://schemas.microsoft.com/office/drawing/2010/main"/>
                      </a:ext>
                    </a:extLst>
                  </pic:spPr>
                </pic:pic>
              </a:graphicData>
            </a:graphic>
          </wp:inline>
        </w:drawing>
      </w:r>
      <w:r w:rsidRPr="0051749E">
        <w:rPr>
          <w:rFonts w:ascii="Times New Roman" w:hAnsi="Times New Roman" w:cs="Times New Roman"/>
          <w:sz w:val="24"/>
          <w:szCs w:val="24"/>
        </w:rPr>
        <w:t xml:space="preserve"> gomb megnyomásával létrejön a </w:t>
      </w:r>
      <w:r w:rsidR="00B53CCE">
        <w:rPr>
          <w:rFonts w:ascii="Times New Roman" w:hAnsi="Times New Roman" w:cs="Times New Roman"/>
          <w:sz w:val="24"/>
          <w:szCs w:val="24"/>
        </w:rPr>
        <w:t>G</w:t>
      </w:r>
      <w:r w:rsidRPr="0051749E">
        <w:rPr>
          <w:rFonts w:ascii="Times New Roman" w:hAnsi="Times New Roman" w:cs="Times New Roman"/>
          <w:sz w:val="24"/>
          <w:szCs w:val="24"/>
        </w:rPr>
        <w:t xml:space="preserve">azdálkodási </w:t>
      </w:r>
      <w:r w:rsidR="00B53CCE">
        <w:rPr>
          <w:rFonts w:ascii="Times New Roman" w:hAnsi="Times New Roman" w:cs="Times New Roman"/>
          <w:sz w:val="24"/>
          <w:szCs w:val="24"/>
        </w:rPr>
        <w:t>N</w:t>
      </w:r>
      <w:r w:rsidRPr="0051749E">
        <w:rPr>
          <w:rFonts w:ascii="Times New Roman" w:hAnsi="Times New Roman" w:cs="Times New Roman"/>
          <w:sz w:val="24"/>
          <w:szCs w:val="24"/>
        </w:rPr>
        <w:t>apló.</w:t>
      </w:r>
      <w:r w:rsidR="00C82672">
        <w:rPr>
          <w:rFonts w:ascii="Times New Roman" w:hAnsi="Times New Roman" w:cs="Times New Roman"/>
          <w:sz w:val="24"/>
          <w:szCs w:val="24"/>
        </w:rPr>
        <w:t xml:space="preserve"> (Email cím megadását ajánljuk.) </w:t>
      </w:r>
    </w:p>
    <w:p w14:paraId="6406BA08" w14:textId="05CAA343" w:rsidR="00C82672" w:rsidRPr="0051749E" w:rsidRDefault="00DA62B4" w:rsidP="00C87EB7">
      <w:pPr>
        <w:jc w:val="center"/>
        <w:rPr>
          <w:rFonts w:ascii="Times New Roman" w:hAnsi="Times New Roman" w:cs="Times New Roman"/>
          <w:sz w:val="24"/>
          <w:szCs w:val="24"/>
        </w:rPr>
      </w:pPr>
      <w:r w:rsidRPr="00DA62B4">
        <w:rPr>
          <w:noProof/>
        </w:rPr>
        <w:lastRenderedPageBreak/>
        <w:drawing>
          <wp:inline distT="0" distB="0" distL="0" distR="0" wp14:anchorId="74D9C3A4" wp14:editId="5EDCAAA1">
            <wp:extent cx="5760720" cy="3018155"/>
            <wp:effectExtent l="0" t="0" r="0" b="0"/>
            <wp:docPr id="100" name="Kép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018155"/>
                    </a:xfrm>
                    <a:prstGeom prst="rect">
                      <a:avLst/>
                    </a:prstGeom>
                  </pic:spPr>
                </pic:pic>
              </a:graphicData>
            </a:graphic>
          </wp:inline>
        </w:drawing>
      </w:r>
    </w:p>
    <w:p w14:paraId="711BBF90" w14:textId="77777777" w:rsidR="00F43CDB" w:rsidRPr="00660B85" w:rsidRDefault="00C82672" w:rsidP="00660B85">
      <w:pPr>
        <w:rPr>
          <w:rFonts w:ascii="Times New Roman" w:hAnsi="Times New Roman" w:cs="Times New Roman"/>
          <w:sz w:val="24"/>
        </w:rPr>
      </w:pPr>
      <w:r w:rsidRPr="00660B85">
        <w:rPr>
          <w:rFonts w:ascii="Times New Roman" w:hAnsi="Times New Roman" w:cs="Times New Roman"/>
          <w:sz w:val="24"/>
        </w:rPr>
        <w:t xml:space="preserve">Fontos megemlíteni, hogy amennyiben korábbi évben már létrehozásra került Gazdálkodási Napló, lehetőség van a GN megnyitására előző évi naplóadatokkal. Ez esetben be kell jelölni az „Új gazdálkodási napló létrehozása korábbi évi napló alapadatokkal” jelölőnégyzetet, majd ki kell választani azt a naplót, melynek alap adataival létre szeretnénk hozni az új naplót. </w:t>
      </w:r>
    </w:p>
    <w:p w14:paraId="5090DE6A" w14:textId="13D117A7" w:rsidR="00C82672" w:rsidRDefault="00DA62B4" w:rsidP="00C87EB7">
      <w:pPr>
        <w:jc w:val="center"/>
        <w:rPr>
          <w:rFonts w:ascii="Times New Roman" w:hAnsi="Times New Roman" w:cs="Times New Roman"/>
        </w:rPr>
      </w:pPr>
      <w:r w:rsidRPr="00DA62B4">
        <w:rPr>
          <w:rFonts w:ascii="Times New Roman" w:hAnsi="Times New Roman" w:cs="Times New Roman"/>
          <w:noProof/>
        </w:rPr>
        <w:drawing>
          <wp:inline distT="0" distB="0" distL="0" distR="0" wp14:anchorId="764779F2" wp14:editId="6BE9A2EA">
            <wp:extent cx="5760720" cy="1581150"/>
            <wp:effectExtent l="0" t="0" r="0" b="0"/>
            <wp:docPr id="87" name="Kép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1581150"/>
                    </a:xfrm>
                    <a:prstGeom prst="rect">
                      <a:avLst/>
                    </a:prstGeom>
                  </pic:spPr>
                </pic:pic>
              </a:graphicData>
            </a:graphic>
          </wp:inline>
        </w:drawing>
      </w:r>
    </w:p>
    <w:p w14:paraId="60B15FF3" w14:textId="77777777" w:rsidR="00C82672" w:rsidRDefault="00C82672" w:rsidP="00C82672">
      <w:pPr>
        <w:jc w:val="left"/>
        <w:rPr>
          <w:rFonts w:ascii="Times New Roman" w:hAnsi="Times New Roman" w:cs="Times New Roman"/>
        </w:rPr>
      </w:pPr>
    </w:p>
    <w:p w14:paraId="0FBAC625" w14:textId="528ACF95" w:rsidR="00C82672" w:rsidRPr="00660B85" w:rsidRDefault="00C82672" w:rsidP="00DA62B4">
      <w:pPr>
        <w:rPr>
          <w:rFonts w:ascii="Times New Roman" w:hAnsi="Times New Roman" w:cs="Times New Roman"/>
          <w:sz w:val="24"/>
        </w:rPr>
      </w:pPr>
      <w:r w:rsidRPr="00660B85">
        <w:rPr>
          <w:rFonts w:ascii="Times New Roman" w:hAnsi="Times New Roman" w:cs="Times New Roman"/>
          <w:sz w:val="24"/>
        </w:rPr>
        <w:t xml:space="preserve">Ilyenkor a korábbi évi naplóból több adat is automatikusan kitöltésre kerül az új naplóban: a jogcím adatok, a szakirányító adatai, a kapcsolattartó adatai és a talajvizsgálatok adatai. Ezek mindegyike rögzített állapotban kerül létrehozásra, így amennyiben változás történt bármely adatban, </w:t>
      </w:r>
      <w:r w:rsidR="00B11644" w:rsidRPr="00660B85">
        <w:rPr>
          <w:rFonts w:ascii="Times New Roman" w:hAnsi="Times New Roman" w:cs="Times New Roman"/>
          <w:sz w:val="24"/>
        </w:rPr>
        <w:t xml:space="preserve">lehetséges módosítani, ellenkező esetben könnyedén véglegesíthetők az adatok. </w:t>
      </w:r>
    </w:p>
    <w:p w14:paraId="324A72F4" w14:textId="60CCFDB1" w:rsidR="00DA62B4" w:rsidRDefault="00DA62B4" w:rsidP="00DA62B4">
      <w:pPr>
        <w:rPr>
          <w:rFonts w:ascii="Times New Roman" w:hAnsi="Times New Roman" w:cs="Times New Roman"/>
          <w:sz w:val="24"/>
        </w:rPr>
      </w:pPr>
    </w:p>
    <w:p w14:paraId="332D671D" w14:textId="57852A7F" w:rsidR="00C87EB7" w:rsidRDefault="00C87EB7">
      <w:pPr>
        <w:spacing w:after="160" w:line="259" w:lineRule="auto"/>
        <w:jc w:val="left"/>
        <w:rPr>
          <w:rFonts w:ascii="Times New Roman" w:hAnsi="Times New Roman" w:cs="Times New Roman"/>
          <w:sz w:val="24"/>
        </w:rPr>
      </w:pPr>
      <w:r>
        <w:rPr>
          <w:rFonts w:ascii="Times New Roman" w:hAnsi="Times New Roman" w:cs="Times New Roman"/>
          <w:sz w:val="24"/>
        </w:rPr>
        <w:br w:type="page"/>
      </w:r>
    </w:p>
    <w:p w14:paraId="6570DF54" w14:textId="0CBA658E" w:rsidR="009F05B7" w:rsidRPr="00660B85" w:rsidRDefault="00671FFF" w:rsidP="00660B85">
      <w:pPr>
        <w:pStyle w:val="Cmsor2"/>
        <w:numPr>
          <w:ilvl w:val="0"/>
          <w:numId w:val="48"/>
        </w:numPr>
        <w:rPr>
          <w:rFonts w:ascii="Times New Roman" w:hAnsi="Times New Roman" w:cs="Times New Roman"/>
          <w:color w:val="0070C0"/>
          <w:sz w:val="24"/>
          <w:szCs w:val="24"/>
        </w:rPr>
      </w:pPr>
      <w:bookmarkStart w:id="183" w:name="_Toc184288551"/>
      <w:bookmarkStart w:id="184" w:name="_Toc184811158"/>
      <w:r w:rsidRPr="00660B85">
        <w:rPr>
          <w:rFonts w:ascii="Times New Roman" w:hAnsi="Times New Roman" w:cs="Times New Roman"/>
          <w:b/>
          <w:bCs/>
        </w:rPr>
        <w:lastRenderedPageBreak/>
        <w:t xml:space="preserve">A </w:t>
      </w:r>
      <w:r w:rsidR="006778CA" w:rsidRPr="00660B85">
        <w:rPr>
          <w:rFonts w:ascii="Times New Roman" w:hAnsi="Times New Roman" w:cs="Times New Roman"/>
          <w:b/>
          <w:bCs/>
        </w:rPr>
        <w:t xml:space="preserve">Gazdálkodási </w:t>
      </w:r>
      <w:r w:rsidR="00B11644" w:rsidRPr="00660B85">
        <w:rPr>
          <w:rFonts w:ascii="Times New Roman" w:hAnsi="Times New Roman" w:cs="Times New Roman"/>
          <w:b/>
          <w:bCs/>
        </w:rPr>
        <w:t>N</w:t>
      </w:r>
      <w:r w:rsidR="006778CA" w:rsidRPr="00660B85">
        <w:rPr>
          <w:rFonts w:ascii="Times New Roman" w:hAnsi="Times New Roman" w:cs="Times New Roman"/>
          <w:b/>
          <w:bCs/>
        </w:rPr>
        <w:t>apló megnyitás</w:t>
      </w:r>
      <w:r w:rsidR="00930738">
        <w:rPr>
          <w:rFonts w:ascii="Times New Roman" w:hAnsi="Times New Roman" w:cs="Times New Roman"/>
          <w:b/>
          <w:bCs/>
        </w:rPr>
        <w:t>a</w:t>
      </w:r>
      <w:bookmarkEnd w:id="183"/>
      <w:bookmarkEnd w:id="184"/>
    </w:p>
    <w:p w14:paraId="392D544C" w14:textId="041AEED1" w:rsidR="009F05B7" w:rsidRPr="00660B85" w:rsidRDefault="009F05B7" w:rsidP="006778CA">
      <w:pPr>
        <w:rPr>
          <w:rFonts w:ascii="Times New Roman" w:hAnsi="Times New Roman" w:cs="Times New Roman"/>
          <w:b/>
          <w:i/>
          <w:color w:val="0070C0"/>
          <w:sz w:val="24"/>
          <w:szCs w:val="24"/>
        </w:rPr>
      </w:pPr>
      <w:r w:rsidRPr="00660B85">
        <w:rPr>
          <w:rFonts w:ascii="Times New Roman" w:hAnsi="Times New Roman" w:cs="Times New Roman"/>
          <w:b/>
          <w:i/>
          <w:color w:val="0070C0"/>
          <w:sz w:val="24"/>
          <w:szCs w:val="24"/>
        </w:rPr>
        <w:t xml:space="preserve">e-Gazdálkodási napló ellenőrzés üzenetek: </w:t>
      </w:r>
      <w:r w:rsidRPr="00660B85">
        <w:rPr>
          <w:rFonts w:ascii="Times New Roman" w:hAnsi="Times New Roman" w:cs="Times New Roman"/>
          <w:sz w:val="24"/>
          <w:szCs w:val="24"/>
        </w:rPr>
        <w:t>A listában a Gazdálkodási Naplóban rögzített adatok kapcsán végzett ellenőrzési üzenetek, ill</w:t>
      </w:r>
      <w:r w:rsidR="00ED0E6A">
        <w:rPr>
          <w:rFonts w:ascii="Times New Roman" w:hAnsi="Times New Roman" w:cs="Times New Roman"/>
          <w:sz w:val="24"/>
          <w:szCs w:val="24"/>
        </w:rPr>
        <w:t>etve</w:t>
      </w:r>
      <w:r w:rsidRPr="00660B85">
        <w:rPr>
          <w:rFonts w:ascii="Times New Roman" w:hAnsi="Times New Roman" w:cs="Times New Roman"/>
          <w:sz w:val="24"/>
          <w:szCs w:val="24"/>
        </w:rPr>
        <w:t xml:space="preserve"> a Termőhely és Hasznosítás adatok</w:t>
      </w:r>
      <w:r w:rsidR="00ED0E6A">
        <w:rPr>
          <w:rFonts w:ascii="Times New Roman" w:hAnsi="Times New Roman" w:cs="Times New Roman"/>
          <w:sz w:val="24"/>
          <w:szCs w:val="24"/>
        </w:rPr>
        <w:t xml:space="preserve">, valamint </w:t>
      </w:r>
      <w:r w:rsidRPr="00660B85">
        <w:rPr>
          <w:rFonts w:ascii="Times New Roman" w:hAnsi="Times New Roman" w:cs="Times New Roman"/>
          <w:sz w:val="24"/>
          <w:szCs w:val="24"/>
        </w:rPr>
        <w:t xml:space="preserve">a Magyar Államkincstár Egységes kérelem felületén (EK) benyújtott tábla és hasznosítás adatok összevetéséből származó üzenetek kerülnek megjelenítésre. Az üzenetek </w:t>
      </w:r>
      <w:r w:rsidR="00ED0E6A">
        <w:rPr>
          <w:rFonts w:ascii="Times New Roman" w:hAnsi="Times New Roman" w:cs="Times New Roman"/>
          <w:sz w:val="24"/>
          <w:szCs w:val="24"/>
        </w:rPr>
        <w:t>minden nap, az éjszaka folyamán,</w:t>
      </w:r>
      <w:r w:rsidRPr="00660B85">
        <w:rPr>
          <w:rFonts w:ascii="Times New Roman" w:hAnsi="Times New Roman" w:cs="Times New Roman"/>
          <w:sz w:val="24"/>
          <w:szCs w:val="24"/>
        </w:rPr>
        <w:t xml:space="preserve"> </w:t>
      </w:r>
      <w:r w:rsidR="00ED0E6A" w:rsidRPr="00660B85">
        <w:rPr>
          <w:rFonts w:ascii="Times New Roman" w:hAnsi="Times New Roman" w:cs="Times New Roman"/>
          <w:sz w:val="24"/>
          <w:szCs w:val="24"/>
        </w:rPr>
        <w:t xml:space="preserve">ütemezetten </w:t>
      </w:r>
      <w:r w:rsidRPr="00660B85">
        <w:rPr>
          <w:rFonts w:ascii="Times New Roman" w:hAnsi="Times New Roman" w:cs="Times New Roman"/>
          <w:sz w:val="24"/>
          <w:szCs w:val="24"/>
        </w:rPr>
        <w:t>friss</w:t>
      </w:r>
      <w:r w:rsidR="00ED0E6A">
        <w:rPr>
          <w:rFonts w:ascii="Times New Roman" w:hAnsi="Times New Roman" w:cs="Times New Roman"/>
          <w:sz w:val="24"/>
          <w:szCs w:val="24"/>
        </w:rPr>
        <w:t>ülnek.</w:t>
      </w:r>
      <w:r w:rsidRPr="00660B85">
        <w:rPr>
          <w:rFonts w:ascii="Times New Roman" w:hAnsi="Times New Roman" w:cs="Times New Roman"/>
          <w:sz w:val="24"/>
          <w:szCs w:val="24"/>
        </w:rPr>
        <w:t xml:space="preserve"> </w:t>
      </w:r>
    </w:p>
    <w:p w14:paraId="204AA8DA" w14:textId="7A1CAD32" w:rsidR="006778CA" w:rsidRPr="0051749E" w:rsidRDefault="006778CA" w:rsidP="006778CA">
      <w:pPr>
        <w:rPr>
          <w:rFonts w:ascii="Times New Roman" w:hAnsi="Times New Roman" w:cs="Times New Roman"/>
          <w:sz w:val="24"/>
          <w:szCs w:val="24"/>
        </w:rPr>
      </w:pPr>
      <w:r w:rsidRPr="0051749E">
        <w:rPr>
          <w:rFonts w:ascii="Times New Roman" w:hAnsi="Times New Roman" w:cs="Times New Roman"/>
          <w:sz w:val="24"/>
          <w:szCs w:val="24"/>
        </w:rPr>
        <w:t xml:space="preserve">A műveletek alatt a </w:t>
      </w:r>
      <w:r w:rsidRPr="0051749E">
        <w:rPr>
          <w:rFonts w:ascii="Times New Roman" w:hAnsi="Times New Roman" w:cs="Times New Roman"/>
          <w:noProof/>
          <w:sz w:val="24"/>
          <w:szCs w:val="24"/>
          <w:lang w:eastAsia="hu-HU"/>
        </w:rPr>
        <w:drawing>
          <wp:inline distT="0" distB="0" distL="0" distR="0" wp14:anchorId="76C8962C" wp14:editId="08360ED9">
            <wp:extent cx="495300" cy="304800"/>
            <wp:effectExtent l="0" t="0" r="0" b="0"/>
            <wp:docPr id="72" name="Kép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91257" t="52129" r="4777" b="43531"/>
                    <a:stretch/>
                  </pic:blipFill>
                  <pic:spPr bwMode="auto">
                    <a:xfrm>
                      <a:off x="0" y="0"/>
                      <a:ext cx="500842" cy="308211"/>
                    </a:xfrm>
                    <a:prstGeom prst="rect">
                      <a:avLst/>
                    </a:prstGeom>
                    <a:ln>
                      <a:noFill/>
                    </a:ln>
                    <a:extLst>
                      <a:ext uri="{53640926-AAD7-44D8-BBD7-CCE9431645EC}">
                        <a14:shadowObscured xmlns:a14="http://schemas.microsoft.com/office/drawing/2010/main"/>
                      </a:ext>
                    </a:extLst>
                  </pic:spPr>
                </pic:pic>
              </a:graphicData>
            </a:graphic>
          </wp:inline>
        </w:drawing>
      </w:r>
      <w:r w:rsidRPr="0051749E">
        <w:rPr>
          <w:rFonts w:ascii="Times New Roman" w:hAnsi="Times New Roman" w:cs="Times New Roman"/>
          <w:sz w:val="24"/>
          <w:szCs w:val="24"/>
        </w:rPr>
        <w:t xml:space="preserve"> ikonra kattintva megjelenik az adatrögzítésre szolgáló felület.</w:t>
      </w:r>
    </w:p>
    <w:p w14:paraId="35BA6BFF" w14:textId="36E2DCD1" w:rsidR="00DA62B4" w:rsidRDefault="000B611F" w:rsidP="00C87EB7">
      <w:pPr>
        <w:jc w:val="center"/>
        <w:rPr>
          <w:noProof/>
        </w:rPr>
      </w:pPr>
      <w:r w:rsidRPr="000B611F">
        <w:rPr>
          <w:noProof/>
        </w:rPr>
        <w:drawing>
          <wp:inline distT="0" distB="0" distL="0" distR="0" wp14:anchorId="61305DF9" wp14:editId="575314E1">
            <wp:extent cx="5760720" cy="1370330"/>
            <wp:effectExtent l="0" t="0" r="0" b="1270"/>
            <wp:docPr id="1244547144" name="Kép 1244547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1370330"/>
                    </a:xfrm>
                    <a:prstGeom prst="rect">
                      <a:avLst/>
                    </a:prstGeom>
                  </pic:spPr>
                </pic:pic>
              </a:graphicData>
            </a:graphic>
          </wp:inline>
        </w:drawing>
      </w:r>
    </w:p>
    <w:p w14:paraId="0A830066" w14:textId="77777777" w:rsidR="006778CA" w:rsidRPr="0051749E" w:rsidRDefault="006778CA" w:rsidP="006778CA">
      <w:pPr>
        <w:rPr>
          <w:rFonts w:ascii="Times New Roman" w:hAnsi="Times New Roman" w:cs="Times New Roman"/>
        </w:rPr>
      </w:pPr>
    </w:p>
    <w:p w14:paraId="5EB2EE25" w14:textId="2954D7AD" w:rsidR="006778CA" w:rsidRPr="0051749E" w:rsidRDefault="000B611F" w:rsidP="00C87EB7">
      <w:pPr>
        <w:jc w:val="center"/>
        <w:rPr>
          <w:rFonts w:ascii="Times New Roman" w:hAnsi="Times New Roman" w:cs="Times New Roman"/>
        </w:rPr>
      </w:pPr>
      <w:r w:rsidRPr="000B611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x-none" w:eastAsia="x-none" w:bidi="x-none"/>
        </w:rPr>
        <w:drawing>
          <wp:inline distT="0" distB="0" distL="0" distR="0" wp14:anchorId="0E0A0AB5" wp14:editId="0957C0DF">
            <wp:extent cx="5760720" cy="1894840"/>
            <wp:effectExtent l="0" t="0" r="0" b="0"/>
            <wp:docPr id="1244547145" name="Kép 1244547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1894840"/>
                    </a:xfrm>
                    <a:prstGeom prst="rect">
                      <a:avLst/>
                    </a:prstGeom>
                  </pic:spPr>
                </pic:pic>
              </a:graphicData>
            </a:graphic>
          </wp:inline>
        </w:drawing>
      </w:r>
    </w:p>
    <w:p w14:paraId="6FAA4687" w14:textId="77777777" w:rsidR="000B611F" w:rsidRDefault="000B611F" w:rsidP="009A649E">
      <w:pPr>
        <w:rPr>
          <w:rFonts w:ascii="Times New Roman" w:hAnsi="Times New Roman" w:cs="Times New Roman"/>
          <w:sz w:val="24"/>
          <w:szCs w:val="24"/>
        </w:rPr>
      </w:pPr>
    </w:p>
    <w:p w14:paraId="1166D7E9" w14:textId="35A4003F" w:rsidR="009A649E" w:rsidRPr="0051749E" w:rsidRDefault="006778CA" w:rsidP="009A649E">
      <w:pPr>
        <w:rPr>
          <w:rFonts w:ascii="Times New Roman" w:hAnsi="Times New Roman" w:cs="Times New Roman"/>
          <w:sz w:val="24"/>
          <w:szCs w:val="24"/>
        </w:rPr>
      </w:pPr>
      <w:r w:rsidRPr="0051749E">
        <w:rPr>
          <w:rFonts w:ascii="Times New Roman" w:hAnsi="Times New Roman" w:cs="Times New Roman"/>
          <w:sz w:val="24"/>
          <w:szCs w:val="24"/>
        </w:rPr>
        <w:t xml:space="preserve">A </w:t>
      </w:r>
      <w:r w:rsidR="007476E3" w:rsidRPr="00660B85">
        <w:rPr>
          <w:rFonts w:ascii="Times New Roman" w:hAnsi="Times New Roman" w:cs="Times New Roman"/>
          <w:b/>
          <w:i/>
          <w:color w:val="0070C0"/>
          <w:sz w:val="24"/>
          <w:szCs w:val="24"/>
        </w:rPr>
        <w:t>M</w:t>
      </w:r>
      <w:r w:rsidRPr="00660B85">
        <w:rPr>
          <w:rFonts w:ascii="Times New Roman" w:hAnsi="Times New Roman" w:cs="Times New Roman"/>
          <w:b/>
          <w:i/>
          <w:color w:val="0070C0"/>
          <w:sz w:val="24"/>
          <w:szCs w:val="24"/>
        </w:rPr>
        <w:t>ódosítás</w:t>
      </w:r>
      <w:r w:rsidR="007476E3" w:rsidRPr="00660B85">
        <w:rPr>
          <w:rFonts w:ascii="Times New Roman" w:hAnsi="Times New Roman" w:cs="Times New Roman"/>
          <w:b/>
          <w:i/>
          <w:color w:val="0070C0"/>
          <w:sz w:val="24"/>
          <w:szCs w:val="24"/>
        </w:rPr>
        <w:t xml:space="preserve"> gombra</w:t>
      </w:r>
      <w:r w:rsidRPr="0051749E">
        <w:rPr>
          <w:rFonts w:ascii="Times New Roman" w:hAnsi="Times New Roman" w:cs="Times New Roman"/>
          <w:sz w:val="24"/>
          <w:szCs w:val="24"/>
        </w:rPr>
        <w:t xml:space="preserve"> kattintva megváltozik az</w:t>
      </w:r>
      <w:r w:rsidR="009A649E" w:rsidRPr="0051749E">
        <w:rPr>
          <w:rFonts w:ascii="Times New Roman" w:hAnsi="Times New Roman" w:cs="Times New Roman"/>
          <w:sz w:val="24"/>
          <w:szCs w:val="24"/>
        </w:rPr>
        <w:t xml:space="preserve"> űrlap alsó sávja, további gombok jelennek meg, amelyekkel a felület szerkeszthetővé válik: </w:t>
      </w:r>
    </w:p>
    <w:p w14:paraId="2FE66B02" w14:textId="095BD9EA" w:rsidR="000B611F" w:rsidRPr="005A14B4" w:rsidRDefault="00B11644" w:rsidP="005A14B4">
      <w:pPr>
        <w:jc w:val="center"/>
        <w:rPr>
          <w:rFonts w:ascii="Times New Roman" w:hAnsi="Times New Roman" w:cs="Times New Roman"/>
        </w:rPr>
      </w:pPr>
      <w:r w:rsidRPr="00B11644">
        <w:rPr>
          <w:rFonts w:ascii="Times New Roman" w:hAnsi="Times New Roman" w:cs="Times New Roman"/>
          <w:noProof/>
        </w:rPr>
        <w:drawing>
          <wp:inline distT="0" distB="0" distL="0" distR="0" wp14:anchorId="43D7D9ED" wp14:editId="4AD0308A">
            <wp:extent cx="5760720" cy="395605"/>
            <wp:effectExtent l="0" t="0" r="0" b="4445"/>
            <wp:docPr id="438873219" name="Kép 43887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395605"/>
                    </a:xfrm>
                    <a:prstGeom prst="rect">
                      <a:avLst/>
                    </a:prstGeom>
                  </pic:spPr>
                </pic:pic>
              </a:graphicData>
            </a:graphic>
          </wp:inline>
        </w:drawing>
      </w:r>
    </w:p>
    <w:p w14:paraId="1FBC148D" w14:textId="7592E202" w:rsidR="005A14B4" w:rsidRDefault="007476E3" w:rsidP="00B23EE1">
      <w:pPr>
        <w:rPr>
          <w:rFonts w:ascii="Times New Roman" w:hAnsi="Times New Roman" w:cs="Times New Roman"/>
          <w:b/>
          <w:bCs/>
          <w:sz w:val="24"/>
          <w:szCs w:val="24"/>
        </w:rPr>
      </w:pPr>
      <w:r w:rsidRPr="007476E3">
        <w:rPr>
          <w:rFonts w:ascii="Times New Roman" w:hAnsi="Times New Roman" w:cs="Times New Roman"/>
          <w:b/>
          <w:bCs/>
          <w:sz w:val="24"/>
          <w:szCs w:val="24"/>
        </w:rPr>
        <w:t>Minden adatfelvitel előtt a Módosítás gombra szükséges kattintani!</w:t>
      </w:r>
    </w:p>
    <w:p w14:paraId="1EF55E64" w14:textId="77777777" w:rsidR="00CE699C" w:rsidRPr="00B83AA7" w:rsidRDefault="00CE699C" w:rsidP="00B23EE1">
      <w:pPr>
        <w:rPr>
          <w:rFonts w:ascii="Times New Roman" w:hAnsi="Times New Roman" w:cs="Times New Roman"/>
          <w:b/>
          <w:bCs/>
          <w:sz w:val="24"/>
          <w:szCs w:val="24"/>
        </w:rPr>
      </w:pPr>
    </w:p>
    <w:p w14:paraId="106DAAE3" w14:textId="5BE94A07" w:rsidR="0094490A" w:rsidRPr="00660B85" w:rsidRDefault="009A649E" w:rsidP="007476E3">
      <w:pPr>
        <w:rPr>
          <w:rFonts w:ascii="Times New Roman" w:hAnsi="Times New Roman" w:cs="Times New Roman"/>
          <w:sz w:val="24"/>
          <w:szCs w:val="24"/>
        </w:rPr>
      </w:pPr>
      <w:r w:rsidRPr="00660B85">
        <w:rPr>
          <w:rFonts w:ascii="Times New Roman" w:hAnsi="Times New Roman" w:cs="Times New Roman"/>
          <w:b/>
          <w:i/>
          <w:color w:val="0070C0"/>
          <w:sz w:val="24"/>
          <w:szCs w:val="24"/>
        </w:rPr>
        <w:t>Ideiglenes mentés:</w:t>
      </w:r>
      <w:r w:rsidRPr="00B23EE1">
        <w:rPr>
          <w:rFonts w:ascii="Times New Roman" w:hAnsi="Times New Roman" w:cs="Times New Roman"/>
          <w:sz w:val="24"/>
          <w:szCs w:val="24"/>
        </w:rPr>
        <w:t xml:space="preserve"> A rögzített adatok átmeneti tárolására szolgáló funkció, ekkor nem kerülnek be az adatok a GN adatbázisba</w:t>
      </w:r>
      <w:r w:rsidR="009F05B7">
        <w:rPr>
          <w:rFonts w:ascii="Times New Roman" w:hAnsi="Times New Roman" w:cs="Times New Roman"/>
          <w:sz w:val="24"/>
          <w:szCs w:val="24"/>
        </w:rPr>
        <w:t xml:space="preserve"> (az export fájlban sem szerepelnek)</w:t>
      </w:r>
      <w:r w:rsidRPr="00B23EE1">
        <w:rPr>
          <w:rFonts w:ascii="Times New Roman" w:hAnsi="Times New Roman" w:cs="Times New Roman"/>
          <w:sz w:val="24"/>
          <w:szCs w:val="24"/>
        </w:rPr>
        <w:t xml:space="preserve">. Ez támogatja a folyamatos adatrögzítést, </w:t>
      </w:r>
      <w:r w:rsidR="00ED1815">
        <w:rPr>
          <w:rFonts w:ascii="Times New Roman" w:hAnsi="Times New Roman" w:cs="Times New Roman"/>
          <w:sz w:val="24"/>
          <w:szCs w:val="24"/>
        </w:rPr>
        <w:t>ilyenkor</w:t>
      </w:r>
      <w:r w:rsidR="00ED1815" w:rsidRPr="00B23EE1">
        <w:rPr>
          <w:rFonts w:ascii="Times New Roman" w:hAnsi="Times New Roman" w:cs="Times New Roman"/>
          <w:sz w:val="24"/>
          <w:szCs w:val="24"/>
        </w:rPr>
        <w:t xml:space="preserve"> </w:t>
      </w:r>
      <w:r w:rsidRPr="00B23EE1">
        <w:rPr>
          <w:rFonts w:ascii="Times New Roman" w:hAnsi="Times New Roman" w:cs="Times New Roman"/>
          <w:sz w:val="24"/>
          <w:szCs w:val="24"/>
        </w:rPr>
        <w:t xml:space="preserve">nem </w:t>
      </w:r>
      <w:r w:rsidR="007476E3">
        <w:rPr>
          <w:rFonts w:ascii="Times New Roman" w:hAnsi="Times New Roman" w:cs="Times New Roman"/>
          <w:sz w:val="24"/>
          <w:szCs w:val="24"/>
        </w:rPr>
        <w:t xml:space="preserve">kötelező </w:t>
      </w:r>
      <w:r w:rsidRPr="00B23EE1">
        <w:rPr>
          <w:rFonts w:ascii="Times New Roman" w:hAnsi="Times New Roman" w:cs="Times New Roman"/>
          <w:sz w:val="24"/>
          <w:szCs w:val="24"/>
        </w:rPr>
        <w:t xml:space="preserve">véglegesíteni minden rögzített adatot, </w:t>
      </w:r>
      <w:r w:rsidRPr="00B23EE1">
        <w:rPr>
          <w:rFonts w:ascii="Times New Roman" w:hAnsi="Times New Roman" w:cs="Times New Roman"/>
          <w:b/>
          <w:sz w:val="24"/>
          <w:szCs w:val="24"/>
        </w:rPr>
        <w:t xml:space="preserve">a napló kitöltése </w:t>
      </w:r>
      <w:r w:rsidR="00B11644">
        <w:rPr>
          <w:rFonts w:ascii="Times New Roman" w:hAnsi="Times New Roman" w:cs="Times New Roman"/>
          <w:b/>
          <w:sz w:val="24"/>
          <w:szCs w:val="24"/>
        </w:rPr>
        <w:t>m</w:t>
      </w:r>
      <w:r w:rsidRPr="00B23EE1">
        <w:rPr>
          <w:rFonts w:ascii="Times New Roman" w:hAnsi="Times New Roman" w:cs="Times New Roman"/>
          <w:b/>
          <w:sz w:val="24"/>
          <w:szCs w:val="24"/>
        </w:rPr>
        <w:t>entés után félbe hagyható akár hosszabb időre és az alkalmazásból ki lehet lépni. Legközelebb a munka a félbehagyott résztől folytatható</w:t>
      </w:r>
      <w:r w:rsidR="009450C4">
        <w:rPr>
          <w:rFonts w:ascii="Times New Roman" w:hAnsi="Times New Roman" w:cs="Times New Roman"/>
          <w:b/>
          <w:sz w:val="24"/>
          <w:szCs w:val="24"/>
        </w:rPr>
        <w:t xml:space="preserve"> </w:t>
      </w:r>
      <w:r w:rsidR="009450C4" w:rsidRPr="00660B85">
        <w:rPr>
          <w:rFonts w:ascii="Times New Roman" w:hAnsi="Times New Roman" w:cs="Times New Roman"/>
          <w:sz w:val="24"/>
          <w:szCs w:val="24"/>
        </w:rPr>
        <w:t xml:space="preserve">(minden </w:t>
      </w:r>
      <w:r w:rsidR="009450C4" w:rsidRPr="00660B85">
        <w:rPr>
          <w:rFonts w:ascii="Times New Roman" w:hAnsi="Times New Roman" w:cs="Times New Roman"/>
          <w:sz w:val="24"/>
          <w:szCs w:val="24"/>
        </w:rPr>
        <w:lastRenderedPageBreak/>
        <w:t>nap 24:00-kor automatikusan beadásra kerülnek az „Ideiglenesen mentett” adatok)</w:t>
      </w:r>
      <w:r w:rsidRPr="00660B85">
        <w:rPr>
          <w:rFonts w:ascii="Times New Roman" w:hAnsi="Times New Roman" w:cs="Times New Roman"/>
          <w:sz w:val="24"/>
          <w:szCs w:val="24"/>
        </w:rPr>
        <w:t>.</w:t>
      </w:r>
      <w:r w:rsidR="009450C4">
        <w:rPr>
          <w:rFonts w:ascii="Times New Roman" w:hAnsi="Times New Roman" w:cs="Times New Roman"/>
          <w:sz w:val="24"/>
          <w:szCs w:val="24"/>
        </w:rPr>
        <w:t xml:space="preserve"> A biztonságos adatbeadás érdekében bevezetésre került egy </w:t>
      </w:r>
      <w:r w:rsidR="009450C4" w:rsidRPr="00660B85">
        <w:rPr>
          <w:rFonts w:ascii="Times New Roman" w:hAnsi="Times New Roman" w:cs="Times New Roman"/>
          <w:sz w:val="24"/>
          <w:szCs w:val="24"/>
        </w:rPr>
        <w:t xml:space="preserve">memóriakorlátozás: </w:t>
      </w:r>
      <w:r w:rsidR="009450C4">
        <w:rPr>
          <w:rFonts w:ascii="Times New Roman" w:hAnsi="Times New Roman" w:cs="Times New Roman"/>
          <w:sz w:val="24"/>
          <w:szCs w:val="24"/>
        </w:rPr>
        <w:t>a</w:t>
      </w:r>
      <w:r w:rsidR="009450C4" w:rsidRPr="00660B85">
        <w:rPr>
          <w:rFonts w:ascii="Times New Roman" w:hAnsi="Times New Roman" w:cs="Times New Roman"/>
          <w:sz w:val="24"/>
          <w:szCs w:val="24"/>
        </w:rPr>
        <w:t xml:space="preserve"> program figyelmeztet, ha az ideiglenes mentésben tárolt adatok átlépik a meghatározott korlátot. A figyelmeztetés után mindenképpen az „Adatok beadása” gombra szükséges kattintani.</w:t>
      </w:r>
    </w:p>
    <w:p w14:paraId="1B9413E0" w14:textId="6063ED4B" w:rsidR="00114982" w:rsidRPr="00B23EE1" w:rsidRDefault="00ED1815" w:rsidP="00B23EE1">
      <w:pPr>
        <w:rPr>
          <w:rFonts w:ascii="Times New Roman" w:hAnsi="Times New Roman" w:cs="Times New Roman"/>
          <w:b/>
          <w:color w:val="FF0000"/>
          <w:sz w:val="24"/>
          <w:szCs w:val="24"/>
        </w:rPr>
      </w:pPr>
      <w:r w:rsidRPr="00660B85">
        <w:rPr>
          <w:rFonts w:ascii="Times New Roman" w:hAnsi="Times New Roman" w:cs="Times New Roman"/>
          <w:b/>
          <w:i/>
          <w:color w:val="0070C0"/>
          <w:sz w:val="24"/>
          <w:szCs w:val="24"/>
        </w:rPr>
        <w:t>A</w:t>
      </w:r>
      <w:r w:rsidR="009A649E" w:rsidRPr="00660B85">
        <w:rPr>
          <w:rFonts w:ascii="Times New Roman" w:hAnsi="Times New Roman" w:cs="Times New Roman"/>
          <w:b/>
          <w:i/>
          <w:color w:val="0070C0"/>
          <w:sz w:val="24"/>
          <w:szCs w:val="24"/>
        </w:rPr>
        <w:t>datok beadása:</w:t>
      </w:r>
      <w:r w:rsidR="009A649E" w:rsidRPr="00B23EE1">
        <w:rPr>
          <w:rFonts w:ascii="Times New Roman" w:hAnsi="Times New Roman" w:cs="Times New Roman"/>
          <w:sz w:val="24"/>
          <w:szCs w:val="24"/>
        </w:rPr>
        <w:t xml:space="preserve"> A naplóba </w:t>
      </w:r>
      <w:r>
        <w:rPr>
          <w:rFonts w:ascii="Times New Roman" w:hAnsi="Times New Roman" w:cs="Times New Roman"/>
          <w:sz w:val="24"/>
          <w:szCs w:val="24"/>
        </w:rPr>
        <w:t>felvitt</w:t>
      </w:r>
      <w:r w:rsidRPr="00B23EE1">
        <w:rPr>
          <w:rFonts w:ascii="Times New Roman" w:hAnsi="Times New Roman" w:cs="Times New Roman"/>
          <w:sz w:val="24"/>
          <w:szCs w:val="24"/>
        </w:rPr>
        <w:t xml:space="preserve"> </w:t>
      </w:r>
      <w:r w:rsidR="009A649E" w:rsidRPr="00B23EE1">
        <w:rPr>
          <w:rFonts w:ascii="Times New Roman" w:hAnsi="Times New Roman" w:cs="Times New Roman"/>
          <w:sz w:val="24"/>
          <w:szCs w:val="24"/>
        </w:rPr>
        <w:t>adatok GN adatbázisba való beadására szolgál</w:t>
      </w:r>
      <w:r>
        <w:rPr>
          <w:rFonts w:ascii="Times New Roman" w:hAnsi="Times New Roman" w:cs="Times New Roman"/>
          <w:sz w:val="24"/>
          <w:szCs w:val="24"/>
        </w:rPr>
        <w:t>. Felhívjuk a figyelmet, hogy</w:t>
      </w:r>
      <w:r w:rsidR="000B611F">
        <w:rPr>
          <w:rFonts w:ascii="Times New Roman" w:hAnsi="Times New Roman" w:cs="Times New Roman"/>
          <w:sz w:val="24"/>
          <w:szCs w:val="24"/>
        </w:rPr>
        <w:t xml:space="preserve"> </w:t>
      </w:r>
      <w:r w:rsidR="009A649E" w:rsidRPr="00B23EE1">
        <w:rPr>
          <w:rFonts w:ascii="Times New Roman" w:hAnsi="Times New Roman" w:cs="Times New Roman"/>
          <w:sz w:val="24"/>
          <w:szCs w:val="24"/>
        </w:rPr>
        <w:t>a véglegesített adatok mellett a még nem végleges adatok</w:t>
      </w:r>
      <w:r>
        <w:rPr>
          <w:rFonts w:ascii="Times New Roman" w:hAnsi="Times New Roman" w:cs="Times New Roman"/>
          <w:sz w:val="24"/>
          <w:szCs w:val="24"/>
        </w:rPr>
        <w:t xml:space="preserve"> (rögzített állapotúak)</w:t>
      </w:r>
      <w:r w:rsidR="009A649E" w:rsidRPr="00B23EE1">
        <w:rPr>
          <w:rFonts w:ascii="Times New Roman" w:hAnsi="Times New Roman" w:cs="Times New Roman"/>
          <w:sz w:val="24"/>
          <w:szCs w:val="24"/>
        </w:rPr>
        <w:t xml:space="preserve"> is beadhatók,</w:t>
      </w:r>
      <w:r w:rsidR="000B611F">
        <w:rPr>
          <w:rFonts w:ascii="Times New Roman" w:hAnsi="Times New Roman" w:cs="Times New Roman"/>
          <w:sz w:val="24"/>
          <w:szCs w:val="24"/>
        </w:rPr>
        <w:t xml:space="preserve"> </w:t>
      </w:r>
      <w:r>
        <w:rPr>
          <w:rFonts w:ascii="Times New Roman" w:hAnsi="Times New Roman" w:cs="Times New Roman"/>
          <w:sz w:val="24"/>
          <w:szCs w:val="24"/>
        </w:rPr>
        <w:t>azonban ezek az adatok nem kerülnek be az export fájlba és esetleges ellenőrzéskor, a programba külső kapcsolaton betekintő ellenőröknek sem jelennek meg a rögzített állapotú, beadott adatok!</w:t>
      </w:r>
      <w:r w:rsidR="000B611F">
        <w:rPr>
          <w:rFonts w:ascii="Times New Roman" w:hAnsi="Times New Roman" w:cs="Times New Roman"/>
          <w:sz w:val="24"/>
          <w:szCs w:val="24"/>
        </w:rPr>
        <w:t xml:space="preserve"> </w:t>
      </w:r>
      <w:r>
        <w:rPr>
          <w:rFonts w:ascii="Times New Roman" w:hAnsi="Times New Roman" w:cs="Times New Roman"/>
          <w:b/>
          <w:bCs/>
          <w:color w:val="FF0000"/>
          <w:sz w:val="24"/>
          <w:szCs w:val="24"/>
        </w:rPr>
        <w:t xml:space="preserve">Továbbá, a </w:t>
      </w:r>
      <w:r w:rsidR="00114982" w:rsidRPr="00B23EE1">
        <w:rPr>
          <w:rFonts w:ascii="Times New Roman" w:hAnsi="Times New Roman" w:cs="Times New Roman"/>
          <w:b/>
          <w:bCs/>
          <w:color w:val="FF0000"/>
          <w:sz w:val="24"/>
          <w:szCs w:val="24"/>
        </w:rPr>
        <w:t>be</w:t>
      </w:r>
      <w:r w:rsidR="00F20A5E">
        <w:rPr>
          <w:rFonts w:ascii="Times New Roman" w:hAnsi="Times New Roman" w:cs="Times New Roman"/>
          <w:b/>
          <w:bCs/>
          <w:color w:val="FF0000"/>
          <w:sz w:val="24"/>
          <w:szCs w:val="24"/>
        </w:rPr>
        <w:t xml:space="preserve"> </w:t>
      </w:r>
      <w:r w:rsidR="00F20A5E" w:rsidRPr="00B23EE1">
        <w:rPr>
          <w:rFonts w:ascii="Times New Roman" w:hAnsi="Times New Roman" w:cs="Times New Roman"/>
          <w:b/>
          <w:bCs/>
          <w:color w:val="FF0000"/>
          <w:sz w:val="24"/>
          <w:szCs w:val="24"/>
        </w:rPr>
        <w:t xml:space="preserve">nem </w:t>
      </w:r>
      <w:r w:rsidR="00114982" w:rsidRPr="00B23EE1">
        <w:rPr>
          <w:rFonts w:ascii="Times New Roman" w:hAnsi="Times New Roman" w:cs="Times New Roman"/>
          <w:b/>
          <w:bCs/>
          <w:color w:val="FF0000"/>
          <w:sz w:val="24"/>
          <w:szCs w:val="24"/>
        </w:rPr>
        <w:t xml:space="preserve">adott </w:t>
      </w:r>
      <w:r>
        <w:rPr>
          <w:rFonts w:ascii="Times New Roman" w:hAnsi="Times New Roman" w:cs="Times New Roman"/>
          <w:b/>
          <w:bCs/>
          <w:color w:val="FF0000"/>
          <w:sz w:val="24"/>
          <w:szCs w:val="24"/>
        </w:rPr>
        <w:t xml:space="preserve">végleges és rögzített </w:t>
      </w:r>
      <w:r w:rsidR="00114982" w:rsidRPr="00B23EE1">
        <w:rPr>
          <w:rFonts w:ascii="Times New Roman" w:hAnsi="Times New Roman" w:cs="Times New Roman"/>
          <w:b/>
          <w:bCs/>
          <w:color w:val="FF0000"/>
          <w:sz w:val="24"/>
          <w:szCs w:val="24"/>
        </w:rPr>
        <w:t xml:space="preserve">adatok a </w:t>
      </w:r>
      <w:r w:rsidR="00FB6305">
        <w:rPr>
          <w:rFonts w:ascii="Times New Roman" w:hAnsi="Times New Roman" w:cs="Times New Roman"/>
          <w:b/>
          <w:bCs/>
          <w:color w:val="FF0000"/>
          <w:sz w:val="24"/>
          <w:szCs w:val="24"/>
        </w:rPr>
        <w:t>Nébih</w:t>
      </w:r>
      <w:r w:rsidR="00114982" w:rsidRPr="00B23EE1">
        <w:rPr>
          <w:rFonts w:ascii="Times New Roman" w:hAnsi="Times New Roman" w:cs="Times New Roman"/>
          <w:b/>
          <w:bCs/>
          <w:color w:val="FF0000"/>
          <w:sz w:val="24"/>
          <w:szCs w:val="24"/>
        </w:rPr>
        <w:t xml:space="preserve"> adatbázisába nem kerülnek be</w:t>
      </w:r>
      <w:r w:rsidR="002266F3" w:rsidRPr="00B23EE1">
        <w:rPr>
          <w:rFonts w:ascii="Times New Roman" w:hAnsi="Times New Roman" w:cs="Times New Roman"/>
          <w:color w:val="FF0000"/>
          <w:sz w:val="24"/>
          <w:szCs w:val="24"/>
        </w:rPr>
        <w:t xml:space="preserve">, </w:t>
      </w:r>
      <w:r w:rsidR="002266F3" w:rsidRPr="00B23EE1">
        <w:rPr>
          <w:rFonts w:ascii="Times New Roman" w:hAnsi="Times New Roman" w:cs="Times New Roman"/>
          <w:b/>
          <w:color w:val="FF0000"/>
          <w:sz w:val="24"/>
          <w:szCs w:val="24"/>
        </w:rPr>
        <w:t>ennek értelmében az adatszolgáltatási kötelezettség nem tekinthető teljesítettnek.</w:t>
      </w:r>
    </w:p>
    <w:p w14:paraId="1ACB2B54" w14:textId="224EFF52" w:rsidR="004D6F51" w:rsidRPr="00660B85" w:rsidRDefault="004D6F51" w:rsidP="00B23EE1">
      <w:pPr>
        <w:rPr>
          <w:rFonts w:ascii="Times New Roman" w:hAnsi="Times New Roman" w:cs="Times New Roman"/>
          <w:b/>
          <w:sz w:val="24"/>
          <w:szCs w:val="24"/>
        </w:rPr>
      </w:pPr>
      <w:r w:rsidRPr="00660B85">
        <w:rPr>
          <w:rFonts w:ascii="Times New Roman" w:hAnsi="Times New Roman" w:cs="Times New Roman"/>
          <w:b/>
          <w:sz w:val="24"/>
          <w:szCs w:val="24"/>
        </w:rPr>
        <w:t>Felhívjuk a termelők figyelmét, hogy a rögzített állapotú adatsorok (</w:t>
      </w:r>
      <w:r w:rsidR="00114982" w:rsidRPr="00660B85">
        <w:rPr>
          <w:rFonts w:ascii="Times New Roman" w:hAnsi="Times New Roman" w:cs="Times New Roman"/>
          <w:b/>
          <w:sz w:val="24"/>
          <w:szCs w:val="24"/>
        </w:rPr>
        <w:t xml:space="preserve">ha </w:t>
      </w:r>
      <w:r w:rsidRPr="00660B85">
        <w:rPr>
          <w:rFonts w:ascii="Times New Roman" w:hAnsi="Times New Roman" w:cs="Times New Roman"/>
          <w:b/>
          <w:sz w:val="24"/>
          <w:szCs w:val="24"/>
        </w:rPr>
        <w:t xml:space="preserve">nem </w:t>
      </w:r>
      <w:r w:rsidR="00114982" w:rsidRPr="00660B85">
        <w:rPr>
          <w:rFonts w:ascii="Times New Roman" w:hAnsi="Times New Roman" w:cs="Times New Roman"/>
          <w:b/>
          <w:sz w:val="24"/>
          <w:szCs w:val="24"/>
        </w:rPr>
        <w:t xml:space="preserve">mentettük </w:t>
      </w:r>
      <w:r w:rsidRPr="00660B85">
        <w:rPr>
          <w:rFonts w:ascii="Times New Roman" w:hAnsi="Times New Roman" w:cs="Times New Roman"/>
          <w:b/>
          <w:sz w:val="24"/>
          <w:szCs w:val="24"/>
        </w:rPr>
        <w:t>ideiglenesen</w:t>
      </w:r>
      <w:r w:rsidR="00753D1F" w:rsidRPr="00660B85">
        <w:rPr>
          <w:rFonts w:ascii="Times New Roman" w:hAnsi="Times New Roman" w:cs="Times New Roman"/>
          <w:b/>
          <w:sz w:val="24"/>
          <w:szCs w:val="24"/>
        </w:rPr>
        <w:t>,</w:t>
      </w:r>
      <w:r w:rsidRPr="00660B85">
        <w:rPr>
          <w:rFonts w:ascii="Times New Roman" w:hAnsi="Times New Roman" w:cs="Times New Roman"/>
          <w:b/>
          <w:sz w:val="24"/>
          <w:szCs w:val="24"/>
        </w:rPr>
        <w:t xml:space="preserve"> vagy a</w:t>
      </w:r>
      <w:r w:rsidR="00114982" w:rsidRPr="00660B85">
        <w:rPr>
          <w:rFonts w:ascii="Times New Roman" w:hAnsi="Times New Roman" w:cs="Times New Roman"/>
          <w:b/>
          <w:sz w:val="24"/>
          <w:szCs w:val="24"/>
        </w:rPr>
        <w:t>dtuk be a</w:t>
      </w:r>
      <w:r w:rsidR="00ED1815" w:rsidRPr="00660B85">
        <w:rPr>
          <w:rFonts w:ascii="Times New Roman" w:hAnsi="Times New Roman" w:cs="Times New Roman"/>
          <w:b/>
          <w:sz w:val="24"/>
          <w:szCs w:val="24"/>
        </w:rPr>
        <w:t>z A</w:t>
      </w:r>
      <w:r w:rsidRPr="00660B85">
        <w:rPr>
          <w:rFonts w:ascii="Times New Roman" w:hAnsi="Times New Roman" w:cs="Times New Roman"/>
          <w:b/>
          <w:sz w:val="24"/>
          <w:szCs w:val="24"/>
        </w:rPr>
        <w:t>datok beadása gombbal)</w:t>
      </w:r>
      <w:r w:rsidR="00114982" w:rsidRPr="00660B85">
        <w:rPr>
          <w:rFonts w:ascii="Times New Roman" w:hAnsi="Times New Roman" w:cs="Times New Roman"/>
          <w:b/>
          <w:sz w:val="24"/>
          <w:szCs w:val="24"/>
        </w:rPr>
        <w:t xml:space="preserve"> a rendszerből való kilépés után elvesznek! A munkaműveletek elmentéséhez legalább az Ideiglenes mentés gomb használandó!</w:t>
      </w:r>
    </w:p>
    <w:p w14:paraId="7F49FCC5" w14:textId="2C66BDDA" w:rsidR="0094490A" w:rsidRPr="00660B85" w:rsidRDefault="00E134C5" w:rsidP="007476E3">
      <w:pPr>
        <w:rPr>
          <w:rFonts w:ascii="Times New Roman" w:hAnsi="Times New Roman" w:cs="Times New Roman"/>
          <w:b/>
          <w:sz w:val="24"/>
          <w:szCs w:val="24"/>
        </w:rPr>
      </w:pPr>
      <w:r w:rsidRPr="00660B85">
        <w:rPr>
          <w:rFonts w:ascii="Times New Roman" w:hAnsi="Times New Roman" w:cs="Times New Roman"/>
          <w:b/>
          <w:sz w:val="24"/>
          <w:szCs w:val="24"/>
        </w:rPr>
        <w:t>Amennyiben meggyőződtek az adatok helyességéről, kérjük, hogy kilépés előtt használják a</w:t>
      </w:r>
      <w:r w:rsidR="00ED1815" w:rsidRPr="00660B85">
        <w:rPr>
          <w:rFonts w:ascii="Times New Roman" w:hAnsi="Times New Roman" w:cs="Times New Roman"/>
          <w:b/>
          <w:sz w:val="24"/>
          <w:szCs w:val="24"/>
        </w:rPr>
        <w:t>z</w:t>
      </w:r>
      <w:r w:rsidRPr="00660B85">
        <w:rPr>
          <w:rFonts w:ascii="Times New Roman" w:hAnsi="Times New Roman" w:cs="Times New Roman"/>
          <w:b/>
          <w:sz w:val="24"/>
          <w:szCs w:val="24"/>
        </w:rPr>
        <w:t xml:space="preserve"> </w:t>
      </w:r>
      <w:r w:rsidR="00ED1815" w:rsidRPr="00660B85">
        <w:rPr>
          <w:rFonts w:ascii="Times New Roman" w:hAnsi="Times New Roman" w:cs="Times New Roman"/>
          <w:b/>
          <w:sz w:val="24"/>
          <w:szCs w:val="24"/>
        </w:rPr>
        <w:t>A</w:t>
      </w:r>
      <w:r w:rsidRPr="00660B85">
        <w:rPr>
          <w:rFonts w:ascii="Times New Roman" w:hAnsi="Times New Roman" w:cs="Times New Roman"/>
          <w:b/>
          <w:sz w:val="24"/>
          <w:szCs w:val="24"/>
        </w:rPr>
        <w:t>datok beadása gombot!</w:t>
      </w:r>
    </w:p>
    <w:p w14:paraId="547307CD" w14:textId="71197406" w:rsidR="0094490A" w:rsidRPr="007476E3" w:rsidRDefault="009A649E" w:rsidP="007476E3">
      <w:pPr>
        <w:rPr>
          <w:rFonts w:ascii="Times New Roman" w:hAnsi="Times New Roman" w:cs="Times New Roman"/>
          <w:sz w:val="24"/>
          <w:szCs w:val="24"/>
        </w:rPr>
      </w:pPr>
      <w:r w:rsidRPr="00660B85">
        <w:rPr>
          <w:rFonts w:ascii="Times New Roman" w:hAnsi="Times New Roman" w:cs="Times New Roman"/>
          <w:b/>
          <w:i/>
          <w:color w:val="0070C0"/>
          <w:sz w:val="24"/>
          <w:szCs w:val="24"/>
        </w:rPr>
        <w:t>Ellenőrzés:</w:t>
      </w:r>
      <w:r w:rsidRPr="00B23EE1">
        <w:rPr>
          <w:rFonts w:ascii="Times New Roman" w:hAnsi="Times New Roman" w:cs="Times New Roman"/>
          <w:sz w:val="24"/>
          <w:szCs w:val="24"/>
        </w:rPr>
        <w:t xml:space="preserve"> A gomb megnyomásakor a </w:t>
      </w:r>
      <w:r w:rsidR="00ED1815">
        <w:rPr>
          <w:rFonts w:ascii="Times New Roman" w:hAnsi="Times New Roman" w:cs="Times New Roman"/>
          <w:sz w:val="24"/>
          <w:szCs w:val="24"/>
        </w:rPr>
        <w:t>felvitt</w:t>
      </w:r>
      <w:r w:rsidR="00ED1815" w:rsidRPr="00B23EE1">
        <w:rPr>
          <w:rFonts w:ascii="Times New Roman" w:hAnsi="Times New Roman" w:cs="Times New Roman"/>
          <w:sz w:val="24"/>
          <w:szCs w:val="24"/>
        </w:rPr>
        <w:t xml:space="preserve"> </w:t>
      </w:r>
      <w:r w:rsidRPr="00B23EE1">
        <w:rPr>
          <w:rFonts w:ascii="Times New Roman" w:hAnsi="Times New Roman" w:cs="Times New Roman"/>
          <w:sz w:val="24"/>
          <w:szCs w:val="24"/>
        </w:rPr>
        <w:t xml:space="preserve">adatok </w:t>
      </w:r>
      <w:r w:rsidR="009450C4" w:rsidRPr="00B23EE1">
        <w:rPr>
          <w:rFonts w:ascii="Times New Roman" w:hAnsi="Times New Roman" w:cs="Times New Roman"/>
          <w:sz w:val="24"/>
          <w:szCs w:val="24"/>
        </w:rPr>
        <w:t xml:space="preserve">automatikusan </w:t>
      </w:r>
      <w:r w:rsidRPr="00B23EE1">
        <w:rPr>
          <w:rFonts w:ascii="Times New Roman" w:hAnsi="Times New Roman" w:cs="Times New Roman"/>
          <w:sz w:val="24"/>
          <w:szCs w:val="24"/>
        </w:rPr>
        <w:t xml:space="preserve">ideiglenes mentésre kerülnek és a rögzített adatokra </w:t>
      </w:r>
      <w:r w:rsidRPr="00EA42A3">
        <w:rPr>
          <w:rFonts w:ascii="Times New Roman" w:hAnsi="Times New Roman" w:cs="Times New Roman"/>
          <w:sz w:val="24"/>
          <w:szCs w:val="24"/>
        </w:rPr>
        <w:t>speciális ellenőrzések futna</w:t>
      </w:r>
      <w:r w:rsidRPr="00B23EE1">
        <w:rPr>
          <w:rFonts w:ascii="Times New Roman" w:hAnsi="Times New Roman" w:cs="Times New Roman"/>
          <w:sz w:val="24"/>
          <w:szCs w:val="24"/>
        </w:rPr>
        <w:t>k, majd a felületen a sikeres ellenőrzés ténye vagy a hibaüzenetek jelennek meg.</w:t>
      </w:r>
    </w:p>
    <w:p w14:paraId="5BFF3596" w14:textId="1F9949A2" w:rsidR="0094490A" w:rsidRPr="0094490A" w:rsidRDefault="009A649E" w:rsidP="0094490A">
      <w:pPr>
        <w:rPr>
          <w:rFonts w:ascii="Times New Roman" w:hAnsi="Times New Roman" w:cs="Times New Roman"/>
          <w:sz w:val="24"/>
          <w:szCs w:val="24"/>
        </w:rPr>
      </w:pPr>
      <w:r w:rsidRPr="00660B85">
        <w:rPr>
          <w:rFonts w:ascii="Times New Roman" w:hAnsi="Times New Roman" w:cs="Times New Roman"/>
          <w:b/>
          <w:i/>
          <w:color w:val="0070C0"/>
          <w:sz w:val="24"/>
          <w:szCs w:val="24"/>
        </w:rPr>
        <w:t>Rögzítés elvetése:</w:t>
      </w:r>
      <w:r w:rsidRPr="00B23EE1">
        <w:rPr>
          <w:rFonts w:ascii="Times New Roman" w:hAnsi="Times New Roman" w:cs="Times New Roman"/>
          <w:sz w:val="24"/>
          <w:szCs w:val="24"/>
        </w:rPr>
        <w:t xml:space="preserve"> </w:t>
      </w:r>
      <w:r w:rsidR="00ED1815">
        <w:rPr>
          <w:rFonts w:ascii="Times New Roman" w:hAnsi="Times New Roman" w:cs="Times New Roman"/>
          <w:sz w:val="24"/>
          <w:szCs w:val="24"/>
        </w:rPr>
        <w:t>I</w:t>
      </w:r>
      <w:r w:rsidR="00ED1815" w:rsidRPr="00B23EE1">
        <w:rPr>
          <w:rFonts w:ascii="Times New Roman" w:hAnsi="Times New Roman" w:cs="Times New Roman"/>
          <w:sz w:val="24"/>
          <w:szCs w:val="24"/>
        </w:rPr>
        <w:t xml:space="preserve">lyenkor </w:t>
      </w:r>
      <w:r w:rsidR="00ED1815">
        <w:rPr>
          <w:rFonts w:ascii="Times New Roman" w:hAnsi="Times New Roman" w:cs="Times New Roman"/>
          <w:sz w:val="24"/>
          <w:szCs w:val="24"/>
        </w:rPr>
        <w:t xml:space="preserve">az </w:t>
      </w:r>
      <w:r w:rsidRPr="00B23EE1">
        <w:rPr>
          <w:rFonts w:ascii="Times New Roman" w:hAnsi="Times New Roman" w:cs="Times New Roman"/>
          <w:sz w:val="24"/>
          <w:szCs w:val="24"/>
        </w:rPr>
        <w:t>adott naplóban korábban rögzítésre, ideiglenes mentésre került</w:t>
      </w:r>
      <w:r w:rsidR="00753D1F" w:rsidRPr="00B23EE1">
        <w:rPr>
          <w:rFonts w:ascii="Times New Roman" w:hAnsi="Times New Roman" w:cs="Times New Roman"/>
          <w:sz w:val="24"/>
          <w:szCs w:val="24"/>
        </w:rPr>
        <w:t>,</w:t>
      </w:r>
      <w:r w:rsidRPr="00B23EE1">
        <w:rPr>
          <w:rFonts w:ascii="Times New Roman" w:hAnsi="Times New Roman" w:cs="Times New Roman"/>
          <w:sz w:val="24"/>
          <w:szCs w:val="24"/>
        </w:rPr>
        <w:t xml:space="preserve"> de NEM BEADOTT összes adatot el lehet vetni, egy felugró ablakban érkező megerősítést követően.</w:t>
      </w:r>
      <w:r w:rsidR="00753D1F" w:rsidRPr="00B23EE1">
        <w:rPr>
          <w:rFonts w:ascii="Times New Roman" w:hAnsi="Times New Roman" w:cs="Times New Roman"/>
          <w:sz w:val="24"/>
          <w:szCs w:val="24"/>
        </w:rPr>
        <w:t xml:space="preserve"> Ha az adatrögzítést folytatni kívánjuk, akkor az „Igen” lehetőséget szükséges választani.</w:t>
      </w:r>
      <w:r w:rsidRPr="00B23EE1">
        <w:rPr>
          <w:rFonts w:ascii="Times New Roman" w:hAnsi="Times New Roman" w:cs="Times New Roman"/>
          <w:sz w:val="24"/>
          <w:szCs w:val="24"/>
        </w:rPr>
        <w:t xml:space="preserve"> </w:t>
      </w:r>
      <w:r w:rsidR="00753D1F" w:rsidRPr="00B23EE1">
        <w:rPr>
          <w:rFonts w:ascii="Times New Roman" w:hAnsi="Times New Roman" w:cs="Times New Roman"/>
          <w:sz w:val="24"/>
          <w:szCs w:val="24"/>
        </w:rPr>
        <w:t>A felugró ablak csak a rögzítés napján jelenik meg, ugyanis minden nap 24:00-kor az ideiglenesen mentett adatok központilag beadásra kerülnek az adatvesztés elkerülése miatt. Tehát a felvitt adatokat a rögzítés napján lehet elvetni, másnap már nem.</w:t>
      </w:r>
    </w:p>
    <w:p w14:paraId="68B7ADD5" w14:textId="77777777" w:rsidR="009A649E" w:rsidRPr="00B23EE1" w:rsidRDefault="009A649E" w:rsidP="00B23EE1">
      <w:pPr>
        <w:rPr>
          <w:rFonts w:ascii="Times New Roman" w:hAnsi="Times New Roman" w:cs="Times New Roman"/>
          <w:sz w:val="24"/>
          <w:szCs w:val="24"/>
        </w:rPr>
      </w:pPr>
      <w:r w:rsidRPr="00660B85">
        <w:rPr>
          <w:rFonts w:ascii="Times New Roman" w:hAnsi="Times New Roman" w:cs="Times New Roman"/>
          <w:b/>
          <w:i/>
          <w:color w:val="0070C0"/>
          <w:sz w:val="24"/>
          <w:szCs w:val="24"/>
        </w:rPr>
        <w:t>Kilépés mentés nélkül:</w:t>
      </w:r>
      <w:r w:rsidRPr="00ED1815">
        <w:rPr>
          <w:rFonts w:ascii="Times New Roman" w:hAnsi="Times New Roman" w:cs="Times New Roman"/>
          <w:sz w:val="24"/>
          <w:szCs w:val="24"/>
        </w:rPr>
        <w:t xml:space="preserve"> </w:t>
      </w:r>
      <w:r w:rsidRPr="00B23EE1">
        <w:rPr>
          <w:rFonts w:ascii="Times New Roman" w:hAnsi="Times New Roman" w:cs="Times New Roman"/>
          <w:sz w:val="24"/>
          <w:szCs w:val="24"/>
        </w:rPr>
        <w:t xml:space="preserve">A gomb megnyomásakor navigáció történik a </w:t>
      </w:r>
      <w:r w:rsidRPr="00B23EE1">
        <w:rPr>
          <w:rFonts w:ascii="Times New Roman" w:hAnsi="Times New Roman" w:cs="Times New Roman"/>
          <w:b/>
          <w:bCs/>
          <w:i/>
          <w:iCs/>
          <w:sz w:val="24"/>
          <w:szCs w:val="24"/>
        </w:rPr>
        <w:t>Gazdálkodó alapadatok</w:t>
      </w:r>
      <w:r w:rsidRPr="00B23EE1">
        <w:rPr>
          <w:rFonts w:ascii="Times New Roman" w:hAnsi="Times New Roman" w:cs="Times New Roman"/>
          <w:sz w:val="24"/>
          <w:szCs w:val="24"/>
        </w:rPr>
        <w:t xml:space="preserve"> képernyőre és az adott gazdálkodó adatai kerülnek megjelenítésre. A korábban a felületeken rögzített és még nem mentett adatok nem kerülnek mentésre. (Ez előtt </w:t>
      </w:r>
      <w:r w:rsidR="007476E3">
        <w:rPr>
          <w:rFonts w:ascii="Times New Roman" w:hAnsi="Times New Roman" w:cs="Times New Roman"/>
          <w:sz w:val="24"/>
          <w:szCs w:val="24"/>
        </w:rPr>
        <w:t>az I</w:t>
      </w:r>
      <w:r w:rsidRPr="00B23EE1">
        <w:rPr>
          <w:rFonts w:ascii="Times New Roman" w:hAnsi="Times New Roman" w:cs="Times New Roman"/>
          <w:sz w:val="24"/>
          <w:szCs w:val="24"/>
        </w:rPr>
        <w:t>deiglenes mentés</w:t>
      </w:r>
      <w:r w:rsidR="007476E3">
        <w:rPr>
          <w:rFonts w:ascii="Times New Roman" w:hAnsi="Times New Roman" w:cs="Times New Roman"/>
          <w:sz w:val="24"/>
          <w:szCs w:val="24"/>
        </w:rPr>
        <w:t>t használva</w:t>
      </w:r>
      <w:r w:rsidRPr="00B23EE1">
        <w:rPr>
          <w:rFonts w:ascii="Times New Roman" w:hAnsi="Times New Roman" w:cs="Times New Roman"/>
          <w:sz w:val="24"/>
          <w:szCs w:val="24"/>
        </w:rPr>
        <w:t xml:space="preserve"> természetesen menthetők az adatok.)</w:t>
      </w:r>
    </w:p>
    <w:p w14:paraId="6994A542" w14:textId="77777777" w:rsidR="0094490A" w:rsidRPr="0094490A" w:rsidRDefault="0094490A" w:rsidP="0094490A">
      <w:pPr>
        <w:rPr>
          <w:rFonts w:ascii="Times New Roman" w:hAnsi="Times New Roman" w:cs="Times New Roman"/>
          <w:sz w:val="24"/>
          <w:szCs w:val="24"/>
        </w:rPr>
      </w:pPr>
    </w:p>
    <w:p w14:paraId="0694CFDD" w14:textId="77777777" w:rsidR="009A649E" w:rsidRPr="0051749E" w:rsidRDefault="009A649E" w:rsidP="009A649E">
      <w:pPr>
        <w:rPr>
          <w:rFonts w:ascii="Times New Roman" w:hAnsi="Times New Roman" w:cs="Times New Roman"/>
          <w:sz w:val="24"/>
          <w:szCs w:val="24"/>
        </w:rPr>
      </w:pPr>
      <w:r w:rsidRPr="0051749E">
        <w:rPr>
          <w:rFonts w:ascii="Times New Roman" w:hAnsi="Times New Roman" w:cs="Times New Roman"/>
          <w:sz w:val="24"/>
          <w:szCs w:val="24"/>
        </w:rPr>
        <w:t xml:space="preserve">A táblázatokba felvitt adatok először </w:t>
      </w:r>
      <w:r w:rsidRPr="0051749E">
        <w:rPr>
          <w:rFonts w:ascii="Times New Roman" w:hAnsi="Times New Roman" w:cs="Times New Roman"/>
          <w:b/>
          <w:bCs/>
          <w:sz w:val="24"/>
          <w:szCs w:val="24"/>
        </w:rPr>
        <w:t>Rögzített</w:t>
      </w:r>
      <w:r w:rsidRPr="0051749E">
        <w:rPr>
          <w:rFonts w:ascii="Times New Roman" w:hAnsi="Times New Roman" w:cs="Times New Roman"/>
          <w:sz w:val="24"/>
          <w:szCs w:val="24"/>
        </w:rPr>
        <w:t xml:space="preserve"> állapotban jelennek meg és a következő műveletek végezhetők velük a sorok végén levő, Művele</w:t>
      </w:r>
      <w:r w:rsidR="00634935">
        <w:rPr>
          <w:rFonts w:ascii="Times New Roman" w:hAnsi="Times New Roman" w:cs="Times New Roman"/>
          <w:sz w:val="24"/>
          <w:szCs w:val="24"/>
        </w:rPr>
        <w:t>te</w:t>
      </w:r>
      <w:r w:rsidRPr="0051749E">
        <w:rPr>
          <w:rFonts w:ascii="Times New Roman" w:hAnsi="Times New Roman" w:cs="Times New Roman"/>
          <w:sz w:val="24"/>
          <w:szCs w:val="24"/>
        </w:rPr>
        <w:t>k oszlopban levő ikonokra kattintva:</w:t>
      </w:r>
    </w:p>
    <w:p w14:paraId="135BEEBF" w14:textId="77777777" w:rsidR="007A2A82" w:rsidRDefault="00DE5639" w:rsidP="007A2A82">
      <w:pPr>
        <w:spacing w:after="0"/>
        <w:jc w:val="left"/>
        <w:rPr>
          <w:rFonts w:ascii="Times New Roman" w:hAnsi="Times New Roman" w:cs="Times New Roman"/>
        </w:rPr>
      </w:pPr>
      <w:r w:rsidRPr="0051749E">
        <w:rPr>
          <w:rFonts w:ascii="Times New Roman" w:hAnsi="Times New Roman" w:cs="Times New Roman"/>
          <w:noProof/>
          <w:lang w:eastAsia="hu-HU"/>
        </w:rPr>
        <w:lastRenderedPageBreak/>
        <w:drawing>
          <wp:anchor distT="0" distB="0" distL="114300" distR="114300" simplePos="0" relativeHeight="251699200" behindDoc="0" locked="0" layoutInCell="1" allowOverlap="1" wp14:anchorId="2FE2F700" wp14:editId="390EB560">
            <wp:simplePos x="0" y="0"/>
            <wp:positionH relativeFrom="margin">
              <wp:align>center</wp:align>
            </wp:positionH>
            <wp:positionV relativeFrom="paragraph">
              <wp:posOffset>7620</wp:posOffset>
            </wp:positionV>
            <wp:extent cx="2298700" cy="832485"/>
            <wp:effectExtent l="0" t="0" r="6350" b="5715"/>
            <wp:wrapSquare wrapText="bothSides"/>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t="5217" b="7826"/>
                    <a:stretch/>
                  </pic:blipFill>
                  <pic:spPr bwMode="auto">
                    <a:xfrm>
                      <a:off x="0" y="0"/>
                      <a:ext cx="2298700" cy="832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1749E">
        <w:rPr>
          <w:rFonts w:ascii="Times New Roman" w:hAnsi="Times New Roman" w:cs="Times New Roman"/>
        </w:rPr>
        <w:br w:type="textWrapping" w:clear="all"/>
      </w:r>
    </w:p>
    <w:p w14:paraId="3FDD85C1" w14:textId="0D6D303B" w:rsidR="0094490A" w:rsidRPr="007A2A82" w:rsidRDefault="009A649E" w:rsidP="007A2A82">
      <w:pPr>
        <w:jc w:val="left"/>
        <w:rPr>
          <w:rFonts w:ascii="Times New Roman" w:hAnsi="Times New Roman" w:cs="Times New Roman"/>
        </w:rPr>
      </w:pPr>
      <w:r w:rsidRPr="00660B85">
        <w:rPr>
          <w:rFonts w:ascii="Times New Roman" w:hAnsi="Times New Roman" w:cs="Times New Roman"/>
          <w:b/>
          <w:i/>
          <w:color w:val="0070C0"/>
          <w:sz w:val="24"/>
          <w:szCs w:val="24"/>
        </w:rPr>
        <w:t>Megtekintés „</w:t>
      </w:r>
      <w:r w:rsidRPr="00660B85">
        <w:rPr>
          <w:rFonts w:ascii="Times New Roman" w:hAnsi="Times New Roman" w:cs="Times New Roman"/>
          <w:b/>
          <w:i/>
          <w:noProof/>
          <w:color w:val="0070C0"/>
          <w:sz w:val="24"/>
          <w:szCs w:val="24"/>
        </w:rPr>
        <w:drawing>
          <wp:inline distT="0" distB="0" distL="0" distR="0" wp14:anchorId="464FB3CD" wp14:editId="7AB188D3">
            <wp:extent cx="203759" cy="195922"/>
            <wp:effectExtent l="0" t="0" r="6350" b="0"/>
            <wp:docPr id="130" name="Kép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207566" cy="199583"/>
                    </a:xfrm>
                    <a:prstGeom prst="rect">
                      <a:avLst/>
                    </a:prstGeom>
                  </pic:spPr>
                </pic:pic>
              </a:graphicData>
            </a:graphic>
          </wp:inline>
        </w:drawing>
      </w:r>
      <w:r w:rsidRPr="00660B85">
        <w:rPr>
          <w:rFonts w:ascii="Times New Roman" w:hAnsi="Times New Roman" w:cs="Times New Roman"/>
          <w:b/>
          <w:i/>
          <w:color w:val="0070C0"/>
          <w:sz w:val="24"/>
          <w:szCs w:val="24"/>
        </w:rPr>
        <w:t>”</w:t>
      </w:r>
      <w:r w:rsidR="000B611F" w:rsidRPr="00660B85">
        <w:rPr>
          <w:rFonts w:ascii="Times New Roman" w:hAnsi="Times New Roman" w:cs="Times New Roman"/>
          <w:b/>
          <w:i/>
          <w:color w:val="0070C0"/>
          <w:sz w:val="24"/>
          <w:szCs w:val="24"/>
        </w:rPr>
        <w:t xml:space="preserve"> – </w:t>
      </w:r>
      <w:r w:rsidRPr="00660B85">
        <w:rPr>
          <w:rFonts w:ascii="Times New Roman" w:hAnsi="Times New Roman" w:cs="Times New Roman"/>
          <w:b/>
          <w:i/>
          <w:color w:val="0070C0"/>
          <w:sz w:val="24"/>
          <w:szCs w:val="24"/>
        </w:rPr>
        <w:t>„Adatsor adatok megjelenítése”</w:t>
      </w:r>
      <w:r w:rsidR="000B611F" w:rsidRPr="00660B85">
        <w:rPr>
          <w:rFonts w:ascii="Times New Roman" w:hAnsi="Times New Roman" w:cs="Times New Roman"/>
          <w:b/>
          <w:i/>
          <w:color w:val="0070C0"/>
          <w:sz w:val="24"/>
          <w:szCs w:val="24"/>
        </w:rPr>
        <w:t>:</w:t>
      </w:r>
      <w:r w:rsidR="00ED1815" w:rsidRPr="00660B85">
        <w:rPr>
          <w:rFonts w:ascii="Times New Roman" w:hAnsi="Times New Roman" w:cs="Times New Roman"/>
          <w:b/>
          <w:i/>
          <w:color w:val="0070C0"/>
          <w:sz w:val="24"/>
          <w:szCs w:val="24"/>
        </w:rPr>
        <w:t xml:space="preserve"> </w:t>
      </w:r>
      <w:r w:rsidR="00ED1815">
        <w:rPr>
          <w:rFonts w:ascii="Times New Roman" w:hAnsi="Times New Roman" w:cs="Times New Roman"/>
          <w:sz w:val="24"/>
          <w:szCs w:val="24"/>
        </w:rPr>
        <w:t>Az adat</w:t>
      </w:r>
      <w:r w:rsidR="000B611F">
        <w:rPr>
          <w:rFonts w:ascii="Times New Roman" w:hAnsi="Times New Roman" w:cs="Times New Roman"/>
          <w:sz w:val="24"/>
          <w:szCs w:val="24"/>
        </w:rPr>
        <w:t xml:space="preserve"> </w:t>
      </w:r>
      <w:r w:rsidRPr="00B23EE1">
        <w:rPr>
          <w:rFonts w:ascii="Times New Roman" w:hAnsi="Times New Roman" w:cs="Times New Roman"/>
          <w:sz w:val="24"/>
          <w:szCs w:val="24"/>
        </w:rPr>
        <w:t xml:space="preserve">minden állapotában elérhető, ilyenkor a </w:t>
      </w:r>
      <w:r w:rsidR="00ED1815">
        <w:rPr>
          <w:rFonts w:ascii="Times New Roman" w:hAnsi="Times New Roman" w:cs="Times New Roman"/>
          <w:sz w:val="24"/>
          <w:szCs w:val="24"/>
        </w:rPr>
        <w:t>felvitt</w:t>
      </w:r>
      <w:r w:rsidR="00ED1815" w:rsidRPr="00B23EE1">
        <w:rPr>
          <w:rFonts w:ascii="Times New Roman" w:hAnsi="Times New Roman" w:cs="Times New Roman"/>
          <w:sz w:val="24"/>
          <w:szCs w:val="24"/>
        </w:rPr>
        <w:t xml:space="preserve"> </w:t>
      </w:r>
      <w:r w:rsidRPr="00B23EE1">
        <w:rPr>
          <w:rFonts w:ascii="Times New Roman" w:hAnsi="Times New Roman" w:cs="Times New Roman"/>
          <w:sz w:val="24"/>
          <w:szCs w:val="24"/>
        </w:rPr>
        <w:t xml:space="preserve">adatok a megnyíló űrlapon NEM szerkeszthető formában jelennek meg, csak megtekintésre van mód, a módosítás nem lehetséges. </w:t>
      </w:r>
    </w:p>
    <w:p w14:paraId="3061171A" w14:textId="72E1BD8C" w:rsidR="0094490A" w:rsidRDefault="009A649E" w:rsidP="0094490A">
      <w:pPr>
        <w:rPr>
          <w:rFonts w:ascii="Times New Roman" w:hAnsi="Times New Roman" w:cs="Times New Roman"/>
          <w:sz w:val="24"/>
          <w:szCs w:val="24"/>
        </w:rPr>
      </w:pPr>
      <w:r w:rsidRPr="00660B85">
        <w:rPr>
          <w:rFonts w:ascii="Times New Roman" w:hAnsi="Times New Roman" w:cs="Times New Roman"/>
          <w:b/>
          <w:i/>
          <w:color w:val="0070C0"/>
          <w:sz w:val="24"/>
          <w:szCs w:val="24"/>
        </w:rPr>
        <w:t>Szerkesztés „</w:t>
      </w:r>
      <w:r w:rsidRPr="00660B85">
        <w:rPr>
          <w:rFonts w:ascii="Times New Roman" w:hAnsi="Times New Roman" w:cs="Times New Roman"/>
          <w:b/>
          <w:i/>
          <w:noProof/>
          <w:color w:val="0070C0"/>
          <w:sz w:val="24"/>
          <w:szCs w:val="24"/>
        </w:rPr>
        <w:drawing>
          <wp:inline distT="0" distB="0" distL="0" distR="0" wp14:anchorId="07DB0031" wp14:editId="77A2FCE3">
            <wp:extent cx="167534" cy="160553"/>
            <wp:effectExtent l="0" t="0" r="4445" b="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173290" cy="166069"/>
                    </a:xfrm>
                    <a:prstGeom prst="rect">
                      <a:avLst/>
                    </a:prstGeom>
                  </pic:spPr>
                </pic:pic>
              </a:graphicData>
            </a:graphic>
          </wp:inline>
        </w:drawing>
      </w:r>
      <w:r w:rsidRPr="00660B85">
        <w:rPr>
          <w:rFonts w:ascii="Times New Roman" w:hAnsi="Times New Roman" w:cs="Times New Roman"/>
          <w:b/>
          <w:i/>
          <w:color w:val="0070C0"/>
          <w:sz w:val="24"/>
          <w:szCs w:val="24"/>
        </w:rPr>
        <w:t xml:space="preserve">” </w:t>
      </w:r>
      <w:r w:rsidR="000B611F" w:rsidRPr="00660B85">
        <w:rPr>
          <w:rFonts w:ascii="Times New Roman" w:hAnsi="Times New Roman" w:cs="Times New Roman"/>
          <w:b/>
          <w:i/>
          <w:color w:val="0070C0"/>
          <w:sz w:val="24"/>
          <w:szCs w:val="24"/>
        </w:rPr>
        <w:t xml:space="preserve">– </w:t>
      </w:r>
      <w:r w:rsidRPr="00660B85">
        <w:rPr>
          <w:rFonts w:ascii="Times New Roman" w:hAnsi="Times New Roman" w:cs="Times New Roman"/>
          <w:b/>
          <w:i/>
          <w:color w:val="0070C0"/>
          <w:sz w:val="24"/>
          <w:szCs w:val="24"/>
        </w:rPr>
        <w:t>„Adatsor adatok szerkesztése”</w:t>
      </w:r>
      <w:r w:rsidR="000B611F" w:rsidRPr="00660B85">
        <w:rPr>
          <w:rFonts w:ascii="Times New Roman" w:hAnsi="Times New Roman" w:cs="Times New Roman"/>
          <w:b/>
          <w:i/>
          <w:color w:val="0070C0"/>
          <w:sz w:val="24"/>
          <w:szCs w:val="24"/>
        </w:rPr>
        <w:t>:</w:t>
      </w:r>
      <w:r w:rsidR="00ED1815">
        <w:rPr>
          <w:rFonts w:ascii="Times New Roman" w:hAnsi="Times New Roman" w:cs="Times New Roman"/>
          <w:sz w:val="24"/>
          <w:szCs w:val="24"/>
        </w:rPr>
        <w:t xml:space="preserve"> A</w:t>
      </w:r>
      <w:r w:rsidR="00ED1815" w:rsidRPr="00ED1815">
        <w:rPr>
          <w:rFonts w:ascii="Times New Roman" w:hAnsi="Times New Roman" w:cs="Times New Roman"/>
          <w:sz w:val="24"/>
          <w:szCs w:val="24"/>
        </w:rPr>
        <w:t>z adat</w:t>
      </w:r>
      <w:r w:rsidRPr="00ED1815">
        <w:rPr>
          <w:rFonts w:ascii="Times New Roman" w:hAnsi="Times New Roman" w:cs="Times New Roman"/>
          <w:sz w:val="24"/>
          <w:szCs w:val="24"/>
        </w:rPr>
        <w:t xml:space="preserve"> </w:t>
      </w:r>
      <w:r w:rsidR="00ED1815" w:rsidRPr="00660B85">
        <w:rPr>
          <w:rFonts w:ascii="Times New Roman" w:hAnsi="Times New Roman" w:cs="Times New Roman"/>
          <w:iCs/>
          <w:sz w:val="24"/>
          <w:szCs w:val="24"/>
        </w:rPr>
        <w:t>minden</w:t>
      </w:r>
      <w:r w:rsidR="00ED1815" w:rsidRPr="00ED1815">
        <w:rPr>
          <w:rFonts w:ascii="Times New Roman" w:hAnsi="Times New Roman" w:cs="Times New Roman"/>
          <w:sz w:val="24"/>
          <w:szCs w:val="24"/>
        </w:rPr>
        <w:t xml:space="preserve"> </w:t>
      </w:r>
      <w:r w:rsidRPr="00ED1815">
        <w:rPr>
          <w:rFonts w:ascii="Times New Roman" w:hAnsi="Times New Roman" w:cs="Times New Roman"/>
          <w:sz w:val="24"/>
          <w:szCs w:val="24"/>
        </w:rPr>
        <w:t>állapot</w:t>
      </w:r>
      <w:r w:rsidR="00ED1815" w:rsidRPr="00ED1815">
        <w:rPr>
          <w:rFonts w:ascii="Times New Roman" w:hAnsi="Times New Roman" w:cs="Times New Roman"/>
          <w:sz w:val="24"/>
          <w:szCs w:val="24"/>
        </w:rPr>
        <w:t>á</w:t>
      </w:r>
      <w:r w:rsidRPr="00ED1815">
        <w:rPr>
          <w:rFonts w:ascii="Times New Roman" w:hAnsi="Times New Roman" w:cs="Times New Roman"/>
          <w:sz w:val="24"/>
          <w:szCs w:val="24"/>
        </w:rPr>
        <w:t>ban</w:t>
      </w:r>
      <w:r w:rsidRPr="00B23EE1">
        <w:rPr>
          <w:rFonts w:ascii="Times New Roman" w:hAnsi="Times New Roman" w:cs="Times New Roman"/>
          <w:b/>
          <w:sz w:val="24"/>
          <w:szCs w:val="24"/>
        </w:rPr>
        <w:t xml:space="preserve"> </w:t>
      </w:r>
      <w:r w:rsidRPr="00ED1815">
        <w:rPr>
          <w:rFonts w:ascii="Times New Roman" w:hAnsi="Times New Roman" w:cs="Times New Roman"/>
          <w:sz w:val="24"/>
          <w:szCs w:val="24"/>
        </w:rPr>
        <w:t>elérhető</w:t>
      </w:r>
      <w:r w:rsidRPr="00B23EE1">
        <w:rPr>
          <w:rFonts w:ascii="Times New Roman" w:hAnsi="Times New Roman" w:cs="Times New Roman"/>
          <w:sz w:val="24"/>
          <w:szCs w:val="24"/>
        </w:rPr>
        <w:t>, ilyenkor a</w:t>
      </w:r>
      <w:r w:rsidR="00ED1815">
        <w:rPr>
          <w:rFonts w:ascii="Times New Roman" w:hAnsi="Times New Roman" w:cs="Times New Roman"/>
          <w:sz w:val="24"/>
          <w:szCs w:val="24"/>
        </w:rPr>
        <w:t>z</w:t>
      </w:r>
      <w:r w:rsidR="009450C4">
        <w:rPr>
          <w:rFonts w:ascii="Times New Roman" w:hAnsi="Times New Roman" w:cs="Times New Roman"/>
          <w:sz w:val="24"/>
          <w:szCs w:val="24"/>
        </w:rPr>
        <w:t xml:space="preserve"> </w:t>
      </w:r>
      <w:r w:rsidRPr="00B23EE1">
        <w:rPr>
          <w:rFonts w:ascii="Times New Roman" w:hAnsi="Times New Roman" w:cs="Times New Roman"/>
          <w:sz w:val="24"/>
          <w:szCs w:val="24"/>
        </w:rPr>
        <w:t>adatok a megnyíló űrlapon szerkeszthető formában jelennek meg, módosításra van lehetőség.</w:t>
      </w:r>
      <w:r w:rsidR="00343660">
        <w:rPr>
          <w:rFonts w:ascii="Times New Roman" w:hAnsi="Times New Roman" w:cs="Times New Roman"/>
          <w:sz w:val="24"/>
          <w:szCs w:val="24"/>
        </w:rPr>
        <w:t xml:space="preserve"> </w:t>
      </w:r>
      <w:r w:rsidR="009450C4" w:rsidRPr="009450C4">
        <w:rPr>
          <w:rFonts w:ascii="Times New Roman" w:hAnsi="Times New Roman" w:cs="Times New Roman"/>
          <w:sz w:val="24"/>
          <w:szCs w:val="24"/>
        </w:rPr>
        <w:t>Az adatokat szerkesztést követően újból szükséges véglegesíteni.</w:t>
      </w:r>
    </w:p>
    <w:p w14:paraId="4B529AC1" w14:textId="55CF2F69" w:rsidR="008E0A53" w:rsidRPr="0094490A" w:rsidRDefault="008E0A53" w:rsidP="0094490A">
      <w:pPr>
        <w:rPr>
          <w:rFonts w:ascii="Times New Roman" w:hAnsi="Times New Roman" w:cs="Times New Roman"/>
          <w:sz w:val="24"/>
          <w:szCs w:val="24"/>
        </w:rPr>
      </w:pPr>
      <w:r w:rsidRPr="00660B85">
        <w:rPr>
          <w:rFonts w:ascii="Times New Roman" w:hAnsi="Times New Roman" w:cs="Times New Roman"/>
          <w:b/>
          <w:i/>
          <w:color w:val="0070C0"/>
          <w:sz w:val="24"/>
          <w:szCs w:val="24"/>
        </w:rPr>
        <w:t>Másolás „</w:t>
      </w:r>
      <w:r w:rsidRPr="00660B85">
        <w:rPr>
          <w:rFonts w:ascii="Times New Roman" w:hAnsi="Times New Roman" w:cs="Times New Roman"/>
          <w:b/>
          <w:i/>
          <w:noProof/>
          <w:color w:val="0070C0"/>
          <w:sz w:val="24"/>
          <w:szCs w:val="24"/>
        </w:rPr>
        <w:drawing>
          <wp:inline distT="0" distB="0" distL="0" distR="0" wp14:anchorId="32F4F422" wp14:editId="2463D163">
            <wp:extent cx="189037" cy="184150"/>
            <wp:effectExtent l="0" t="0" r="1905" b="6350"/>
            <wp:docPr id="438873268" name="Kép 438873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srcRect l="17370" t="10606" r="24382" b="15025"/>
                    <a:stretch/>
                  </pic:blipFill>
                  <pic:spPr bwMode="auto">
                    <a:xfrm>
                      <a:off x="0" y="0"/>
                      <a:ext cx="206271" cy="200939"/>
                    </a:xfrm>
                    <a:prstGeom prst="rect">
                      <a:avLst/>
                    </a:prstGeom>
                    <a:ln>
                      <a:noFill/>
                    </a:ln>
                    <a:extLst>
                      <a:ext uri="{53640926-AAD7-44D8-BBD7-CCE9431645EC}">
                        <a14:shadowObscured xmlns:a14="http://schemas.microsoft.com/office/drawing/2010/main"/>
                      </a:ext>
                    </a:extLst>
                  </pic:spPr>
                </pic:pic>
              </a:graphicData>
            </a:graphic>
          </wp:inline>
        </w:drawing>
      </w:r>
      <w:r w:rsidRPr="00660B85">
        <w:rPr>
          <w:rFonts w:ascii="Times New Roman" w:hAnsi="Times New Roman" w:cs="Times New Roman"/>
          <w:b/>
          <w:i/>
          <w:color w:val="0070C0"/>
          <w:sz w:val="24"/>
          <w:szCs w:val="24"/>
        </w:rPr>
        <w:t>” – „Adatsor adatainak másolása”:</w:t>
      </w:r>
      <w:r w:rsidRPr="00B23EE1">
        <w:rPr>
          <w:rFonts w:ascii="Times New Roman" w:hAnsi="Times New Roman" w:cs="Times New Roman"/>
          <w:sz w:val="24"/>
          <w:szCs w:val="24"/>
        </w:rPr>
        <w:t xml:space="preserve"> A kiválasztott adatsor adatai egy új adatsor létrehozásával másolásra kerülnek. A naplóban hasznosításokat és műveleteket lehet</w:t>
      </w:r>
      <w:r>
        <w:rPr>
          <w:rFonts w:ascii="Times New Roman" w:hAnsi="Times New Roman" w:cs="Times New Roman"/>
          <w:sz w:val="24"/>
          <w:szCs w:val="24"/>
        </w:rPr>
        <w:t xml:space="preserve"> ilyen módon</w:t>
      </w:r>
      <w:r w:rsidRPr="00B23EE1">
        <w:rPr>
          <w:rFonts w:ascii="Times New Roman" w:hAnsi="Times New Roman" w:cs="Times New Roman"/>
          <w:sz w:val="24"/>
          <w:szCs w:val="24"/>
        </w:rPr>
        <w:t xml:space="preserve"> másolni, termőhely adatsorok</w:t>
      </w:r>
      <w:r>
        <w:rPr>
          <w:rFonts w:ascii="Times New Roman" w:hAnsi="Times New Roman" w:cs="Times New Roman"/>
          <w:sz w:val="24"/>
          <w:szCs w:val="24"/>
        </w:rPr>
        <w:t xml:space="preserve"> esetén erre nincs lehetőség</w:t>
      </w:r>
      <w:r w:rsidRPr="00B23EE1">
        <w:rPr>
          <w:rFonts w:ascii="Times New Roman" w:hAnsi="Times New Roman" w:cs="Times New Roman"/>
          <w:sz w:val="24"/>
          <w:szCs w:val="24"/>
        </w:rPr>
        <w:t xml:space="preserve">. </w:t>
      </w:r>
      <w:r>
        <w:rPr>
          <w:rFonts w:ascii="Times New Roman" w:hAnsi="Times New Roman" w:cs="Times New Roman"/>
          <w:sz w:val="24"/>
          <w:szCs w:val="24"/>
        </w:rPr>
        <w:t>(A másolás funkció az 5. fejezetben kerül részletesen bemutatásra.)</w:t>
      </w:r>
    </w:p>
    <w:p w14:paraId="31DC2573" w14:textId="65E97E31" w:rsidR="00DE5639" w:rsidRPr="00B23EE1" w:rsidRDefault="00C32A17" w:rsidP="00B23EE1">
      <w:pPr>
        <w:rPr>
          <w:rFonts w:ascii="Times New Roman" w:hAnsi="Times New Roman" w:cs="Times New Roman"/>
          <w:b/>
          <w:sz w:val="24"/>
          <w:szCs w:val="24"/>
        </w:rPr>
      </w:pPr>
      <w:r w:rsidRPr="00660B85">
        <w:rPr>
          <w:rFonts w:ascii="Times New Roman" w:hAnsi="Times New Roman" w:cs="Times New Roman"/>
          <w:b/>
          <w:i/>
          <w:color w:val="0070C0"/>
          <w:sz w:val="24"/>
          <w:szCs w:val="24"/>
        </w:rPr>
        <w:t>Visszavonás (t</w:t>
      </w:r>
      <w:r w:rsidR="009A649E" w:rsidRPr="00660B85">
        <w:rPr>
          <w:rFonts w:ascii="Times New Roman" w:hAnsi="Times New Roman" w:cs="Times New Roman"/>
          <w:b/>
          <w:i/>
          <w:color w:val="0070C0"/>
          <w:sz w:val="24"/>
          <w:szCs w:val="24"/>
        </w:rPr>
        <w:t>örlés</w:t>
      </w:r>
      <w:r w:rsidRPr="00660B85">
        <w:rPr>
          <w:rFonts w:ascii="Times New Roman" w:hAnsi="Times New Roman" w:cs="Times New Roman"/>
          <w:b/>
          <w:i/>
          <w:color w:val="0070C0"/>
          <w:sz w:val="24"/>
          <w:szCs w:val="24"/>
        </w:rPr>
        <w:t>)</w:t>
      </w:r>
      <w:r w:rsidR="009A649E" w:rsidRPr="00660B85">
        <w:rPr>
          <w:rFonts w:ascii="Times New Roman" w:hAnsi="Times New Roman" w:cs="Times New Roman"/>
          <w:b/>
          <w:i/>
          <w:color w:val="0070C0"/>
          <w:sz w:val="24"/>
          <w:szCs w:val="24"/>
        </w:rPr>
        <w:t xml:space="preserve"> „</w:t>
      </w:r>
      <w:r w:rsidR="009A649E" w:rsidRPr="00660B85">
        <w:rPr>
          <w:rFonts w:ascii="Times New Roman" w:hAnsi="Times New Roman" w:cs="Times New Roman"/>
          <w:b/>
          <w:i/>
          <w:noProof/>
          <w:color w:val="0070C0"/>
          <w:sz w:val="24"/>
          <w:szCs w:val="24"/>
        </w:rPr>
        <w:drawing>
          <wp:inline distT="0" distB="0" distL="0" distR="0" wp14:anchorId="0CC5397F" wp14:editId="0617F5B0">
            <wp:extent cx="178435" cy="178435"/>
            <wp:effectExtent l="0" t="0" r="0" b="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180185" cy="180185"/>
                    </a:xfrm>
                    <a:prstGeom prst="rect">
                      <a:avLst/>
                    </a:prstGeom>
                  </pic:spPr>
                </pic:pic>
              </a:graphicData>
            </a:graphic>
          </wp:inline>
        </w:drawing>
      </w:r>
      <w:r w:rsidR="009A649E" w:rsidRPr="00660B85">
        <w:rPr>
          <w:rFonts w:ascii="Times New Roman" w:hAnsi="Times New Roman" w:cs="Times New Roman"/>
          <w:b/>
          <w:i/>
          <w:color w:val="0070C0"/>
          <w:sz w:val="24"/>
          <w:szCs w:val="24"/>
        </w:rPr>
        <w:t xml:space="preserve">” </w:t>
      </w:r>
      <w:r w:rsidR="001F5205" w:rsidRPr="00660B85">
        <w:rPr>
          <w:rFonts w:ascii="Times New Roman" w:hAnsi="Times New Roman" w:cs="Times New Roman"/>
          <w:b/>
          <w:i/>
          <w:color w:val="0070C0"/>
          <w:sz w:val="24"/>
          <w:szCs w:val="24"/>
        </w:rPr>
        <w:t xml:space="preserve">– </w:t>
      </w:r>
      <w:r w:rsidR="009A649E" w:rsidRPr="00660B85">
        <w:rPr>
          <w:rFonts w:ascii="Times New Roman" w:hAnsi="Times New Roman" w:cs="Times New Roman"/>
          <w:b/>
          <w:i/>
          <w:color w:val="0070C0"/>
          <w:sz w:val="24"/>
          <w:szCs w:val="24"/>
        </w:rPr>
        <w:t>„Adatsor törlése”</w:t>
      </w:r>
      <w:r w:rsidR="001F5205" w:rsidRPr="00660B85">
        <w:rPr>
          <w:rFonts w:ascii="Times New Roman" w:hAnsi="Times New Roman" w:cs="Times New Roman"/>
          <w:b/>
          <w:i/>
          <w:color w:val="0070C0"/>
          <w:sz w:val="24"/>
          <w:szCs w:val="24"/>
        </w:rPr>
        <w:t>:</w:t>
      </w:r>
      <w:r w:rsidR="00DE5639" w:rsidRPr="00B23EE1">
        <w:rPr>
          <w:rFonts w:ascii="Times New Roman" w:hAnsi="Times New Roman" w:cs="Times New Roman"/>
          <w:color w:val="212529"/>
          <w:sz w:val="24"/>
          <w:szCs w:val="24"/>
          <w:shd w:val="clear" w:color="auto" w:fill="FFFFFF"/>
        </w:rPr>
        <w:t xml:space="preserve"> A Visszavonás funkcióval a hibásan felvitt adatsorokat tudja törölni a </w:t>
      </w:r>
      <w:r w:rsidR="0035342A">
        <w:rPr>
          <w:rFonts w:ascii="Times New Roman" w:hAnsi="Times New Roman" w:cs="Times New Roman"/>
          <w:color w:val="212529"/>
          <w:sz w:val="24"/>
          <w:szCs w:val="24"/>
          <w:shd w:val="clear" w:color="auto" w:fill="FFFFFF"/>
        </w:rPr>
        <w:t>G</w:t>
      </w:r>
      <w:r w:rsidR="00DE5639" w:rsidRPr="00B23EE1">
        <w:rPr>
          <w:rFonts w:ascii="Times New Roman" w:hAnsi="Times New Roman" w:cs="Times New Roman"/>
          <w:color w:val="212529"/>
          <w:sz w:val="24"/>
          <w:szCs w:val="24"/>
          <w:shd w:val="clear" w:color="auto" w:fill="FFFFFF"/>
        </w:rPr>
        <w:t xml:space="preserve">azdálkodási </w:t>
      </w:r>
      <w:r w:rsidR="0035342A">
        <w:rPr>
          <w:rFonts w:ascii="Times New Roman" w:hAnsi="Times New Roman" w:cs="Times New Roman"/>
          <w:color w:val="212529"/>
          <w:sz w:val="24"/>
          <w:szCs w:val="24"/>
          <w:shd w:val="clear" w:color="auto" w:fill="FFFFFF"/>
        </w:rPr>
        <w:t>N</w:t>
      </w:r>
      <w:r w:rsidR="00DE5639" w:rsidRPr="00B23EE1">
        <w:rPr>
          <w:rFonts w:ascii="Times New Roman" w:hAnsi="Times New Roman" w:cs="Times New Roman"/>
          <w:color w:val="212529"/>
          <w:sz w:val="24"/>
          <w:szCs w:val="24"/>
          <w:shd w:val="clear" w:color="auto" w:fill="FFFFFF"/>
        </w:rPr>
        <w:t xml:space="preserve">apló kezelője. A törölni kívánt adatsor kiválasztása után indoklást szükséges megadni (pl.: téves rögzítés). Ezt megadva a kiválasztott adatsor törlésre kerül. Ezután a helyes adatokkal újra rögzíthetők az adatok. </w:t>
      </w:r>
      <w:r w:rsidR="00DE5639" w:rsidRPr="00B23EE1">
        <w:rPr>
          <w:rFonts w:ascii="Times New Roman" w:hAnsi="Times New Roman" w:cs="Times New Roman"/>
          <w:b/>
          <w:color w:val="212529"/>
          <w:sz w:val="24"/>
          <w:szCs w:val="24"/>
          <w:shd w:val="clear" w:color="auto" w:fill="FFFFFF"/>
        </w:rPr>
        <w:t>Tájékoztatjuk azonban a termelőket, hogy véglegesített állapotú Termőhely adatsor törlése esetén a hozzá kapcsolt hasznosítások és műveletek is törlődnek, ezért ezeket újra rögzíteni kell a rendszerben</w:t>
      </w:r>
      <w:r w:rsidR="00DE5639" w:rsidRPr="00B23EE1">
        <w:rPr>
          <w:rFonts w:ascii="Times New Roman" w:hAnsi="Times New Roman" w:cs="Times New Roman"/>
          <w:color w:val="212529"/>
          <w:sz w:val="24"/>
          <w:szCs w:val="24"/>
          <w:shd w:val="clear" w:color="auto" w:fill="FFFFFF"/>
        </w:rPr>
        <w:t>. A kezeléseket a valós dátummal szükséges újra f</w:t>
      </w:r>
      <w:r w:rsidR="0035342A">
        <w:rPr>
          <w:rFonts w:ascii="Times New Roman" w:hAnsi="Times New Roman" w:cs="Times New Roman"/>
          <w:color w:val="212529"/>
          <w:sz w:val="24"/>
          <w:szCs w:val="24"/>
          <w:shd w:val="clear" w:color="auto" w:fill="FFFFFF"/>
        </w:rPr>
        <w:t>e</w:t>
      </w:r>
      <w:r w:rsidR="00DE5639" w:rsidRPr="00B23EE1">
        <w:rPr>
          <w:rFonts w:ascii="Times New Roman" w:hAnsi="Times New Roman" w:cs="Times New Roman"/>
          <w:color w:val="212529"/>
          <w:sz w:val="24"/>
          <w:szCs w:val="24"/>
          <w:shd w:val="clear" w:color="auto" w:fill="FFFFFF"/>
        </w:rPr>
        <w:t>lvezetni. Kilépés előtt fontos a</w:t>
      </w:r>
      <w:r w:rsidR="004C79F2">
        <w:rPr>
          <w:rFonts w:ascii="Times New Roman" w:hAnsi="Times New Roman" w:cs="Times New Roman"/>
          <w:color w:val="212529"/>
          <w:sz w:val="24"/>
          <w:szCs w:val="24"/>
          <w:shd w:val="clear" w:color="auto" w:fill="FFFFFF"/>
        </w:rPr>
        <w:t>z</w:t>
      </w:r>
      <w:r w:rsidR="00DE5639" w:rsidRPr="00B23EE1">
        <w:rPr>
          <w:rFonts w:ascii="Times New Roman" w:hAnsi="Times New Roman" w:cs="Times New Roman"/>
          <w:color w:val="212529"/>
          <w:sz w:val="24"/>
          <w:szCs w:val="24"/>
          <w:shd w:val="clear" w:color="auto" w:fill="FFFFFF"/>
        </w:rPr>
        <w:t> </w:t>
      </w:r>
      <w:r w:rsidR="004C79F2">
        <w:rPr>
          <w:rStyle w:val="Kiemels"/>
          <w:rFonts w:ascii="Times New Roman" w:hAnsi="Times New Roman" w:cs="Times New Roman"/>
          <w:color w:val="212529"/>
          <w:sz w:val="24"/>
          <w:szCs w:val="24"/>
          <w:shd w:val="clear" w:color="auto" w:fill="FFFFFF"/>
        </w:rPr>
        <w:t>A</w:t>
      </w:r>
      <w:r w:rsidR="00DE5639" w:rsidRPr="00B23EE1">
        <w:rPr>
          <w:rStyle w:val="Kiemels"/>
          <w:rFonts w:ascii="Times New Roman" w:hAnsi="Times New Roman" w:cs="Times New Roman"/>
          <w:color w:val="212529"/>
          <w:sz w:val="24"/>
          <w:szCs w:val="24"/>
          <w:shd w:val="clear" w:color="auto" w:fill="FFFFFF"/>
        </w:rPr>
        <w:t>datok beadása</w:t>
      </w:r>
      <w:r w:rsidR="00DE5639" w:rsidRPr="00B23EE1">
        <w:rPr>
          <w:rFonts w:ascii="Times New Roman" w:hAnsi="Times New Roman" w:cs="Times New Roman"/>
          <w:color w:val="212529"/>
          <w:sz w:val="24"/>
          <w:szCs w:val="24"/>
          <w:shd w:val="clear" w:color="auto" w:fill="FFFFFF"/>
        </w:rPr>
        <w:t xml:space="preserve"> gomb használata, hogy az új adatok </w:t>
      </w:r>
      <w:r w:rsidR="005A14B4" w:rsidRPr="00B23EE1">
        <w:rPr>
          <w:rFonts w:ascii="Times New Roman" w:hAnsi="Times New Roman" w:cs="Times New Roman"/>
          <w:color w:val="212529"/>
          <w:sz w:val="24"/>
          <w:szCs w:val="24"/>
          <w:shd w:val="clear" w:color="auto" w:fill="FFFFFF"/>
        </w:rPr>
        <w:t>be</w:t>
      </w:r>
      <w:r w:rsidR="00DE5639" w:rsidRPr="00B23EE1">
        <w:rPr>
          <w:rFonts w:ascii="Times New Roman" w:hAnsi="Times New Roman" w:cs="Times New Roman"/>
          <w:color w:val="212529"/>
          <w:sz w:val="24"/>
          <w:szCs w:val="24"/>
          <w:shd w:val="clear" w:color="auto" w:fill="FFFFFF"/>
        </w:rPr>
        <w:t>kerüljenek a rendszerbe.</w:t>
      </w:r>
      <w:r w:rsidR="00DE5639" w:rsidRPr="00B23EE1">
        <w:rPr>
          <w:rFonts w:ascii="Times New Roman" w:hAnsi="Times New Roman" w:cs="Times New Roman"/>
          <w:b/>
          <w:bCs/>
          <w:sz w:val="24"/>
          <w:szCs w:val="24"/>
        </w:rPr>
        <w:t xml:space="preserve"> </w:t>
      </w:r>
    </w:p>
    <w:p w14:paraId="65957C20" w14:textId="45AF7779" w:rsidR="009A649E" w:rsidRPr="00B23EE1" w:rsidRDefault="009A649E" w:rsidP="00B23EE1">
      <w:pPr>
        <w:rPr>
          <w:rFonts w:ascii="Times New Roman" w:hAnsi="Times New Roman" w:cs="Times New Roman"/>
          <w:b/>
          <w:sz w:val="24"/>
          <w:szCs w:val="24"/>
        </w:rPr>
      </w:pPr>
      <w:r w:rsidRPr="00660B85">
        <w:rPr>
          <w:rFonts w:ascii="Times New Roman" w:hAnsi="Times New Roman" w:cs="Times New Roman"/>
          <w:b/>
          <w:i/>
          <w:color w:val="0070C0"/>
          <w:sz w:val="24"/>
          <w:szCs w:val="24"/>
        </w:rPr>
        <w:t>Véglegesítés „</w:t>
      </w:r>
      <w:r w:rsidRPr="00660B85">
        <w:rPr>
          <w:rFonts w:ascii="Times New Roman" w:hAnsi="Times New Roman" w:cs="Times New Roman"/>
          <w:b/>
          <w:i/>
          <w:noProof/>
          <w:color w:val="0070C0"/>
          <w:sz w:val="24"/>
          <w:szCs w:val="24"/>
        </w:rPr>
        <w:drawing>
          <wp:inline distT="0" distB="0" distL="0" distR="0" wp14:anchorId="55C91848" wp14:editId="1EB56943">
            <wp:extent cx="175770" cy="159030"/>
            <wp:effectExtent l="0" t="0" r="0"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178234" cy="161259"/>
                    </a:xfrm>
                    <a:prstGeom prst="rect">
                      <a:avLst/>
                    </a:prstGeom>
                  </pic:spPr>
                </pic:pic>
              </a:graphicData>
            </a:graphic>
          </wp:inline>
        </w:drawing>
      </w:r>
      <w:r w:rsidRPr="00660B85">
        <w:rPr>
          <w:rFonts w:ascii="Times New Roman" w:hAnsi="Times New Roman" w:cs="Times New Roman"/>
          <w:b/>
          <w:i/>
          <w:color w:val="0070C0"/>
          <w:sz w:val="24"/>
          <w:szCs w:val="24"/>
        </w:rPr>
        <w:t xml:space="preserve">” </w:t>
      </w:r>
      <w:r w:rsidR="001F5205" w:rsidRPr="00660B85">
        <w:rPr>
          <w:rFonts w:ascii="Times New Roman" w:hAnsi="Times New Roman" w:cs="Times New Roman"/>
          <w:b/>
          <w:i/>
          <w:color w:val="0070C0"/>
          <w:sz w:val="24"/>
          <w:szCs w:val="24"/>
        </w:rPr>
        <w:t xml:space="preserve">– </w:t>
      </w:r>
      <w:r w:rsidRPr="00660B85">
        <w:rPr>
          <w:rFonts w:ascii="Times New Roman" w:hAnsi="Times New Roman" w:cs="Times New Roman"/>
          <w:b/>
          <w:i/>
          <w:color w:val="0070C0"/>
          <w:sz w:val="24"/>
          <w:szCs w:val="24"/>
        </w:rPr>
        <w:t>„Adatsor véglegesítése”</w:t>
      </w:r>
      <w:r w:rsidR="001F5205" w:rsidRPr="00660B85">
        <w:rPr>
          <w:rFonts w:ascii="Times New Roman" w:hAnsi="Times New Roman" w:cs="Times New Roman"/>
          <w:b/>
          <w:i/>
          <w:color w:val="0070C0"/>
          <w:sz w:val="24"/>
          <w:szCs w:val="24"/>
        </w:rPr>
        <w:t>:</w:t>
      </w:r>
      <w:r w:rsidRPr="00B23EE1">
        <w:rPr>
          <w:rFonts w:ascii="Times New Roman" w:hAnsi="Times New Roman" w:cs="Times New Roman"/>
          <w:sz w:val="24"/>
          <w:szCs w:val="24"/>
        </w:rPr>
        <w:t xml:space="preserve"> </w:t>
      </w:r>
      <w:r w:rsidR="0035342A">
        <w:rPr>
          <w:rFonts w:ascii="Times New Roman" w:hAnsi="Times New Roman" w:cs="Times New Roman"/>
          <w:sz w:val="24"/>
          <w:szCs w:val="24"/>
        </w:rPr>
        <w:t>Az adatsornak</w:t>
      </w:r>
      <w:r w:rsidR="001F5205">
        <w:rPr>
          <w:rFonts w:ascii="Times New Roman" w:hAnsi="Times New Roman" w:cs="Times New Roman"/>
          <w:sz w:val="24"/>
          <w:szCs w:val="24"/>
        </w:rPr>
        <w:t xml:space="preserve"> </w:t>
      </w:r>
      <w:r w:rsidRPr="00B23EE1">
        <w:rPr>
          <w:rFonts w:ascii="Times New Roman" w:hAnsi="Times New Roman" w:cs="Times New Roman"/>
          <w:sz w:val="24"/>
          <w:szCs w:val="24"/>
        </w:rPr>
        <w:t xml:space="preserve">csak a </w:t>
      </w:r>
      <w:r w:rsidRPr="00B23EE1">
        <w:rPr>
          <w:rFonts w:ascii="Times New Roman" w:hAnsi="Times New Roman" w:cs="Times New Roman"/>
          <w:i/>
          <w:iCs/>
          <w:sz w:val="24"/>
          <w:szCs w:val="24"/>
        </w:rPr>
        <w:t>Rögzített</w:t>
      </w:r>
      <w:r w:rsidRPr="00B23EE1">
        <w:rPr>
          <w:rFonts w:ascii="Times New Roman" w:hAnsi="Times New Roman" w:cs="Times New Roman"/>
          <w:sz w:val="24"/>
          <w:szCs w:val="24"/>
        </w:rPr>
        <w:t xml:space="preserve"> állapotában elérhető, ilyenkor a gombot megnyomva a rögzített adatok véglegesítésre kerülnek, ami annyit jelent, hogy a felhasználó az adatokat a későbbiekben </w:t>
      </w:r>
      <w:r w:rsidR="0035342A">
        <w:rPr>
          <w:rFonts w:ascii="Times New Roman" w:hAnsi="Times New Roman" w:cs="Times New Roman"/>
          <w:b/>
          <w:sz w:val="24"/>
          <w:szCs w:val="24"/>
        </w:rPr>
        <w:t>korlátozottan tudja</w:t>
      </w:r>
      <w:r w:rsidR="001F5205">
        <w:rPr>
          <w:rFonts w:ascii="Times New Roman" w:hAnsi="Times New Roman" w:cs="Times New Roman"/>
          <w:b/>
          <w:sz w:val="24"/>
          <w:szCs w:val="24"/>
        </w:rPr>
        <w:t xml:space="preserve"> </w:t>
      </w:r>
      <w:r w:rsidRPr="00B23EE1">
        <w:rPr>
          <w:rFonts w:ascii="Times New Roman" w:hAnsi="Times New Roman" w:cs="Times New Roman"/>
          <w:b/>
          <w:sz w:val="24"/>
          <w:szCs w:val="24"/>
        </w:rPr>
        <w:t xml:space="preserve">módosítani. </w:t>
      </w:r>
    </w:p>
    <w:p w14:paraId="4610EF20" w14:textId="6555DA1D" w:rsidR="000E1861" w:rsidRDefault="009A649E" w:rsidP="00B23EE1">
      <w:pPr>
        <w:rPr>
          <w:rFonts w:ascii="Times New Roman" w:hAnsi="Times New Roman" w:cs="Times New Roman"/>
          <w:sz w:val="24"/>
          <w:szCs w:val="24"/>
        </w:rPr>
      </w:pPr>
      <w:r w:rsidRPr="00660B85">
        <w:rPr>
          <w:rFonts w:ascii="Times New Roman" w:hAnsi="Times New Roman" w:cs="Times New Roman"/>
          <w:b/>
          <w:i/>
          <w:color w:val="0070C0"/>
          <w:sz w:val="24"/>
          <w:szCs w:val="24"/>
        </w:rPr>
        <w:t>Lezárás „</w:t>
      </w:r>
      <w:r w:rsidRPr="00660B85">
        <w:rPr>
          <w:rFonts w:ascii="Times New Roman" w:hAnsi="Times New Roman" w:cs="Times New Roman"/>
          <w:b/>
          <w:i/>
          <w:noProof/>
          <w:color w:val="0070C0"/>
          <w:sz w:val="24"/>
          <w:szCs w:val="24"/>
        </w:rPr>
        <w:drawing>
          <wp:inline distT="0" distB="0" distL="0" distR="0" wp14:anchorId="3093E06B" wp14:editId="341541BD">
            <wp:extent cx="148209" cy="172911"/>
            <wp:effectExtent l="0" t="0" r="4445"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149920" cy="174907"/>
                    </a:xfrm>
                    <a:prstGeom prst="rect">
                      <a:avLst/>
                    </a:prstGeom>
                  </pic:spPr>
                </pic:pic>
              </a:graphicData>
            </a:graphic>
          </wp:inline>
        </w:drawing>
      </w:r>
      <w:r w:rsidRPr="00660B85">
        <w:rPr>
          <w:rFonts w:ascii="Times New Roman" w:hAnsi="Times New Roman" w:cs="Times New Roman"/>
          <w:b/>
          <w:i/>
          <w:color w:val="0070C0"/>
          <w:sz w:val="24"/>
          <w:szCs w:val="24"/>
        </w:rPr>
        <w:t>”</w:t>
      </w:r>
      <w:r w:rsidR="001F5205" w:rsidRPr="00660B85">
        <w:rPr>
          <w:rFonts w:ascii="Times New Roman" w:hAnsi="Times New Roman" w:cs="Times New Roman"/>
          <w:b/>
          <w:i/>
          <w:color w:val="0070C0"/>
          <w:sz w:val="24"/>
          <w:szCs w:val="24"/>
        </w:rPr>
        <w:t xml:space="preserve"> – </w:t>
      </w:r>
      <w:r w:rsidRPr="00660B85">
        <w:rPr>
          <w:rFonts w:ascii="Times New Roman" w:hAnsi="Times New Roman" w:cs="Times New Roman"/>
          <w:b/>
          <w:i/>
          <w:color w:val="0070C0"/>
          <w:sz w:val="24"/>
          <w:szCs w:val="24"/>
        </w:rPr>
        <w:t>„Adatsor lezárása”</w:t>
      </w:r>
      <w:r w:rsidR="001F5205" w:rsidRPr="00660B85">
        <w:rPr>
          <w:rFonts w:ascii="Times New Roman" w:hAnsi="Times New Roman" w:cs="Times New Roman"/>
          <w:b/>
          <w:i/>
          <w:color w:val="0070C0"/>
          <w:sz w:val="24"/>
          <w:szCs w:val="24"/>
        </w:rPr>
        <w:t>:</w:t>
      </w:r>
      <w:r w:rsidRPr="00B23EE1">
        <w:rPr>
          <w:rFonts w:ascii="Times New Roman" w:hAnsi="Times New Roman" w:cs="Times New Roman"/>
          <w:sz w:val="24"/>
          <w:szCs w:val="24"/>
        </w:rPr>
        <w:t xml:space="preserve"> </w:t>
      </w:r>
      <w:r w:rsidR="0035342A">
        <w:rPr>
          <w:rFonts w:ascii="Times New Roman" w:hAnsi="Times New Roman" w:cs="Times New Roman"/>
          <w:sz w:val="24"/>
          <w:szCs w:val="24"/>
        </w:rPr>
        <w:t>Az adatnak</w:t>
      </w:r>
      <w:r w:rsidRPr="00B23EE1">
        <w:rPr>
          <w:rFonts w:ascii="Times New Roman" w:hAnsi="Times New Roman" w:cs="Times New Roman"/>
          <w:sz w:val="24"/>
          <w:szCs w:val="24"/>
        </w:rPr>
        <w:t xml:space="preserve"> csak a </w:t>
      </w:r>
      <w:r w:rsidRPr="0035342A">
        <w:rPr>
          <w:rFonts w:ascii="Times New Roman" w:hAnsi="Times New Roman" w:cs="Times New Roman"/>
          <w:i/>
          <w:sz w:val="24"/>
          <w:szCs w:val="24"/>
        </w:rPr>
        <w:t>Véglegesített</w:t>
      </w:r>
      <w:r w:rsidRPr="00B23EE1">
        <w:rPr>
          <w:rFonts w:ascii="Times New Roman" w:hAnsi="Times New Roman" w:cs="Times New Roman"/>
          <w:sz w:val="24"/>
          <w:szCs w:val="24"/>
        </w:rPr>
        <w:t xml:space="preserve"> állapotában elérhető funkció; </w:t>
      </w:r>
      <w:r w:rsidRPr="00B23EE1">
        <w:rPr>
          <w:rFonts w:ascii="Times New Roman" w:hAnsi="Times New Roman" w:cs="Times New Roman"/>
          <w:b/>
          <w:sz w:val="24"/>
          <w:szCs w:val="24"/>
        </w:rPr>
        <w:t>a gomb megnyomásakor az adott adatsor „Lezárt” állapotba kerül, ekkor az adatkör tovább már nem szerkeszthető és nem adható hozzá további adatsor</w:t>
      </w:r>
      <w:r w:rsidR="00596CE3">
        <w:rPr>
          <w:rFonts w:ascii="Times New Roman" w:hAnsi="Times New Roman" w:cs="Times New Roman"/>
          <w:b/>
          <w:sz w:val="24"/>
          <w:szCs w:val="24"/>
        </w:rPr>
        <w:t xml:space="preserve"> (termőhely és hasznosítás lezárása esetén)</w:t>
      </w:r>
      <w:r w:rsidRPr="00B23EE1">
        <w:rPr>
          <w:rFonts w:ascii="Times New Roman" w:hAnsi="Times New Roman" w:cs="Times New Roman"/>
          <w:b/>
          <w:sz w:val="24"/>
          <w:szCs w:val="24"/>
        </w:rPr>
        <w:t>.</w:t>
      </w:r>
      <w:r w:rsidRPr="00B23EE1">
        <w:rPr>
          <w:rFonts w:ascii="Times New Roman" w:hAnsi="Times New Roman" w:cs="Times New Roman"/>
          <w:sz w:val="24"/>
          <w:szCs w:val="24"/>
        </w:rPr>
        <w:t xml:space="preserve"> Az adatsor lezárása kizárólag akkor hajtható végre, ha az adatsorhoz nem kapcsolódik „</w:t>
      </w:r>
      <w:r w:rsidRPr="00B23EE1">
        <w:rPr>
          <w:rFonts w:ascii="Times New Roman" w:hAnsi="Times New Roman" w:cs="Times New Roman"/>
          <w:i/>
          <w:iCs/>
          <w:sz w:val="24"/>
          <w:szCs w:val="24"/>
        </w:rPr>
        <w:t>Rögzített</w:t>
      </w:r>
      <w:r w:rsidRPr="00B23EE1">
        <w:rPr>
          <w:rFonts w:ascii="Times New Roman" w:hAnsi="Times New Roman" w:cs="Times New Roman"/>
          <w:sz w:val="24"/>
          <w:szCs w:val="24"/>
        </w:rPr>
        <w:t>” állapotú adatsor</w:t>
      </w:r>
      <w:r w:rsidR="00596CE3">
        <w:rPr>
          <w:rFonts w:ascii="Times New Roman" w:hAnsi="Times New Roman" w:cs="Times New Roman"/>
          <w:sz w:val="24"/>
          <w:szCs w:val="24"/>
        </w:rPr>
        <w:t>,</w:t>
      </w:r>
      <w:r w:rsidRPr="00B23EE1">
        <w:rPr>
          <w:rFonts w:ascii="Times New Roman" w:hAnsi="Times New Roman" w:cs="Times New Roman"/>
          <w:sz w:val="24"/>
          <w:szCs w:val="24"/>
        </w:rPr>
        <w:t xml:space="preserve"> ellenkező esetben hibaüzenet kerül megjelenítésre. </w:t>
      </w:r>
      <w:r w:rsidR="00596CE3">
        <w:rPr>
          <w:rFonts w:ascii="Times New Roman" w:hAnsi="Times New Roman" w:cs="Times New Roman"/>
          <w:sz w:val="24"/>
          <w:szCs w:val="24"/>
        </w:rPr>
        <w:t>A</w:t>
      </w:r>
      <w:r w:rsidRPr="00B23EE1">
        <w:rPr>
          <w:rFonts w:ascii="Times New Roman" w:hAnsi="Times New Roman" w:cs="Times New Roman"/>
          <w:sz w:val="24"/>
          <w:szCs w:val="24"/>
        </w:rPr>
        <w:t xml:space="preserve"> GN-en belüli egyedi adatsor lezárás</w:t>
      </w:r>
      <w:r w:rsidR="00596CE3">
        <w:rPr>
          <w:rFonts w:ascii="Times New Roman" w:hAnsi="Times New Roman" w:cs="Times New Roman"/>
          <w:sz w:val="24"/>
          <w:szCs w:val="24"/>
        </w:rPr>
        <w:t xml:space="preserve">a </w:t>
      </w:r>
      <w:r w:rsidR="00596CE3" w:rsidRPr="00660B85">
        <w:rPr>
          <w:rFonts w:ascii="Times New Roman" w:hAnsi="Times New Roman" w:cs="Times New Roman"/>
          <w:b/>
          <w:sz w:val="24"/>
          <w:szCs w:val="24"/>
        </w:rPr>
        <w:t>speciális esetekben indokolt</w:t>
      </w:r>
      <w:r w:rsidR="000E1861">
        <w:rPr>
          <w:rFonts w:ascii="Times New Roman" w:hAnsi="Times New Roman" w:cs="Times New Roman"/>
          <w:b/>
          <w:sz w:val="24"/>
          <w:szCs w:val="24"/>
        </w:rPr>
        <w:t>, például</w:t>
      </w:r>
      <w:r w:rsidR="000E1861">
        <w:rPr>
          <w:rFonts w:ascii="Times New Roman" w:hAnsi="Times New Roman" w:cs="Times New Roman"/>
          <w:sz w:val="24"/>
          <w:szCs w:val="24"/>
        </w:rPr>
        <w:t>:</w:t>
      </w:r>
    </w:p>
    <w:p w14:paraId="3D36C2BF" w14:textId="279F4CB2" w:rsidR="000E1861" w:rsidRDefault="001F5205" w:rsidP="00660B85">
      <w:pPr>
        <w:pStyle w:val="Listaszerbekezds"/>
        <w:numPr>
          <w:ilvl w:val="0"/>
          <w:numId w:val="31"/>
        </w:numPr>
        <w:rPr>
          <w:rFonts w:ascii="Times New Roman" w:hAnsi="Times New Roman" w:cs="Times New Roman"/>
          <w:sz w:val="24"/>
          <w:szCs w:val="24"/>
        </w:rPr>
      </w:pPr>
      <w:r w:rsidRPr="00660B85">
        <w:rPr>
          <w:rFonts w:ascii="Times New Roman" w:hAnsi="Times New Roman" w:cs="Times New Roman"/>
          <w:sz w:val="24"/>
          <w:szCs w:val="24"/>
        </w:rPr>
        <w:t>termőhely eseté</w:t>
      </w:r>
      <w:r w:rsidR="000E1861" w:rsidRPr="00660B85">
        <w:rPr>
          <w:rFonts w:ascii="Times New Roman" w:hAnsi="Times New Roman" w:cs="Times New Roman"/>
          <w:sz w:val="24"/>
          <w:szCs w:val="24"/>
        </w:rPr>
        <w:t>ben</w:t>
      </w:r>
      <w:r w:rsidRPr="00660B85">
        <w:rPr>
          <w:rFonts w:ascii="Times New Roman" w:hAnsi="Times New Roman" w:cs="Times New Roman"/>
          <w:sz w:val="24"/>
          <w:szCs w:val="24"/>
        </w:rPr>
        <w:t>, amennyiben a termőhely kikerül a gaz</w:t>
      </w:r>
      <w:r w:rsidR="000E1861">
        <w:rPr>
          <w:rFonts w:ascii="Times New Roman" w:hAnsi="Times New Roman" w:cs="Times New Roman"/>
          <w:sz w:val="24"/>
          <w:szCs w:val="24"/>
        </w:rPr>
        <w:t>dálkodó</w:t>
      </w:r>
      <w:r w:rsidRPr="00660B85">
        <w:rPr>
          <w:rFonts w:ascii="Times New Roman" w:hAnsi="Times New Roman" w:cs="Times New Roman"/>
          <w:sz w:val="24"/>
          <w:szCs w:val="24"/>
        </w:rPr>
        <w:t xml:space="preserve"> műveléséből (pl. </w:t>
      </w:r>
      <w:r w:rsidR="000E1861">
        <w:rPr>
          <w:rFonts w:ascii="Times New Roman" w:hAnsi="Times New Roman" w:cs="Times New Roman"/>
          <w:sz w:val="24"/>
          <w:szCs w:val="24"/>
        </w:rPr>
        <w:t>értékesítés</w:t>
      </w:r>
      <w:r w:rsidR="000E1861" w:rsidRPr="00660B85">
        <w:rPr>
          <w:rFonts w:ascii="Times New Roman" w:hAnsi="Times New Roman" w:cs="Times New Roman"/>
          <w:sz w:val="24"/>
          <w:szCs w:val="24"/>
        </w:rPr>
        <w:t xml:space="preserve"> vagy bérleti idő lejárta esetén)</w:t>
      </w:r>
      <w:r w:rsidR="000E1861">
        <w:rPr>
          <w:rFonts w:ascii="Times New Roman" w:hAnsi="Times New Roman" w:cs="Times New Roman"/>
          <w:sz w:val="24"/>
          <w:szCs w:val="24"/>
        </w:rPr>
        <w:t>,</w:t>
      </w:r>
      <w:r w:rsidR="000E1861" w:rsidRPr="00660B85">
        <w:rPr>
          <w:rFonts w:ascii="Times New Roman" w:hAnsi="Times New Roman" w:cs="Times New Roman"/>
          <w:sz w:val="24"/>
          <w:szCs w:val="24"/>
        </w:rPr>
        <w:t xml:space="preserve"> </w:t>
      </w:r>
    </w:p>
    <w:p w14:paraId="5D79FC8D" w14:textId="1C39EE21" w:rsidR="000E1861" w:rsidRDefault="000E1861" w:rsidP="00660B85">
      <w:pPr>
        <w:pStyle w:val="Listaszerbekezds"/>
        <w:numPr>
          <w:ilvl w:val="0"/>
          <w:numId w:val="31"/>
        </w:numPr>
        <w:rPr>
          <w:rFonts w:ascii="Times New Roman" w:hAnsi="Times New Roman" w:cs="Times New Roman"/>
          <w:sz w:val="24"/>
          <w:szCs w:val="24"/>
        </w:rPr>
      </w:pPr>
      <w:r>
        <w:rPr>
          <w:rFonts w:ascii="Times New Roman" w:hAnsi="Times New Roman" w:cs="Times New Roman"/>
          <w:sz w:val="24"/>
          <w:szCs w:val="24"/>
        </w:rPr>
        <w:t>hasznosítás esetén, ha a téli időszak alatt kipusztult a teljes kultúra,</w:t>
      </w:r>
    </w:p>
    <w:p w14:paraId="32C7BF2D" w14:textId="0A6C9BBF" w:rsidR="009A649E" w:rsidRDefault="009A649E" w:rsidP="00660B85">
      <w:pPr>
        <w:pStyle w:val="Listaszerbekezds"/>
        <w:numPr>
          <w:ilvl w:val="0"/>
          <w:numId w:val="31"/>
        </w:numPr>
        <w:rPr>
          <w:rFonts w:ascii="Times New Roman" w:hAnsi="Times New Roman" w:cs="Times New Roman"/>
          <w:sz w:val="24"/>
          <w:szCs w:val="24"/>
        </w:rPr>
      </w:pPr>
      <w:r w:rsidRPr="00660B85">
        <w:rPr>
          <w:rFonts w:ascii="Times New Roman" w:hAnsi="Times New Roman" w:cs="Times New Roman"/>
          <w:sz w:val="24"/>
          <w:szCs w:val="24"/>
        </w:rPr>
        <w:lastRenderedPageBreak/>
        <w:t>szakirányító esetén, ha az adott évhez, GN-</w:t>
      </w:r>
      <w:proofErr w:type="spellStart"/>
      <w:r w:rsidRPr="00660B85">
        <w:rPr>
          <w:rFonts w:ascii="Times New Roman" w:hAnsi="Times New Roman" w:cs="Times New Roman"/>
          <w:sz w:val="24"/>
          <w:szCs w:val="24"/>
        </w:rPr>
        <w:t>hez</w:t>
      </w:r>
      <w:proofErr w:type="spellEnd"/>
      <w:r w:rsidRPr="00660B85">
        <w:rPr>
          <w:rFonts w:ascii="Times New Roman" w:hAnsi="Times New Roman" w:cs="Times New Roman"/>
          <w:sz w:val="24"/>
          <w:szCs w:val="24"/>
        </w:rPr>
        <w:t xml:space="preserve"> tartozó szakirányító év közben már nem működik többet közre, de vele adat korábban az évben rögzítésre került még. </w:t>
      </w:r>
    </w:p>
    <w:p w14:paraId="7891AB6A" w14:textId="6275750D" w:rsidR="000E1861" w:rsidRDefault="000E1861" w:rsidP="00897619">
      <w:pPr>
        <w:rPr>
          <w:rFonts w:ascii="Times New Roman" w:hAnsi="Times New Roman" w:cs="Times New Roman"/>
          <w:sz w:val="24"/>
          <w:szCs w:val="24"/>
        </w:rPr>
      </w:pPr>
      <w:r>
        <w:rPr>
          <w:rFonts w:ascii="Times New Roman" w:hAnsi="Times New Roman" w:cs="Times New Roman"/>
          <w:sz w:val="24"/>
          <w:szCs w:val="24"/>
        </w:rPr>
        <w:t xml:space="preserve">Amennyiben a gazdálkodó tévesen zárt le egy adatsort, annak feloldását csak a Nébih fejlesztői tudják megtenni, emiatt a lezárás alapos átgondolást igényel! Amennyiben nem biztos a lezárás helyességében, érdeklődjön a pontos teendőkkel kapcsolatban az </w:t>
      </w:r>
      <w:hyperlink r:id="rId33" w:history="1">
        <w:r w:rsidRPr="000D2B01">
          <w:rPr>
            <w:rStyle w:val="Hiperhivatkozs"/>
            <w:rFonts w:ascii="Times New Roman" w:hAnsi="Times New Roman" w:cs="Times New Roman"/>
            <w:sz w:val="24"/>
            <w:szCs w:val="24"/>
          </w:rPr>
          <w:t>egn@nebih.gov.hu</w:t>
        </w:r>
      </w:hyperlink>
      <w:r>
        <w:rPr>
          <w:rFonts w:ascii="Times New Roman" w:hAnsi="Times New Roman" w:cs="Times New Roman"/>
          <w:sz w:val="24"/>
          <w:szCs w:val="24"/>
        </w:rPr>
        <w:t xml:space="preserve"> email címen.</w:t>
      </w:r>
    </w:p>
    <w:p w14:paraId="3FA35473" w14:textId="4B40C825" w:rsidR="004C79F2" w:rsidRPr="00660B85" w:rsidRDefault="008E0A53" w:rsidP="00660B85">
      <w:pPr>
        <w:spacing w:after="0"/>
        <w:rPr>
          <w:rFonts w:ascii="Times New Roman" w:eastAsiaTheme="majorEastAsia" w:hAnsi="Times New Roman" w:cs="Times New Roman"/>
          <w:b/>
          <w:bCs/>
          <w:color w:val="2F5496" w:themeColor="accent1" w:themeShade="BF"/>
          <w:sz w:val="24"/>
          <w:szCs w:val="32"/>
        </w:rPr>
      </w:pPr>
      <w:r w:rsidRPr="00660B85">
        <w:rPr>
          <w:rFonts w:ascii="Times New Roman" w:hAnsi="Times New Roman" w:cs="Times New Roman"/>
          <w:b/>
          <w:i/>
          <w:color w:val="0070C0"/>
          <w:sz w:val="24"/>
          <w:szCs w:val="24"/>
        </w:rPr>
        <w:t>Vágólapos másolás „</w:t>
      </w:r>
      <w:r w:rsidRPr="00660B85">
        <w:rPr>
          <w:rFonts w:ascii="Times New Roman" w:hAnsi="Times New Roman" w:cs="Times New Roman"/>
          <w:b/>
          <w:i/>
          <w:noProof/>
          <w:color w:val="0070C0"/>
          <w:sz w:val="24"/>
          <w:szCs w:val="24"/>
        </w:rPr>
        <w:drawing>
          <wp:inline distT="0" distB="0" distL="0" distR="0" wp14:anchorId="64AA604E" wp14:editId="697A1801">
            <wp:extent cx="200729" cy="189781"/>
            <wp:effectExtent l="0" t="0" r="8890" b="1270"/>
            <wp:docPr id="2133771821" name="Kép 213377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12953" t="11147" r="15803" b="16405"/>
                    <a:stretch/>
                  </pic:blipFill>
                  <pic:spPr bwMode="auto">
                    <a:xfrm>
                      <a:off x="0" y="0"/>
                      <a:ext cx="212583" cy="200989"/>
                    </a:xfrm>
                    <a:prstGeom prst="rect">
                      <a:avLst/>
                    </a:prstGeom>
                    <a:ln>
                      <a:noFill/>
                    </a:ln>
                    <a:extLst>
                      <a:ext uri="{53640926-AAD7-44D8-BBD7-CCE9431645EC}">
                        <a14:shadowObscured xmlns:a14="http://schemas.microsoft.com/office/drawing/2010/main"/>
                      </a:ext>
                    </a:extLst>
                  </pic:spPr>
                </pic:pic>
              </a:graphicData>
            </a:graphic>
          </wp:inline>
        </w:drawing>
      </w:r>
      <w:r w:rsidRPr="00660B85">
        <w:rPr>
          <w:rFonts w:ascii="Times New Roman" w:hAnsi="Times New Roman" w:cs="Times New Roman"/>
          <w:b/>
          <w:i/>
          <w:color w:val="0070C0"/>
          <w:sz w:val="24"/>
          <w:szCs w:val="24"/>
        </w:rPr>
        <w:t>” – „Adatsor vágólapra helyezése másolás céljából”:</w:t>
      </w:r>
      <w:r w:rsidRPr="00B23EE1">
        <w:rPr>
          <w:rFonts w:ascii="Times New Roman" w:hAnsi="Times New Roman" w:cs="Times New Roman"/>
          <w:sz w:val="24"/>
          <w:szCs w:val="24"/>
        </w:rPr>
        <w:t xml:space="preserve"> </w:t>
      </w:r>
      <w:r>
        <w:rPr>
          <w:rFonts w:ascii="Times New Roman" w:hAnsi="Times New Roman" w:cs="Times New Roman"/>
          <w:sz w:val="24"/>
          <w:szCs w:val="24"/>
        </w:rPr>
        <w:t>Az adatnak</w:t>
      </w:r>
      <w:r w:rsidRPr="00B23EE1">
        <w:rPr>
          <w:rFonts w:ascii="Times New Roman" w:hAnsi="Times New Roman" w:cs="Times New Roman"/>
          <w:sz w:val="24"/>
          <w:szCs w:val="24"/>
        </w:rPr>
        <w:t xml:space="preserve"> csak a </w:t>
      </w:r>
      <w:r w:rsidRPr="0035342A">
        <w:rPr>
          <w:rFonts w:ascii="Times New Roman" w:hAnsi="Times New Roman" w:cs="Times New Roman"/>
          <w:i/>
          <w:sz w:val="24"/>
          <w:szCs w:val="24"/>
        </w:rPr>
        <w:t>Véglegesített</w:t>
      </w:r>
      <w:r w:rsidR="00CE308A">
        <w:rPr>
          <w:rFonts w:ascii="Times New Roman" w:hAnsi="Times New Roman" w:cs="Times New Roman"/>
          <w:i/>
          <w:sz w:val="24"/>
          <w:szCs w:val="24"/>
        </w:rPr>
        <w:t xml:space="preserve"> </w:t>
      </w:r>
      <w:r w:rsidR="00CE308A" w:rsidRPr="00660B85">
        <w:rPr>
          <w:rFonts w:ascii="Times New Roman" w:hAnsi="Times New Roman" w:cs="Times New Roman"/>
          <w:sz w:val="24"/>
          <w:szCs w:val="24"/>
        </w:rPr>
        <w:t>és beadott</w:t>
      </w:r>
      <w:r w:rsidRPr="00B23EE1">
        <w:rPr>
          <w:rFonts w:ascii="Times New Roman" w:hAnsi="Times New Roman" w:cs="Times New Roman"/>
          <w:sz w:val="24"/>
          <w:szCs w:val="24"/>
        </w:rPr>
        <w:t xml:space="preserve"> állapotában elérhető funkció</w:t>
      </w:r>
      <w:r w:rsidRPr="008E0A53">
        <w:rPr>
          <w:rFonts w:ascii="Times New Roman" w:hAnsi="Times New Roman" w:cs="Times New Roman"/>
          <w:sz w:val="24"/>
          <w:szCs w:val="24"/>
        </w:rPr>
        <w:t xml:space="preserve"> a </w:t>
      </w:r>
      <w:r w:rsidR="00CE308A">
        <w:rPr>
          <w:rFonts w:ascii="Times New Roman" w:hAnsi="Times New Roman" w:cs="Times New Roman"/>
          <w:sz w:val="24"/>
          <w:szCs w:val="24"/>
        </w:rPr>
        <w:t xml:space="preserve">korábban (akár előző évi naplóban) </w:t>
      </w:r>
      <w:r w:rsidRPr="008E0A53">
        <w:rPr>
          <w:rFonts w:ascii="Times New Roman" w:hAnsi="Times New Roman" w:cs="Times New Roman"/>
          <w:sz w:val="24"/>
          <w:szCs w:val="24"/>
        </w:rPr>
        <w:t>felvett termőhelyek, hasznosítások és műveletek</w:t>
      </w:r>
      <w:r w:rsidR="00CE308A">
        <w:rPr>
          <w:rFonts w:ascii="Times New Roman" w:hAnsi="Times New Roman" w:cs="Times New Roman"/>
          <w:sz w:val="24"/>
          <w:szCs w:val="24"/>
        </w:rPr>
        <w:t xml:space="preserve"> egyszerre nagyobb mennyiségben történő</w:t>
      </w:r>
      <w:r w:rsidRPr="008E0A53">
        <w:rPr>
          <w:rFonts w:ascii="Times New Roman" w:hAnsi="Times New Roman" w:cs="Times New Roman"/>
          <w:sz w:val="24"/>
          <w:szCs w:val="24"/>
        </w:rPr>
        <w:t xml:space="preserve"> másolására az aktuális naplóba.</w:t>
      </w:r>
    </w:p>
    <w:p w14:paraId="7150C165" w14:textId="68C70D40" w:rsidR="000877FD" w:rsidRDefault="000877FD">
      <w:pPr>
        <w:spacing w:after="0"/>
        <w:rPr>
          <w:rFonts w:ascii="Times New Roman" w:eastAsiaTheme="majorEastAsia" w:hAnsi="Times New Roman" w:cs="Times New Roman"/>
          <w:b/>
          <w:bCs/>
          <w:color w:val="2F5496" w:themeColor="accent1" w:themeShade="BF"/>
          <w:sz w:val="28"/>
          <w:szCs w:val="32"/>
        </w:rPr>
      </w:pPr>
    </w:p>
    <w:p w14:paraId="375431A8" w14:textId="3DC4AA87" w:rsidR="00340E1F" w:rsidRDefault="00340E1F">
      <w:pPr>
        <w:spacing w:after="0"/>
        <w:rPr>
          <w:rFonts w:ascii="Times New Roman" w:eastAsiaTheme="majorEastAsia" w:hAnsi="Times New Roman" w:cs="Times New Roman"/>
          <w:b/>
          <w:bCs/>
          <w:color w:val="2F5496" w:themeColor="accent1" w:themeShade="BF"/>
          <w:sz w:val="28"/>
          <w:szCs w:val="32"/>
        </w:rPr>
      </w:pPr>
    </w:p>
    <w:p w14:paraId="3CCEE4BF" w14:textId="3483F387" w:rsidR="00340E1F" w:rsidRDefault="00340E1F">
      <w:pPr>
        <w:spacing w:after="0"/>
        <w:rPr>
          <w:rFonts w:ascii="Times New Roman" w:eastAsiaTheme="majorEastAsia" w:hAnsi="Times New Roman" w:cs="Times New Roman"/>
          <w:b/>
          <w:bCs/>
          <w:color w:val="2F5496" w:themeColor="accent1" w:themeShade="BF"/>
          <w:sz w:val="28"/>
          <w:szCs w:val="32"/>
        </w:rPr>
      </w:pPr>
    </w:p>
    <w:p w14:paraId="45224E78" w14:textId="77777777" w:rsidR="00340E1F" w:rsidRDefault="00340E1F" w:rsidP="00660B85">
      <w:pPr>
        <w:spacing w:after="0"/>
        <w:rPr>
          <w:rFonts w:ascii="Times New Roman" w:eastAsiaTheme="majorEastAsia" w:hAnsi="Times New Roman" w:cs="Times New Roman"/>
          <w:b/>
          <w:bCs/>
          <w:color w:val="2F5496" w:themeColor="accent1" w:themeShade="BF"/>
          <w:sz w:val="28"/>
          <w:szCs w:val="32"/>
        </w:rPr>
      </w:pPr>
    </w:p>
    <w:p w14:paraId="293A6790" w14:textId="0C8B82B9" w:rsidR="00340E1F" w:rsidRDefault="00340E1F">
      <w:pPr>
        <w:spacing w:after="160" w:line="259" w:lineRule="auto"/>
        <w:jc w:val="left"/>
        <w:rPr>
          <w:rFonts w:ascii="Times New Roman" w:eastAsiaTheme="majorEastAsia" w:hAnsi="Times New Roman" w:cs="Times New Roman"/>
          <w:b/>
          <w:bCs/>
          <w:color w:val="2F5496" w:themeColor="accent1" w:themeShade="BF"/>
          <w:sz w:val="28"/>
          <w:szCs w:val="32"/>
        </w:rPr>
      </w:pPr>
      <w:bookmarkStart w:id="185" w:name="_Toc184288552"/>
      <w:bookmarkStart w:id="186" w:name="_Toc184288699"/>
      <w:bookmarkStart w:id="187" w:name="_Toc184291283"/>
      <w:bookmarkStart w:id="188" w:name="_Toc184291442"/>
      <w:bookmarkStart w:id="189" w:name="_Toc184291930"/>
      <w:bookmarkStart w:id="190" w:name="_Toc184310192"/>
      <w:bookmarkEnd w:id="185"/>
      <w:bookmarkEnd w:id="186"/>
      <w:bookmarkEnd w:id="187"/>
      <w:bookmarkEnd w:id="188"/>
      <w:bookmarkEnd w:id="189"/>
      <w:bookmarkEnd w:id="190"/>
      <w:r>
        <w:rPr>
          <w:rFonts w:ascii="Times New Roman" w:hAnsi="Times New Roman" w:cs="Times New Roman"/>
          <w:b/>
          <w:bCs/>
          <w:sz w:val="28"/>
        </w:rPr>
        <w:br w:type="page"/>
      </w:r>
    </w:p>
    <w:p w14:paraId="33FDFC3D" w14:textId="6F1B96BE" w:rsidR="009A649E" w:rsidRPr="00290A93" w:rsidRDefault="00662A5F" w:rsidP="00660B85">
      <w:pPr>
        <w:pStyle w:val="Cmsor2"/>
        <w:numPr>
          <w:ilvl w:val="0"/>
          <w:numId w:val="48"/>
        </w:numPr>
        <w:rPr>
          <w:rFonts w:ascii="Times New Roman" w:hAnsi="Times New Roman" w:cs="Times New Roman"/>
          <w:b/>
          <w:bCs/>
        </w:rPr>
      </w:pPr>
      <w:bookmarkStart w:id="191" w:name="_Toc184288553"/>
      <w:bookmarkStart w:id="192" w:name="_Toc184811159"/>
      <w:r w:rsidRPr="00290A93">
        <w:rPr>
          <w:rFonts w:ascii="Times New Roman" w:hAnsi="Times New Roman" w:cs="Times New Roman"/>
          <w:b/>
          <w:bCs/>
        </w:rPr>
        <w:lastRenderedPageBreak/>
        <w:t xml:space="preserve">A Gazdálkodási </w:t>
      </w:r>
      <w:r w:rsidR="00596CE3">
        <w:rPr>
          <w:rFonts w:ascii="Times New Roman" w:hAnsi="Times New Roman" w:cs="Times New Roman"/>
          <w:b/>
          <w:bCs/>
        </w:rPr>
        <w:t>N</w:t>
      </w:r>
      <w:r w:rsidRPr="00290A93">
        <w:rPr>
          <w:rFonts w:ascii="Times New Roman" w:hAnsi="Times New Roman" w:cs="Times New Roman"/>
          <w:b/>
          <w:bCs/>
        </w:rPr>
        <w:t>apló adatainak rögzítés</w:t>
      </w:r>
      <w:r w:rsidR="00503CB1">
        <w:rPr>
          <w:rFonts w:ascii="Times New Roman" w:hAnsi="Times New Roman" w:cs="Times New Roman"/>
          <w:b/>
          <w:bCs/>
        </w:rPr>
        <w:t>e</w:t>
      </w:r>
      <w:bookmarkEnd w:id="191"/>
      <w:bookmarkEnd w:id="192"/>
      <w:r w:rsidR="009A649E" w:rsidRPr="00290A93">
        <w:rPr>
          <w:rFonts w:ascii="Times New Roman" w:hAnsi="Times New Roman" w:cs="Times New Roman"/>
          <w:b/>
          <w:bCs/>
        </w:rPr>
        <w:tab/>
      </w:r>
    </w:p>
    <w:p w14:paraId="31C2704D" w14:textId="20C074A7" w:rsidR="009A649E" w:rsidRDefault="009A649E" w:rsidP="009A649E">
      <w:pPr>
        <w:rPr>
          <w:rFonts w:ascii="Times New Roman" w:hAnsi="Times New Roman" w:cs="Times New Roman"/>
          <w:sz w:val="24"/>
          <w:szCs w:val="24"/>
        </w:rPr>
      </w:pPr>
      <w:r w:rsidRPr="0051749E">
        <w:rPr>
          <w:rFonts w:ascii="Times New Roman" w:hAnsi="Times New Roman" w:cs="Times New Roman"/>
          <w:sz w:val="24"/>
          <w:szCs w:val="24"/>
        </w:rPr>
        <w:t xml:space="preserve">Az adatok a különböző tematikus </w:t>
      </w:r>
      <w:r w:rsidR="00C42338">
        <w:rPr>
          <w:rFonts w:ascii="Times New Roman" w:hAnsi="Times New Roman" w:cs="Times New Roman"/>
          <w:sz w:val="24"/>
          <w:szCs w:val="24"/>
        </w:rPr>
        <w:t>munkalapo</w:t>
      </w:r>
      <w:r w:rsidR="00596CE3">
        <w:rPr>
          <w:rFonts w:ascii="Times New Roman" w:hAnsi="Times New Roman" w:cs="Times New Roman"/>
          <w:sz w:val="24"/>
          <w:szCs w:val="24"/>
        </w:rPr>
        <w:t>ko</w:t>
      </w:r>
      <w:r w:rsidR="00C42338">
        <w:rPr>
          <w:rFonts w:ascii="Times New Roman" w:hAnsi="Times New Roman" w:cs="Times New Roman"/>
          <w:sz w:val="24"/>
          <w:szCs w:val="24"/>
        </w:rPr>
        <w:t>n</w:t>
      </w:r>
      <w:r w:rsidR="00C42338" w:rsidRPr="0051749E">
        <w:rPr>
          <w:rFonts w:ascii="Times New Roman" w:hAnsi="Times New Roman" w:cs="Times New Roman"/>
          <w:sz w:val="24"/>
          <w:szCs w:val="24"/>
        </w:rPr>
        <w:t xml:space="preserve"> </w:t>
      </w:r>
      <w:r w:rsidRPr="0051749E">
        <w:rPr>
          <w:rFonts w:ascii="Times New Roman" w:hAnsi="Times New Roman" w:cs="Times New Roman"/>
          <w:sz w:val="24"/>
          <w:szCs w:val="24"/>
        </w:rPr>
        <w:t xml:space="preserve">viszonylag szabad sorrendben megadhatók, </w:t>
      </w:r>
      <w:r w:rsidR="00596CE3">
        <w:rPr>
          <w:rFonts w:ascii="Times New Roman" w:hAnsi="Times New Roman" w:cs="Times New Roman"/>
          <w:sz w:val="24"/>
          <w:szCs w:val="24"/>
        </w:rPr>
        <w:t>viszont</w:t>
      </w:r>
      <w:r w:rsidR="00596CE3" w:rsidRPr="0051749E">
        <w:rPr>
          <w:rFonts w:ascii="Times New Roman" w:hAnsi="Times New Roman" w:cs="Times New Roman"/>
          <w:sz w:val="24"/>
          <w:szCs w:val="24"/>
        </w:rPr>
        <w:t xml:space="preserve"> </w:t>
      </w:r>
      <w:r w:rsidRPr="0051749E">
        <w:rPr>
          <w:rFonts w:ascii="Times New Roman" w:hAnsi="Times New Roman" w:cs="Times New Roman"/>
          <w:sz w:val="24"/>
          <w:szCs w:val="24"/>
        </w:rPr>
        <w:t xml:space="preserve">van </w:t>
      </w:r>
      <w:r w:rsidR="004C79F2">
        <w:rPr>
          <w:rFonts w:ascii="Times New Roman" w:hAnsi="Times New Roman" w:cs="Times New Roman"/>
          <w:sz w:val="24"/>
          <w:szCs w:val="24"/>
        </w:rPr>
        <w:t>néhány</w:t>
      </w:r>
      <w:r w:rsidR="004C79F2" w:rsidRPr="0051749E">
        <w:rPr>
          <w:rFonts w:ascii="Times New Roman" w:hAnsi="Times New Roman" w:cs="Times New Roman"/>
          <w:sz w:val="24"/>
          <w:szCs w:val="24"/>
        </w:rPr>
        <w:t xml:space="preserve"> </w:t>
      </w:r>
      <w:r w:rsidRPr="0051749E">
        <w:rPr>
          <w:rFonts w:ascii="Times New Roman" w:hAnsi="Times New Roman" w:cs="Times New Roman"/>
          <w:sz w:val="24"/>
          <w:szCs w:val="24"/>
        </w:rPr>
        <w:t xml:space="preserve">megkötés, ami befolyásolhatja a sorrendet. </w:t>
      </w:r>
    </w:p>
    <w:p w14:paraId="75B584AA" w14:textId="2202F485" w:rsidR="000E1861" w:rsidRDefault="000E1861" w:rsidP="009A649E">
      <w:pPr>
        <w:rPr>
          <w:rFonts w:ascii="Times New Roman" w:hAnsi="Times New Roman" w:cs="Times New Roman"/>
          <w:sz w:val="24"/>
          <w:szCs w:val="24"/>
        </w:rPr>
      </w:pPr>
      <w:r>
        <w:rPr>
          <w:rFonts w:ascii="Times New Roman" w:hAnsi="Times New Roman" w:cs="Times New Roman"/>
          <w:noProof/>
          <w:sz w:val="24"/>
          <w:szCs w:val="24"/>
          <w:lang w:eastAsia="hu-HU"/>
        </w:rPr>
        <mc:AlternateContent>
          <mc:Choice Requires="wps">
            <w:drawing>
              <wp:anchor distT="0" distB="0" distL="114300" distR="114300" simplePos="0" relativeHeight="251672576" behindDoc="0" locked="0" layoutInCell="1" allowOverlap="1" wp14:anchorId="5647753B" wp14:editId="5874A6D0">
                <wp:simplePos x="0" y="0"/>
                <wp:positionH relativeFrom="column">
                  <wp:posOffset>2118995</wp:posOffset>
                </wp:positionH>
                <wp:positionV relativeFrom="paragraph">
                  <wp:posOffset>10160</wp:posOffset>
                </wp:positionV>
                <wp:extent cx="552450" cy="908050"/>
                <wp:effectExtent l="0" t="0" r="57150" b="44450"/>
                <wp:wrapNone/>
                <wp:docPr id="1244547181" name="Egyenes összekötő nyíllal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2450" cy="90805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7F48C1BC" id="_x0000_t32" coordsize="21600,21600" o:spt="32" o:oned="t" path="m,l21600,21600e" filled="f">
                <v:path arrowok="t" fillok="f" o:connecttype="none"/>
                <o:lock v:ext="edit" shapetype="t"/>
              </v:shapetype>
              <v:shape id="Egyenes összekötő nyíllal 82" o:spid="_x0000_s1026" type="#_x0000_t32" style="position:absolute;margin-left:166.85pt;margin-top:.8pt;width:43.5pt;height:7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" strokecolor="#4472c4" strokeweight=".5pt">
                <v:stroke endarrow="block" joinstyle="miter"/>
                <o:lock v:ext="edit" shapetype="f"/>
              </v:shape>
            </w:pict>
          </mc:Fallback>
        </mc:AlternateContent>
      </w:r>
      <w:r>
        <w:rPr>
          <w:rFonts w:ascii="Times New Roman" w:hAnsi="Times New Roman" w:cs="Times New Roman"/>
          <w:noProof/>
          <w:sz w:val="24"/>
          <w:szCs w:val="24"/>
          <w:lang w:eastAsia="hu-HU"/>
        </w:rPr>
        <mc:AlternateContent>
          <mc:Choice Requires="wps">
            <w:drawing>
              <wp:anchor distT="0" distB="0" distL="114300" distR="114300" simplePos="0" relativeHeight="251671552" behindDoc="0" locked="0" layoutInCell="1" allowOverlap="1" wp14:anchorId="4FD7A685" wp14:editId="36BF0020">
                <wp:simplePos x="0" y="0"/>
                <wp:positionH relativeFrom="column">
                  <wp:posOffset>1579245</wp:posOffset>
                </wp:positionH>
                <wp:positionV relativeFrom="paragraph">
                  <wp:posOffset>3810</wp:posOffset>
                </wp:positionV>
                <wp:extent cx="539750" cy="882650"/>
                <wp:effectExtent l="38100" t="0" r="12700" b="31750"/>
                <wp:wrapNone/>
                <wp:docPr id="1244547184" name="Egyenes összekötő nyíllal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39750" cy="88265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5AC38E4" id="Egyenes összekötő nyíllal 74" o:spid="_x0000_s1026" type="#_x0000_t32" style="position:absolute;margin-left:124.35pt;margin-top:.3pt;width:42.5pt;height:69.5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" strokecolor="#4472c4" strokeweight=".5pt">
                <v:stroke endarrow="block" joinstyle="miter"/>
                <o:lock v:ext="edit" shapetype="f"/>
              </v:shape>
            </w:pict>
          </mc:Fallback>
        </mc:AlternateContent>
      </w:r>
      <w:r>
        <w:rPr>
          <w:rFonts w:ascii="Times New Roman" w:hAnsi="Times New Roman" w:cs="Times New Roman"/>
          <w:noProof/>
          <w:sz w:val="24"/>
          <w:szCs w:val="24"/>
          <w:lang w:eastAsia="hu-HU"/>
        </w:rPr>
        <mc:AlternateContent>
          <mc:Choice Requires="wps">
            <w:drawing>
              <wp:anchor distT="0" distB="0" distL="114300" distR="114300" simplePos="0" relativeHeight="251673600" behindDoc="0" locked="0" layoutInCell="1" allowOverlap="1" wp14:anchorId="60790855" wp14:editId="0F832F6C">
                <wp:simplePos x="0" y="0"/>
                <wp:positionH relativeFrom="column">
                  <wp:posOffset>2125345</wp:posOffset>
                </wp:positionH>
                <wp:positionV relativeFrom="paragraph">
                  <wp:posOffset>10160</wp:posOffset>
                </wp:positionV>
                <wp:extent cx="1682750" cy="876300"/>
                <wp:effectExtent l="0" t="0" r="50800" b="38100"/>
                <wp:wrapNone/>
                <wp:docPr id="1244547182" name="Egyenes összekötő nyíllal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82750" cy="87630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B2A6AF6" id="Egyenes összekötő nyíllal 90" o:spid="_x0000_s1026" type="#_x0000_t32" style="position:absolute;margin-left:167.35pt;margin-top:.8pt;width:132.5pt;height:6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" strokecolor="#4472c4" strokeweight=".5pt">
                <v:stroke endarrow="block" joinstyle="miter"/>
                <o:lock v:ext="edit" shapetype="f"/>
              </v:shape>
            </w:pict>
          </mc:Fallback>
        </mc:AlternateContent>
      </w:r>
      <w:r>
        <w:rPr>
          <w:rFonts w:ascii="Times New Roman" w:hAnsi="Times New Roman" w:cs="Times New Roman"/>
          <w:noProof/>
          <w:sz w:val="24"/>
          <w:szCs w:val="24"/>
          <w:lang w:eastAsia="hu-HU"/>
        </w:rPr>
        <mc:AlternateContent>
          <mc:Choice Requires="wps">
            <w:drawing>
              <wp:anchor distT="0" distB="0" distL="114300" distR="114300" simplePos="0" relativeHeight="251674624" behindDoc="0" locked="0" layoutInCell="1" allowOverlap="1" wp14:anchorId="128AF9B7" wp14:editId="60D61226">
                <wp:simplePos x="0" y="0"/>
                <wp:positionH relativeFrom="column">
                  <wp:posOffset>2118995</wp:posOffset>
                </wp:positionH>
                <wp:positionV relativeFrom="paragraph">
                  <wp:posOffset>10160</wp:posOffset>
                </wp:positionV>
                <wp:extent cx="2381250" cy="800100"/>
                <wp:effectExtent l="0" t="0" r="57150" b="57150"/>
                <wp:wrapNone/>
                <wp:docPr id="1244547183" name="Egyenes összekötő nyíllal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81250" cy="80010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1AF9192" id="Egyenes összekötő nyíllal 98" o:spid="_x0000_s1026" type="#_x0000_t32" style="position:absolute;margin-left:166.85pt;margin-top:.8pt;width:187.5pt;height:6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" strokecolor="#4472c4" strokeweight=".5pt">
                <v:stroke endarrow="block" joinstyle="miter"/>
                <o:lock v:ext="edit" shapetype="f"/>
              </v:shape>
            </w:pict>
          </mc:Fallback>
        </mc:AlternateContent>
      </w:r>
      <w:r>
        <w:rPr>
          <w:rFonts w:ascii="Times New Roman" w:hAnsi="Times New Roman" w:cs="Times New Roman"/>
          <w:noProof/>
          <w:sz w:val="24"/>
          <w:szCs w:val="24"/>
          <w:lang w:eastAsia="hu-HU"/>
        </w:rPr>
        <mc:AlternateContent>
          <mc:Choice Requires="wps">
            <w:drawing>
              <wp:anchor distT="0" distB="0" distL="114300" distR="114300" simplePos="0" relativeHeight="251670528" behindDoc="0" locked="0" layoutInCell="1" allowOverlap="1" wp14:anchorId="2E87B379" wp14:editId="21F30326">
                <wp:simplePos x="0" y="0"/>
                <wp:positionH relativeFrom="column">
                  <wp:posOffset>563245</wp:posOffset>
                </wp:positionH>
                <wp:positionV relativeFrom="paragraph">
                  <wp:posOffset>10160</wp:posOffset>
                </wp:positionV>
                <wp:extent cx="1555750" cy="895350"/>
                <wp:effectExtent l="38100" t="0" r="6350" b="38100"/>
                <wp:wrapNone/>
                <wp:docPr id="1244547185" name="Egyenes összekötő nyíllal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555750" cy="89535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851E10B" id="Egyenes összekötő nyíllal 41" o:spid="_x0000_s1026" type="#_x0000_t32" style="position:absolute;margin-left:44.35pt;margin-top:.8pt;width:122.5pt;height:70.5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" strokecolor="#4472c4" strokeweight=".5pt">
                <v:stroke endarrow="block" joinstyle="miter"/>
                <o:lock v:ext="edit" shapetype="f"/>
              </v:shape>
            </w:pict>
          </mc:Fallback>
        </mc:AlternateContent>
      </w:r>
    </w:p>
    <w:p w14:paraId="16C157A3" w14:textId="77777777" w:rsidR="000E1861" w:rsidRPr="0051749E" w:rsidRDefault="000E1861" w:rsidP="009A649E">
      <w:pPr>
        <w:rPr>
          <w:rFonts w:ascii="Times New Roman" w:hAnsi="Times New Roman" w:cs="Times New Roman"/>
          <w:sz w:val="24"/>
          <w:szCs w:val="24"/>
        </w:rPr>
      </w:pPr>
    </w:p>
    <w:p w14:paraId="0B5B0009" w14:textId="77777777" w:rsidR="009A649E" w:rsidRPr="0051749E" w:rsidRDefault="009A649E" w:rsidP="009A649E">
      <w:pPr>
        <w:rPr>
          <w:rFonts w:ascii="Times New Roman" w:hAnsi="Times New Roman" w:cs="Times New Roman"/>
        </w:rPr>
      </w:pPr>
    </w:p>
    <w:p w14:paraId="3D1D0660" w14:textId="0E62BA29" w:rsidR="009A649E" w:rsidRPr="0051749E" w:rsidRDefault="008E66C2" w:rsidP="0050604E">
      <w:pPr>
        <w:rPr>
          <w:rFonts w:ascii="Times New Roman" w:hAnsi="Times New Roman" w:cs="Times New Roman"/>
        </w:rPr>
      </w:pPr>
      <w:r w:rsidRPr="008E66C2">
        <w:rPr>
          <w:noProof/>
        </w:rPr>
        <w:drawing>
          <wp:inline distT="0" distB="0" distL="0" distR="0" wp14:anchorId="3F7D774F" wp14:editId="0666A88B">
            <wp:extent cx="5760720" cy="1092200"/>
            <wp:effectExtent l="0" t="0" r="0" b="0"/>
            <wp:docPr id="1244547155" name="Kép 1244547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1092200"/>
                    </a:xfrm>
                    <a:prstGeom prst="rect">
                      <a:avLst/>
                    </a:prstGeom>
                  </pic:spPr>
                </pic:pic>
              </a:graphicData>
            </a:graphic>
          </wp:inline>
        </w:drawing>
      </w:r>
    </w:p>
    <w:p w14:paraId="1BBD45AC" w14:textId="546E3F70" w:rsidR="00340E1F" w:rsidRDefault="00662A5F" w:rsidP="009A649E">
      <w:pPr>
        <w:rPr>
          <w:rFonts w:ascii="Times New Roman" w:hAnsi="Times New Roman" w:cs="Times New Roman"/>
          <w:sz w:val="24"/>
          <w:szCs w:val="24"/>
        </w:rPr>
      </w:pPr>
      <w:r w:rsidRPr="0051749E">
        <w:rPr>
          <w:rFonts w:ascii="Times New Roman" w:hAnsi="Times New Roman" w:cs="Times New Roman"/>
          <w:sz w:val="24"/>
          <w:szCs w:val="24"/>
        </w:rPr>
        <w:t>Az adatokat az alábbi sorrendben szükséges fölvezetni:</w:t>
      </w:r>
    </w:p>
    <w:p w14:paraId="24849C75" w14:textId="77777777" w:rsidR="00D80527" w:rsidRPr="0051749E" w:rsidRDefault="00D80527" w:rsidP="009A649E">
      <w:pPr>
        <w:rPr>
          <w:rFonts w:ascii="Times New Roman" w:hAnsi="Times New Roman" w:cs="Times New Roman"/>
          <w:sz w:val="24"/>
          <w:szCs w:val="24"/>
        </w:rPr>
      </w:pPr>
    </w:p>
    <w:p w14:paraId="642C6921" w14:textId="3AD00E80" w:rsidR="00FD04DF" w:rsidRPr="00660B85" w:rsidRDefault="00662A5F" w:rsidP="00660B85">
      <w:pPr>
        <w:pStyle w:val="Cmsor3"/>
        <w:numPr>
          <w:ilvl w:val="1"/>
          <w:numId w:val="48"/>
        </w:numPr>
        <w:rPr>
          <w:rFonts w:ascii="Times New Roman" w:hAnsi="Times New Roman" w:cs="Times New Roman"/>
          <w:b/>
          <w:bCs/>
          <w:sz w:val="28"/>
        </w:rPr>
      </w:pPr>
      <w:bookmarkStart w:id="193" w:name="_Toc184288554"/>
      <w:bookmarkStart w:id="194" w:name="_Toc184811160"/>
      <w:r w:rsidRPr="00660B85">
        <w:rPr>
          <w:rFonts w:ascii="Times New Roman" w:hAnsi="Times New Roman" w:cs="Times New Roman"/>
          <w:b/>
          <w:bCs/>
          <w:sz w:val="28"/>
        </w:rPr>
        <w:t>J</w:t>
      </w:r>
      <w:r w:rsidR="009A649E" w:rsidRPr="00660B85">
        <w:rPr>
          <w:rFonts w:ascii="Times New Roman" w:hAnsi="Times New Roman" w:cs="Times New Roman"/>
          <w:b/>
          <w:bCs/>
          <w:sz w:val="28"/>
        </w:rPr>
        <w:t>ogosultságok és kötelezettség</w:t>
      </w:r>
      <w:r w:rsidRPr="00660B85">
        <w:rPr>
          <w:rFonts w:ascii="Times New Roman" w:hAnsi="Times New Roman" w:cs="Times New Roman"/>
          <w:b/>
          <w:bCs/>
          <w:sz w:val="28"/>
        </w:rPr>
        <w:t>ek</w:t>
      </w:r>
      <w:bookmarkEnd w:id="193"/>
      <w:bookmarkEnd w:id="194"/>
    </w:p>
    <w:p w14:paraId="16CA1219" w14:textId="254E23B4" w:rsidR="009A649E" w:rsidRPr="0051749E" w:rsidRDefault="00FD04DF" w:rsidP="00FD04DF">
      <w:pPr>
        <w:pStyle w:val="Listaszerbekezds"/>
        <w:ind w:left="0"/>
        <w:rPr>
          <w:rFonts w:ascii="Times New Roman" w:hAnsi="Times New Roman" w:cs="Times New Roman"/>
          <w:sz w:val="24"/>
          <w:szCs w:val="24"/>
        </w:rPr>
      </w:pPr>
      <w:r>
        <w:rPr>
          <w:rFonts w:ascii="Times New Roman" w:hAnsi="Times New Roman" w:cs="Times New Roman"/>
          <w:sz w:val="24"/>
          <w:szCs w:val="24"/>
        </w:rPr>
        <w:t xml:space="preserve">Ezen a </w:t>
      </w:r>
      <w:r w:rsidR="00337E63">
        <w:rPr>
          <w:rFonts w:ascii="Times New Roman" w:hAnsi="Times New Roman" w:cs="Times New Roman"/>
          <w:sz w:val="24"/>
          <w:szCs w:val="24"/>
        </w:rPr>
        <w:t>munkalapon</w:t>
      </w:r>
      <w:r>
        <w:rPr>
          <w:rFonts w:ascii="Times New Roman" w:hAnsi="Times New Roman" w:cs="Times New Roman"/>
          <w:sz w:val="24"/>
          <w:szCs w:val="24"/>
        </w:rPr>
        <w:t xml:space="preserve"> kell jelölni</w:t>
      </w:r>
      <w:r w:rsidR="009A649E" w:rsidRPr="0051749E">
        <w:rPr>
          <w:rFonts w:ascii="Times New Roman" w:hAnsi="Times New Roman" w:cs="Times New Roman"/>
          <w:sz w:val="24"/>
          <w:szCs w:val="24"/>
        </w:rPr>
        <w:t xml:space="preserve">, hogy miért vezeti a </w:t>
      </w:r>
      <w:r w:rsidR="00596CE3">
        <w:rPr>
          <w:rFonts w:ascii="Times New Roman" w:hAnsi="Times New Roman" w:cs="Times New Roman"/>
          <w:sz w:val="24"/>
          <w:szCs w:val="24"/>
        </w:rPr>
        <w:t>G</w:t>
      </w:r>
      <w:r w:rsidR="009A649E" w:rsidRPr="0051749E">
        <w:rPr>
          <w:rFonts w:ascii="Times New Roman" w:hAnsi="Times New Roman" w:cs="Times New Roman"/>
          <w:sz w:val="24"/>
          <w:szCs w:val="24"/>
        </w:rPr>
        <w:t xml:space="preserve">azdálkodási </w:t>
      </w:r>
      <w:r w:rsidR="00596CE3">
        <w:rPr>
          <w:rFonts w:ascii="Times New Roman" w:hAnsi="Times New Roman" w:cs="Times New Roman"/>
          <w:sz w:val="24"/>
          <w:szCs w:val="24"/>
        </w:rPr>
        <w:t>N</w:t>
      </w:r>
      <w:r w:rsidR="009A649E" w:rsidRPr="0051749E">
        <w:rPr>
          <w:rFonts w:ascii="Times New Roman" w:hAnsi="Times New Roman" w:cs="Times New Roman"/>
          <w:sz w:val="24"/>
          <w:szCs w:val="24"/>
        </w:rPr>
        <w:t xml:space="preserve">aplót </w:t>
      </w:r>
      <w:r w:rsidR="00662A5F" w:rsidRPr="0051749E">
        <w:rPr>
          <w:rFonts w:ascii="Times New Roman" w:hAnsi="Times New Roman" w:cs="Times New Roman"/>
          <w:sz w:val="24"/>
          <w:szCs w:val="24"/>
        </w:rPr>
        <w:t xml:space="preserve">a termelő </w:t>
      </w:r>
      <w:r w:rsidR="009A649E" w:rsidRPr="0051749E">
        <w:rPr>
          <w:rFonts w:ascii="Times New Roman" w:hAnsi="Times New Roman" w:cs="Times New Roman"/>
          <w:sz w:val="24"/>
          <w:szCs w:val="24"/>
        </w:rPr>
        <w:t xml:space="preserve">(pl. permetezési napló, nitrát adatszolgáltatás, AKG, </w:t>
      </w:r>
      <w:proofErr w:type="gramStart"/>
      <w:r w:rsidR="009A649E" w:rsidRPr="0051749E">
        <w:rPr>
          <w:rFonts w:ascii="Times New Roman" w:hAnsi="Times New Roman" w:cs="Times New Roman"/>
          <w:sz w:val="24"/>
          <w:szCs w:val="24"/>
        </w:rPr>
        <w:t>AÖP,</w:t>
      </w:r>
      <w:proofErr w:type="gramEnd"/>
      <w:r w:rsidR="009A649E" w:rsidRPr="0051749E">
        <w:rPr>
          <w:rFonts w:ascii="Times New Roman" w:hAnsi="Times New Roman" w:cs="Times New Roman"/>
          <w:sz w:val="24"/>
          <w:szCs w:val="24"/>
        </w:rPr>
        <w:t xml:space="preserve"> stb.) </w:t>
      </w:r>
      <w:r w:rsidR="00662A5F" w:rsidRPr="0051749E">
        <w:rPr>
          <w:rFonts w:ascii="Times New Roman" w:hAnsi="Times New Roman" w:cs="Times New Roman"/>
          <w:sz w:val="24"/>
          <w:szCs w:val="24"/>
        </w:rPr>
        <w:t>A</w:t>
      </w:r>
      <w:r w:rsidR="009A649E" w:rsidRPr="0051749E">
        <w:rPr>
          <w:rFonts w:ascii="Times New Roman" w:hAnsi="Times New Roman" w:cs="Times New Roman"/>
          <w:sz w:val="24"/>
          <w:szCs w:val="24"/>
        </w:rPr>
        <w:t xml:space="preserve"> </w:t>
      </w:r>
      <w:r w:rsidR="00662A5F" w:rsidRPr="0051749E">
        <w:rPr>
          <w:rFonts w:ascii="Times New Roman" w:hAnsi="Times New Roman" w:cs="Times New Roman"/>
          <w:sz w:val="24"/>
          <w:szCs w:val="24"/>
        </w:rPr>
        <w:t>„</w:t>
      </w:r>
      <w:r w:rsidR="009A649E" w:rsidRPr="0051749E">
        <w:rPr>
          <w:rFonts w:ascii="Times New Roman" w:hAnsi="Times New Roman" w:cs="Times New Roman"/>
          <w:b/>
          <w:sz w:val="24"/>
          <w:szCs w:val="24"/>
        </w:rPr>
        <w:t>+</w:t>
      </w:r>
      <w:r w:rsidR="00662A5F" w:rsidRPr="0051749E">
        <w:rPr>
          <w:rFonts w:ascii="Times New Roman" w:hAnsi="Times New Roman" w:cs="Times New Roman"/>
          <w:b/>
          <w:sz w:val="24"/>
          <w:szCs w:val="24"/>
        </w:rPr>
        <w:t>”</w:t>
      </w:r>
      <w:r w:rsidR="009A649E" w:rsidRPr="0051749E">
        <w:rPr>
          <w:rFonts w:ascii="Times New Roman" w:hAnsi="Times New Roman" w:cs="Times New Roman"/>
          <w:sz w:val="24"/>
          <w:szCs w:val="24"/>
        </w:rPr>
        <w:t xml:space="preserve"> ikon megnyomásával megjelenik a felugró ablak és a legördülő menüből a kötelezettsége</w:t>
      </w:r>
      <w:r w:rsidR="00662A5F" w:rsidRPr="0051749E">
        <w:rPr>
          <w:rFonts w:ascii="Times New Roman" w:hAnsi="Times New Roman" w:cs="Times New Roman"/>
          <w:sz w:val="24"/>
          <w:szCs w:val="24"/>
        </w:rPr>
        <w:t>ke</w:t>
      </w:r>
      <w:r w:rsidR="009A649E" w:rsidRPr="0051749E">
        <w:rPr>
          <w:rFonts w:ascii="Times New Roman" w:hAnsi="Times New Roman" w:cs="Times New Roman"/>
          <w:sz w:val="24"/>
          <w:szCs w:val="24"/>
        </w:rPr>
        <w:t xml:space="preserve">t </w:t>
      </w:r>
      <w:r w:rsidR="00662A5F" w:rsidRPr="0051749E">
        <w:rPr>
          <w:rFonts w:ascii="Times New Roman" w:hAnsi="Times New Roman" w:cs="Times New Roman"/>
          <w:sz w:val="24"/>
          <w:szCs w:val="24"/>
        </w:rPr>
        <w:t>ki lehet választani,</w:t>
      </w:r>
      <w:r w:rsidR="009A649E" w:rsidRPr="0051749E">
        <w:rPr>
          <w:rFonts w:ascii="Times New Roman" w:hAnsi="Times New Roman" w:cs="Times New Roman"/>
          <w:sz w:val="24"/>
          <w:szCs w:val="24"/>
        </w:rPr>
        <w:t xml:space="preserve"> majd a jobb alsó sarokban a </w:t>
      </w:r>
      <w:r w:rsidR="00662A5F" w:rsidRPr="0051749E">
        <w:rPr>
          <w:rFonts w:ascii="Times New Roman" w:hAnsi="Times New Roman" w:cs="Times New Roman"/>
          <w:sz w:val="24"/>
          <w:szCs w:val="24"/>
        </w:rPr>
        <w:t>„</w:t>
      </w:r>
      <w:r w:rsidR="009A649E" w:rsidRPr="0051749E">
        <w:rPr>
          <w:rFonts w:ascii="Times New Roman" w:hAnsi="Times New Roman" w:cs="Times New Roman"/>
          <w:sz w:val="24"/>
          <w:szCs w:val="24"/>
        </w:rPr>
        <w:t>Rögzít</w:t>
      </w:r>
      <w:r w:rsidR="00662A5F" w:rsidRPr="0051749E">
        <w:rPr>
          <w:rFonts w:ascii="Times New Roman" w:hAnsi="Times New Roman" w:cs="Times New Roman"/>
          <w:sz w:val="24"/>
          <w:szCs w:val="24"/>
        </w:rPr>
        <w:t>”</w:t>
      </w:r>
      <w:r w:rsidR="009A649E" w:rsidRPr="0051749E">
        <w:rPr>
          <w:rFonts w:ascii="Times New Roman" w:hAnsi="Times New Roman" w:cs="Times New Roman"/>
          <w:sz w:val="24"/>
          <w:szCs w:val="24"/>
        </w:rPr>
        <w:t xml:space="preserve"> </w:t>
      </w:r>
      <w:r w:rsidR="00596CE3">
        <w:rPr>
          <w:rFonts w:ascii="Times New Roman" w:hAnsi="Times New Roman" w:cs="Times New Roman"/>
          <w:sz w:val="24"/>
          <w:szCs w:val="24"/>
        </w:rPr>
        <w:t>gomb</w:t>
      </w:r>
      <w:r w:rsidR="00596CE3" w:rsidRPr="0051749E">
        <w:rPr>
          <w:rFonts w:ascii="Times New Roman" w:hAnsi="Times New Roman" w:cs="Times New Roman"/>
          <w:sz w:val="24"/>
          <w:szCs w:val="24"/>
        </w:rPr>
        <w:t xml:space="preserve"> </w:t>
      </w:r>
      <w:r w:rsidR="009A649E" w:rsidRPr="0051749E">
        <w:rPr>
          <w:rFonts w:ascii="Times New Roman" w:hAnsi="Times New Roman" w:cs="Times New Roman"/>
          <w:sz w:val="24"/>
          <w:szCs w:val="24"/>
        </w:rPr>
        <w:t>megnyomásával kell rögzíteni. Amennyiben több jogosultság, kötelezettség miatt is vezet</w:t>
      </w:r>
      <w:r w:rsidR="00596CE3">
        <w:rPr>
          <w:rFonts w:ascii="Times New Roman" w:hAnsi="Times New Roman" w:cs="Times New Roman"/>
          <w:sz w:val="24"/>
          <w:szCs w:val="24"/>
        </w:rPr>
        <w:t>ni szükséges</w:t>
      </w:r>
      <w:r w:rsidR="000E1861">
        <w:rPr>
          <w:rFonts w:ascii="Times New Roman" w:hAnsi="Times New Roman" w:cs="Times New Roman"/>
          <w:sz w:val="24"/>
          <w:szCs w:val="24"/>
        </w:rPr>
        <w:t xml:space="preserve"> </w:t>
      </w:r>
      <w:r w:rsidR="009A649E" w:rsidRPr="0051749E">
        <w:rPr>
          <w:rFonts w:ascii="Times New Roman" w:hAnsi="Times New Roman" w:cs="Times New Roman"/>
          <w:sz w:val="24"/>
          <w:szCs w:val="24"/>
        </w:rPr>
        <w:t xml:space="preserve">a naplót, akkor a tömeges hozzáadás gombbal  </w:t>
      </w:r>
      <w:r w:rsidR="009A649E" w:rsidRPr="0051749E">
        <w:rPr>
          <w:rFonts w:ascii="Times New Roman" w:hAnsi="Times New Roman" w:cs="Times New Roman"/>
          <w:noProof/>
          <w:lang w:eastAsia="hu-HU"/>
        </w:rPr>
        <w:drawing>
          <wp:inline distT="0" distB="0" distL="0" distR="0" wp14:anchorId="079C5FC3" wp14:editId="7FB85C22">
            <wp:extent cx="209550" cy="194303"/>
            <wp:effectExtent l="0" t="0" r="0" b="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l="5342" t="39139" r="92656" b="56739"/>
                    <a:stretch/>
                  </pic:blipFill>
                  <pic:spPr bwMode="auto">
                    <a:xfrm>
                      <a:off x="0" y="0"/>
                      <a:ext cx="216773" cy="201001"/>
                    </a:xfrm>
                    <a:prstGeom prst="rect">
                      <a:avLst/>
                    </a:prstGeom>
                    <a:ln>
                      <a:noFill/>
                    </a:ln>
                    <a:extLst>
                      <a:ext uri="{53640926-AAD7-44D8-BBD7-CCE9431645EC}">
                        <a14:shadowObscured xmlns:a14="http://schemas.microsoft.com/office/drawing/2010/main"/>
                      </a:ext>
                    </a:extLst>
                  </pic:spPr>
                </pic:pic>
              </a:graphicData>
            </a:graphic>
          </wp:inline>
        </w:drawing>
      </w:r>
      <w:r w:rsidR="009A649E" w:rsidRPr="0051749E">
        <w:rPr>
          <w:rFonts w:ascii="Times New Roman" w:hAnsi="Times New Roman" w:cs="Times New Roman"/>
          <w:sz w:val="24"/>
          <w:szCs w:val="24"/>
        </w:rPr>
        <w:t xml:space="preserve">     egyszerre több jogosultság is kiválasztható. Fontos, hogy a létrejött </w:t>
      </w:r>
      <w:r w:rsidR="00596CE3">
        <w:rPr>
          <w:rFonts w:ascii="Times New Roman" w:hAnsi="Times New Roman" w:cs="Times New Roman"/>
          <w:sz w:val="24"/>
          <w:szCs w:val="24"/>
        </w:rPr>
        <w:t>adatsorokat</w:t>
      </w:r>
      <w:r w:rsidR="00596CE3" w:rsidRPr="0051749E">
        <w:rPr>
          <w:rFonts w:ascii="Times New Roman" w:hAnsi="Times New Roman" w:cs="Times New Roman"/>
          <w:sz w:val="24"/>
          <w:szCs w:val="24"/>
        </w:rPr>
        <w:t xml:space="preserve"> </w:t>
      </w:r>
      <w:r w:rsidR="009A649E" w:rsidRPr="0051749E">
        <w:rPr>
          <w:rFonts w:ascii="Times New Roman" w:hAnsi="Times New Roman" w:cs="Times New Roman"/>
          <w:sz w:val="24"/>
          <w:szCs w:val="24"/>
        </w:rPr>
        <w:t>a táblázat sorában véglegesíteni kell a sor végi „</w:t>
      </w:r>
      <w:r w:rsidR="009A649E" w:rsidRPr="0051749E">
        <w:rPr>
          <w:rFonts w:ascii="Times New Roman" w:hAnsi="Times New Roman" w:cs="Times New Roman"/>
          <w:noProof/>
          <w:lang w:eastAsia="hu-HU"/>
        </w:rPr>
        <w:drawing>
          <wp:inline distT="0" distB="0" distL="0" distR="0" wp14:anchorId="7F08EACF" wp14:editId="142510C5">
            <wp:extent cx="210283" cy="198267"/>
            <wp:effectExtent l="0" t="0" r="0" b="0"/>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215284" cy="202982"/>
                    </a:xfrm>
                    <a:prstGeom prst="rect">
                      <a:avLst/>
                    </a:prstGeom>
                  </pic:spPr>
                </pic:pic>
              </a:graphicData>
            </a:graphic>
          </wp:inline>
        </w:drawing>
      </w:r>
      <w:r w:rsidR="009A649E" w:rsidRPr="0051749E">
        <w:rPr>
          <w:rFonts w:ascii="Times New Roman" w:hAnsi="Times New Roman" w:cs="Times New Roman"/>
          <w:sz w:val="24"/>
          <w:szCs w:val="24"/>
        </w:rPr>
        <w:t>” jellel, ekkor az adatok mentésre kerülnek és az állapot</w:t>
      </w:r>
      <w:r w:rsidR="00596CE3">
        <w:rPr>
          <w:rFonts w:ascii="Times New Roman" w:hAnsi="Times New Roman" w:cs="Times New Roman"/>
          <w:sz w:val="24"/>
          <w:szCs w:val="24"/>
        </w:rPr>
        <w:t>uk</w:t>
      </w:r>
      <w:r w:rsidR="009A649E" w:rsidRPr="0051749E">
        <w:rPr>
          <w:rFonts w:ascii="Times New Roman" w:hAnsi="Times New Roman" w:cs="Times New Roman"/>
          <w:sz w:val="24"/>
          <w:szCs w:val="24"/>
        </w:rPr>
        <w:t xml:space="preserve"> átugrik rögzítettről véglegesített állapotba. </w:t>
      </w:r>
      <w:r w:rsidR="00662A5F" w:rsidRPr="0051749E">
        <w:rPr>
          <w:rFonts w:ascii="Times New Roman" w:hAnsi="Times New Roman" w:cs="Times New Roman"/>
          <w:sz w:val="24"/>
          <w:szCs w:val="24"/>
        </w:rPr>
        <w:t>Ha ezt nem tesszük meg, a termőhely felvitelénél nem tudjuk majd kiválasztani az adott kötelezettséget</w:t>
      </w:r>
      <w:r w:rsidR="00596CE3">
        <w:rPr>
          <w:rFonts w:ascii="Times New Roman" w:hAnsi="Times New Roman" w:cs="Times New Roman"/>
          <w:sz w:val="24"/>
          <w:szCs w:val="24"/>
        </w:rPr>
        <w:t>!</w:t>
      </w:r>
    </w:p>
    <w:p w14:paraId="657ACEC8" w14:textId="6C882DCD" w:rsidR="009A649E" w:rsidRPr="00916754" w:rsidRDefault="00662A5F" w:rsidP="00916754">
      <w:pPr>
        <w:pStyle w:val="Listaszerbekezds"/>
        <w:ind w:left="0"/>
        <w:rPr>
          <w:rFonts w:ascii="Times New Roman" w:hAnsi="Times New Roman" w:cs="Times New Roman"/>
          <w:sz w:val="24"/>
          <w:szCs w:val="24"/>
        </w:rPr>
      </w:pPr>
      <w:r w:rsidRPr="0051749E">
        <w:rPr>
          <w:rFonts w:ascii="Times New Roman" w:hAnsi="Times New Roman" w:cs="Times New Roman"/>
          <w:sz w:val="24"/>
          <w:szCs w:val="24"/>
        </w:rPr>
        <w:t xml:space="preserve">A </w:t>
      </w:r>
      <w:r w:rsidR="00EA42A3">
        <w:rPr>
          <w:rFonts w:ascii="Times New Roman" w:hAnsi="Times New Roman" w:cs="Times New Roman"/>
          <w:sz w:val="24"/>
          <w:szCs w:val="24"/>
        </w:rPr>
        <w:t>„</w:t>
      </w:r>
      <w:r w:rsidRPr="0051749E">
        <w:rPr>
          <w:rFonts w:ascii="Times New Roman" w:hAnsi="Times New Roman" w:cs="Times New Roman"/>
          <w:sz w:val="24"/>
          <w:szCs w:val="24"/>
        </w:rPr>
        <w:t>Jogosultságok</w:t>
      </w:r>
      <w:r w:rsidR="00EA42A3">
        <w:rPr>
          <w:rFonts w:ascii="Times New Roman" w:hAnsi="Times New Roman" w:cs="Times New Roman"/>
          <w:sz w:val="24"/>
          <w:szCs w:val="24"/>
        </w:rPr>
        <w:t xml:space="preserve"> és</w:t>
      </w:r>
      <w:r w:rsidRPr="0051749E">
        <w:rPr>
          <w:rFonts w:ascii="Times New Roman" w:hAnsi="Times New Roman" w:cs="Times New Roman"/>
          <w:sz w:val="24"/>
          <w:szCs w:val="24"/>
        </w:rPr>
        <w:t xml:space="preserve"> kötelezettségek</w:t>
      </w:r>
      <w:r w:rsidR="00EA42A3">
        <w:rPr>
          <w:rFonts w:ascii="Times New Roman" w:hAnsi="Times New Roman" w:cs="Times New Roman"/>
          <w:sz w:val="24"/>
          <w:szCs w:val="24"/>
        </w:rPr>
        <w:t>”</w:t>
      </w:r>
      <w:r w:rsidRPr="0051749E">
        <w:rPr>
          <w:rFonts w:ascii="Times New Roman" w:hAnsi="Times New Roman" w:cs="Times New Roman"/>
          <w:sz w:val="24"/>
          <w:szCs w:val="24"/>
        </w:rPr>
        <w:t xml:space="preserve"> </w:t>
      </w:r>
      <w:r w:rsidR="00C42338">
        <w:rPr>
          <w:rFonts w:ascii="Times New Roman" w:hAnsi="Times New Roman" w:cs="Times New Roman"/>
          <w:sz w:val="24"/>
          <w:szCs w:val="24"/>
        </w:rPr>
        <w:t>munkalapon</w:t>
      </w:r>
      <w:r w:rsidR="00C42338" w:rsidRPr="0051749E">
        <w:rPr>
          <w:rFonts w:ascii="Times New Roman" w:hAnsi="Times New Roman" w:cs="Times New Roman"/>
          <w:sz w:val="24"/>
          <w:szCs w:val="24"/>
        </w:rPr>
        <w:t xml:space="preserve"> </w:t>
      </w:r>
      <w:r w:rsidRPr="0051749E">
        <w:rPr>
          <w:rFonts w:ascii="Times New Roman" w:hAnsi="Times New Roman" w:cs="Times New Roman"/>
          <w:sz w:val="24"/>
          <w:szCs w:val="24"/>
        </w:rPr>
        <w:t xml:space="preserve">csak egyszer kell megadni, hogy a </w:t>
      </w:r>
      <w:r w:rsidR="00916754">
        <w:rPr>
          <w:rFonts w:ascii="Times New Roman" w:hAnsi="Times New Roman" w:cs="Times New Roman"/>
          <w:sz w:val="24"/>
          <w:szCs w:val="24"/>
        </w:rPr>
        <w:t>gazdálkodó</w:t>
      </w:r>
      <w:r w:rsidR="00916754" w:rsidRPr="0051749E">
        <w:rPr>
          <w:rFonts w:ascii="Times New Roman" w:hAnsi="Times New Roman" w:cs="Times New Roman"/>
          <w:sz w:val="24"/>
          <w:szCs w:val="24"/>
        </w:rPr>
        <w:t xml:space="preserve"> </w:t>
      </w:r>
      <w:r w:rsidRPr="0051749E">
        <w:rPr>
          <w:rFonts w:ascii="Times New Roman" w:hAnsi="Times New Roman" w:cs="Times New Roman"/>
          <w:sz w:val="24"/>
          <w:szCs w:val="24"/>
        </w:rPr>
        <w:t>m</w:t>
      </w:r>
      <w:r w:rsidR="0050604E">
        <w:rPr>
          <w:rFonts w:ascii="Times New Roman" w:hAnsi="Times New Roman" w:cs="Times New Roman"/>
          <w:sz w:val="24"/>
          <w:szCs w:val="24"/>
        </w:rPr>
        <w:t>ilyen jogcímek vonatkozásában</w:t>
      </w:r>
      <w:r w:rsidRPr="0051749E">
        <w:rPr>
          <w:rFonts w:ascii="Times New Roman" w:hAnsi="Times New Roman" w:cs="Times New Roman"/>
          <w:sz w:val="24"/>
          <w:szCs w:val="24"/>
        </w:rPr>
        <w:t xml:space="preserve"> vezeti a Gazdálkodási </w:t>
      </w:r>
      <w:r w:rsidR="00596CE3">
        <w:rPr>
          <w:rFonts w:ascii="Times New Roman" w:hAnsi="Times New Roman" w:cs="Times New Roman"/>
          <w:sz w:val="24"/>
          <w:szCs w:val="24"/>
        </w:rPr>
        <w:t>N</w:t>
      </w:r>
      <w:r w:rsidRPr="0051749E">
        <w:rPr>
          <w:rFonts w:ascii="Times New Roman" w:hAnsi="Times New Roman" w:cs="Times New Roman"/>
          <w:sz w:val="24"/>
          <w:szCs w:val="24"/>
        </w:rPr>
        <w:t xml:space="preserve">aplót. </w:t>
      </w:r>
    </w:p>
    <w:p w14:paraId="335BA9C5" w14:textId="0E72F625" w:rsidR="009A649E" w:rsidRDefault="000E1861" w:rsidP="00D80527">
      <w:pPr>
        <w:jc w:val="center"/>
        <w:rPr>
          <w:rFonts w:ascii="Times New Roman" w:hAnsi="Times New Roman" w:cs="Times New Roman"/>
        </w:rPr>
      </w:pPr>
      <w:r w:rsidRPr="000E1861">
        <w:rPr>
          <w:rFonts w:ascii="Times New Roman" w:hAnsi="Times New Roman" w:cs="Times New Roman"/>
          <w:noProof/>
        </w:rPr>
        <w:drawing>
          <wp:inline distT="0" distB="0" distL="0" distR="0" wp14:anchorId="269E880A" wp14:editId="0DA0E40A">
            <wp:extent cx="5760720" cy="1270635"/>
            <wp:effectExtent l="0" t="0" r="0" b="5715"/>
            <wp:docPr id="1244547150" name="Kép 1244547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1270635"/>
                    </a:xfrm>
                    <a:prstGeom prst="rect">
                      <a:avLst/>
                    </a:prstGeom>
                  </pic:spPr>
                </pic:pic>
              </a:graphicData>
            </a:graphic>
          </wp:inline>
        </w:drawing>
      </w:r>
    </w:p>
    <w:p w14:paraId="5C2BADB0" w14:textId="12DCC4D0" w:rsidR="00916754" w:rsidRPr="00916754" w:rsidRDefault="00916754" w:rsidP="00916754">
      <w:pPr>
        <w:pStyle w:val="Listaszerbekezds"/>
        <w:ind w:left="0"/>
        <w:rPr>
          <w:rFonts w:ascii="Times New Roman" w:hAnsi="Times New Roman" w:cs="Times New Roman"/>
          <w:sz w:val="24"/>
          <w:szCs w:val="24"/>
        </w:rPr>
      </w:pPr>
      <w:r>
        <w:rPr>
          <w:rFonts w:ascii="Times New Roman" w:hAnsi="Times New Roman" w:cs="Times New Roman"/>
          <w:sz w:val="24"/>
          <w:szCs w:val="24"/>
        </w:rPr>
        <w:t>A jogcím rögzítése után véglegesítés szükséges, így a</w:t>
      </w:r>
      <w:r w:rsidRPr="0051749E">
        <w:rPr>
          <w:rFonts w:ascii="Times New Roman" w:hAnsi="Times New Roman" w:cs="Times New Roman"/>
          <w:sz w:val="24"/>
          <w:szCs w:val="24"/>
        </w:rPr>
        <w:t xml:space="preserve"> továbbiakban a </w:t>
      </w:r>
      <w:r>
        <w:rPr>
          <w:rFonts w:ascii="Times New Roman" w:hAnsi="Times New Roman" w:cs="Times New Roman"/>
          <w:sz w:val="24"/>
          <w:szCs w:val="24"/>
        </w:rPr>
        <w:t>termelő a T</w:t>
      </w:r>
      <w:r w:rsidRPr="0051749E">
        <w:rPr>
          <w:rFonts w:ascii="Times New Roman" w:hAnsi="Times New Roman" w:cs="Times New Roman"/>
          <w:sz w:val="24"/>
          <w:szCs w:val="24"/>
        </w:rPr>
        <w:t xml:space="preserve">ermőhely </w:t>
      </w:r>
      <w:r>
        <w:rPr>
          <w:rFonts w:ascii="Times New Roman" w:hAnsi="Times New Roman" w:cs="Times New Roman"/>
          <w:sz w:val="24"/>
          <w:szCs w:val="24"/>
        </w:rPr>
        <w:t xml:space="preserve">adatok </w:t>
      </w:r>
      <w:r w:rsidRPr="0051749E">
        <w:rPr>
          <w:rFonts w:ascii="Times New Roman" w:hAnsi="Times New Roman" w:cs="Times New Roman"/>
          <w:sz w:val="24"/>
          <w:szCs w:val="24"/>
        </w:rPr>
        <w:t xml:space="preserve">felvitelénél </w:t>
      </w:r>
      <w:r>
        <w:rPr>
          <w:rFonts w:ascii="Times New Roman" w:hAnsi="Times New Roman" w:cs="Times New Roman"/>
          <w:sz w:val="24"/>
          <w:szCs w:val="24"/>
        </w:rPr>
        <w:t xml:space="preserve">már tud </w:t>
      </w:r>
      <w:r w:rsidRPr="0051749E">
        <w:rPr>
          <w:rFonts w:ascii="Times New Roman" w:hAnsi="Times New Roman" w:cs="Times New Roman"/>
          <w:sz w:val="24"/>
          <w:szCs w:val="24"/>
        </w:rPr>
        <w:t>választ</w:t>
      </w:r>
      <w:r>
        <w:rPr>
          <w:rFonts w:ascii="Times New Roman" w:hAnsi="Times New Roman" w:cs="Times New Roman"/>
          <w:sz w:val="24"/>
          <w:szCs w:val="24"/>
        </w:rPr>
        <w:t>ani</w:t>
      </w:r>
      <w:r w:rsidRPr="0051749E">
        <w:rPr>
          <w:rFonts w:ascii="Times New Roman" w:hAnsi="Times New Roman" w:cs="Times New Roman"/>
          <w:sz w:val="24"/>
          <w:szCs w:val="24"/>
        </w:rPr>
        <w:t xml:space="preserve"> az itt felvett jogosultságokból. Ezért szükséges először ezen a </w:t>
      </w:r>
      <w:r>
        <w:rPr>
          <w:rFonts w:ascii="Times New Roman" w:hAnsi="Times New Roman" w:cs="Times New Roman"/>
          <w:sz w:val="24"/>
          <w:szCs w:val="24"/>
        </w:rPr>
        <w:t>munkalapon</w:t>
      </w:r>
      <w:r w:rsidRPr="0051749E">
        <w:rPr>
          <w:rFonts w:ascii="Times New Roman" w:hAnsi="Times New Roman" w:cs="Times New Roman"/>
          <w:sz w:val="24"/>
          <w:szCs w:val="24"/>
        </w:rPr>
        <w:t xml:space="preserve"> kiválasztani az adott jogcímeket, nem pedig a termőhely</w:t>
      </w:r>
      <w:r>
        <w:rPr>
          <w:rFonts w:ascii="Times New Roman" w:hAnsi="Times New Roman" w:cs="Times New Roman"/>
          <w:sz w:val="24"/>
          <w:szCs w:val="24"/>
        </w:rPr>
        <w:t>ek</w:t>
      </w:r>
      <w:r w:rsidRPr="0051749E">
        <w:rPr>
          <w:rFonts w:ascii="Times New Roman" w:hAnsi="Times New Roman" w:cs="Times New Roman"/>
          <w:sz w:val="24"/>
          <w:szCs w:val="24"/>
        </w:rPr>
        <w:t>nél kezdeni az adatrögzítést</w:t>
      </w:r>
      <w:r>
        <w:rPr>
          <w:rFonts w:ascii="Times New Roman" w:hAnsi="Times New Roman" w:cs="Times New Roman"/>
          <w:sz w:val="24"/>
          <w:szCs w:val="24"/>
        </w:rPr>
        <w:t>!</w:t>
      </w:r>
    </w:p>
    <w:p w14:paraId="5E8CBF9C" w14:textId="6B59A169" w:rsidR="009A649E" w:rsidRPr="0051749E" w:rsidRDefault="008E66C2" w:rsidP="00D80527">
      <w:pPr>
        <w:ind w:left="-142"/>
        <w:jc w:val="center"/>
        <w:rPr>
          <w:rFonts w:ascii="Times New Roman" w:hAnsi="Times New Roman" w:cs="Times New Roman"/>
        </w:rPr>
      </w:pPr>
      <w:r w:rsidRPr="008E66C2">
        <w:rPr>
          <w:rFonts w:ascii="Times New Roman" w:hAnsi="Times New Roman" w:cs="Times New Roman"/>
          <w:noProof/>
        </w:rPr>
        <w:lastRenderedPageBreak/>
        <w:drawing>
          <wp:inline distT="0" distB="0" distL="0" distR="0" wp14:anchorId="0D3547D6" wp14:editId="09F680DF">
            <wp:extent cx="5760720" cy="1788160"/>
            <wp:effectExtent l="0" t="0" r="0" b="2540"/>
            <wp:docPr id="1244547151" name="Kép 1244547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1788160"/>
                    </a:xfrm>
                    <a:prstGeom prst="rect">
                      <a:avLst/>
                    </a:prstGeom>
                  </pic:spPr>
                </pic:pic>
              </a:graphicData>
            </a:graphic>
          </wp:inline>
        </w:drawing>
      </w:r>
    </w:p>
    <w:p w14:paraId="589FA3BB" w14:textId="6F1D3C8D" w:rsidR="009A649E" w:rsidRDefault="00E31519">
      <w:pPr>
        <w:spacing w:after="0"/>
        <w:rPr>
          <w:rFonts w:ascii="Times New Roman" w:hAnsi="Times New Roman" w:cs="Times New Roman"/>
          <w:sz w:val="24"/>
          <w:szCs w:val="24"/>
        </w:rPr>
      </w:pPr>
      <w:r w:rsidRPr="00897619">
        <w:rPr>
          <w:rFonts w:ascii="Times New Roman" w:hAnsi="Times New Roman" w:cs="Times New Roman"/>
          <w:sz w:val="24"/>
          <w:szCs w:val="24"/>
        </w:rPr>
        <w:t xml:space="preserve">Az </w:t>
      </w:r>
      <w:r w:rsidR="0030770E">
        <w:rPr>
          <w:rFonts w:ascii="Times New Roman" w:hAnsi="Times New Roman" w:cs="Times New Roman"/>
          <w:sz w:val="24"/>
          <w:szCs w:val="24"/>
        </w:rPr>
        <w:t>egységes kérelem</w:t>
      </w:r>
      <w:r w:rsidRPr="00897619">
        <w:rPr>
          <w:rFonts w:ascii="Times New Roman" w:hAnsi="Times New Roman" w:cs="Times New Roman"/>
          <w:sz w:val="24"/>
          <w:szCs w:val="24"/>
        </w:rPr>
        <w:t xml:space="preserve"> adataival történő szinkronizáció során a jogcím adatok automatikusan betöltésre kerülnek a termőhelyeknél, </w:t>
      </w:r>
      <w:r w:rsidRPr="00A94707">
        <w:rPr>
          <w:rFonts w:ascii="Times New Roman" w:hAnsi="Times New Roman" w:cs="Times New Roman"/>
          <w:sz w:val="24"/>
          <w:szCs w:val="24"/>
        </w:rPr>
        <w:t>így az EK-s jogcímek nem választhatók a termőhel</w:t>
      </w:r>
      <w:r w:rsidRPr="00EA42A3">
        <w:rPr>
          <w:rFonts w:ascii="Times New Roman" w:hAnsi="Times New Roman" w:cs="Times New Roman"/>
          <w:sz w:val="24"/>
          <w:szCs w:val="24"/>
        </w:rPr>
        <w:t>yeknél</w:t>
      </w:r>
      <w:r w:rsidR="00EA42A3">
        <w:rPr>
          <w:rFonts w:ascii="Times New Roman" w:hAnsi="Times New Roman" w:cs="Times New Roman"/>
          <w:sz w:val="24"/>
          <w:szCs w:val="24"/>
        </w:rPr>
        <w:t xml:space="preserve">. Emellett </w:t>
      </w:r>
      <w:r w:rsidRPr="00EA42A3">
        <w:rPr>
          <w:rFonts w:ascii="Times New Roman" w:hAnsi="Times New Roman" w:cs="Times New Roman"/>
          <w:sz w:val="24"/>
          <w:szCs w:val="24"/>
        </w:rPr>
        <w:t xml:space="preserve">a </w:t>
      </w:r>
      <w:r w:rsidR="00EA42A3">
        <w:rPr>
          <w:rFonts w:ascii="Times New Roman" w:hAnsi="Times New Roman" w:cs="Times New Roman"/>
          <w:sz w:val="24"/>
          <w:szCs w:val="24"/>
        </w:rPr>
        <w:t>„</w:t>
      </w:r>
      <w:r w:rsidRPr="00EA42A3">
        <w:rPr>
          <w:rFonts w:ascii="Times New Roman" w:hAnsi="Times New Roman" w:cs="Times New Roman"/>
          <w:sz w:val="24"/>
          <w:szCs w:val="24"/>
        </w:rPr>
        <w:t>Jogosultságok és kötelezettségek</w:t>
      </w:r>
      <w:r w:rsidR="00EA42A3">
        <w:rPr>
          <w:rFonts w:ascii="Times New Roman" w:hAnsi="Times New Roman" w:cs="Times New Roman"/>
          <w:sz w:val="24"/>
          <w:szCs w:val="24"/>
        </w:rPr>
        <w:t>”</w:t>
      </w:r>
      <w:r w:rsidRPr="00EA42A3">
        <w:rPr>
          <w:rFonts w:ascii="Times New Roman" w:hAnsi="Times New Roman" w:cs="Times New Roman"/>
          <w:sz w:val="24"/>
          <w:szCs w:val="24"/>
        </w:rPr>
        <w:t xml:space="preserve"> lapon </w:t>
      </w:r>
      <w:r w:rsidR="00EA42A3">
        <w:rPr>
          <w:rFonts w:ascii="Times New Roman" w:hAnsi="Times New Roman" w:cs="Times New Roman"/>
          <w:sz w:val="24"/>
          <w:szCs w:val="24"/>
        </w:rPr>
        <w:t>is betöltésre kerülnek</w:t>
      </w:r>
      <w:r w:rsidRPr="00EA42A3">
        <w:rPr>
          <w:rFonts w:ascii="Times New Roman" w:hAnsi="Times New Roman" w:cs="Times New Roman"/>
          <w:sz w:val="24"/>
          <w:szCs w:val="24"/>
        </w:rPr>
        <w:t xml:space="preserve"> </w:t>
      </w:r>
      <w:r w:rsidR="00EA42A3">
        <w:rPr>
          <w:rFonts w:ascii="Times New Roman" w:hAnsi="Times New Roman" w:cs="Times New Roman"/>
          <w:sz w:val="24"/>
          <w:szCs w:val="24"/>
        </w:rPr>
        <w:t xml:space="preserve">a </w:t>
      </w:r>
      <w:r w:rsidRPr="00EA42A3">
        <w:rPr>
          <w:rFonts w:ascii="Times New Roman" w:hAnsi="Times New Roman" w:cs="Times New Roman"/>
          <w:sz w:val="24"/>
          <w:szCs w:val="24"/>
        </w:rPr>
        <w:t xml:space="preserve">jogcímek. </w:t>
      </w:r>
      <w:r w:rsidR="008E0A53">
        <w:rPr>
          <w:rFonts w:ascii="Times New Roman" w:hAnsi="Times New Roman" w:cs="Times New Roman"/>
          <w:sz w:val="24"/>
          <w:szCs w:val="24"/>
        </w:rPr>
        <w:t xml:space="preserve">(Az </w:t>
      </w:r>
      <w:r w:rsidR="0030770E">
        <w:rPr>
          <w:rFonts w:ascii="Times New Roman" w:hAnsi="Times New Roman" w:cs="Times New Roman"/>
          <w:sz w:val="24"/>
          <w:szCs w:val="24"/>
        </w:rPr>
        <w:t>egységes kérelem</w:t>
      </w:r>
      <w:r w:rsidR="008E0A53">
        <w:rPr>
          <w:rFonts w:ascii="Times New Roman" w:hAnsi="Times New Roman" w:cs="Times New Roman"/>
          <w:sz w:val="24"/>
          <w:szCs w:val="24"/>
        </w:rPr>
        <w:t xml:space="preserve"> adatokkal történő szinkronizáció a 6. fejezetben kerül ismertetésre.</w:t>
      </w:r>
      <w:r w:rsidR="00340E1F">
        <w:rPr>
          <w:rFonts w:ascii="Times New Roman" w:hAnsi="Times New Roman" w:cs="Times New Roman"/>
          <w:sz w:val="24"/>
          <w:szCs w:val="24"/>
        </w:rPr>
        <w:t>)</w:t>
      </w:r>
    </w:p>
    <w:p w14:paraId="64BD255F" w14:textId="77777777" w:rsidR="00340E1F" w:rsidRPr="00660B85" w:rsidRDefault="00340E1F" w:rsidP="00660B85">
      <w:pPr>
        <w:spacing w:after="0"/>
        <w:rPr>
          <w:rFonts w:ascii="Times New Roman" w:hAnsi="Times New Roman" w:cs="Times New Roman"/>
          <w:sz w:val="24"/>
          <w:szCs w:val="24"/>
        </w:rPr>
      </w:pPr>
    </w:p>
    <w:p w14:paraId="7F591186" w14:textId="437A5623" w:rsidR="00FD04DF" w:rsidRPr="00660B85" w:rsidRDefault="003F641A" w:rsidP="00660B85">
      <w:pPr>
        <w:pStyle w:val="Cmsor3"/>
        <w:numPr>
          <w:ilvl w:val="1"/>
          <w:numId w:val="48"/>
        </w:numPr>
        <w:rPr>
          <w:rFonts w:ascii="Times New Roman" w:hAnsi="Times New Roman" w:cs="Times New Roman"/>
          <w:b/>
          <w:bCs/>
          <w:sz w:val="28"/>
        </w:rPr>
      </w:pPr>
      <w:bookmarkStart w:id="195" w:name="_Toc184288555"/>
      <w:bookmarkStart w:id="196" w:name="_Toc184811161"/>
      <w:r w:rsidRPr="00660B85">
        <w:rPr>
          <w:rFonts w:ascii="Times New Roman" w:hAnsi="Times New Roman" w:cs="Times New Roman"/>
          <w:b/>
          <w:bCs/>
          <w:sz w:val="28"/>
        </w:rPr>
        <w:t>S</w:t>
      </w:r>
      <w:r w:rsidR="009A649E" w:rsidRPr="00660B85">
        <w:rPr>
          <w:rFonts w:ascii="Times New Roman" w:hAnsi="Times New Roman" w:cs="Times New Roman"/>
          <w:b/>
          <w:bCs/>
          <w:sz w:val="28"/>
        </w:rPr>
        <w:t>zakirányító adatok</w:t>
      </w:r>
      <w:bookmarkEnd w:id="195"/>
      <w:bookmarkEnd w:id="196"/>
    </w:p>
    <w:p w14:paraId="1AC9D74B" w14:textId="77777777" w:rsidR="007D1444" w:rsidRDefault="003F641A" w:rsidP="007D1444">
      <w:pPr>
        <w:rPr>
          <w:rFonts w:ascii="Times New Roman" w:hAnsi="Times New Roman" w:cs="Times New Roman"/>
          <w:noProof/>
          <w:sz w:val="24"/>
          <w:szCs w:val="24"/>
        </w:rPr>
      </w:pPr>
      <w:r w:rsidRPr="0051749E">
        <w:rPr>
          <w:rFonts w:ascii="Times New Roman" w:hAnsi="Times New Roman" w:cs="Times New Roman"/>
          <w:sz w:val="24"/>
          <w:szCs w:val="24"/>
        </w:rPr>
        <w:t>M</w:t>
      </w:r>
      <w:r w:rsidR="009A649E" w:rsidRPr="0051749E">
        <w:rPr>
          <w:rFonts w:ascii="Times New Roman" w:hAnsi="Times New Roman" w:cs="Times New Roman"/>
          <w:sz w:val="24"/>
          <w:szCs w:val="24"/>
        </w:rPr>
        <w:t>egadás</w:t>
      </w:r>
      <w:r w:rsidR="00196CE6">
        <w:rPr>
          <w:rFonts w:ascii="Times New Roman" w:hAnsi="Times New Roman" w:cs="Times New Roman"/>
          <w:sz w:val="24"/>
          <w:szCs w:val="24"/>
        </w:rPr>
        <w:t>a</w:t>
      </w:r>
      <w:r w:rsidR="009A649E" w:rsidRPr="0051749E">
        <w:rPr>
          <w:rFonts w:ascii="Times New Roman" w:hAnsi="Times New Roman" w:cs="Times New Roman"/>
          <w:sz w:val="24"/>
          <w:szCs w:val="24"/>
        </w:rPr>
        <w:t xml:space="preserve"> szükséges, amennyiben </w:t>
      </w:r>
      <w:r w:rsidRPr="0051749E">
        <w:rPr>
          <w:rFonts w:ascii="Times New Roman" w:hAnsi="Times New Roman" w:cs="Times New Roman"/>
          <w:sz w:val="24"/>
          <w:szCs w:val="24"/>
        </w:rPr>
        <w:t xml:space="preserve">rendelkeznek érvényes szakirányítóval kötött szerződéssel. A szerződést a rendszerbe feltölteni nem </w:t>
      </w:r>
      <w:r w:rsidR="0015109F">
        <w:rPr>
          <w:rFonts w:ascii="Times New Roman" w:hAnsi="Times New Roman" w:cs="Times New Roman"/>
          <w:sz w:val="24"/>
          <w:szCs w:val="24"/>
        </w:rPr>
        <w:t>kell</w:t>
      </w:r>
      <w:r w:rsidRPr="0051749E">
        <w:rPr>
          <w:rFonts w:ascii="Times New Roman" w:hAnsi="Times New Roman" w:cs="Times New Roman"/>
          <w:sz w:val="24"/>
          <w:szCs w:val="24"/>
        </w:rPr>
        <w:t>.</w:t>
      </w:r>
      <w:r w:rsidR="009A649E" w:rsidRPr="0051749E">
        <w:rPr>
          <w:rFonts w:ascii="Times New Roman" w:hAnsi="Times New Roman" w:cs="Times New Roman"/>
          <w:sz w:val="24"/>
          <w:szCs w:val="24"/>
        </w:rPr>
        <w:t xml:space="preserve"> A </w:t>
      </w:r>
      <w:r w:rsidR="00190978">
        <w:rPr>
          <w:rFonts w:ascii="Times New Roman" w:hAnsi="Times New Roman" w:cs="Times New Roman"/>
          <w:b/>
          <w:i/>
          <w:color w:val="0070C0"/>
          <w:sz w:val="24"/>
          <w:szCs w:val="24"/>
        </w:rPr>
        <w:t>S</w:t>
      </w:r>
      <w:r w:rsidR="009A649E" w:rsidRPr="00660B85">
        <w:rPr>
          <w:rFonts w:ascii="Times New Roman" w:hAnsi="Times New Roman" w:cs="Times New Roman"/>
          <w:b/>
          <w:i/>
          <w:color w:val="0070C0"/>
          <w:sz w:val="24"/>
          <w:szCs w:val="24"/>
        </w:rPr>
        <w:t>zemély típusa</w:t>
      </w:r>
      <w:r w:rsidR="009A649E" w:rsidRPr="0051749E">
        <w:rPr>
          <w:rFonts w:ascii="Times New Roman" w:hAnsi="Times New Roman" w:cs="Times New Roman"/>
          <w:color w:val="0070C0"/>
          <w:sz w:val="24"/>
          <w:szCs w:val="24"/>
        </w:rPr>
        <w:t xml:space="preserve"> </w:t>
      </w:r>
      <w:r w:rsidR="009A649E" w:rsidRPr="0051749E">
        <w:rPr>
          <w:rFonts w:ascii="Times New Roman" w:hAnsi="Times New Roman" w:cs="Times New Roman"/>
          <w:sz w:val="24"/>
          <w:szCs w:val="24"/>
        </w:rPr>
        <w:t>mezőnél kétféle típus adható meg a lenyíló listából</w:t>
      </w:r>
      <w:r w:rsidRPr="0051749E">
        <w:rPr>
          <w:rFonts w:ascii="Times New Roman" w:hAnsi="Times New Roman" w:cs="Times New Roman"/>
          <w:sz w:val="24"/>
          <w:szCs w:val="24"/>
        </w:rPr>
        <w:t>:</w:t>
      </w:r>
      <w:r w:rsidR="009A649E" w:rsidRPr="0051749E">
        <w:rPr>
          <w:rFonts w:ascii="Times New Roman" w:hAnsi="Times New Roman" w:cs="Times New Roman"/>
          <w:sz w:val="24"/>
          <w:szCs w:val="24"/>
        </w:rPr>
        <w:t xml:space="preserve"> </w:t>
      </w:r>
      <w:r w:rsidR="009A649E" w:rsidRPr="0051749E">
        <w:rPr>
          <w:rFonts w:ascii="Times New Roman" w:hAnsi="Times New Roman" w:cs="Times New Roman"/>
          <w:i/>
          <w:sz w:val="24"/>
          <w:szCs w:val="24"/>
        </w:rPr>
        <w:t>Növényvédelmi szakirányító</w:t>
      </w:r>
      <w:r w:rsidR="009A649E" w:rsidRPr="0051749E">
        <w:rPr>
          <w:rFonts w:ascii="Times New Roman" w:hAnsi="Times New Roman" w:cs="Times New Roman"/>
          <w:sz w:val="24"/>
          <w:szCs w:val="24"/>
        </w:rPr>
        <w:t xml:space="preserve"> vagy </w:t>
      </w:r>
      <w:r w:rsidR="009A649E" w:rsidRPr="0051749E">
        <w:rPr>
          <w:rFonts w:ascii="Times New Roman" w:hAnsi="Times New Roman" w:cs="Times New Roman"/>
          <w:i/>
          <w:sz w:val="24"/>
          <w:szCs w:val="24"/>
        </w:rPr>
        <w:t>Talajvédelmi szakértő</w:t>
      </w:r>
      <w:r w:rsidR="009A649E" w:rsidRPr="0051749E">
        <w:rPr>
          <w:rFonts w:ascii="Times New Roman" w:hAnsi="Times New Roman" w:cs="Times New Roman"/>
          <w:sz w:val="24"/>
          <w:szCs w:val="24"/>
        </w:rPr>
        <w:t>. A keresés a Név</w:t>
      </w:r>
      <w:r w:rsidR="0015109F">
        <w:rPr>
          <w:rFonts w:ascii="Times New Roman" w:hAnsi="Times New Roman" w:cs="Times New Roman"/>
          <w:sz w:val="24"/>
          <w:szCs w:val="24"/>
        </w:rPr>
        <w:t xml:space="preserve"> </w:t>
      </w:r>
      <w:r w:rsidR="009A649E" w:rsidRPr="0051749E">
        <w:rPr>
          <w:rFonts w:ascii="Times New Roman" w:hAnsi="Times New Roman" w:cs="Times New Roman"/>
          <w:sz w:val="24"/>
          <w:szCs w:val="24"/>
        </w:rPr>
        <w:t>/</w:t>
      </w:r>
      <w:r w:rsidR="0015109F">
        <w:rPr>
          <w:rFonts w:ascii="Times New Roman" w:hAnsi="Times New Roman" w:cs="Times New Roman"/>
          <w:sz w:val="24"/>
          <w:szCs w:val="24"/>
        </w:rPr>
        <w:t xml:space="preserve"> </w:t>
      </w:r>
      <w:r w:rsidR="009A649E" w:rsidRPr="0051749E">
        <w:rPr>
          <w:rFonts w:ascii="Times New Roman" w:hAnsi="Times New Roman" w:cs="Times New Roman"/>
          <w:sz w:val="24"/>
          <w:szCs w:val="24"/>
        </w:rPr>
        <w:t xml:space="preserve">Kamarai </w:t>
      </w:r>
      <w:proofErr w:type="spellStart"/>
      <w:r w:rsidR="009A649E" w:rsidRPr="0051749E">
        <w:rPr>
          <w:rFonts w:ascii="Times New Roman" w:hAnsi="Times New Roman" w:cs="Times New Roman"/>
          <w:sz w:val="24"/>
          <w:szCs w:val="24"/>
        </w:rPr>
        <w:t>reg</w:t>
      </w:r>
      <w:proofErr w:type="spellEnd"/>
      <w:r w:rsidR="0015109F">
        <w:rPr>
          <w:rFonts w:ascii="Times New Roman" w:hAnsi="Times New Roman" w:cs="Times New Roman"/>
          <w:sz w:val="24"/>
          <w:szCs w:val="24"/>
        </w:rPr>
        <w:t xml:space="preserve">. </w:t>
      </w:r>
      <w:r w:rsidR="009A649E" w:rsidRPr="0051749E">
        <w:rPr>
          <w:rFonts w:ascii="Times New Roman" w:hAnsi="Times New Roman" w:cs="Times New Roman"/>
          <w:sz w:val="24"/>
          <w:szCs w:val="24"/>
        </w:rPr>
        <w:t>szám</w:t>
      </w:r>
      <w:r w:rsidR="0015109F">
        <w:rPr>
          <w:rFonts w:ascii="Times New Roman" w:hAnsi="Times New Roman" w:cs="Times New Roman"/>
          <w:sz w:val="24"/>
          <w:szCs w:val="24"/>
        </w:rPr>
        <w:t xml:space="preserve"> </w:t>
      </w:r>
      <w:r w:rsidR="009A649E" w:rsidRPr="0051749E">
        <w:rPr>
          <w:rFonts w:ascii="Times New Roman" w:hAnsi="Times New Roman" w:cs="Times New Roman"/>
          <w:sz w:val="24"/>
          <w:szCs w:val="24"/>
        </w:rPr>
        <w:t>/</w:t>
      </w:r>
      <w:r w:rsidR="0015109F">
        <w:rPr>
          <w:rFonts w:ascii="Times New Roman" w:hAnsi="Times New Roman" w:cs="Times New Roman"/>
          <w:sz w:val="24"/>
          <w:szCs w:val="24"/>
        </w:rPr>
        <w:t xml:space="preserve"> </w:t>
      </w:r>
      <w:r w:rsidR="009A649E" w:rsidRPr="0051749E">
        <w:rPr>
          <w:rFonts w:ascii="Times New Roman" w:hAnsi="Times New Roman" w:cs="Times New Roman"/>
          <w:sz w:val="24"/>
          <w:szCs w:val="24"/>
        </w:rPr>
        <w:t>FELIR azonosító bármelyikének megadásával lehetséges, ezen adatot begépelve (min. 3 karakter) a mezőbe</w:t>
      </w:r>
      <w:r w:rsidRPr="0051749E">
        <w:rPr>
          <w:rFonts w:ascii="Times New Roman" w:hAnsi="Times New Roman" w:cs="Times New Roman"/>
          <w:sz w:val="24"/>
          <w:szCs w:val="24"/>
        </w:rPr>
        <w:t>n</w:t>
      </w:r>
      <w:r w:rsidR="009A649E" w:rsidRPr="0051749E">
        <w:rPr>
          <w:rFonts w:ascii="Times New Roman" w:hAnsi="Times New Roman" w:cs="Times New Roman"/>
          <w:sz w:val="24"/>
          <w:szCs w:val="24"/>
        </w:rPr>
        <w:t xml:space="preserve"> a keresett érték(</w:t>
      </w:r>
      <w:proofErr w:type="spellStart"/>
      <w:r w:rsidR="009A649E" w:rsidRPr="0051749E">
        <w:rPr>
          <w:rFonts w:ascii="Times New Roman" w:hAnsi="Times New Roman" w:cs="Times New Roman"/>
          <w:sz w:val="24"/>
          <w:szCs w:val="24"/>
        </w:rPr>
        <w:t>ek</w:t>
      </w:r>
      <w:proofErr w:type="spellEnd"/>
      <w:r w:rsidR="009A649E" w:rsidRPr="0051749E">
        <w:rPr>
          <w:rFonts w:ascii="Times New Roman" w:hAnsi="Times New Roman" w:cs="Times New Roman"/>
          <w:sz w:val="24"/>
          <w:szCs w:val="24"/>
        </w:rPr>
        <w:t>) megjelennek</w:t>
      </w:r>
      <w:r w:rsidR="009A649E" w:rsidRPr="0051749E">
        <w:rPr>
          <w:rFonts w:ascii="Times New Roman" w:hAnsi="Times New Roman" w:cs="Times New Roman"/>
          <w:noProof/>
          <w:sz w:val="24"/>
          <w:szCs w:val="24"/>
        </w:rPr>
        <w:t xml:space="preserve">. (Amennyiben a keresett szakirányító nem szerepel a listában, kérjük írjon az </w:t>
      </w:r>
      <w:hyperlink r:id="rId40" w:history="1">
        <w:r w:rsidR="009A649E" w:rsidRPr="0051749E">
          <w:rPr>
            <w:rStyle w:val="Hiperhivatkozs"/>
            <w:rFonts w:ascii="Times New Roman" w:hAnsi="Times New Roman" w:cs="Times New Roman"/>
            <w:noProof/>
            <w:sz w:val="24"/>
            <w:szCs w:val="24"/>
          </w:rPr>
          <w:t>egn@nebih.gov.hu</w:t>
        </w:r>
      </w:hyperlink>
      <w:r w:rsidR="009A649E" w:rsidRPr="0051749E">
        <w:rPr>
          <w:rFonts w:ascii="Times New Roman" w:hAnsi="Times New Roman" w:cs="Times New Roman"/>
          <w:noProof/>
          <w:sz w:val="24"/>
          <w:szCs w:val="24"/>
        </w:rPr>
        <w:t xml:space="preserve"> e-mail címre.) A kapcsolattartási adtok közül minimum egyet kötelező megadni, majd a jobb sarokban a </w:t>
      </w:r>
      <w:r w:rsidR="0015109F" w:rsidRPr="007D1444">
        <w:rPr>
          <w:rFonts w:ascii="Times New Roman" w:hAnsi="Times New Roman" w:cs="Times New Roman"/>
          <w:i/>
          <w:noProof/>
          <w:sz w:val="24"/>
          <w:szCs w:val="24"/>
        </w:rPr>
        <w:t>R</w:t>
      </w:r>
      <w:r w:rsidR="009A649E" w:rsidRPr="007D1444">
        <w:rPr>
          <w:rFonts w:ascii="Times New Roman" w:hAnsi="Times New Roman" w:cs="Times New Roman"/>
          <w:i/>
          <w:noProof/>
          <w:sz w:val="24"/>
          <w:szCs w:val="24"/>
        </w:rPr>
        <w:t>ögzít</w:t>
      </w:r>
      <w:r w:rsidR="009A649E" w:rsidRPr="0051749E">
        <w:rPr>
          <w:rFonts w:ascii="Times New Roman" w:hAnsi="Times New Roman" w:cs="Times New Roman"/>
          <w:noProof/>
          <w:sz w:val="24"/>
          <w:szCs w:val="24"/>
        </w:rPr>
        <w:t xml:space="preserve"> ikon megnyomásával rögzítés</w:t>
      </w:r>
      <w:r w:rsidR="00196CE6">
        <w:rPr>
          <w:rFonts w:ascii="Times New Roman" w:hAnsi="Times New Roman" w:cs="Times New Roman"/>
          <w:noProof/>
          <w:sz w:val="24"/>
          <w:szCs w:val="24"/>
        </w:rPr>
        <w:t>hetők</w:t>
      </w:r>
      <w:r w:rsidR="009A649E" w:rsidRPr="0051749E">
        <w:rPr>
          <w:rFonts w:ascii="Times New Roman" w:hAnsi="Times New Roman" w:cs="Times New Roman"/>
          <w:noProof/>
          <w:sz w:val="24"/>
          <w:szCs w:val="24"/>
        </w:rPr>
        <w:t xml:space="preserve"> kerülnek az adatok. </w:t>
      </w:r>
    </w:p>
    <w:p w14:paraId="743F7630" w14:textId="41A6103D" w:rsidR="007D1444" w:rsidRPr="0051749E" w:rsidRDefault="007D1444" w:rsidP="007D1444">
      <w:pPr>
        <w:rPr>
          <w:rFonts w:ascii="Times New Roman" w:hAnsi="Times New Roman" w:cs="Times New Roman"/>
          <w:sz w:val="24"/>
          <w:szCs w:val="24"/>
        </w:rPr>
      </w:pPr>
      <w:r w:rsidRPr="00660B85">
        <w:rPr>
          <w:rFonts w:ascii="Times New Roman" w:hAnsi="Times New Roman" w:cs="Times New Roman"/>
          <w:b/>
          <w:i/>
          <w:iCs/>
          <w:color w:val="FF0000"/>
          <w:sz w:val="24"/>
          <w:szCs w:val="24"/>
        </w:rPr>
        <w:t>Kötelező mezők jelölése</w:t>
      </w:r>
      <w:r w:rsidRPr="00660B85">
        <w:rPr>
          <w:rFonts w:ascii="Times New Roman" w:hAnsi="Times New Roman" w:cs="Times New Roman"/>
          <w:b/>
          <w:color w:val="FF0000"/>
          <w:sz w:val="24"/>
          <w:szCs w:val="24"/>
        </w:rPr>
        <w:t>:</w:t>
      </w:r>
      <w:r w:rsidRPr="00660B85">
        <w:rPr>
          <w:rFonts w:ascii="Times New Roman" w:hAnsi="Times New Roman" w:cs="Times New Roman"/>
          <w:color w:val="FF0000"/>
          <w:sz w:val="24"/>
          <w:szCs w:val="24"/>
        </w:rPr>
        <w:t xml:space="preserve"> </w:t>
      </w:r>
      <w:r>
        <w:rPr>
          <w:rFonts w:ascii="Times New Roman" w:hAnsi="Times New Roman" w:cs="Times New Roman"/>
          <w:sz w:val="24"/>
          <w:szCs w:val="24"/>
        </w:rPr>
        <w:t>M</w:t>
      </w:r>
      <w:r w:rsidRPr="0051749E">
        <w:rPr>
          <w:rFonts w:ascii="Times New Roman" w:hAnsi="Times New Roman" w:cs="Times New Roman"/>
          <w:sz w:val="24"/>
          <w:szCs w:val="24"/>
        </w:rPr>
        <w:t>inden űrlapon a mezők megnevezése után</w:t>
      </w:r>
      <w:r>
        <w:rPr>
          <w:rFonts w:ascii="Times New Roman" w:hAnsi="Times New Roman" w:cs="Times New Roman"/>
          <w:sz w:val="24"/>
          <w:szCs w:val="24"/>
        </w:rPr>
        <w:t xml:space="preserve"> </w:t>
      </w:r>
      <w:r w:rsidRPr="0051749E">
        <w:rPr>
          <w:rFonts w:ascii="Times New Roman" w:hAnsi="Times New Roman" w:cs="Times New Roman"/>
          <w:sz w:val="24"/>
          <w:szCs w:val="24"/>
        </w:rPr>
        <w:t xml:space="preserve">csillag jelöli a mező kötelezőségét, </w:t>
      </w:r>
      <w:r>
        <w:rPr>
          <w:rFonts w:ascii="Times New Roman" w:hAnsi="Times New Roman" w:cs="Times New Roman"/>
          <w:sz w:val="24"/>
          <w:szCs w:val="24"/>
        </w:rPr>
        <w:t>valamint</w:t>
      </w:r>
      <w:r w:rsidRPr="0051749E">
        <w:rPr>
          <w:rFonts w:ascii="Times New Roman" w:hAnsi="Times New Roman" w:cs="Times New Roman"/>
          <w:sz w:val="24"/>
          <w:szCs w:val="24"/>
        </w:rPr>
        <w:t xml:space="preserve"> az űrlap rögzítésekor is figyelmeztet erre a rendszer. Amíg a kötelező mezők nem kerülnek kitöltésre, nem enged a rendszer menteni vagy továbblépni.</w:t>
      </w:r>
    </w:p>
    <w:p w14:paraId="170244A8" w14:textId="26BD2D9B" w:rsidR="009A649E" w:rsidRPr="0051749E" w:rsidRDefault="009A649E" w:rsidP="00FD04DF">
      <w:pPr>
        <w:pStyle w:val="Listaszerbekezds"/>
        <w:ind w:left="0"/>
        <w:rPr>
          <w:rFonts w:ascii="Times New Roman" w:hAnsi="Times New Roman" w:cs="Times New Roman"/>
          <w:noProof/>
          <w:sz w:val="24"/>
          <w:szCs w:val="24"/>
        </w:rPr>
      </w:pPr>
    </w:p>
    <w:p w14:paraId="4D10A7FD" w14:textId="428B5A31" w:rsidR="009A649E" w:rsidRPr="0051749E" w:rsidRDefault="00196CE6" w:rsidP="00D80527">
      <w:pPr>
        <w:jc w:val="center"/>
        <w:rPr>
          <w:rFonts w:ascii="Times New Roman" w:hAnsi="Times New Roman" w:cs="Times New Roman"/>
        </w:rPr>
      </w:pPr>
      <w:r w:rsidRPr="00196CE6">
        <w:rPr>
          <w:rFonts w:ascii="Times New Roman" w:hAnsi="Times New Roman" w:cs="Times New Roman"/>
          <w:noProof/>
        </w:rPr>
        <w:lastRenderedPageBreak/>
        <w:drawing>
          <wp:inline distT="0" distB="0" distL="0" distR="0" wp14:anchorId="3D742DE1" wp14:editId="2BB54995">
            <wp:extent cx="5760720" cy="2524125"/>
            <wp:effectExtent l="0" t="0" r="0" b="9525"/>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2524125"/>
                    </a:xfrm>
                    <a:prstGeom prst="rect">
                      <a:avLst/>
                    </a:prstGeom>
                  </pic:spPr>
                </pic:pic>
              </a:graphicData>
            </a:graphic>
          </wp:inline>
        </w:drawing>
      </w:r>
    </w:p>
    <w:p w14:paraId="6BFEAC84" w14:textId="0C12CA0C" w:rsidR="009A649E" w:rsidRPr="0051749E" w:rsidRDefault="009A649E" w:rsidP="009A649E">
      <w:pPr>
        <w:rPr>
          <w:rFonts w:ascii="Times New Roman" w:hAnsi="Times New Roman" w:cs="Times New Roman"/>
          <w:sz w:val="24"/>
          <w:szCs w:val="24"/>
        </w:rPr>
      </w:pPr>
      <w:r w:rsidRPr="0051749E">
        <w:rPr>
          <w:rFonts w:ascii="Times New Roman" w:hAnsi="Times New Roman" w:cs="Times New Roman"/>
          <w:sz w:val="24"/>
          <w:szCs w:val="24"/>
        </w:rPr>
        <w:t xml:space="preserve">FONTOS, hogy a létrejött </w:t>
      </w:r>
      <w:r w:rsidR="0015109F">
        <w:rPr>
          <w:rFonts w:ascii="Times New Roman" w:hAnsi="Times New Roman" w:cs="Times New Roman"/>
          <w:sz w:val="24"/>
          <w:szCs w:val="24"/>
        </w:rPr>
        <w:t>adatsorokat</w:t>
      </w:r>
      <w:r w:rsidR="0015109F" w:rsidRPr="0051749E">
        <w:rPr>
          <w:rFonts w:ascii="Times New Roman" w:hAnsi="Times New Roman" w:cs="Times New Roman"/>
          <w:sz w:val="24"/>
          <w:szCs w:val="24"/>
        </w:rPr>
        <w:t xml:space="preserve"> </w:t>
      </w:r>
      <w:r w:rsidRPr="0051749E">
        <w:rPr>
          <w:rFonts w:ascii="Times New Roman" w:hAnsi="Times New Roman" w:cs="Times New Roman"/>
          <w:sz w:val="24"/>
          <w:szCs w:val="24"/>
        </w:rPr>
        <w:t>a táblázat sorában véglegesíteni kell a sor végi „</w:t>
      </w:r>
      <w:r w:rsidRPr="0051749E">
        <w:rPr>
          <w:rFonts w:ascii="Times New Roman" w:hAnsi="Times New Roman" w:cs="Times New Roman"/>
          <w:noProof/>
          <w:sz w:val="24"/>
          <w:szCs w:val="24"/>
          <w:lang w:eastAsia="hu-HU"/>
        </w:rPr>
        <w:drawing>
          <wp:inline distT="0" distB="0" distL="0" distR="0" wp14:anchorId="6DACACDF" wp14:editId="1470D9BB">
            <wp:extent cx="210283" cy="198267"/>
            <wp:effectExtent l="0" t="0" r="0" b="0"/>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215284" cy="202982"/>
                    </a:xfrm>
                    <a:prstGeom prst="rect">
                      <a:avLst/>
                    </a:prstGeom>
                  </pic:spPr>
                </pic:pic>
              </a:graphicData>
            </a:graphic>
          </wp:inline>
        </w:drawing>
      </w:r>
      <w:r w:rsidRPr="0051749E">
        <w:rPr>
          <w:rFonts w:ascii="Times New Roman" w:hAnsi="Times New Roman" w:cs="Times New Roman"/>
          <w:sz w:val="24"/>
          <w:szCs w:val="24"/>
        </w:rPr>
        <w:t>” jellel</w:t>
      </w:r>
      <w:r w:rsidR="0015109F">
        <w:rPr>
          <w:rFonts w:ascii="Times New Roman" w:hAnsi="Times New Roman" w:cs="Times New Roman"/>
          <w:sz w:val="24"/>
          <w:szCs w:val="24"/>
        </w:rPr>
        <w:t xml:space="preserve">, enélkül ugyanis vagy nem lehet </w:t>
      </w:r>
      <w:proofErr w:type="spellStart"/>
      <w:r w:rsidR="0015109F">
        <w:rPr>
          <w:rFonts w:ascii="Times New Roman" w:hAnsi="Times New Roman" w:cs="Times New Roman"/>
          <w:sz w:val="24"/>
          <w:szCs w:val="24"/>
        </w:rPr>
        <w:t>továbbhaladni</w:t>
      </w:r>
      <w:proofErr w:type="spellEnd"/>
      <w:r w:rsidR="0015109F">
        <w:rPr>
          <w:rFonts w:ascii="Times New Roman" w:hAnsi="Times New Roman" w:cs="Times New Roman"/>
          <w:sz w:val="24"/>
          <w:szCs w:val="24"/>
        </w:rPr>
        <w:t xml:space="preserve"> az adatrögzítéssel, vagy az adatszolgáltatás esetleg nem valósul meg (pl. rögzített műveleti adatok nem kerülnek be a Nébih adatbázisába)</w:t>
      </w:r>
      <w:r w:rsidR="0044318C">
        <w:rPr>
          <w:rFonts w:ascii="Times New Roman" w:hAnsi="Times New Roman" w:cs="Times New Roman"/>
          <w:sz w:val="24"/>
          <w:szCs w:val="24"/>
        </w:rPr>
        <w:t>.</w:t>
      </w:r>
    </w:p>
    <w:p w14:paraId="242D26DC" w14:textId="7EE184E2" w:rsidR="009A649E" w:rsidRDefault="0024450D" w:rsidP="00FF279A">
      <w:pPr>
        <w:jc w:val="center"/>
        <w:rPr>
          <w:rFonts w:ascii="Times New Roman" w:hAnsi="Times New Roman" w:cs="Times New Roman"/>
        </w:rPr>
      </w:pPr>
      <w:r w:rsidRPr="0024450D">
        <w:rPr>
          <w:noProof/>
        </w:rPr>
        <w:t xml:space="preserve"> </w:t>
      </w:r>
      <w:r w:rsidRPr="0024450D">
        <w:rPr>
          <w:rFonts w:ascii="Times New Roman" w:hAnsi="Times New Roman" w:cs="Times New Roman"/>
          <w:noProof/>
        </w:rPr>
        <w:drawing>
          <wp:inline distT="0" distB="0" distL="0" distR="0" wp14:anchorId="40C55C5A" wp14:editId="223FA674">
            <wp:extent cx="2509520" cy="1468069"/>
            <wp:effectExtent l="0" t="0" r="5080" b="0"/>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23813" cy="1476430"/>
                    </a:xfrm>
                    <a:prstGeom prst="rect">
                      <a:avLst/>
                    </a:prstGeom>
                  </pic:spPr>
                </pic:pic>
              </a:graphicData>
            </a:graphic>
          </wp:inline>
        </w:drawing>
      </w:r>
    </w:p>
    <w:p w14:paraId="733896C4" w14:textId="77777777" w:rsidR="00FC09E9" w:rsidRPr="0051749E" w:rsidRDefault="00FC09E9" w:rsidP="00660B85">
      <w:pPr>
        <w:spacing w:after="0" w:line="240" w:lineRule="auto"/>
        <w:jc w:val="center"/>
        <w:rPr>
          <w:rFonts w:ascii="Times New Roman" w:hAnsi="Times New Roman" w:cs="Times New Roman"/>
        </w:rPr>
      </w:pPr>
    </w:p>
    <w:p w14:paraId="6BB8513F" w14:textId="7E11BF5F" w:rsidR="0050604E" w:rsidRPr="00660B85" w:rsidRDefault="00337092" w:rsidP="00660B85">
      <w:pPr>
        <w:pStyle w:val="Cmsor3"/>
        <w:numPr>
          <w:ilvl w:val="1"/>
          <w:numId w:val="48"/>
        </w:numPr>
        <w:rPr>
          <w:rFonts w:ascii="Times New Roman" w:hAnsi="Times New Roman" w:cs="Times New Roman"/>
          <w:b/>
          <w:bCs/>
          <w:sz w:val="28"/>
        </w:rPr>
      </w:pPr>
      <w:bookmarkStart w:id="197" w:name="_Toc184288556"/>
      <w:bookmarkStart w:id="198" w:name="_Toc184811162"/>
      <w:r w:rsidRPr="00660B85">
        <w:rPr>
          <w:rFonts w:ascii="Times New Roman" w:hAnsi="Times New Roman" w:cs="Times New Roman"/>
          <w:b/>
          <w:bCs/>
          <w:sz w:val="28"/>
        </w:rPr>
        <w:t>Terület összesítő adatok</w:t>
      </w:r>
      <w:bookmarkEnd w:id="197"/>
      <w:bookmarkEnd w:id="198"/>
    </w:p>
    <w:p w14:paraId="1911D9D2" w14:textId="1258A9CB" w:rsidR="00752D27" w:rsidRDefault="0015109F" w:rsidP="00752D27">
      <w:pPr>
        <w:pStyle w:val="Listaszerbekezds"/>
        <w:ind w:left="0"/>
        <w:rPr>
          <w:rFonts w:ascii="Times New Roman" w:hAnsi="Times New Roman" w:cs="Times New Roman"/>
          <w:sz w:val="24"/>
          <w:szCs w:val="24"/>
        </w:rPr>
      </w:pPr>
      <w:r>
        <w:rPr>
          <w:rFonts w:ascii="Times New Roman" w:hAnsi="Times New Roman" w:cs="Times New Roman"/>
          <w:sz w:val="24"/>
          <w:szCs w:val="24"/>
        </w:rPr>
        <w:t xml:space="preserve">Az adatfelvételt a napló szerkesztési módjában elérhető, </w:t>
      </w:r>
      <w:r w:rsidR="0096726F" w:rsidRPr="000B3B4A">
        <w:rPr>
          <w:rFonts w:ascii="Times New Roman" w:hAnsi="Times New Roman" w:cs="Times New Roman"/>
          <w:sz w:val="24"/>
          <w:szCs w:val="24"/>
        </w:rPr>
        <w:t>a címsor alatt</w:t>
      </w:r>
      <w:r>
        <w:rPr>
          <w:rFonts w:ascii="Times New Roman" w:hAnsi="Times New Roman" w:cs="Times New Roman"/>
          <w:sz w:val="24"/>
          <w:szCs w:val="24"/>
        </w:rPr>
        <w:t>i</w:t>
      </w:r>
      <w:r w:rsidR="0096726F" w:rsidRPr="000B3B4A">
        <w:rPr>
          <w:rFonts w:ascii="Times New Roman" w:hAnsi="Times New Roman" w:cs="Times New Roman"/>
          <w:sz w:val="24"/>
          <w:szCs w:val="24"/>
        </w:rPr>
        <w:t xml:space="preserve"> „+” jel</w:t>
      </w:r>
      <w:r>
        <w:rPr>
          <w:rFonts w:ascii="Times New Roman" w:hAnsi="Times New Roman" w:cs="Times New Roman"/>
          <w:sz w:val="24"/>
          <w:szCs w:val="24"/>
        </w:rPr>
        <w:t xml:space="preserve"> segítségével </w:t>
      </w:r>
      <w:r w:rsidR="0096726F" w:rsidRPr="000B3B4A">
        <w:rPr>
          <w:rFonts w:ascii="Times New Roman" w:hAnsi="Times New Roman" w:cs="Times New Roman"/>
          <w:sz w:val="24"/>
          <w:szCs w:val="24"/>
        </w:rPr>
        <w:t xml:space="preserve">lehet elkezdeni. A </w:t>
      </w:r>
      <w:r>
        <w:rPr>
          <w:rFonts w:ascii="Times New Roman" w:hAnsi="Times New Roman" w:cs="Times New Roman"/>
          <w:sz w:val="24"/>
          <w:szCs w:val="24"/>
        </w:rPr>
        <w:t>„</w:t>
      </w:r>
      <w:r w:rsidR="0096726F" w:rsidRPr="000B3B4A">
        <w:rPr>
          <w:rFonts w:ascii="Times New Roman" w:hAnsi="Times New Roman" w:cs="Times New Roman"/>
          <w:sz w:val="24"/>
          <w:szCs w:val="24"/>
        </w:rPr>
        <w:t>Terület hasznosítás megnevezése</w:t>
      </w:r>
      <w:r>
        <w:rPr>
          <w:rFonts w:ascii="Times New Roman" w:hAnsi="Times New Roman" w:cs="Times New Roman"/>
          <w:sz w:val="24"/>
          <w:szCs w:val="24"/>
        </w:rPr>
        <w:t>”</w:t>
      </w:r>
      <w:r w:rsidR="00290A93">
        <w:rPr>
          <w:rFonts w:ascii="Times New Roman" w:hAnsi="Times New Roman" w:cs="Times New Roman"/>
          <w:sz w:val="24"/>
          <w:szCs w:val="24"/>
        </w:rPr>
        <w:t xml:space="preserve"> mező</w:t>
      </w:r>
      <w:r w:rsidR="0096726F" w:rsidRPr="000B3B4A">
        <w:rPr>
          <w:rFonts w:ascii="Times New Roman" w:hAnsi="Times New Roman" w:cs="Times New Roman"/>
          <w:sz w:val="24"/>
          <w:szCs w:val="24"/>
        </w:rPr>
        <w:t xml:space="preserve"> listá</w:t>
      </w:r>
      <w:r w:rsidR="00290A93">
        <w:rPr>
          <w:rFonts w:ascii="Times New Roman" w:hAnsi="Times New Roman" w:cs="Times New Roman"/>
          <w:sz w:val="24"/>
          <w:szCs w:val="24"/>
        </w:rPr>
        <w:t>já</w:t>
      </w:r>
      <w:r w:rsidR="0096726F" w:rsidRPr="000B3B4A">
        <w:rPr>
          <w:rFonts w:ascii="Times New Roman" w:hAnsi="Times New Roman" w:cs="Times New Roman"/>
          <w:sz w:val="24"/>
          <w:szCs w:val="24"/>
        </w:rPr>
        <w:t xml:space="preserve">ból kell kiválasztani a terület hasznosítást, jelen esetben a képen látható szántó-ipari zöldségnövények megnevezésűt. </w:t>
      </w:r>
      <w:r w:rsidR="00752D27">
        <w:rPr>
          <w:rFonts w:ascii="Times New Roman" w:hAnsi="Times New Roman" w:cs="Times New Roman"/>
          <w:sz w:val="24"/>
          <w:szCs w:val="24"/>
        </w:rPr>
        <w:t xml:space="preserve">A </w:t>
      </w:r>
      <w:r w:rsidR="00752D27" w:rsidRPr="0051749E">
        <w:rPr>
          <w:rFonts w:ascii="Times New Roman" w:hAnsi="Times New Roman" w:cs="Times New Roman"/>
          <w:b/>
          <w:sz w:val="24"/>
          <w:szCs w:val="24"/>
        </w:rPr>
        <w:t>Hasznosítás teljes területe (ha)</w:t>
      </w:r>
      <w:r w:rsidR="00290A93">
        <w:rPr>
          <w:rFonts w:ascii="Times New Roman" w:hAnsi="Times New Roman" w:cs="Times New Roman"/>
          <w:b/>
          <w:sz w:val="24"/>
          <w:szCs w:val="24"/>
        </w:rPr>
        <w:t xml:space="preserve"> mezőben</w:t>
      </w:r>
      <w:r w:rsidR="00752D27" w:rsidRPr="0051749E">
        <w:rPr>
          <w:rFonts w:ascii="Times New Roman" w:hAnsi="Times New Roman" w:cs="Times New Roman"/>
          <w:sz w:val="24"/>
          <w:szCs w:val="24"/>
        </w:rPr>
        <w:t xml:space="preserve"> </w:t>
      </w:r>
      <w:r w:rsidR="00290A93">
        <w:rPr>
          <w:rFonts w:ascii="Times New Roman" w:hAnsi="Times New Roman" w:cs="Times New Roman"/>
          <w:sz w:val="24"/>
          <w:szCs w:val="24"/>
        </w:rPr>
        <w:t xml:space="preserve">a </w:t>
      </w:r>
      <w:r w:rsidR="00752D27" w:rsidRPr="0051749E">
        <w:rPr>
          <w:rFonts w:ascii="Times New Roman" w:hAnsi="Times New Roman" w:cs="Times New Roman"/>
          <w:sz w:val="24"/>
          <w:szCs w:val="24"/>
        </w:rPr>
        <w:t>gazdaság teljes területét kell négy tizedes pontossággal hektárban, hasznosítási irányonként megadni</w:t>
      </w:r>
      <w:r w:rsidR="003F47DD">
        <w:t xml:space="preserve"> </w:t>
      </w:r>
      <w:r w:rsidR="003F47DD" w:rsidRPr="003F47DD">
        <w:rPr>
          <w:rFonts w:ascii="Times New Roman" w:hAnsi="Times New Roman" w:cs="Times New Roman"/>
          <w:sz w:val="24"/>
          <w:szCs w:val="24"/>
        </w:rPr>
        <w:t xml:space="preserve">a gazdálkodó által benyújtott </w:t>
      </w:r>
      <w:r w:rsidR="0030770E">
        <w:rPr>
          <w:rFonts w:ascii="Times New Roman" w:hAnsi="Times New Roman" w:cs="Times New Roman"/>
          <w:sz w:val="24"/>
          <w:szCs w:val="24"/>
        </w:rPr>
        <w:t>egységes kérelem</w:t>
      </w:r>
      <w:r w:rsidR="003F47DD" w:rsidRPr="003F47DD">
        <w:rPr>
          <w:rFonts w:ascii="Times New Roman" w:hAnsi="Times New Roman" w:cs="Times New Roman"/>
          <w:sz w:val="24"/>
          <w:szCs w:val="24"/>
        </w:rPr>
        <w:t>mel megegyezően, illetve amennyiben van olyan terület, am</w:t>
      </w:r>
      <w:r w:rsidR="00036FF8">
        <w:rPr>
          <w:rFonts w:ascii="Times New Roman" w:hAnsi="Times New Roman" w:cs="Times New Roman"/>
          <w:sz w:val="24"/>
          <w:szCs w:val="24"/>
        </w:rPr>
        <w:t xml:space="preserve">ely az EK-ban </w:t>
      </w:r>
      <w:r w:rsidR="003F47DD" w:rsidRPr="003F47DD">
        <w:rPr>
          <w:rFonts w:ascii="Times New Roman" w:hAnsi="Times New Roman" w:cs="Times New Roman"/>
          <w:sz w:val="24"/>
          <w:szCs w:val="24"/>
        </w:rPr>
        <w:t>nem szerepel, de azon gazdálkodik</w:t>
      </w:r>
      <w:r w:rsidR="00036FF8">
        <w:rPr>
          <w:rFonts w:ascii="Times New Roman" w:hAnsi="Times New Roman" w:cs="Times New Roman"/>
          <w:sz w:val="24"/>
          <w:szCs w:val="24"/>
        </w:rPr>
        <w:t>,</w:t>
      </w:r>
      <w:r w:rsidR="003F47DD" w:rsidRPr="003F47DD">
        <w:rPr>
          <w:rFonts w:ascii="Times New Roman" w:hAnsi="Times New Roman" w:cs="Times New Roman"/>
          <w:sz w:val="24"/>
          <w:szCs w:val="24"/>
        </w:rPr>
        <w:t xml:space="preserve"> azt is fel kell tüntetni.</w:t>
      </w:r>
      <w:r>
        <w:rPr>
          <w:rFonts w:ascii="Times New Roman" w:hAnsi="Times New Roman" w:cs="Times New Roman"/>
          <w:sz w:val="24"/>
          <w:szCs w:val="24"/>
        </w:rPr>
        <w:t xml:space="preserve"> Ezt</w:t>
      </w:r>
      <w:r w:rsidR="00036FF8">
        <w:rPr>
          <w:rFonts w:ascii="Times New Roman" w:hAnsi="Times New Roman" w:cs="Times New Roman"/>
          <w:sz w:val="24"/>
          <w:szCs w:val="24"/>
        </w:rPr>
        <w:t xml:space="preserve"> az adatot</w:t>
      </w:r>
      <w:r>
        <w:rPr>
          <w:rFonts w:ascii="Times New Roman" w:hAnsi="Times New Roman" w:cs="Times New Roman"/>
          <w:sz w:val="24"/>
          <w:szCs w:val="24"/>
        </w:rPr>
        <w:t xml:space="preserve"> tehát a gazdálkodó adja meg, nem a program számolja ki!</w:t>
      </w:r>
    </w:p>
    <w:p w14:paraId="46CFA3A4" w14:textId="77777777" w:rsidR="008E66C2" w:rsidRPr="0051749E" w:rsidRDefault="008E66C2" w:rsidP="00752D27">
      <w:pPr>
        <w:pStyle w:val="Listaszerbekezds"/>
        <w:ind w:left="0"/>
        <w:rPr>
          <w:rFonts w:ascii="Times New Roman" w:hAnsi="Times New Roman" w:cs="Times New Roman"/>
          <w:b/>
          <w:sz w:val="24"/>
          <w:szCs w:val="24"/>
        </w:rPr>
      </w:pPr>
    </w:p>
    <w:p w14:paraId="050E07E5" w14:textId="77777777" w:rsidR="008E66C2" w:rsidRDefault="0024450D" w:rsidP="00D80527">
      <w:pPr>
        <w:pStyle w:val="Listaszerbekezds"/>
        <w:ind w:left="0"/>
        <w:jc w:val="center"/>
        <w:rPr>
          <w:rFonts w:ascii="Times New Roman" w:hAnsi="Times New Roman" w:cs="Times New Roman"/>
          <w:sz w:val="24"/>
          <w:szCs w:val="24"/>
        </w:rPr>
      </w:pPr>
      <w:r>
        <w:rPr>
          <w:noProof/>
          <w:lang w:eastAsia="hu-HU"/>
        </w:rPr>
        <w:lastRenderedPageBreak/>
        <w:drawing>
          <wp:inline distT="0" distB="0" distL="0" distR="0" wp14:anchorId="7ACAAF6C" wp14:editId="4CB8CA9A">
            <wp:extent cx="5509775" cy="1433015"/>
            <wp:effectExtent l="0" t="0" r="0" b="0"/>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srcRect l="10545" t="35167" r="14298" b="30082"/>
                    <a:stretch/>
                  </pic:blipFill>
                  <pic:spPr bwMode="auto">
                    <a:xfrm>
                      <a:off x="0" y="0"/>
                      <a:ext cx="5543071" cy="1441675"/>
                    </a:xfrm>
                    <a:prstGeom prst="rect">
                      <a:avLst/>
                    </a:prstGeom>
                    <a:ln>
                      <a:noFill/>
                    </a:ln>
                    <a:extLst>
                      <a:ext uri="{53640926-AAD7-44D8-BBD7-CCE9431645EC}">
                        <a14:shadowObscured xmlns:a14="http://schemas.microsoft.com/office/drawing/2010/main"/>
                      </a:ext>
                    </a:extLst>
                  </pic:spPr>
                </pic:pic>
              </a:graphicData>
            </a:graphic>
          </wp:inline>
        </w:drawing>
      </w:r>
    </w:p>
    <w:p w14:paraId="0240A1F4" w14:textId="77777777" w:rsidR="008E66C2" w:rsidRDefault="008E66C2" w:rsidP="0024450D">
      <w:pPr>
        <w:pStyle w:val="Listaszerbekezds"/>
        <w:ind w:left="0"/>
        <w:rPr>
          <w:rFonts w:ascii="Times New Roman" w:hAnsi="Times New Roman" w:cs="Times New Roman"/>
          <w:sz w:val="24"/>
          <w:szCs w:val="24"/>
        </w:rPr>
      </w:pPr>
    </w:p>
    <w:p w14:paraId="4E5413E8" w14:textId="6E768A97" w:rsidR="0096726F" w:rsidRDefault="000B3B4A" w:rsidP="0024450D">
      <w:pPr>
        <w:pStyle w:val="Listaszerbekezds"/>
        <w:ind w:left="0"/>
        <w:rPr>
          <w:rFonts w:ascii="Times New Roman" w:hAnsi="Times New Roman" w:cs="Times New Roman"/>
          <w:sz w:val="24"/>
          <w:szCs w:val="24"/>
        </w:rPr>
      </w:pPr>
      <w:r>
        <w:rPr>
          <w:rFonts w:ascii="Times New Roman" w:hAnsi="Times New Roman" w:cs="Times New Roman"/>
          <w:sz w:val="24"/>
          <w:szCs w:val="24"/>
        </w:rPr>
        <w:t xml:space="preserve">Ezután a Rögzít gombra szükséges kattintani, majd utolsó lépésben a felvett adatsort véglegesíteni </w:t>
      </w:r>
      <w:r w:rsidR="0015109F">
        <w:rPr>
          <w:rFonts w:ascii="Times New Roman" w:hAnsi="Times New Roman" w:cs="Times New Roman"/>
          <w:sz w:val="24"/>
          <w:szCs w:val="24"/>
        </w:rPr>
        <w:t>kell</w:t>
      </w:r>
      <w:r>
        <w:rPr>
          <w:rFonts w:ascii="Times New Roman" w:hAnsi="Times New Roman" w:cs="Times New Roman"/>
          <w:sz w:val="24"/>
          <w:szCs w:val="24"/>
        </w:rPr>
        <w:t>.</w:t>
      </w:r>
    </w:p>
    <w:p w14:paraId="282D9F57" w14:textId="77777777" w:rsidR="00341436" w:rsidRPr="0024450D" w:rsidRDefault="00341436" w:rsidP="0024450D">
      <w:pPr>
        <w:pStyle w:val="Listaszerbekezds"/>
        <w:ind w:left="0"/>
        <w:rPr>
          <w:rFonts w:ascii="Times New Roman" w:hAnsi="Times New Roman" w:cs="Times New Roman"/>
          <w:sz w:val="24"/>
          <w:szCs w:val="24"/>
        </w:rPr>
      </w:pPr>
    </w:p>
    <w:p w14:paraId="0A8C8247" w14:textId="1CCDF0EF" w:rsidR="000B3B4A" w:rsidRDefault="0024450D" w:rsidP="0096726F">
      <w:pPr>
        <w:pStyle w:val="Listaszerbekezds"/>
        <w:ind w:left="0"/>
        <w:jc w:val="center"/>
        <w:rPr>
          <w:rFonts w:ascii="Times New Roman" w:hAnsi="Times New Roman" w:cs="Times New Roman"/>
          <w:b/>
          <w:sz w:val="24"/>
          <w:szCs w:val="24"/>
        </w:rPr>
      </w:pPr>
      <w:r>
        <w:rPr>
          <w:noProof/>
        </w:rPr>
        <w:drawing>
          <wp:inline distT="0" distB="0" distL="0" distR="0" wp14:anchorId="73DED617" wp14:editId="3111A8BD">
            <wp:extent cx="5760720" cy="1626121"/>
            <wp:effectExtent l="0" t="0" r="0" b="0"/>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1626121"/>
                    </a:xfrm>
                    <a:prstGeom prst="rect">
                      <a:avLst/>
                    </a:prstGeom>
                    <a:noFill/>
                    <a:ln>
                      <a:noFill/>
                    </a:ln>
                  </pic:spPr>
                </pic:pic>
              </a:graphicData>
            </a:graphic>
          </wp:inline>
        </w:drawing>
      </w:r>
    </w:p>
    <w:p w14:paraId="23A0CAB5" w14:textId="77777777" w:rsidR="008E66C2" w:rsidRDefault="008E66C2" w:rsidP="0096726F">
      <w:pPr>
        <w:pStyle w:val="Listaszerbekezds"/>
        <w:ind w:left="0"/>
        <w:jc w:val="center"/>
        <w:rPr>
          <w:rFonts w:ascii="Times New Roman" w:hAnsi="Times New Roman" w:cs="Times New Roman"/>
          <w:b/>
          <w:sz w:val="24"/>
          <w:szCs w:val="24"/>
        </w:rPr>
      </w:pPr>
    </w:p>
    <w:p w14:paraId="4B6E8CD9" w14:textId="1F82BA18" w:rsidR="000B3B4A" w:rsidRDefault="000B3B4A" w:rsidP="00A813E5">
      <w:pPr>
        <w:pStyle w:val="Listaszerbekezds"/>
        <w:ind w:left="0"/>
        <w:rPr>
          <w:rFonts w:ascii="Times New Roman" w:hAnsi="Times New Roman" w:cs="Times New Roman"/>
          <w:sz w:val="24"/>
          <w:szCs w:val="24"/>
        </w:rPr>
      </w:pPr>
      <w:r w:rsidRPr="00904180">
        <w:rPr>
          <w:rFonts w:ascii="Times New Roman" w:hAnsi="Times New Roman" w:cs="Times New Roman"/>
          <w:sz w:val="24"/>
          <w:szCs w:val="24"/>
        </w:rPr>
        <w:t>A rendszer a felvet</w:t>
      </w:r>
      <w:r w:rsidR="00904180" w:rsidRPr="00904180">
        <w:rPr>
          <w:rFonts w:ascii="Times New Roman" w:hAnsi="Times New Roman" w:cs="Times New Roman"/>
          <w:sz w:val="24"/>
          <w:szCs w:val="24"/>
        </w:rPr>
        <w:t>t adatok alapján, ha megtörténtek a Termőhelyek</w:t>
      </w:r>
      <w:r w:rsidR="008E66C2">
        <w:rPr>
          <w:rFonts w:ascii="Times New Roman" w:hAnsi="Times New Roman" w:cs="Times New Roman"/>
          <w:sz w:val="24"/>
          <w:szCs w:val="24"/>
        </w:rPr>
        <w:t xml:space="preserve"> és azokhoz tartozó hasznosítások</w:t>
      </w:r>
      <w:r w:rsidR="00904180" w:rsidRPr="00904180">
        <w:rPr>
          <w:rFonts w:ascii="Times New Roman" w:hAnsi="Times New Roman" w:cs="Times New Roman"/>
          <w:sz w:val="24"/>
          <w:szCs w:val="24"/>
        </w:rPr>
        <w:t xml:space="preserve"> felvitelei is</w:t>
      </w:r>
      <w:r w:rsidR="008E66C2">
        <w:rPr>
          <w:rFonts w:ascii="Times New Roman" w:hAnsi="Times New Roman" w:cs="Times New Roman"/>
          <w:sz w:val="24"/>
          <w:szCs w:val="24"/>
        </w:rPr>
        <w:t xml:space="preserve">, valamint </w:t>
      </w:r>
      <w:r w:rsidR="00904180" w:rsidRPr="00904180">
        <w:rPr>
          <w:rFonts w:ascii="Times New Roman" w:hAnsi="Times New Roman" w:cs="Times New Roman"/>
          <w:sz w:val="24"/>
          <w:szCs w:val="24"/>
        </w:rPr>
        <w:t>minden termőhelyhez az ahhoz tartozó jogcím(</w:t>
      </w:r>
      <w:proofErr w:type="spellStart"/>
      <w:r w:rsidR="00904180" w:rsidRPr="00904180">
        <w:rPr>
          <w:rFonts w:ascii="Times New Roman" w:hAnsi="Times New Roman" w:cs="Times New Roman"/>
          <w:sz w:val="24"/>
          <w:szCs w:val="24"/>
        </w:rPr>
        <w:t>ek</w:t>
      </w:r>
      <w:proofErr w:type="spellEnd"/>
      <w:r w:rsidR="00904180" w:rsidRPr="00904180">
        <w:rPr>
          <w:rFonts w:ascii="Times New Roman" w:hAnsi="Times New Roman" w:cs="Times New Roman"/>
          <w:sz w:val="24"/>
          <w:szCs w:val="24"/>
        </w:rPr>
        <w:t>)</w:t>
      </w:r>
      <w:r w:rsidR="00777167">
        <w:rPr>
          <w:rFonts w:ascii="Times New Roman" w:hAnsi="Times New Roman" w:cs="Times New Roman"/>
          <w:sz w:val="24"/>
          <w:szCs w:val="24"/>
        </w:rPr>
        <w:t xml:space="preserve"> is</w:t>
      </w:r>
      <w:r w:rsidR="00904180" w:rsidRPr="00904180">
        <w:rPr>
          <w:rFonts w:ascii="Times New Roman" w:hAnsi="Times New Roman" w:cs="Times New Roman"/>
          <w:sz w:val="24"/>
          <w:szCs w:val="24"/>
        </w:rPr>
        <w:t xml:space="preserve"> hozzá lettek rendelve, </w:t>
      </w:r>
      <w:r w:rsidR="008E66C2">
        <w:rPr>
          <w:rFonts w:ascii="Times New Roman" w:hAnsi="Times New Roman" w:cs="Times New Roman"/>
          <w:sz w:val="24"/>
          <w:szCs w:val="24"/>
        </w:rPr>
        <w:t xml:space="preserve">az eGN </w:t>
      </w:r>
      <w:r w:rsidR="00904180" w:rsidRPr="00904180">
        <w:rPr>
          <w:rFonts w:ascii="Times New Roman" w:hAnsi="Times New Roman" w:cs="Times New Roman"/>
          <w:sz w:val="24"/>
          <w:szCs w:val="24"/>
        </w:rPr>
        <w:t>automatikusan kiszámolja a többi oszlopban szereplő adato</w:t>
      </w:r>
      <w:r w:rsidR="008E66C2">
        <w:rPr>
          <w:rFonts w:ascii="Times New Roman" w:hAnsi="Times New Roman" w:cs="Times New Roman"/>
          <w:sz w:val="24"/>
          <w:szCs w:val="24"/>
        </w:rPr>
        <w:t>t</w:t>
      </w:r>
      <w:r w:rsidR="00904180" w:rsidRPr="00904180">
        <w:rPr>
          <w:rFonts w:ascii="Times New Roman" w:hAnsi="Times New Roman" w:cs="Times New Roman"/>
          <w:sz w:val="24"/>
          <w:szCs w:val="24"/>
        </w:rPr>
        <w:t>,</w:t>
      </w:r>
      <w:r w:rsidR="00904180">
        <w:rPr>
          <w:rFonts w:ascii="Times New Roman" w:hAnsi="Times New Roman" w:cs="Times New Roman"/>
          <w:b/>
          <w:sz w:val="24"/>
          <w:szCs w:val="24"/>
        </w:rPr>
        <w:t xml:space="preserve"> </w:t>
      </w:r>
      <w:r w:rsidR="008E66C2">
        <w:rPr>
          <w:rFonts w:ascii="Times New Roman" w:hAnsi="Times New Roman" w:cs="Times New Roman"/>
          <w:sz w:val="24"/>
          <w:szCs w:val="24"/>
        </w:rPr>
        <w:t>ezeket tehát</w:t>
      </w:r>
      <w:r w:rsidR="008E66C2" w:rsidRPr="00904180">
        <w:rPr>
          <w:rFonts w:ascii="Times New Roman" w:hAnsi="Times New Roman" w:cs="Times New Roman"/>
          <w:sz w:val="24"/>
          <w:szCs w:val="24"/>
        </w:rPr>
        <w:t xml:space="preserve"> </w:t>
      </w:r>
      <w:r w:rsidR="00904180" w:rsidRPr="00904180">
        <w:rPr>
          <w:rFonts w:ascii="Times New Roman" w:hAnsi="Times New Roman" w:cs="Times New Roman"/>
          <w:sz w:val="24"/>
          <w:szCs w:val="24"/>
        </w:rPr>
        <w:t xml:space="preserve">nem a </w:t>
      </w:r>
      <w:r w:rsidR="00686B4B">
        <w:rPr>
          <w:rFonts w:ascii="Times New Roman" w:hAnsi="Times New Roman" w:cs="Times New Roman"/>
          <w:sz w:val="24"/>
          <w:szCs w:val="24"/>
        </w:rPr>
        <w:t>gazdálkodónak</w:t>
      </w:r>
      <w:r w:rsidR="00686B4B" w:rsidRPr="00904180">
        <w:rPr>
          <w:rFonts w:ascii="Times New Roman" w:hAnsi="Times New Roman" w:cs="Times New Roman"/>
          <w:sz w:val="24"/>
          <w:szCs w:val="24"/>
        </w:rPr>
        <w:t xml:space="preserve"> </w:t>
      </w:r>
      <w:r w:rsidR="00904180" w:rsidRPr="00904180">
        <w:rPr>
          <w:rFonts w:ascii="Times New Roman" w:hAnsi="Times New Roman" w:cs="Times New Roman"/>
          <w:sz w:val="24"/>
          <w:szCs w:val="24"/>
        </w:rPr>
        <w:t>kell a rendszerbe f</w:t>
      </w:r>
      <w:r w:rsidR="00686B4B">
        <w:rPr>
          <w:rFonts w:ascii="Times New Roman" w:hAnsi="Times New Roman" w:cs="Times New Roman"/>
          <w:sz w:val="24"/>
          <w:szCs w:val="24"/>
        </w:rPr>
        <w:t>e</w:t>
      </w:r>
      <w:r w:rsidR="00904180" w:rsidRPr="00904180">
        <w:rPr>
          <w:rFonts w:ascii="Times New Roman" w:hAnsi="Times New Roman" w:cs="Times New Roman"/>
          <w:sz w:val="24"/>
          <w:szCs w:val="24"/>
        </w:rPr>
        <w:t>lvezetnie</w:t>
      </w:r>
      <w:r w:rsidR="008E66C2">
        <w:rPr>
          <w:rFonts w:ascii="Times New Roman" w:hAnsi="Times New Roman" w:cs="Times New Roman"/>
          <w:sz w:val="24"/>
          <w:szCs w:val="24"/>
        </w:rPr>
        <w:t>. A</w:t>
      </w:r>
      <w:r w:rsidR="00686B4B">
        <w:rPr>
          <w:rFonts w:ascii="Times New Roman" w:hAnsi="Times New Roman" w:cs="Times New Roman"/>
          <w:sz w:val="24"/>
          <w:szCs w:val="24"/>
        </w:rPr>
        <w:t xml:space="preserve"> számsorok az adatok beadása után frissülnek</w:t>
      </w:r>
      <w:r w:rsidR="008E66C2">
        <w:rPr>
          <w:rFonts w:ascii="Times New Roman" w:hAnsi="Times New Roman" w:cs="Times New Roman"/>
          <w:sz w:val="24"/>
          <w:szCs w:val="24"/>
        </w:rPr>
        <w:t>, ahogy ezt a rendszerüzenet is jelzi: „</w:t>
      </w:r>
      <w:r w:rsidR="008E66C2" w:rsidRPr="00660B85">
        <w:rPr>
          <w:rFonts w:ascii="Times New Roman" w:hAnsi="Times New Roman" w:cs="Times New Roman"/>
          <w:i/>
          <w:sz w:val="24"/>
          <w:szCs w:val="24"/>
          <w:highlight w:val="lightGray"/>
        </w:rPr>
        <w:t>Az adatsorokban megjelenített Termőhely adatokból összegzett adatok a rögzített adatok beadását követően frissülnek!</w:t>
      </w:r>
      <w:r w:rsidR="008E66C2">
        <w:rPr>
          <w:rFonts w:ascii="Times New Roman" w:hAnsi="Times New Roman" w:cs="Times New Roman"/>
          <w:sz w:val="24"/>
          <w:szCs w:val="24"/>
        </w:rPr>
        <w:t>”</w:t>
      </w:r>
      <w:r w:rsidR="00904180" w:rsidRPr="00904180">
        <w:rPr>
          <w:rFonts w:ascii="Times New Roman" w:hAnsi="Times New Roman" w:cs="Times New Roman"/>
          <w:sz w:val="24"/>
          <w:szCs w:val="24"/>
        </w:rPr>
        <w:t>.</w:t>
      </w:r>
      <w:r w:rsidR="00752D27">
        <w:rPr>
          <w:rFonts w:ascii="Times New Roman" w:hAnsi="Times New Roman" w:cs="Times New Roman"/>
          <w:sz w:val="24"/>
          <w:szCs w:val="24"/>
        </w:rPr>
        <w:t xml:space="preserve"> A Termőhely adatok rögzítésének menetét a következő fejezetben részletezzük.</w:t>
      </w:r>
    </w:p>
    <w:p w14:paraId="6B1E3D5E" w14:textId="7529EADB" w:rsidR="00904180" w:rsidRDefault="00904180" w:rsidP="00A813E5">
      <w:pPr>
        <w:pStyle w:val="Listaszerbekezds"/>
        <w:ind w:left="0"/>
        <w:rPr>
          <w:rFonts w:ascii="Times New Roman" w:hAnsi="Times New Roman" w:cs="Times New Roman"/>
          <w:sz w:val="24"/>
          <w:szCs w:val="24"/>
        </w:rPr>
      </w:pPr>
      <w:r>
        <w:rPr>
          <w:rFonts w:ascii="Times New Roman" w:hAnsi="Times New Roman" w:cs="Times New Roman"/>
          <w:sz w:val="24"/>
          <w:szCs w:val="24"/>
        </w:rPr>
        <w:t>Hibázás</w:t>
      </w:r>
      <w:r w:rsidR="00752D27">
        <w:rPr>
          <w:rFonts w:ascii="Times New Roman" w:hAnsi="Times New Roman" w:cs="Times New Roman"/>
          <w:sz w:val="24"/>
          <w:szCs w:val="24"/>
        </w:rPr>
        <w:t>, vagy a terület méretek változása</w:t>
      </w:r>
      <w:r>
        <w:rPr>
          <w:rFonts w:ascii="Times New Roman" w:hAnsi="Times New Roman" w:cs="Times New Roman"/>
          <w:sz w:val="24"/>
          <w:szCs w:val="24"/>
        </w:rPr>
        <w:t xml:space="preserve"> esetén a Visszavonás funkcióval lehet törölni a hibásan felvitt adatsort. A törléskor indoklást szükséges megadni. Ezután </w:t>
      </w:r>
      <w:r w:rsidR="00686B4B">
        <w:rPr>
          <w:rFonts w:ascii="Times New Roman" w:hAnsi="Times New Roman" w:cs="Times New Roman"/>
          <w:sz w:val="24"/>
          <w:szCs w:val="24"/>
        </w:rPr>
        <w:t xml:space="preserve">lehet </w:t>
      </w:r>
      <w:r>
        <w:rPr>
          <w:rFonts w:ascii="Times New Roman" w:hAnsi="Times New Roman" w:cs="Times New Roman"/>
          <w:sz w:val="24"/>
          <w:szCs w:val="24"/>
        </w:rPr>
        <w:t>a helyes adatok</w:t>
      </w:r>
      <w:r w:rsidR="00697AD3">
        <w:rPr>
          <w:rFonts w:ascii="Times New Roman" w:hAnsi="Times New Roman" w:cs="Times New Roman"/>
          <w:sz w:val="24"/>
          <w:szCs w:val="24"/>
        </w:rPr>
        <w:t>at a rendszerben rögzíteni.</w:t>
      </w:r>
    </w:p>
    <w:p w14:paraId="1C50CBB8" w14:textId="77777777" w:rsidR="008E66C2" w:rsidRDefault="008E66C2" w:rsidP="00A813E5">
      <w:pPr>
        <w:pStyle w:val="Listaszerbekezds"/>
        <w:ind w:left="0"/>
        <w:rPr>
          <w:rFonts w:ascii="Times New Roman" w:hAnsi="Times New Roman" w:cs="Times New Roman"/>
          <w:sz w:val="24"/>
          <w:szCs w:val="24"/>
        </w:rPr>
      </w:pPr>
    </w:p>
    <w:p w14:paraId="02252581" w14:textId="6423BFFA" w:rsidR="00904180" w:rsidRPr="00904180" w:rsidRDefault="008E66C2" w:rsidP="00904180">
      <w:pPr>
        <w:pStyle w:val="Listaszerbekezds"/>
        <w:ind w:left="0"/>
        <w:jc w:val="center"/>
        <w:rPr>
          <w:rFonts w:ascii="Times New Roman" w:hAnsi="Times New Roman" w:cs="Times New Roman"/>
          <w:sz w:val="24"/>
          <w:szCs w:val="24"/>
        </w:rPr>
      </w:pPr>
      <w:r w:rsidRPr="008E66C2">
        <w:rPr>
          <w:noProof/>
        </w:rPr>
        <w:t xml:space="preserve"> </w:t>
      </w:r>
      <w:r w:rsidRPr="008E66C2">
        <w:rPr>
          <w:rFonts w:ascii="Times New Roman" w:hAnsi="Times New Roman" w:cs="Times New Roman"/>
          <w:noProof/>
          <w:sz w:val="24"/>
          <w:szCs w:val="24"/>
        </w:rPr>
        <w:drawing>
          <wp:inline distT="0" distB="0" distL="0" distR="0" wp14:anchorId="5D267559" wp14:editId="7A2943D8">
            <wp:extent cx="4336026" cy="2000250"/>
            <wp:effectExtent l="0" t="0" r="7620" b="0"/>
            <wp:docPr id="1244547161" name="Kép 1244547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338914" cy="2001582"/>
                    </a:xfrm>
                    <a:prstGeom prst="rect">
                      <a:avLst/>
                    </a:prstGeom>
                  </pic:spPr>
                </pic:pic>
              </a:graphicData>
            </a:graphic>
          </wp:inline>
        </w:drawing>
      </w:r>
    </w:p>
    <w:p w14:paraId="661C7E22" w14:textId="0EE12799" w:rsidR="00FD04DF" w:rsidRDefault="00686B4B" w:rsidP="007D1444">
      <w:pPr>
        <w:rPr>
          <w:rFonts w:ascii="Times New Roman" w:hAnsi="Times New Roman" w:cs="Times New Roman"/>
          <w:sz w:val="24"/>
          <w:szCs w:val="24"/>
        </w:rPr>
      </w:pPr>
      <w:r>
        <w:rPr>
          <w:rFonts w:ascii="Times New Roman" w:hAnsi="Times New Roman" w:cs="Times New Roman"/>
          <w:sz w:val="24"/>
          <w:szCs w:val="24"/>
        </w:rPr>
        <w:t>A Terület összesítő lap kitöltésére támogatási jogcímek esetén kiemelt figyelmet kell fordítani</w:t>
      </w:r>
      <w:r w:rsidR="008E66C2">
        <w:rPr>
          <w:rFonts w:ascii="Times New Roman" w:hAnsi="Times New Roman" w:cs="Times New Roman"/>
          <w:sz w:val="24"/>
          <w:szCs w:val="24"/>
        </w:rPr>
        <w:t>!</w:t>
      </w:r>
    </w:p>
    <w:p w14:paraId="6E1FC800" w14:textId="18B7F4C5" w:rsidR="009A649E" w:rsidRPr="00660B85" w:rsidRDefault="009A649E" w:rsidP="00660B85">
      <w:pPr>
        <w:pStyle w:val="Cmsor3"/>
        <w:numPr>
          <w:ilvl w:val="1"/>
          <w:numId w:val="48"/>
        </w:numPr>
        <w:rPr>
          <w:rFonts w:ascii="Times New Roman" w:hAnsi="Times New Roman" w:cs="Times New Roman"/>
          <w:b/>
          <w:bCs/>
          <w:sz w:val="28"/>
        </w:rPr>
      </w:pPr>
      <w:bookmarkStart w:id="199" w:name="_Toc184288557"/>
      <w:bookmarkStart w:id="200" w:name="_Toc184811163"/>
      <w:r w:rsidRPr="00660B85">
        <w:rPr>
          <w:rFonts w:ascii="Times New Roman" w:hAnsi="Times New Roman" w:cs="Times New Roman"/>
          <w:b/>
          <w:bCs/>
          <w:sz w:val="28"/>
        </w:rPr>
        <w:lastRenderedPageBreak/>
        <w:t>Termőhely</w:t>
      </w:r>
      <w:r w:rsidR="00024E34" w:rsidRPr="00660B85">
        <w:rPr>
          <w:rFonts w:ascii="Times New Roman" w:hAnsi="Times New Roman" w:cs="Times New Roman"/>
          <w:b/>
          <w:bCs/>
          <w:sz w:val="28"/>
        </w:rPr>
        <w:t>ek, hasznosítások és műveletek rögzítése</w:t>
      </w:r>
      <w:bookmarkEnd w:id="199"/>
      <w:bookmarkEnd w:id="200"/>
    </w:p>
    <w:p w14:paraId="54489D30" w14:textId="111E701A" w:rsidR="009A649E" w:rsidRDefault="009A649E" w:rsidP="009A649E">
      <w:pPr>
        <w:rPr>
          <w:rFonts w:ascii="Times New Roman" w:hAnsi="Times New Roman" w:cs="Times New Roman"/>
          <w:sz w:val="24"/>
          <w:szCs w:val="24"/>
        </w:rPr>
      </w:pPr>
      <w:r w:rsidRPr="0051749E">
        <w:rPr>
          <w:rFonts w:ascii="Times New Roman" w:hAnsi="Times New Roman" w:cs="Times New Roman"/>
          <w:sz w:val="24"/>
          <w:szCs w:val="24"/>
        </w:rPr>
        <w:t xml:space="preserve">A </w:t>
      </w:r>
      <w:r w:rsidR="0062230A" w:rsidRPr="0051749E">
        <w:rPr>
          <w:rFonts w:ascii="Times New Roman" w:hAnsi="Times New Roman" w:cs="Times New Roman"/>
          <w:i/>
          <w:sz w:val="24"/>
          <w:szCs w:val="24"/>
        </w:rPr>
        <w:t>Termőhelyek, hasznosítások és műveletek</w:t>
      </w:r>
      <w:r w:rsidR="0062230A" w:rsidRPr="0051749E">
        <w:rPr>
          <w:rFonts w:ascii="Times New Roman" w:hAnsi="Times New Roman" w:cs="Times New Roman"/>
          <w:sz w:val="24"/>
          <w:szCs w:val="24"/>
        </w:rPr>
        <w:t xml:space="preserve"> fület kiválasztva</w:t>
      </w:r>
      <w:r w:rsidR="00686B4B">
        <w:rPr>
          <w:rFonts w:ascii="Times New Roman" w:hAnsi="Times New Roman" w:cs="Times New Roman"/>
          <w:sz w:val="24"/>
          <w:szCs w:val="24"/>
        </w:rPr>
        <w:t>, az adatfelvétel szint</w:t>
      </w:r>
      <w:r w:rsidR="0024450D">
        <w:rPr>
          <w:rFonts w:ascii="Times New Roman" w:hAnsi="Times New Roman" w:cs="Times New Roman"/>
          <w:sz w:val="24"/>
          <w:szCs w:val="24"/>
        </w:rPr>
        <w:t>é</w:t>
      </w:r>
      <w:r w:rsidR="00686B4B">
        <w:rPr>
          <w:rFonts w:ascii="Times New Roman" w:hAnsi="Times New Roman" w:cs="Times New Roman"/>
          <w:sz w:val="24"/>
          <w:szCs w:val="24"/>
        </w:rPr>
        <w:t xml:space="preserve">n a napló szerkesztési módjában elérhető, </w:t>
      </w:r>
      <w:r w:rsidR="00686B4B" w:rsidRPr="000B3B4A">
        <w:rPr>
          <w:rFonts w:ascii="Times New Roman" w:hAnsi="Times New Roman" w:cs="Times New Roman"/>
          <w:sz w:val="24"/>
          <w:szCs w:val="24"/>
        </w:rPr>
        <w:t>címsor alatt</w:t>
      </w:r>
      <w:r w:rsidR="00686B4B">
        <w:rPr>
          <w:rFonts w:ascii="Times New Roman" w:hAnsi="Times New Roman" w:cs="Times New Roman"/>
          <w:sz w:val="24"/>
          <w:szCs w:val="24"/>
        </w:rPr>
        <w:t>i</w:t>
      </w:r>
      <w:r w:rsidR="00686B4B" w:rsidRPr="000B3B4A">
        <w:rPr>
          <w:rFonts w:ascii="Times New Roman" w:hAnsi="Times New Roman" w:cs="Times New Roman"/>
          <w:sz w:val="24"/>
          <w:szCs w:val="24"/>
        </w:rPr>
        <w:t xml:space="preserve"> „+” jel</w:t>
      </w:r>
      <w:r w:rsidR="00686B4B">
        <w:rPr>
          <w:rFonts w:ascii="Times New Roman" w:hAnsi="Times New Roman" w:cs="Times New Roman"/>
          <w:sz w:val="24"/>
          <w:szCs w:val="24"/>
        </w:rPr>
        <w:t xml:space="preserve"> segítségével kezdhető meg</w:t>
      </w:r>
      <w:r w:rsidR="00686B4B" w:rsidRPr="000B3B4A">
        <w:rPr>
          <w:rFonts w:ascii="Times New Roman" w:hAnsi="Times New Roman" w:cs="Times New Roman"/>
          <w:sz w:val="24"/>
          <w:szCs w:val="24"/>
        </w:rPr>
        <w:t>.</w:t>
      </w:r>
    </w:p>
    <w:p w14:paraId="57BF4579" w14:textId="77777777" w:rsidR="00D80527" w:rsidRDefault="00D80527" w:rsidP="009A649E">
      <w:pPr>
        <w:rPr>
          <w:rFonts w:ascii="Times New Roman" w:hAnsi="Times New Roman" w:cs="Times New Roman"/>
          <w:sz w:val="24"/>
          <w:szCs w:val="24"/>
        </w:rPr>
      </w:pPr>
    </w:p>
    <w:p w14:paraId="00C31794" w14:textId="5FD91D5B" w:rsidR="00924486" w:rsidRDefault="0024450D" w:rsidP="00D80527">
      <w:pPr>
        <w:jc w:val="center"/>
        <w:rPr>
          <w:rFonts w:ascii="Times New Roman" w:hAnsi="Times New Roman" w:cs="Times New Roman"/>
          <w:sz w:val="24"/>
          <w:szCs w:val="24"/>
        </w:rPr>
      </w:pPr>
      <w:r w:rsidRPr="0024450D">
        <w:rPr>
          <w:rFonts w:ascii="Times New Roman" w:hAnsi="Times New Roman" w:cs="Times New Roman"/>
          <w:noProof/>
          <w:sz w:val="24"/>
          <w:szCs w:val="24"/>
        </w:rPr>
        <w:drawing>
          <wp:inline distT="0" distB="0" distL="0" distR="0" wp14:anchorId="467C57FE" wp14:editId="1EE2B852">
            <wp:extent cx="5760720" cy="1146810"/>
            <wp:effectExtent l="0" t="0" r="0" b="0"/>
            <wp:docPr id="4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720" cy="1146810"/>
                    </a:xfrm>
                    <a:prstGeom prst="rect">
                      <a:avLst/>
                    </a:prstGeom>
                  </pic:spPr>
                </pic:pic>
              </a:graphicData>
            </a:graphic>
          </wp:inline>
        </w:drawing>
      </w:r>
    </w:p>
    <w:p w14:paraId="27480334" w14:textId="77777777" w:rsidR="00D80527" w:rsidRPr="0051749E" w:rsidRDefault="00D80527" w:rsidP="00D80527">
      <w:pPr>
        <w:jc w:val="center"/>
        <w:rPr>
          <w:rFonts w:ascii="Times New Roman" w:hAnsi="Times New Roman" w:cs="Times New Roman"/>
          <w:sz w:val="24"/>
          <w:szCs w:val="24"/>
        </w:rPr>
      </w:pPr>
    </w:p>
    <w:p w14:paraId="576C33C6" w14:textId="4AE5EC79" w:rsidR="009A649E" w:rsidRPr="0051749E" w:rsidRDefault="00686B4B" w:rsidP="009A649E">
      <w:pPr>
        <w:rPr>
          <w:rFonts w:ascii="Times New Roman" w:hAnsi="Times New Roman" w:cs="Times New Roman"/>
          <w:sz w:val="24"/>
          <w:szCs w:val="24"/>
        </w:rPr>
      </w:pPr>
      <w:r>
        <w:rPr>
          <w:rFonts w:ascii="Times New Roman" w:hAnsi="Times New Roman" w:cs="Times New Roman"/>
          <w:sz w:val="24"/>
          <w:szCs w:val="24"/>
        </w:rPr>
        <w:t>A</w:t>
      </w:r>
      <w:r w:rsidRPr="0051749E">
        <w:rPr>
          <w:rFonts w:ascii="Times New Roman" w:hAnsi="Times New Roman" w:cs="Times New Roman"/>
          <w:sz w:val="24"/>
          <w:szCs w:val="24"/>
        </w:rPr>
        <w:t xml:space="preserve">z egérmutatóval </w:t>
      </w:r>
      <w:r>
        <w:rPr>
          <w:rFonts w:ascii="Times New Roman" w:hAnsi="Times New Roman" w:cs="Times New Roman"/>
          <w:sz w:val="24"/>
          <w:szCs w:val="24"/>
        </w:rPr>
        <w:t>a</w:t>
      </w:r>
      <w:r w:rsidR="009A649E" w:rsidRPr="0051749E">
        <w:rPr>
          <w:rFonts w:ascii="Times New Roman" w:hAnsi="Times New Roman" w:cs="Times New Roman"/>
          <w:sz w:val="24"/>
          <w:szCs w:val="24"/>
        </w:rPr>
        <w:t xml:space="preserve"> speciális mezőkben levő „</w:t>
      </w:r>
      <w:r w:rsidR="009A649E" w:rsidRPr="0051749E">
        <w:rPr>
          <w:rFonts w:ascii="Times New Roman" w:hAnsi="Times New Roman" w:cs="Times New Roman"/>
          <w:noProof/>
          <w:sz w:val="24"/>
          <w:szCs w:val="24"/>
          <w:lang w:eastAsia="hu-HU"/>
        </w:rPr>
        <w:drawing>
          <wp:inline distT="0" distB="0" distL="0" distR="0" wp14:anchorId="3F049FFE" wp14:editId="2F7ABB46">
            <wp:extent cx="194896" cy="194896"/>
            <wp:effectExtent l="0" t="0" r="0" b="0"/>
            <wp:docPr id="70" name="Kép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196636" cy="196636"/>
                    </a:xfrm>
                    <a:prstGeom prst="rect">
                      <a:avLst/>
                    </a:prstGeom>
                  </pic:spPr>
                </pic:pic>
              </a:graphicData>
            </a:graphic>
          </wp:inline>
        </w:drawing>
      </w:r>
      <w:r w:rsidR="009A649E" w:rsidRPr="0051749E">
        <w:rPr>
          <w:rFonts w:ascii="Times New Roman" w:hAnsi="Times New Roman" w:cs="Times New Roman"/>
          <w:sz w:val="24"/>
          <w:szCs w:val="24"/>
        </w:rPr>
        <w:t>” gombra állva további információ nyerhető</w:t>
      </w:r>
      <w:r w:rsidR="00B23EE1">
        <w:rPr>
          <w:rFonts w:ascii="Times New Roman" w:hAnsi="Times New Roman" w:cs="Times New Roman"/>
          <w:sz w:val="24"/>
          <w:szCs w:val="24"/>
        </w:rPr>
        <w:t xml:space="preserve"> az adott mezőről.</w:t>
      </w:r>
    </w:p>
    <w:p w14:paraId="7B8A4512" w14:textId="4C5517A3" w:rsidR="00341436" w:rsidRPr="007D1444" w:rsidRDefault="0024450D" w:rsidP="007D1444">
      <w:pPr>
        <w:jc w:val="center"/>
        <w:rPr>
          <w:rFonts w:ascii="Times New Roman" w:hAnsi="Times New Roman" w:cs="Times New Roman"/>
        </w:rPr>
      </w:pPr>
      <w:r w:rsidRPr="0024450D">
        <w:rPr>
          <w:rFonts w:ascii="Times New Roman" w:hAnsi="Times New Roman" w:cs="Times New Roman"/>
          <w:noProof/>
        </w:rPr>
        <w:drawing>
          <wp:inline distT="0" distB="0" distL="0" distR="0" wp14:anchorId="2257BBA8" wp14:editId="2BEC0EA2">
            <wp:extent cx="5760720" cy="2131695"/>
            <wp:effectExtent l="0" t="0" r="0" b="1905"/>
            <wp:docPr id="48"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0720" cy="2131695"/>
                    </a:xfrm>
                    <a:prstGeom prst="rect">
                      <a:avLst/>
                    </a:prstGeom>
                  </pic:spPr>
                </pic:pic>
              </a:graphicData>
            </a:graphic>
          </wp:inline>
        </w:drawing>
      </w:r>
    </w:p>
    <w:p w14:paraId="4AE011FA" w14:textId="77777777" w:rsidR="00D80527" w:rsidRDefault="00D80527" w:rsidP="009A649E">
      <w:pPr>
        <w:rPr>
          <w:rFonts w:ascii="Times New Roman" w:hAnsi="Times New Roman" w:cs="Times New Roman"/>
          <w:b/>
          <w:color w:val="2E74B5" w:themeColor="accent5" w:themeShade="BF"/>
          <w:sz w:val="24"/>
          <w:szCs w:val="24"/>
          <w:u w:val="single"/>
        </w:rPr>
      </w:pPr>
    </w:p>
    <w:p w14:paraId="0F5B5D66" w14:textId="68922D48" w:rsidR="00686B4B" w:rsidRPr="00660B85" w:rsidRDefault="00686B4B" w:rsidP="009A649E">
      <w:pPr>
        <w:rPr>
          <w:rFonts w:ascii="Times New Roman" w:hAnsi="Times New Roman" w:cs="Times New Roman"/>
          <w:b/>
          <w:color w:val="2E74B5" w:themeColor="accent5" w:themeShade="BF"/>
          <w:sz w:val="24"/>
          <w:szCs w:val="24"/>
          <w:u w:val="single"/>
        </w:rPr>
      </w:pPr>
      <w:r w:rsidRPr="00660B85">
        <w:rPr>
          <w:rFonts w:ascii="Times New Roman" w:hAnsi="Times New Roman" w:cs="Times New Roman"/>
          <w:b/>
          <w:color w:val="2E74B5" w:themeColor="accent5" w:themeShade="BF"/>
          <w:sz w:val="24"/>
          <w:szCs w:val="24"/>
          <w:u w:val="single"/>
        </w:rPr>
        <w:t>A termőhely adatoknál a következő mezők kitöltése szükséges:</w:t>
      </w:r>
    </w:p>
    <w:p w14:paraId="5D76ED5F" w14:textId="419403C1" w:rsidR="009A649E" w:rsidRPr="0051749E" w:rsidRDefault="00686B4B" w:rsidP="009A649E">
      <w:pPr>
        <w:rPr>
          <w:rFonts w:ascii="Times New Roman" w:hAnsi="Times New Roman" w:cs="Times New Roman"/>
          <w:sz w:val="24"/>
          <w:szCs w:val="24"/>
        </w:rPr>
      </w:pPr>
      <w:r>
        <w:rPr>
          <w:rFonts w:ascii="Times New Roman" w:hAnsi="Times New Roman" w:cs="Times New Roman"/>
          <w:b/>
          <w:i/>
          <w:color w:val="2E74B5" w:themeColor="accent5" w:themeShade="BF"/>
          <w:sz w:val="24"/>
          <w:szCs w:val="24"/>
        </w:rPr>
        <w:t>K</w:t>
      </w:r>
      <w:r w:rsidR="009A649E" w:rsidRPr="0051749E">
        <w:rPr>
          <w:rFonts w:ascii="Times New Roman" w:hAnsi="Times New Roman" w:cs="Times New Roman"/>
          <w:b/>
          <w:i/>
          <w:color w:val="2E74B5" w:themeColor="accent5" w:themeShade="BF"/>
          <w:sz w:val="24"/>
          <w:szCs w:val="24"/>
        </w:rPr>
        <w:t>ötelezettségvállalás egyedi azonosító:</w:t>
      </w:r>
      <w:r w:rsidR="009A649E" w:rsidRPr="0051749E">
        <w:rPr>
          <w:rFonts w:ascii="Times New Roman" w:hAnsi="Times New Roman" w:cs="Times New Roman"/>
          <w:color w:val="2E74B5" w:themeColor="accent5" w:themeShade="BF"/>
          <w:sz w:val="24"/>
          <w:szCs w:val="24"/>
        </w:rPr>
        <w:t xml:space="preserve"> </w:t>
      </w:r>
      <w:r w:rsidR="00337092" w:rsidRPr="0051749E">
        <w:rPr>
          <w:rFonts w:ascii="Times New Roman" w:hAnsi="Times New Roman" w:cs="Times New Roman"/>
          <w:sz w:val="24"/>
          <w:szCs w:val="24"/>
        </w:rPr>
        <w:t>AKG</w:t>
      </w:r>
      <w:r w:rsidR="00CF221B">
        <w:rPr>
          <w:rFonts w:ascii="Times New Roman" w:hAnsi="Times New Roman" w:cs="Times New Roman"/>
          <w:sz w:val="24"/>
          <w:szCs w:val="24"/>
        </w:rPr>
        <w:t xml:space="preserve"> és</w:t>
      </w:r>
      <w:r w:rsidR="00337092" w:rsidRPr="0051749E">
        <w:rPr>
          <w:rFonts w:ascii="Times New Roman" w:hAnsi="Times New Roman" w:cs="Times New Roman"/>
          <w:sz w:val="24"/>
          <w:szCs w:val="24"/>
        </w:rPr>
        <w:t xml:space="preserve"> ÖKO</w:t>
      </w:r>
      <w:r w:rsidR="00337092" w:rsidRPr="0051749E">
        <w:rPr>
          <w:rFonts w:ascii="Times New Roman" w:hAnsi="Times New Roman" w:cs="Times New Roman"/>
          <w:b/>
          <w:sz w:val="24"/>
          <w:szCs w:val="24"/>
        </w:rPr>
        <w:t xml:space="preserve"> </w:t>
      </w:r>
      <w:r w:rsidR="00337092" w:rsidRPr="0051749E">
        <w:rPr>
          <w:rFonts w:ascii="Times New Roman" w:hAnsi="Times New Roman" w:cs="Times New Roman"/>
          <w:sz w:val="24"/>
          <w:szCs w:val="24"/>
        </w:rPr>
        <w:t>támogatás</w:t>
      </w:r>
      <w:r w:rsidR="00CF221B">
        <w:rPr>
          <w:rFonts w:ascii="Times New Roman" w:hAnsi="Times New Roman" w:cs="Times New Roman"/>
          <w:sz w:val="24"/>
          <w:szCs w:val="24"/>
        </w:rPr>
        <w:t xml:space="preserve"> igénylése esetén a</w:t>
      </w:r>
      <w:r w:rsidR="00337092" w:rsidRPr="0051749E">
        <w:rPr>
          <w:rFonts w:ascii="Times New Roman" w:hAnsi="Times New Roman" w:cs="Times New Roman"/>
          <w:sz w:val="24"/>
          <w:szCs w:val="24"/>
        </w:rPr>
        <w:t xml:space="preserve"> kérelemben szereplő kötelezettségvállalással érintett egybefüggő terület (KET) azonosítóját kell feltüntetni. </w:t>
      </w:r>
      <w:r w:rsidR="009A649E" w:rsidRPr="0051749E">
        <w:rPr>
          <w:rFonts w:ascii="Times New Roman" w:hAnsi="Times New Roman" w:cs="Times New Roman"/>
          <w:sz w:val="24"/>
          <w:szCs w:val="24"/>
        </w:rPr>
        <w:t xml:space="preserve">Minden más esetben üresen hagyható. </w:t>
      </w:r>
      <w:r w:rsidR="00CF221B" w:rsidRPr="00CF221B">
        <w:rPr>
          <w:rFonts w:ascii="Times New Roman" w:hAnsi="Times New Roman" w:cs="Times New Roman"/>
          <w:sz w:val="24"/>
          <w:szCs w:val="24"/>
        </w:rPr>
        <w:t>A KET azonosító módosítható véglegesített adatsoron is!</w:t>
      </w:r>
    </w:p>
    <w:p w14:paraId="367D3E30" w14:textId="6660D695" w:rsidR="00337092" w:rsidRPr="0051749E" w:rsidRDefault="009A649E" w:rsidP="00337092">
      <w:pPr>
        <w:rPr>
          <w:rFonts w:ascii="Times New Roman" w:hAnsi="Times New Roman" w:cs="Times New Roman"/>
          <w:b/>
          <w:sz w:val="24"/>
          <w:szCs w:val="24"/>
        </w:rPr>
      </w:pPr>
      <w:r w:rsidRPr="0051749E">
        <w:rPr>
          <w:rFonts w:ascii="Times New Roman" w:hAnsi="Times New Roman" w:cs="Times New Roman"/>
          <w:b/>
          <w:i/>
          <w:color w:val="2E74B5" w:themeColor="accent5" w:themeShade="BF"/>
          <w:sz w:val="24"/>
          <w:szCs w:val="24"/>
        </w:rPr>
        <w:t xml:space="preserve">Tábla egyedi </w:t>
      </w:r>
      <w:r w:rsidRPr="005F03E3">
        <w:rPr>
          <w:rFonts w:ascii="Times New Roman" w:hAnsi="Times New Roman" w:cs="Times New Roman"/>
          <w:b/>
          <w:i/>
          <w:color w:val="2E74B5" w:themeColor="accent5" w:themeShade="BF"/>
          <w:sz w:val="24"/>
          <w:szCs w:val="24"/>
        </w:rPr>
        <w:t>azonosító</w:t>
      </w:r>
      <w:r w:rsidR="00686B4B" w:rsidRPr="005F03E3">
        <w:rPr>
          <w:rFonts w:ascii="Times New Roman" w:hAnsi="Times New Roman" w:cs="Times New Roman"/>
          <w:b/>
          <w:i/>
          <w:color w:val="2E74B5" w:themeColor="accent5" w:themeShade="BF"/>
          <w:sz w:val="24"/>
          <w:szCs w:val="24"/>
        </w:rPr>
        <w:t>ja</w:t>
      </w:r>
      <w:r w:rsidRPr="00660B85">
        <w:rPr>
          <w:rFonts w:ascii="Times New Roman" w:hAnsi="Times New Roman" w:cs="Times New Roman"/>
          <w:b/>
          <w:i/>
          <w:color w:val="2E74B5" w:themeColor="accent5" w:themeShade="BF"/>
          <w:sz w:val="24"/>
          <w:szCs w:val="24"/>
        </w:rPr>
        <w:t>:</w:t>
      </w:r>
      <w:r w:rsidRPr="0051749E">
        <w:rPr>
          <w:rFonts w:ascii="Times New Roman" w:hAnsi="Times New Roman" w:cs="Times New Roman"/>
          <w:i/>
          <w:color w:val="2E74B5" w:themeColor="accent5" w:themeShade="BF"/>
          <w:sz w:val="24"/>
          <w:szCs w:val="24"/>
        </w:rPr>
        <w:t xml:space="preserve"> </w:t>
      </w:r>
      <w:r w:rsidR="00337092" w:rsidRPr="0051749E">
        <w:rPr>
          <w:rFonts w:ascii="Times New Roman" w:hAnsi="Times New Roman" w:cs="Times New Roman"/>
          <w:sz w:val="24"/>
          <w:szCs w:val="24"/>
        </w:rPr>
        <w:t xml:space="preserve">Egyedi </w:t>
      </w:r>
      <w:r w:rsidR="001D5DB1">
        <w:rPr>
          <w:rFonts w:ascii="Times New Roman" w:hAnsi="Times New Roman" w:cs="Times New Roman"/>
          <w:sz w:val="24"/>
          <w:szCs w:val="24"/>
        </w:rPr>
        <w:t>elnevezés</w:t>
      </w:r>
      <w:r w:rsidR="00337092" w:rsidRPr="0051749E">
        <w:rPr>
          <w:rFonts w:ascii="Times New Roman" w:hAnsi="Times New Roman" w:cs="Times New Roman"/>
          <w:sz w:val="24"/>
          <w:szCs w:val="24"/>
        </w:rPr>
        <w:t>, amely alapján az ügyfél számára könnyen azonosítható a termőterület.</w:t>
      </w:r>
      <w:r w:rsidR="00CF221B">
        <w:rPr>
          <w:rFonts w:ascii="Times New Roman" w:hAnsi="Times New Roman" w:cs="Times New Roman"/>
          <w:sz w:val="24"/>
          <w:szCs w:val="24"/>
        </w:rPr>
        <w:t xml:space="preserve"> </w:t>
      </w:r>
      <w:r w:rsidR="00CF221B" w:rsidRPr="00CF221B">
        <w:rPr>
          <w:rFonts w:ascii="Times New Roman" w:hAnsi="Times New Roman" w:cs="Times New Roman"/>
          <w:sz w:val="24"/>
          <w:szCs w:val="24"/>
        </w:rPr>
        <w:t>Amennyiben nem örökítéssel vittük át előző évről a tábláinkat, abban az esetben nem ismétlődhet a tábla egyedi azonosítója</w:t>
      </w:r>
      <w:r w:rsidR="00CF221B">
        <w:rPr>
          <w:rFonts w:ascii="Times New Roman" w:hAnsi="Times New Roman" w:cs="Times New Roman"/>
          <w:sz w:val="24"/>
          <w:szCs w:val="24"/>
        </w:rPr>
        <w:t>, ilyenkor legalább egy karakterben eltérő tábla azonosítót kell megadni (</w:t>
      </w:r>
      <w:r w:rsidR="00CF221B" w:rsidRPr="00CF221B">
        <w:rPr>
          <w:rFonts w:ascii="Times New Roman" w:hAnsi="Times New Roman" w:cs="Times New Roman"/>
          <w:sz w:val="24"/>
          <w:szCs w:val="24"/>
        </w:rPr>
        <w:t>kivételt képeznek ez alól a már lezárt táblák azonosítói</w:t>
      </w:r>
      <w:r w:rsidR="00CF221B">
        <w:rPr>
          <w:rFonts w:ascii="Times New Roman" w:hAnsi="Times New Roman" w:cs="Times New Roman"/>
          <w:sz w:val="24"/>
          <w:szCs w:val="24"/>
        </w:rPr>
        <w:t>)</w:t>
      </w:r>
      <w:r w:rsidR="00CF221B" w:rsidRPr="00CF221B">
        <w:rPr>
          <w:rFonts w:ascii="Times New Roman" w:hAnsi="Times New Roman" w:cs="Times New Roman"/>
          <w:sz w:val="24"/>
          <w:szCs w:val="24"/>
        </w:rPr>
        <w:t>.</w:t>
      </w:r>
      <w:r w:rsidR="00CF221B">
        <w:rPr>
          <w:rFonts w:ascii="Times New Roman" w:hAnsi="Times New Roman" w:cs="Times New Roman"/>
          <w:sz w:val="24"/>
          <w:szCs w:val="24"/>
        </w:rPr>
        <w:t xml:space="preserve"> </w:t>
      </w:r>
    </w:p>
    <w:p w14:paraId="7DC787C2" w14:textId="226CE29D" w:rsidR="009A649E" w:rsidRPr="0051749E" w:rsidRDefault="009A649E" w:rsidP="009A649E">
      <w:pPr>
        <w:rPr>
          <w:rFonts w:ascii="Times New Roman" w:hAnsi="Times New Roman" w:cs="Times New Roman"/>
          <w:sz w:val="24"/>
          <w:szCs w:val="24"/>
        </w:rPr>
      </w:pPr>
      <w:r w:rsidRPr="0051749E">
        <w:rPr>
          <w:rFonts w:ascii="Times New Roman" w:hAnsi="Times New Roman" w:cs="Times New Roman"/>
          <w:b/>
          <w:i/>
          <w:color w:val="2E74B5" w:themeColor="accent5" w:themeShade="BF"/>
          <w:sz w:val="24"/>
          <w:szCs w:val="24"/>
        </w:rPr>
        <w:t>Tábla sorszám (EK kérelemben</w:t>
      </w:r>
      <w:r w:rsidRPr="00660B85">
        <w:rPr>
          <w:rFonts w:ascii="Times New Roman" w:hAnsi="Times New Roman" w:cs="Times New Roman"/>
          <w:b/>
          <w:i/>
          <w:color w:val="2E74B5" w:themeColor="accent5" w:themeShade="BF"/>
          <w:sz w:val="24"/>
          <w:szCs w:val="24"/>
        </w:rPr>
        <w:t>)</w:t>
      </w:r>
      <w:r w:rsidRPr="00660B85">
        <w:rPr>
          <w:rFonts w:ascii="Times New Roman" w:hAnsi="Times New Roman" w:cs="Times New Roman"/>
          <w:b/>
          <w:color w:val="2E74B5" w:themeColor="accent5" w:themeShade="BF"/>
          <w:sz w:val="24"/>
          <w:szCs w:val="24"/>
        </w:rPr>
        <w:t>:</w:t>
      </w:r>
      <w:r w:rsidRPr="0051749E">
        <w:rPr>
          <w:rFonts w:ascii="Times New Roman" w:hAnsi="Times New Roman" w:cs="Times New Roman"/>
          <w:color w:val="2E74B5" w:themeColor="accent5" w:themeShade="BF"/>
          <w:sz w:val="24"/>
          <w:szCs w:val="24"/>
        </w:rPr>
        <w:t xml:space="preserve"> </w:t>
      </w:r>
      <w:r w:rsidRPr="0051749E">
        <w:rPr>
          <w:rFonts w:ascii="Times New Roman" w:hAnsi="Times New Roman" w:cs="Times New Roman"/>
          <w:sz w:val="24"/>
          <w:szCs w:val="24"/>
        </w:rPr>
        <w:t xml:space="preserve">A mezőben az adott évi </w:t>
      </w:r>
      <w:r w:rsidR="0030770E">
        <w:rPr>
          <w:rFonts w:ascii="Times New Roman" w:hAnsi="Times New Roman" w:cs="Times New Roman"/>
          <w:sz w:val="24"/>
          <w:szCs w:val="24"/>
        </w:rPr>
        <w:t>e</w:t>
      </w:r>
      <w:r w:rsidRPr="0051749E">
        <w:rPr>
          <w:rFonts w:ascii="Times New Roman" w:hAnsi="Times New Roman" w:cs="Times New Roman"/>
          <w:sz w:val="24"/>
          <w:szCs w:val="24"/>
        </w:rPr>
        <w:t xml:space="preserve">gységes </w:t>
      </w:r>
      <w:r w:rsidR="0030770E">
        <w:rPr>
          <w:rFonts w:ascii="Times New Roman" w:hAnsi="Times New Roman" w:cs="Times New Roman"/>
          <w:sz w:val="24"/>
          <w:szCs w:val="24"/>
        </w:rPr>
        <w:t>k</w:t>
      </w:r>
      <w:r w:rsidRPr="0051749E">
        <w:rPr>
          <w:rFonts w:ascii="Times New Roman" w:hAnsi="Times New Roman" w:cs="Times New Roman"/>
          <w:sz w:val="24"/>
          <w:szCs w:val="24"/>
        </w:rPr>
        <w:t xml:space="preserve">érelemben rögzített tábla sorszám adata rögzítendő, ha a </w:t>
      </w:r>
      <w:r w:rsidR="001D5DB1">
        <w:rPr>
          <w:rFonts w:ascii="Times New Roman" w:hAnsi="Times New Roman" w:cs="Times New Roman"/>
          <w:sz w:val="24"/>
          <w:szCs w:val="24"/>
        </w:rPr>
        <w:t>gazdálkodnak van támogatási igénylése (ez esetben minden termőhelyének van sorszáma, annak is, melyre nincs érvényben vállalás)</w:t>
      </w:r>
      <w:r w:rsidRPr="0051749E">
        <w:rPr>
          <w:rFonts w:ascii="Times New Roman" w:hAnsi="Times New Roman" w:cs="Times New Roman"/>
          <w:sz w:val="24"/>
          <w:szCs w:val="24"/>
        </w:rPr>
        <w:t xml:space="preserve">. Az EK sorszám utólag is megadható az EK kérelem benyújtása </w:t>
      </w:r>
      <w:r w:rsidRPr="0051749E">
        <w:rPr>
          <w:rFonts w:ascii="Times New Roman" w:hAnsi="Times New Roman" w:cs="Times New Roman"/>
          <w:sz w:val="24"/>
          <w:szCs w:val="24"/>
        </w:rPr>
        <w:lastRenderedPageBreak/>
        <w:t>után.</w:t>
      </w:r>
      <w:r w:rsidR="00432239">
        <w:rPr>
          <w:rFonts w:ascii="Times New Roman" w:hAnsi="Times New Roman" w:cs="Times New Roman"/>
          <w:sz w:val="24"/>
          <w:szCs w:val="24"/>
        </w:rPr>
        <w:t xml:space="preserve"> Minden sorszám önálló termőhely rögzítést von maga </w:t>
      </w:r>
      <w:r w:rsidR="00CF221B">
        <w:rPr>
          <w:rFonts w:ascii="Times New Roman" w:hAnsi="Times New Roman" w:cs="Times New Roman"/>
          <w:sz w:val="24"/>
          <w:szCs w:val="24"/>
        </w:rPr>
        <w:t>után</w:t>
      </w:r>
      <w:r w:rsidR="00432239">
        <w:rPr>
          <w:rFonts w:ascii="Times New Roman" w:hAnsi="Times New Roman" w:cs="Times New Roman"/>
          <w:sz w:val="24"/>
          <w:szCs w:val="24"/>
        </w:rPr>
        <w:t>, egy termőhelyhez nem lehet több sorszámot rögz</w:t>
      </w:r>
      <w:r w:rsidR="00CF221B">
        <w:rPr>
          <w:rFonts w:ascii="Times New Roman" w:hAnsi="Times New Roman" w:cs="Times New Roman"/>
          <w:sz w:val="24"/>
          <w:szCs w:val="24"/>
        </w:rPr>
        <w:t>í</w:t>
      </w:r>
      <w:r w:rsidR="00432239">
        <w:rPr>
          <w:rFonts w:ascii="Times New Roman" w:hAnsi="Times New Roman" w:cs="Times New Roman"/>
          <w:sz w:val="24"/>
          <w:szCs w:val="24"/>
        </w:rPr>
        <w:t xml:space="preserve">teni! </w:t>
      </w:r>
    </w:p>
    <w:p w14:paraId="6AB012E3" w14:textId="463E575C" w:rsidR="009A649E" w:rsidRPr="0051749E" w:rsidRDefault="009A649E" w:rsidP="009A649E">
      <w:pPr>
        <w:rPr>
          <w:rFonts w:ascii="Times New Roman" w:hAnsi="Times New Roman" w:cs="Times New Roman"/>
          <w:sz w:val="24"/>
          <w:szCs w:val="24"/>
        </w:rPr>
      </w:pPr>
      <w:r w:rsidRPr="0051749E">
        <w:rPr>
          <w:rFonts w:ascii="Times New Roman" w:hAnsi="Times New Roman" w:cs="Times New Roman"/>
          <w:b/>
          <w:i/>
          <w:color w:val="2E74B5" w:themeColor="accent5" w:themeShade="BF"/>
          <w:sz w:val="24"/>
          <w:szCs w:val="24"/>
        </w:rPr>
        <w:t>Művelési ág</w:t>
      </w:r>
      <w:r w:rsidRPr="00660B85">
        <w:rPr>
          <w:rFonts w:ascii="Times New Roman" w:hAnsi="Times New Roman" w:cs="Times New Roman"/>
          <w:b/>
          <w:i/>
          <w:color w:val="2E74B5" w:themeColor="accent5" w:themeShade="BF"/>
          <w:sz w:val="24"/>
          <w:szCs w:val="24"/>
        </w:rPr>
        <w:t>:</w:t>
      </w:r>
      <w:r w:rsidRPr="0051749E">
        <w:rPr>
          <w:rFonts w:ascii="Times New Roman" w:hAnsi="Times New Roman" w:cs="Times New Roman"/>
          <w:sz w:val="24"/>
          <w:szCs w:val="24"/>
        </w:rPr>
        <w:t xml:space="preserve"> Kötelező megadni, a lenyíló listából választandó. A művelési ágtól függően az űrlapon más és más mezők lehetnek kötelezően kitöltendők, erre az űrlap „Rögzítése” során a rendszer figyelmeztet.</w:t>
      </w:r>
    </w:p>
    <w:p w14:paraId="7FD18094" w14:textId="7AE8E679" w:rsidR="009A649E" w:rsidRPr="0051749E" w:rsidRDefault="009A649E" w:rsidP="009A649E">
      <w:pPr>
        <w:rPr>
          <w:rFonts w:ascii="Times New Roman" w:hAnsi="Times New Roman" w:cs="Times New Roman"/>
          <w:sz w:val="24"/>
          <w:szCs w:val="24"/>
        </w:rPr>
      </w:pPr>
      <w:r w:rsidRPr="0051749E">
        <w:rPr>
          <w:rFonts w:ascii="Times New Roman" w:hAnsi="Times New Roman" w:cs="Times New Roman"/>
          <w:b/>
          <w:i/>
          <w:color w:val="2E74B5" w:themeColor="accent5" w:themeShade="BF"/>
          <w:sz w:val="24"/>
          <w:szCs w:val="24"/>
        </w:rPr>
        <w:t>Földhasználat joga:</w:t>
      </w:r>
      <w:r w:rsidRPr="0051749E">
        <w:rPr>
          <w:rFonts w:ascii="Times New Roman" w:hAnsi="Times New Roman" w:cs="Times New Roman"/>
          <w:i/>
          <w:color w:val="2E74B5" w:themeColor="accent5" w:themeShade="BF"/>
          <w:sz w:val="24"/>
          <w:szCs w:val="24"/>
        </w:rPr>
        <w:t xml:space="preserve"> </w:t>
      </w:r>
      <w:r w:rsidRPr="0051749E">
        <w:rPr>
          <w:rFonts w:ascii="Times New Roman" w:hAnsi="Times New Roman" w:cs="Times New Roman"/>
          <w:sz w:val="24"/>
          <w:szCs w:val="24"/>
        </w:rPr>
        <w:t xml:space="preserve">Kötelező megadni, a lenyíló listából kiválasztandó. </w:t>
      </w:r>
      <w:r w:rsidR="0044318C">
        <w:rPr>
          <w:rFonts w:ascii="Times New Roman" w:hAnsi="Times New Roman" w:cs="Times New Roman"/>
          <w:sz w:val="24"/>
          <w:szCs w:val="24"/>
        </w:rPr>
        <w:t>Véglegesítést követően nem szerkeszthető.</w:t>
      </w:r>
    </w:p>
    <w:p w14:paraId="233EA01C" w14:textId="60AA3258" w:rsidR="009A649E" w:rsidRPr="0051749E" w:rsidRDefault="009A649E" w:rsidP="009A649E">
      <w:pPr>
        <w:rPr>
          <w:rFonts w:ascii="Times New Roman" w:hAnsi="Times New Roman" w:cs="Times New Roman"/>
          <w:sz w:val="24"/>
          <w:szCs w:val="24"/>
        </w:rPr>
      </w:pPr>
      <w:r w:rsidRPr="0051749E">
        <w:rPr>
          <w:rFonts w:ascii="Times New Roman" w:hAnsi="Times New Roman" w:cs="Times New Roman"/>
          <w:b/>
          <w:i/>
          <w:color w:val="2E74B5" w:themeColor="accent5" w:themeShade="BF"/>
          <w:sz w:val="24"/>
          <w:szCs w:val="24"/>
        </w:rPr>
        <w:t>Kezelési terv száma</w:t>
      </w:r>
      <w:r w:rsidRPr="00660B85">
        <w:rPr>
          <w:rFonts w:ascii="Times New Roman" w:hAnsi="Times New Roman" w:cs="Times New Roman"/>
          <w:b/>
          <w:i/>
          <w:color w:val="2E74B5" w:themeColor="accent5" w:themeShade="BF"/>
          <w:sz w:val="24"/>
          <w:szCs w:val="24"/>
        </w:rPr>
        <w:t xml:space="preserve">: </w:t>
      </w:r>
      <w:r w:rsidRPr="0051749E">
        <w:rPr>
          <w:rFonts w:ascii="Times New Roman" w:hAnsi="Times New Roman" w:cs="Times New Roman"/>
          <w:sz w:val="24"/>
          <w:szCs w:val="24"/>
        </w:rPr>
        <w:t>Csak nádas művelési ág esetén szükséges megadni</w:t>
      </w:r>
      <w:r w:rsidR="00036FF8">
        <w:rPr>
          <w:rFonts w:ascii="Times New Roman" w:hAnsi="Times New Roman" w:cs="Times New Roman"/>
          <w:sz w:val="24"/>
          <w:szCs w:val="24"/>
        </w:rPr>
        <w:t xml:space="preserve">, </w:t>
      </w:r>
      <w:r w:rsidR="00036FF8" w:rsidRPr="00036FF8">
        <w:rPr>
          <w:rFonts w:ascii="Times New Roman" w:hAnsi="Times New Roman" w:cs="Times New Roman"/>
          <w:sz w:val="24"/>
          <w:szCs w:val="24"/>
        </w:rPr>
        <w:t>amennyiben a nádas természetvédelmi területen van és már elkészült a kezelési terve is.</w:t>
      </w:r>
    </w:p>
    <w:p w14:paraId="34910CD7" w14:textId="30B821DD" w:rsidR="009A649E" w:rsidRPr="0051749E" w:rsidRDefault="009A649E" w:rsidP="009A649E">
      <w:pPr>
        <w:rPr>
          <w:rFonts w:ascii="Times New Roman" w:hAnsi="Times New Roman" w:cs="Times New Roman"/>
          <w:sz w:val="24"/>
          <w:szCs w:val="24"/>
        </w:rPr>
      </w:pPr>
      <w:r w:rsidRPr="0051749E">
        <w:rPr>
          <w:rFonts w:ascii="Times New Roman" w:hAnsi="Times New Roman" w:cs="Times New Roman"/>
          <w:b/>
          <w:i/>
          <w:color w:val="2E74B5" w:themeColor="accent5" w:themeShade="BF"/>
          <w:sz w:val="24"/>
          <w:szCs w:val="24"/>
        </w:rPr>
        <w:t>Ültetvény azonosító:</w:t>
      </w:r>
      <w:r w:rsidRPr="0051749E">
        <w:rPr>
          <w:rFonts w:ascii="Times New Roman" w:hAnsi="Times New Roman" w:cs="Times New Roman"/>
          <w:sz w:val="24"/>
          <w:szCs w:val="24"/>
        </w:rPr>
        <w:t xml:space="preserve"> Csak szőlő művelési ág esetén </w:t>
      </w:r>
      <w:r w:rsidR="001D5DB1">
        <w:rPr>
          <w:rFonts w:ascii="Times New Roman" w:hAnsi="Times New Roman" w:cs="Times New Roman"/>
          <w:sz w:val="24"/>
          <w:szCs w:val="24"/>
        </w:rPr>
        <w:t>lehet</w:t>
      </w:r>
      <w:r w:rsidR="001D5DB1" w:rsidRPr="0051749E">
        <w:rPr>
          <w:rFonts w:ascii="Times New Roman" w:hAnsi="Times New Roman" w:cs="Times New Roman"/>
          <w:sz w:val="24"/>
          <w:szCs w:val="24"/>
        </w:rPr>
        <w:t xml:space="preserve"> </w:t>
      </w:r>
      <w:r w:rsidRPr="0051749E">
        <w:rPr>
          <w:rFonts w:ascii="Times New Roman" w:hAnsi="Times New Roman" w:cs="Times New Roman"/>
          <w:sz w:val="24"/>
          <w:szCs w:val="24"/>
        </w:rPr>
        <w:t>megadni.</w:t>
      </w:r>
    </w:p>
    <w:p w14:paraId="3BA67690" w14:textId="1A4412B1" w:rsidR="009A649E" w:rsidRPr="0051749E" w:rsidRDefault="009A649E" w:rsidP="009A649E">
      <w:pPr>
        <w:rPr>
          <w:rFonts w:ascii="Times New Roman" w:hAnsi="Times New Roman" w:cs="Times New Roman"/>
          <w:sz w:val="24"/>
          <w:szCs w:val="24"/>
        </w:rPr>
      </w:pPr>
      <w:r w:rsidRPr="0051749E">
        <w:rPr>
          <w:rFonts w:ascii="Times New Roman" w:hAnsi="Times New Roman" w:cs="Times New Roman"/>
          <w:b/>
          <w:i/>
          <w:color w:val="2E74B5" w:themeColor="accent5" w:themeShade="BF"/>
          <w:sz w:val="24"/>
          <w:szCs w:val="24"/>
        </w:rPr>
        <w:t>Terület méret:</w:t>
      </w:r>
      <w:r w:rsidRPr="0051749E">
        <w:rPr>
          <w:rFonts w:ascii="Times New Roman" w:hAnsi="Times New Roman" w:cs="Times New Roman"/>
          <w:i/>
          <w:color w:val="2E74B5" w:themeColor="accent5" w:themeShade="BF"/>
          <w:sz w:val="24"/>
          <w:szCs w:val="24"/>
        </w:rPr>
        <w:t xml:space="preserve"> </w:t>
      </w:r>
      <w:r w:rsidRPr="0051749E">
        <w:rPr>
          <w:rFonts w:ascii="Times New Roman" w:hAnsi="Times New Roman" w:cs="Times New Roman"/>
          <w:sz w:val="24"/>
          <w:szCs w:val="24"/>
        </w:rPr>
        <w:t>Tábla hektárban megadott nagysága négy tizedesjegy pontossággal.</w:t>
      </w:r>
    </w:p>
    <w:p w14:paraId="7C1F3FB6" w14:textId="408DD4A3" w:rsidR="009A649E" w:rsidRPr="0051749E" w:rsidRDefault="00AE37E7" w:rsidP="009A649E">
      <w:pPr>
        <w:rPr>
          <w:rFonts w:ascii="Times New Roman" w:hAnsi="Times New Roman" w:cs="Times New Roman"/>
          <w:sz w:val="24"/>
          <w:szCs w:val="24"/>
        </w:rPr>
      </w:pPr>
      <w:r w:rsidRPr="00AE37E7">
        <w:rPr>
          <w:rFonts w:ascii="Times New Roman" w:hAnsi="Times New Roman" w:cs="Times New Roman"/>
          <w:b/>
          <w:i/>
          <w:color w:val="2E74B5" w:themeColor="accent5" w:themeShade="BF"/>
          <w:sz w:val="24"/>
          <w:szCs w:val="24"/>
        </w:rPr>
        <w:t>Terület típus:</w:t>
      </w:r>
      <w:r>
        <w:rPr>
          <w:rFonts w:ascii="Times New Roman" w:hAnsi="Times New Roman" w:cs="Times New Roman"/>
          <w:sz w:val="24"/>
          <w:szCs w:val="24"/>
        </w:rPr>
        <w:t xml:space="preserve"> </w:t>
      </w:r>
      <w:r w:rsidR="00102A7F">
        <w:rPr>
          <w:rFonts w:ascii="Times New Roman" w:hAnsi="Times New Roman" w:cs="Times New Roman"/>
          <w:sz w:val="24"/>
          <w:szCs w:val="24"/>
        </w:rPr>
        <w:t xml:space="preserve">Csak szántóföldi művelés esetén töltendő. </w:t>
      </w:r>
      <w:r>
        <w:rPr>
          <w:rFonts w:ascii="Times New Roman" w:hAnsi="Times New Roman" w:cs="Times New Roman"/>
          <w:sz w:val="24"/>
          <w:szCs w:val="24"/>
        </w:rPr>
        <w:t>Szabadföldi</w:t>
      </w:r>
      <w:r w:rsidR="00102A7F">
        <w:rPr>
          <w:rFonts w:ascii="Times New Roman" w:hAnsi="Times New Roman" w:cs="Times New Roman"/>
          <w:sz w:val="24"/>
          <w:szCs w:val="24"/>
        </w:rPr>
        <w:t>,</w:t>
      </w:r>
      <w:r>
        <w:rPr>
          <w:rFonts w:ascii="Times New Roman" w:hAnsi="Times New Roman" w:cs="Times New Roman"/>
          <w:sz w:val="24"/>
          <w:szCs w:val="24"/>
        </w:rPr>
        <w:t xml:space="preserve"> </w:t>
      </w:r>
      <w:r w:rsidR="00102A7F">
        <w:rPr>
          <w:rFonts w:ascii="Times New Roman" w:hAnsi="Times New Roman" w:cs="Times New Roman"/>
          <w:sz w:val="24"/>
          <w:szCs w:val="24"/>
        </w:rPr>
        <w:t>vagy</w:t>
      </w:r>
      <w:r>
        <w:rPr>
          <w:rFonts w:ascii="Times New Roman" w:hAnsi="Times New Roman" w:cs="Times New Roman"/>
          <w:sz w:val="24"/>
          <w:szCs w:val="24"/>
        </w:rPr>
        <w:t xml:space="preserve"> zárt termesztőberendezés között </w:t>
      </w:r>
      <w:r w:rsidR="001D5DB1">
        <w:rPr>
          <w:rFonts w:ascii="Times New Roman" w:hAnsi="Times New Roman" w:cs="Times New Roman"/>
          <w:sz w:val="24"/>
          <w:szCs w:val="24"/>
        </w:rPr>
        <w:t xml:space="preserve">lehet </w:t>
      </w:r>
      <w:r>
        <w:rPr>
          <w:rFonts w:ascii="Times New Roman" w:hAnsi="Times New Roman" w:cs="Times New Roman"/>
          <w:sz w:val="24"/>
          <w:szCs w:val="24"/>
        </w:rPr>
        <w:t>választani.</w:t>
      </w:r>
    </w:p>
    <w:p w14:paraId="03F807FF" w14:textId="70FD041B" w:rsidR="00380420" w:rsidRPr="0051749E" w:rsidRDefault="009A649E" w:rsidP="00380420">
      <w:pPr>
        <w:rPr>
          <w:rFonts w:ascii="Times New Roman" w:hAnsi="Times New Roman" w:cs="Times New Roman"/>
          <w:noProof/>
        </w:rPr>
      </w:pPr>
      <w:r w:rsidRPr="0051749E">
        <w:rPr>
          <w:rFonts w:ascii="Times New Roman" w:hAnsi="Times New Roman" w:cs="Times New Roman"/>
          <w:sz w:val="24"/>
          <w:szCs w:val="24"/>
        </w:rPr>
        <w:t xml:space="preserve">A </w:t>
      </w:r>
      <w:r w:rsidRPr="00660B85">
        <w:rPr>
          <w:rFonts w:ascii="Times New Roman" w:hAnsi="Times New Roman" w:cs="Times New Roman"/>
          <w:b/>
          <w:i/>
          <w:color w:val="2E74B5" w:themeColor="accent5" w:themeShade="BF"/>
          <w:sz w:val="24"/>
          <w:szCs w:val="24"/>
        </w:rPr>
        <w:t>Termőhely</w:t>
      </w:r>
      <w:r w:rsidR="001D5DB1" w:rsidRPr="00660B85">
        <w:rPr>
          <w:rFonts w:ascii="Times New Roman" w:hAnsi="Times New Roman" w:cs="Times New Roman"/>
          <w:b/>
          <w:i/>
          <w:color w:val="2E74B5" w:themeColor="accent5" w:themeShade="BF"/>
          <w:sz w:val="24"/>
          <w:szCs w:val="24"/>
        </w:rPr>
        <w:t xml:space="preserve"> hely</w:t>
      </w:r>
      <w:r w:rsidRPr="00660B85">
        <w:rPr>
          <w:rFonts w:ascii="Times New Roman" w:hAnsi="Times New Roman" w:cs="Times New Roman"/>
          <w:b/>
          <w:i/>
          <w:color w:val="2E74B5" w:themeColor="accent5" w:themeShade="BF"/>
          <w:sz w:val="24"/>
          <w:szCs w:val="24"/>
        </w:rPr>
        <w:t xml:space="preserve"> adat</w:t>
      </w:r>
      <w:r w:rsidR="001D5DB1" w:rsidRPr="00660B85">
        <w:rPr>
          <w:rFonts w:ascii="Times New Roman" w:hAnsi="Times New Roman" w:cs="Times New Roman"/>
          <w:b/>
          <w:i/>
          <w:color w:val="2E74B5" w:themeColor="accent5" w:themeShade="BF"/>
          <w:sz w:val="24"/>
          <w:szCs w:val="24"/>
        </w:rPr>
        <w:t>ainál</w:t>
      </w:r>
      <w:r w:rsidRPr="0051749E">
        <w:rPr>
          <w:rFonts w:ascii="Times New Roman" w:hAnsi="Times New Roman" w:cs="Times New Roman"/>
          <w:sz w:val="24"/>
          <w:szCs w:val="24"/>
        </w:rPr>
        <w:t xml:space="preserve"> </w:t>
      </w:r>
      <w:r w:rsidR="00337092" w:rsidRPr="0051749E">
        <w:rPr>
          <w:rFonts w:ascii="Times New Roman" w:hAnsi="Times New Roman" w:cs="Times New Roman"/>
          <w:sz w:val="24"/>
          <w:szCs w:val="24"/>
        </w:rPr>
        <w:t xml:space="preserve">a </w:t>
      </w:r>
      <w:r w:rsidRPr="0051749E">
        <w:rPr>
          <w:rFonts w:ascii="Times New Roman" w:hAnsi="Times New Roman" w:cs="Times New Roman"/>
          <w:sz w:val="24"/>
          <w:szCs w:val="24"/>
        </w:rPr>
        <w:t xml:space="preserve">háromféle beviteli módból </w:t>
      </w:r>
      <w:r w:rsidR="00337092" w:rsidRPr="0051749E">
        <w:rPr>
          <w:rFonts w:ascii="Times New Roman" w:hAnsi="Times New Roman" w:cs="Times New Roman"/>
          <w:sz w:val="24"/>
          <w:szCs w:val="24"/>
        </w:rPr>
        <w:t>egyet</w:t>
      </w:r>
      <w:r w:rsidRPr="0051749E">
        <w:rPr>
          <w:rFonts w:ascii="Times New Roman" w:hAnsi="Times New Roman" w:cs="Times New Roman"/>
          <w:sz w:val="24"/>
          <w:szCs w:val="24"/>
        </w:rPr>
        <w:t xml:space="preserve"> kell kiválasztani (Koordináta</w:t>
      </w:r>
      <w:r w:rsidR="001D5DB1">
        <w:rPr>
          <w:rFonts w:ascii="Times New Roman" w:hAnsi="Times New Roman" w:cs="Times New Roman"/>
          <w:sz w:val="24"/>
          <w:szCs w:val="24"/>
        </w:rPr>
        <w:t xml:space="preserve"> </w:t>
      </w:r>
      <w:r w:rsidRPr="0051749E">
        <w:rPr>
          <w:rFonts w:ascii="Times New Roman" w:hAnsi="Times New Roman" w:cs="Times New Roman"/>
          <w:sz w:val="24"/>
          <w:szCs w:val="24"/>
        </w:rPr>
        <w:t>/</w:t>
      </w:r>
      <w:r w:rsidR="001D5DB1">
        <w:rPr>
          <w:rFonts w:ascii="Times New Roman" w:hAnsi="Times New Roman" w:cs="Times New Roman"/>
          <w:sz w:val="24"/>
          <w:szCs w:val="24"/>
        </w:rPr>
        <w:t xml:space="preserve"> </w:t>
      </w:r>
      <w:r w:rsidRPr="0051749E">
        <w:rPr>
          <w:rFonts w:ascii="Times New Roman" w:hAnsi="Times New Roman" w:cs="Times New Roman"/>
          <w:sz w:val="24"/>
          <w:szCs w:val="24"/>
        </w:rPr>
        <w:t>Cím</w:t>
      </w:r>
      <w:r w:rsidR="001D5DB1">
        <w:rPr>
          <w:rFonts w:ascii="Times New Roman" w:hAnsi="Times New Roman" w:cs="Times New Roman"/>
          <w:sz w:val="24"/>
          <w:szCs w:val="24"/>
        </w:rPr>
        <w:t xml:space="preserve"> </w:t>
      </w:r>
      <w:r w:rsidRPr="0051749E">
        <w:rPr>
          <w:rFonts w:ascii="Times New Roman" w:hAnsi="Times New Roman" w:cs="Times New Roman"/>
          <w:sz w:val="24"/>
          <w:szCs w:val="24"/>
        </w:rPr>
        <w:t>/</w:t>
      </w:r>
      <w:r w:rsidR="001D5DB1">
        <w:rPr>
          <w:rFonts w:ascii="Times New Roman" w:hAnsi="Times New Roman" w:cs="Times New Roman"/>
          <w:sz w:val="24"/>
          <w:szCs w:val="24"/>
        </w:rPr>
        <w:t xml:space="preserve"> </w:t>
      </w:r>
      <w:r w:rsidRPr="0051749E">
        <w:rPr>
          <w:rFonts w:ascii="Times New Roman" w:hAnsi="Times New Roman" w:cs="Times New Roman"/>
          <w:sz w:val="24"/>
          <w:szCs w:val="24"/>
        </w:rPr>
        <w:t>HRSZ) a mellettük levő jelölőt használva, melyet követően a választott helytípus blokkja szerkeszthető</w:t>
      </w:r>
      <w:r w:rsidR="001D5DB1">
        <w:rPr>
          <w:rFonts w:ascii="Times New Roman" w:hAnsi="Times New Roman" w:cs="Times New Roman"/>
          <w:sz w:val="24"/>
          <w:szCs w:val="24"/>
        </w:rPr>
        <w:t>vé válik</w:t>
      </w:r>
      <w:r w:rsidRPr="0051749E">
        <w:rPr>
          <w:rFonts w:ascii="Times New Roman" w:hAnsi="Times New Roman" w:cs="Times New Roman"/>
          <w:sz w:val="24"/>
          <w:szCs w:val="24"/>
        </w:rPr>
        <w:t xml:space="preserve">. </w:t>
      </w:r>
      <w:r w:rsidR="00380420" w:rsidRPr="0051749E">
        <w:rPr>
          <w:rFonts w:ascii="Times New Roman" w:hAnsi="Times New Roman" w:cs="Times New Roman"/>
          <w:sz w:val="24"/>
          <w:szCs w:val="24"/>
        </w:rPr>
        <w:t>Bármelyik típust választjuk, adatbevitel után szükséges a rögzített adatok ellenőriztetése a</w:t>
      </w:r>
      <w:r w:rsidR="00380420">
        <w:rPr>
          <w:rFonts w:ascii="Times New Roman" w:hAnsi="Times New Roman" w:cs="Times New Roman"/>
          <w:sz w:val="24"/>
          <w:szCs w:val="24"/>
        </w:rPr>
        <w:t xml:space="preserve"> </w:t>
      </w:r>
      <w:r w:rsidR="00380420" w:rsidRPr="0051749E">
        <w:rPr>
          <w:rFonts w:ascii="Times New Roman" w:hAnsi="Times New Roman" w:cs="Times New Roman"/>
          <w:sz w:val="24"/>
          <w:szCs w:val="24"/>
        </w:rPr>
        <w:t xml:space="preserve">jobb oldalon levő </w:t>
      </w:r>
      <w:r w:rsidR="00380420" w:rsidRPr="00660B85">
        <w:rPr>
          <w:rFonts w:ascii="Times New Roman" w:hAnsi="Times New Roman" w:cs="Times New Roman"/>
          <w:b/>
          <w:i/>
          <w:color w:val="2E74B5" w:themeColor="accent5" w:themeShade="BF"/>
          <w:sz w:val="24"/>
          <w:szCs w:val="24"/>
        </w:rPr>
        <w:t>Koordináta / Cím / HRSZ ellenőrzése</w:t>
      </w:r>
      <w:r w:rsidR="00380420" w:rsidRPr="0051749E">
        <w:rPr>
          <w:rFonts w:ascii="Times New Roman" w:hAnsi="Times New Roman" w:cs="Times New Roman"/>
          <w:color w:val="2E74B5" w:themeColor="accent5" w:themeShade="BF"/>
          <w:sz w:val="24"/>
          <w:szCs w:val="24"/>
        </w:rPr>
        <w:t xml:space="preserve"> </w:t>
      </w:r>
      <w:r w:rsidR="00380420" w:rsidRPr="0051749E">
        <w:rPr>
          <w:rFonts w:ascii="Times New Roman" w:hAnsi="Times New Roman" w:cs="Times New Roman"/>
          <w:sz w:val="24"/>
          <w:szCs w:val="24"/>
        </w:rPr>
        <w:t xml:space="preserve">gombbal Rögzítés előtt. </w:t>
      </w:r>
      <w:r w:rsidR="00380420">
        <w:rPr>
          <w:rFonts w:ascii="Times New Roman" w:hAnsi="Times New Roman" w:cs="Times New Roman"/>
          <w:sz w:val="24"/>
          <w:szCs w:val="24"/>
        </w:rPr>
        <w:t xml:space="preserve">Az ellenőrzés mind a három hely azonosításnál </w:t>
      </w:r>
      <w:proofErr w:type="spellStart"/>
      <w:r w:rsidR="00380420">
        <w:rPr>
          <w:rFonts w:ascii="Times New Roman" w:hAnsi="Times New Roman" w:cs="Times New Roman"/>
          <w:sz w:val="24"/>
          <w:szCs w:val="24"/>
        </w:rPr>
        <w:t>validálja</w:t>
      </w:r>
      <w:proofErr w:type="spellEnd"/>
      <w:r w:rsidR="00380420">
        <w:rPr>
          <w:rFonts w:ascii="Times New Roman" w:hAnsi="Times New Roman" w:cs="Times New Roman"/>
          <w:sz w:val="24"/>
          <w:szCs w:val="24"/>
        </w:rPr>
        <w:t>, hogy létezik-e Magyarországon.</w:t>
      </w:r>
    </w:p>
    <w:p w14:paraId="55DC1B4F" w14:textId="10AF9EE3" w:rsidR="009A649E" w:rsidRDefault="00102A7F" w:rsidP="00660B85">
      <w:pPr>
        <w:rPr>
          <w:rFonts w:ascii="Times New Roman" w:hAnsi="Times New Roman" w:cs="Times New Roman"/>
          <w:sz w:val="24"/>
          <w:szCs w:val="24"/>
        </w:rPr>
      </w:pPr>
      <w:r w:rsidRPr="00660B85">
        <w:rPr>
          <w:rFonts w:ascii="Times New Roman" w:hAnsi="Times New Roman" w:cs="Times New Roman"/>
          <w:b/>
          <w:i/>
          <w:color w:val="2E74B5" w:themeColor="accent5" w:themeShade="BF"/>
          <w:sz w:val="24"/>
          <w:szCs w:val="24"/>
        </w:rPr>
        <w:t>HRSZ</w:t>
      </w:r>
      <w:r w:rsidRPr="00660B85">
        <w:rPr>
          <w:rFonts w:ascii="Times New Roman" w:hAnsi="Times New Roman" w:cs="Times New Roman"/>
          <w:sz w:val="24"/>
          <w:szCs w:val="24"/>
        </w:rPr>
        <w:t xml:space="preserve"> megadása esetén, lehetőség van több településhez tartozó HRSZ megadására is</w:t>
      </w:r>
      <w:r w:rsidR="00380420" w:rsidRPr="00660B85">
        <w:rPr>
          <w:rFonts w:ascii="Times New Roman" w:hAnsi="Times New Roman" w:cs="Times New Roman"/>
          <w:sz w:val="24"/>
          <w:szCs w:val="24"/>
        </w:rPr>
        <w:t xml:space="preserve"> a „+” jel segítségével</w:t>
      </w:r>
      <w:r w:rsidR="001D5DB1" w:rsidRPr="00660B85">
        <w:rPr>
          <w:rFonts w:ascii="Times New Roman" w:hAnsi="Times New Roman" w:cs="Times New Roman"/>
          <w:sz w:val="24"/>
          <w:szCs w:val="24"/>
        </w:rPr>
        <w:t xml:space="preserve">, valamint a felület </w:t>
      </w:r>
      <w:r w:rsidRPr="00660B85">
        <w:rPr>
          <w:rFonts w:ascii="Times New Roman" w:hAnsi="Times New Roman" w:cs="Times New Roman"/>
          <w:sz w:val="24"/>
          <w:szCs w:val="24"/>
        </w:rPr>
        <w:t>tudja kezelni a -</w:t>
      </w:r>
      <w:proofErr w:type="spellStart"/>
      <w:r w:rsidRPr="00660B85">
        <w:rPr>
          <w:rFonts w:ascii="Times New Roman" w:hAnsi="Times New Roman" w:cs="Times New Roman"/>
          <w:sz w:val="24"/>
          <w:szCs w:val="24"/>
        </w:rPr>
        <w:t>tól</w:t>
      </w:r>
      <w:proofErr w:type="spellEnd"/>
      <w:r w:rsidRPr="00660B85">
        <w:rPr>
          <w:rFonts w:ascii="Times New Roman" w:hAnsi="Times New Roman" w:cs="Times New Roman"/>
          <w:sz w:val="24"/>
          <w:szCs w:val="24"/>
        </w:rPr>
        <w:t>, -</w:t>
      </w:r>
      <w:proofErr w:type="spellStart"/>
      <w:r w:rsidRPr="00660B85">
        <w:rPr>
          <w:rFonts w:ascii="Times New Roman" w:hAnsi="Times New Roman" w:cs="Times New Roman"/>
          <w:sz w:val="24"/>
          <w:szCs w:val="24"/>
        </w:rPr>
        <w:t>ig</w:t>
      </w:r>
      <w:proofErr w:type="spellEnd"/>
      <w:r w:rsidRPr="00660B85">
        <w:rPr>
          <w:rFonts w:ascii="Times New Roman" w:hAnsi="Times New Roman" w:cs="Times New Roman"/>
          <w:sz w:val="24"/>
          <w:szCs w:val="24"/>
        </w:rPr>
        <w:t xml:space="preserve"> HRSZ megadást is.</w:t>
      </w:r>
      <w:r w:rsidR="00380420" w:rsidRPr="00660B85">
        <w:rPr>
          <w:rFonts w:ascii="Times New Roman" w:hAnsi="Times New Roman" w:cs="Times New Roman"/>
          <w:sz w:val="24"/>
          <w:szCs w:val="24"/>
        </w:rPr>
        <w:t xml:space="preserve"> A beírt adatok ellenőrzés után automatikusan megjelenítésre kerülnek a „Hely” mezőben, mely szabad szöveges mező, bármikor átírható tetszőlegesen!</w:t>
      </w:r>
    </w:p>
    <w:p w14:paraId="3C6F1865" w14:textId="77777777" w:rsidR="00D80527" w:rsidRPr="00660B85" w:rsidRDefault="00D80527" w:rsidP="00660B85">
      <w:pPr>
        <w:rPr>
          <w:rFonts w:ascii="Times New Roman" w:hAnsi="Times New Roman" w:cs="Times New Roman"/>
          <w:sz w:val="24"/>
          <w:szCs w:val="24"/>
        </w:rPr>
      </w:pPr>
    </w:p>
    <w:p w14:paraId="781078A4" w14:textId="06AC825E" w:rsidR="009A649E" w:rsidRDefault="00417514" w:rsidP="009A649E">
      <w:pPr>
        <w:jc w:val="center"/>
        <w:rPr>
          <w:rFonts w:ascii="Times New Roman" w:hAnsi="Times New Roman" w:cs="Times New Roman"/>
          <w:noProof/>
        </w:rPr>
      </w:pPr>
      <w:r>
        <w:rPr>
          <w:noProof/>
        </w:rPr>
        <w:drawing>
          <wp:inline distT="0" distB="0" distL="0" distR="0" wp14:anchorId="41BD1586" wp14:editId="776B7A6C">
            <wp:extent cx="5760720" cy="2618740"/>
            <wp:effectExtent l="0" t="0" r="0" b="0"/>
            <wp:docPr id="91" name="Kép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2618740"/>
                    </a:xfrm>
                    <a:prstGeom prst="rect">
                      <a:avLst/>
                    </a:prstGeom>
                    <a:noFill/>
                    <a:ln>
                      <a:noFill/>
                    </a:ln>
                  </pic:spPr>
                </pic:pic>
              </a:graphicData>
            </a:graphic>
          </wp:inline>
        </w:drawing>
      </w:r>
    </w:p>
    <w:p w14:paraId="797A7661" w14:textId="7967EDFA" w:rsidR="00107BF4" w:rsidRPr="00FD04DF" w:rsidRDefault="00380420" w:rsidP="00B23EE1">
      <w:pPr>
        <w:rPr>
          <w:rFonts w:ascii="Times New Roman" w:hAnsi="Times New Roman" w:cs="Times New Roman"/>
          <w:noProof/>
          <w:sz w:val="24"/>
          <w:szCs w:val="24"/>
        </w:rPr>
      </w:pPr>
      <w:r w:rsidRPr="00FD04DF">
        <w:rPr>
          <w:rFonts w:ascii="Times New Roman" w:hAnsi="Times New Roman" w:cs="Times New Roman"/>
          <w:noProof/>
          <w:sz w:val="24"/>
          <w:szCs w:val="24"/>
        </w:rPr>
        <w:lastRenderedPageBreak/>
        <w:t xml:space="preserve">Amennyiben egy </w:t>
      </w:r>
      <w:r>
        <w:rPr>
          <w:rFonts w:ascii="Times New Roman" w:hAnsi="Times New Roman" w:cs="Times New Roman"/>
          <w:noProof/>
          <w:sz w:val="24"/>
          <w:szCs w:val="24"/>
        </w:rPr>
        <w:t>helyrajzi szám</w:t>
      </w:r>
      <w:r w:rsidRPr="00FD04DF">
        <w:rPr>
          <w:rFonts w:ascii="Times New Roman" w:hAnsi="Times New Roman" w:cs="Times New Roman"/>
          <w:noProof/>
          <w:sz w:val="24"/>
          <w:szCs w:val="24"/>
        </w:rPr>
        <w:t xml:space="preserve"> nem található a rendszerben, </w:t>
      </w:r>
      <w:r w:rsidRPr="00660B85">
        <w:rPr>
          <w:rFonts w:ascii="Times New Roman" w:hAnsi="Times New Roman" w:cs="Times New Roman"/>
          <w:b/>
          <w:i/>
          <w:color w:val="2E74B5" w:themeColor="accent5" w:themeShade="BF"/>
          <w:sz w:val="24"/>
          <w:szCs w:val="24"/>
        </w:rPr>
        <w:t>koordinátában</w:t>
      </w:r>
      <w:r w:rsidRPr="00FD04DF">
        <w:rPr>
          <w:rFonts w:ascii="Times New Roman" w:hAnsi="Times New Roman" w:cs="Times New Roman"/>
          <w:noProof/>
          <w:sz w:val="24"/>
          <w:szCs w:val="24"/>
        </w:rPr>
        <w:t xml:space="preserve"> </w:t>
      </w:r>
      <w:r>
        <w:rPr>
          <w:rFonts w:ascii="Times New Roman" w:hAnsi="Times New Roman" w:cs="Times New Roman"/>
          <w:noProof/>
          <w:sz w:val="24"/>
          <w:szCs w:val="24"/>
        </w:rPr>
        <w:t>is meg lehet adni</w:t>
      </w:r>
      <w:r w:rsidRPr="00FD04DF">
        <w:rPr>
          <w:rFonts w:ascii="Times New Roman" w:hAnsi="Times New Roman" w:cs="Times New Roman"/>
          <w:noProof/>
          <w:sz w:val="24"/>
          <w:szCs w:val="24"/>
        </w:rPr>
        <w:t xml:space="preserve"> az </w:t>
      </w:r>
      <w:r>
        <w:rPr>
          <w:rFonts w:ascii="Times New Roman" w:hAnsi="Times New Roman" w:cs="Times New Roman"/>
          <w:noProof/>
          <w:sz w:val="24"/>
          <w:szCs w:val="24"/>
        </w:rPr>
        <w:t>adatokat</w:t>
      </w:r>
      <w:r w:rsidRPr="00FD04DF">
        <w:rPr>
          <w:rFonts w:ascii="Times New Roman" w:hAnsi="Times New Roman" w:cs="Times New Roman"/>
          <w:noProof/>
          <w:sz w:val="24"/>
          <w:szCs w:val="24"/>
        </w:rPr>
        <w:t>.</w:t>
      </w:r>
      <w:r>
        <w:rPr>
          <w:rFonts w:ascii="Times New Roman" w:hAnsi="Times New Roman" w:cs="Times New Roman"/>
          <w:noProof/>
          <w:sz w:val="24"/>
          <w:szCs w:val="24"/>
        </w:rPr>
        <w:t xml:space="preserve"> </w:t>
      </w:r>
      <w:r w:rsidR="00107BF4" w:rsidRPr="00FD04DF">
        <w:rPr>
          <w:rFonts w:ascii="Times New Roman" w:hAnsi="Times New Roman" w:cs="Times New Roman"/>
          <w:sz w:val="24"/>
          <w:szCs w:val="24"/>
        </w:rPr>
        <w:t xml:space="preserve">A koordinátát a következőképpen lehet </w:t>
      </w:r>
      <w:r w:rsidR="009D2924">
        <w:rPr>
          <w:rFonts w:ascii="Times New Roman" w:hAnsi="Times New Roman" w:cs="Times New Roman"/>
          <w:sz w:val="24"/>
          <w:szCs w:val="24"/>
        </w:rPr>
        <w:t>megkeresni a térképi felületen:</w:t>
      </w:r>
    </w:p>
    <w:p w14:paraId="6A1C6232" w14:textId="11010642" w:rsidR="00FD04DF" w:rsidRPr="00380420" w:rsidRDefault="00FD04DF" w:rsidP="00380420">
      <w:pPr>
        <w:pStyle w:val="Listaszerbekezds"/>
        <w:numPr>
          <w:ilvl w:val="0"/>
          <w:numId w:val="26"/>
        </w:numPr>
        <w:rPr>
          <w:rFonts w:ascii="Times New Roman" w:hAnsi="Times New Roman" w:cs="Times New Roman"/>
          <w:sz w:val="24"/>
          <w:szCs w:val="24"/>
        </w:rPr>
      </w:pPr>
      <w:r w:rsidRPr="00380420">
        <w:rPr>
          <w:rFonts w:ascii="Times New Roman" w:hAnsi="Times New Roman" w:cs="Times New Roman"/>
          <w:sz w:val="24"/>
          <w:szCs w:val="24"/>
        </w:rPr>
        <w:t xml:space="preserve">a </w:t>
      </w:r>
      <w:r w:rsidR="00107BF4" w:rsidRPr="00380420">
        <w:rPr>
          <w:rFonts w:ascii="Times New Roman" w:hAnsi="Times New Roman" w:cs="Times New Roman"/>
          <w:sz w:val="24"/>
          <w:szCs w:val="24"/>
        </w:rPr>
        <w:t>böngésző</w:t>
      </w:r>
      <w:r w:rsidRPr="00380420">
        <w:rPr>
          <w:rFonts w:ascii="Times New Roman" w:hAnsi="Times New Roman" w:cs="Times New Roman"/>
          <w:sz w:val="24"/>
          <w:szCs w:val="24"/>
        </w:rPr>
        <w:t>ben a</w:t>
      </w:r>
      <w:r w:rsidR="00107BF4" w:rsidRPr="00380420">
        <w:rPr>
          <w:rFonts w:ascii="Times New Roman" w:hAnsi="Times New Roman" w:cs="Times New Roman"/>
          <w:sz w:val="24"/>
          <w:szCs w:val="24"/>
        </w:rPr>
        <w:t xml:space="preserve"> „Google </w:t>
      </w:r>
      <w:proofErr w:type="spellStart"/>
      <w:r w:rsidR="00107BF4" w:rsidRPr="00380420">
        <w:rPr>
          <w:rFonts w:ascii="Times New Roman" w:hAnsi="Times New Roman" w:cs="Times New Roman"/>
          <w:sz w:val="24"/>
          <w:szCs w:val="24"/>
        </w:rPr>
        <w:t>Maps</w:t>
      </w:r>
      <w:proofErr w:type="spellEnd"/>
      <w:r w:rsidR="00107BF4" w:rsidRPr="00380420">
        <w:rPr>
          <w:rFonts w:ascii="Times New Roman" w:hAnsi="Times New Roman" w:cs="Times New Roman"/>
          <w:sz w:val="24"/>
          <w:szCs w:val="24"/>
        </w:rPr>
        <w:t>”</w:t>
      </w:r>
      <w:r w:rsidRPr="00380420">
        <w:rPr>
          <w:rFonts w:ascii="Times New Roman" w:hAnsi="Times New Roman" w:cs="Times New Roman"/>
          <w:sz w:val="24"/>
          <w:szCs w:val="24"/>
        </w:rPr>
        <w:t xml:space="preserve"> alkalmazást szükséges megnyitni</w:t>
      </w:r>
      <w:r w:rsidR="00855902">
        <w:rPr>
          <w:rFonts w:ascii="Times New Roman" w:hAnsi="Times New Roman" w:cs="Times New Roman"/>
          <w:sz w:val="24"/>
          <w:szCs w:val="24"/>
        </w:rPr>
        <w:t>,</w:t>
      </w:r>
    </w:p>
    <w:p w14:paraId="5DF00063" w14:textId="6F59BDCF" w:rsidR="00107BF4" w:rsidRPr="00380420" w:rsidRDefault="00107BF4" w:rsidP="00380420">
      <w:pPr>
        <w:pStyle w:val="Listaszerbekezds"/>
        <w:numPr>
          <w:ilvl w:val="0"/>
          <w:numId w:val="26"/>
        </w:numPr>
        <w:rPr>
          <w:rFonts w:ascii="Times New Roman" w:hAnsi="Times New Roman" w:cs="Times New Roman"/>
          <w:sz w:val="24"/>
          <w:szCs w:val="24"/>
        </w:rPr>
      </w:pPr>
      <w:r w:rsidRPr="00380420">
        <w:rPr>
          <w:rFonts w:ascii="Times New Roman" w:hAnsi="Times New Roman" w:cs="Times New Roman"/>
          <w:sz w:val="24"/>
          <w:szCs w:val="24"/>
        </w:rPr>
        <w:t xml:space="preserve">a </w:t>
      </w:r>
      <w:r w:rsidR="00855902">
        <w:rPr>
          <w:rFonts w:ascii="Times New Roman" w:hAnsi="Times New Roman" w:cs="Times New Roman"/>
          <w:sz w:val="24"/>
          <w:szCs w:val="24"/>
        </w:rPr>
        <w:t>„</w:t>
      </w:r>
      <w:r w:rsidRPr="00380420">
        <w:rPr>
          <w:rFonts w:ascii="Times New Roman" w:hAnsi="Times New Roman" w:cs="Times New Roman"/>
          <w:sz w:val="24"/>
          <w:szCs w:val="24"/>
        </w:rPr>
        <w:t>Keresés a Google térképen</w:t>
      </w:r>
      <w:r w:rsidR="00855902">
        <w:rPr>
          <w:rFonts w:ascii="Times New Roman" w:hAnsi="Times New Roman" w:cs="Times New Roman"/>
          <w:sz w:val="24"/>
          <w:szCs w:val="24"/>
        </w:rPr>
        <w:t>”</w:t>
      </w:r>
      <w:r w:rsidRPr="00380420">
        <w:rPr>
          <w:rFonts w:ascii="Times New Roman" w:hAnsi="Times New Roman" w:cs="Times New Roman"/>
          <w:sz w:val="24"/>
          <w:szCs w:val="24"/>
        </w:rPr>
        <w:t xml:space="preserve"> mezőbe </w:t>
      </w:r>
      <w:r w:rsidR="00FD04DF" w:rsidRPr="00380420">
        <w:rPr>
          <w:rFonts w:ascii="Times New Roman" w:hAnsi="Times New Roman" w:cs="Times New Roman"/>
          <w:sz w:val="24"/>
          <w:szCs w:val="24"/>
        </w:rPr>
        <w:t xml:space="preserve">kell beírni a keresni kívánt </w:t>
      </w:r>
      <w:r w:rsidRPr="00380420">
        <w:rPr>
          <w:rFonts w:ascii="Times New Roman" w:hAnsi="Times New Roman" w:cs="Times New Roman"/>
          <w:sz w:val="24"/>
          <w:szCs w:val="24"/>
        </w:rPr>
        <w:t>helységet (pl. Szolnok)</w:t>
      </w:r>
      <w:r w:rsidR="00855902">
        <w:rPr>
          <w:rFonts w:ascii="Times New Roman" w:hAnsi="Times New Roman" w:cs="Times New Roman"/>
          <w:sz w:val="24"/>
          <w:szCs w:val="24"/>
        </w:rPr>
        <w:t>,</w:t>
      </w:r>
    </w:p>
    <w:p w14:paraId="5B4BC934" w14:textId="0D07C1CC" w:rsidR="00107BF4" w:rsidRDefault="00107BF4" w:rsidP="00380420">
      <w:pPr>
        <w:pStyle w:val="Listaszerbekezds"/>
        <w:numPr>
          <w:ilvl w:val="0"/>
          <w:numId w:val="26"/>
        </w:numPr>
        <w:rPr>
          <w:rFonts w:ascii="Times New Roman" w:hAnsi="Times New Roman" w:cs="Times New Roman"/>
          <w:sz w:val="24"/>
          <w:szCs w:val="24"/>
        </w:rPr>
      </w:pPr>
      <w:r w:rsidRPr="00380420">
        <w:rPr>
          <w:rFonts w:ascii="Times New Roman" w:hAnsi="Times New Roman" w:cs="Times New Roman"/>
          <w:sz w:val="24"/>
          <w:szCs w:val="24"/>
        </w:rPr>
        <w:t xml:space="preserve">a </w:t>
      </w:r>
      <w:r w:rsidR="006703C2">
        <w:rPr>
          <w:rFonts w:ascii="Times New Roman" w:hAnsi="Times New Roman" w:cs="Times New Roman"/>
          <w:sz w:val="24"/>
          <w:szCs w:val="24"/>
        </w:rPr>
        <w:t>bal</w:t>
      </w:r>
      <w:r w:rsidR="006703C2" w:rsidRPr="00380420">
        <w:rPr>
          <w:rFonts w:ascii="Times New Roman" w:hAnsi="Times New Roman" w:cs="Times New Roman"/>
          <w:sz w:val="24"/>
          <w:szCs w:val="24"/>
        </w:rPr>
        <w:t xml:space="preserve"> </w:t>
      </w:r>
      <w:r w:rsidRPr="00380420">
        <w:rPr>
          <w:rFonts w:ascii="Times New Roman" w:hAnsi="Times New Roman" w:cs="Times New Roman"/>
          <w:sz w:val="24"/>
          <w:szCs w:val="24"/>
        </w:rPr>
        <w:t xml:space="preserve">alsó sarokban </w:t>
      </w:r>
      <w:r w:rsidR="00FD04DF" w:rsidRPr="00380420">
        <w:rPr>
          <w:rFonts w:ascii="Times New Roman" w:hAnsi="Times New Roman" w:cs="Times New Roman"/>
          <w:sz w:val="24"/>
          <w:szCs w:val="24"/>
        </w:rPr>
        <w:t>található „</w:t>
      </w:r>
      <w:r w:rsidRPr="00380420">
        <w:rPr>
          <w:rFonts w:ascii="Times New Roman" w:hAnsi="Times New Roman" w:cs="Times New Roman"/>
          <w:sz w:val="24"/>
          <w:szCs w:val="24"/>
        </w:rPr>
        <w:t>Rétegek</w:t>
      </w:r>
      <w:r w:rsidR="00FD04DF" w:rsidRPr="00380420">
        <w:rPr>
          <w:rFonts w:ascii="Times New Roman" w:hAnsi="Times New Roman" w:cs="Times New Roman"/>
          <w:sz w:val="24"/>
          <w:szCs w:val="24"/>
        </w:rPr>
        <w:t>”</w:t>
      </w:r>
      <w:r w:rsidRPr="00380420">
        <w:rPr>
          <w:rFonts w:ascii="Times New Roman" w:hAnsi="Times New Roman" w:cs="Times New Roman"/>
          <w:sz w:val="24"/>
          <w:szCs w:val="24"/>
        </w:rPr>
        <w:t xml:space="preserve"> lehetőségre</w:t>
      </w:r>
      <w:r w:rsidR="00FD04DF" w:rsidRPr="00380420">
        <w:rPr>
          <w:rFonts w:ascii="Times New Roman" w:hAnsi="Times New Roman" w:cs="Times New Roman"/>
          <w:sz w:val="24"/>
          <w:szCs w:val="24"/>
        </w:rPr>
        <w:t xml:space="preserve"> kattint</w:t>
      </w:r>
      <w:r w:rsidR="00855902">
        <w:rPr>
          <w:rFonts w:ascii="Times New Roman" w:hAnsi="Times New Roman" w:cs="Times New Roman"/>
          <w:sz w:val="24"/>
          <w:szCs w:val="24"/>
        </w:rPr>
        <w:t>va lehet behozni a műholdas képet.</w:t>
      </w:r>
    </w:p>
    <w:p w14:paraId="7DA2602F" w14:textId="77777777" w:rsidR="00D80527" w:rsidRPr="00380420" w:rsidRDefault="00D80527" w:rsidP="00D80527">
      <w:pPr>
        <w:pStyle w:val="Listaszerbekezds"/>
        <w:rPr>
          <w:rFonts w:ascii="Times New Roman" w:hAnsi="Times New Roman" w:cs="Times New Roman"/>
          <w:sz w:val="24"/>
          <w:szCs w:val="24"/>
        </w:rPr>
      </w:pPr>
    </w:p>
    <w:p w14:paraId="4A2CFD6E" w14:textId="5950EA4D" w:rsidR="00855902" w:rsidRDefault="00855902" w:rsidP="00D80527">
      <w:pPr>
        <w:jc w:val="center"/>
        <w:rPr>
          <w:rFonts w:ascii="Times New Roman" w:hAnsi="Times New Roman" w:cs="Times New Roman"/>
          <w:sz w:val="24"/>
          <w:szCs w:val="24"/>
        </w:rPr>
      </w:pPr>
      <w:r>
        <w:rPr>
          <w:noProof/>
        </w:rPr>
        <w:drawing>
          <wp:inline distT="0" distB="0" distL="0" distR="0" wp14:anchorId="608685C0" wp14:editId="4915CDB1">
            <wp:extent cx="5760720" cy="2781278"/>
            <wp:effectExtent l="0" t="0" r="0" b="635"/>
            <wp:docPr id="1244547187" name="Kép 124454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2781278"/>
                    </a:xfrm>
                    <a:prstGeom prst="rect">
                      <a:avLst/>
                    </a:prstGeom>
                    <a:noFill/>
                    <a:ln>
                      <a:noFill/>
                    </a:ln>
                  </pic:spPr>
                </pic:pic>
              </a:graphicData>
            </a:graphic>
          </wp:inline>
        </w:drawing>
      </w:r>
    </w:p>
    <w:p w14:paraId="1039764D" w14:textId="77777777" w:rsidR="00D80527" w:rsidRDefault="00D80527" w:rsidP="00D80527">
      <w:pPr>
        <w:jc w:val="center"/>
        <w:rPr>
          <w:rFonts w:ascii="Times New Roman" w:hAnsi="Times New Roman" w:cs="Times New Roman"/>
          <w:sz w:val="24"/>
          <w:szCs w:val="24"/>
        </w:rPr>
      </w:pPr>
    </w:p>
    <w:p w14:paraId="4CCFB35C" w14:textId="3CC70F98" w:rsidR="00855902" w:rsidRDefault="00855902" w:rsidP="00B23EE1">
      <w:pPr>
        <w:rPr>
          <w:rFonts w:ascii="Times New Roman" w:hAnsi="Times New Roman" w:cs="Times New Roman"/>
          <w:sz w:val="24"/>
          <w:szCs w:val="24"/>
        </w:rPr>
      </w:pPr>
      <w:r>
        <w:rPr>
          <w:rFonts w:ascii="Times New Roman" w:hAnsi="Times New Roman" w:cs="Times New Roman"/>
          <w:sz w:val="24"/>
          <w:szCs w:val="24"/>
        </w:rPr>
        <w:t xml:space="preserve">A térképen ezután könnyen meg lehet találni a termőhelyet, melynek egy tetszőleges pontjára kattintva megjelennek a koordináták, </w:t>
      </w:r>
      <w:r w:rsidRPr="00FD04DF">
        <w:rPr>
          <w:rFonts w:ascii="Times New Roman" w:hAnsi="Times New Roman" w:cs="Times New Roman"/>
          <w:sz w:val="24"/>
          <w:szCs w:val="24"/>
        </w:rPr>
        <w:t>ez</w:t>
      </w:r>
      <w:r>
        <w:rPr>
          <w:rFonts w:ascii="Times New Roman" w:hAnsi="Times New Roman" w:cs="Times New Roman"/>
          <w:sz w:val="24"/>
          <w:szCs w:val="24"/>
        </w:rPr>
        <w:t>eket</w:t>
      </w:r>
      <w:r w:rsidRPr="00FD04DF">
        <w:rPr>
          <w:rFonts w:ascii="Times New Roman" w:hAnsi="Times New Roman" w:cs="Times New Roman"/>
          <w:sz w:val="24"/>
          <w:szCs w:val="24"/>
        </w:rPr>
        <w:t xml:space="preserve"> kell a rendszerbe felvezetni</w:t>
      </w:r>
      <w:r>
        <w:rPr>
          <w:rFonts w:ascii="Times New Roman" w:hAnsi="Times New Roman" w:cs="Times New Roman"/>
          <w:sz w:val="24"/>
          <w:szCs w:val="24"/>
        </w:rPr>
        <w:t xml:space="preserve"> (</w:t>
      </w:r>
      <w:r w:rsidRPr="00855902">
        <w:rPr>
          <w:rFonts w:ascii="Times New Roman" w:hAnsi="Times New Roman" w:cs="Times New Roman"/>
          <w:sz w:val="24"/>
          <w:szCs w:val="24"/>
        </w:rPr>
        <w:t>47.</w:t>
      </w:r>
      <w:r>
        <w:rPr>
          <w:rFonts w:ascii="Times New Roman" w:hAnsi="Times New Roman" w:cs="Times New Roman"/>
          <w:sz w:val="24"/>
          <w:szCs w:val="24"/>
        </w:rPr>
        <w:t>xxxxx</w:t>
      </w:r>
      <w:r w:rsidRPr="00855902">
        <w:rPr>
          <w:rFonts w:ascii="Times New Roman" w:hAnsi="Times New Roman" w:cs="Times New Roman"/>
          <w:sz w:val="24"/>
          <w:szCs w:val="24"/>
        </w:rPr>
        <w:t>, 20.</w:t>
      </w:r>
      <w:r>
        <w:rPr>
          <w:rFonts w:ascii="Times New Roman" w:hAnsi="Times New Roman" w:cs="Times New Roman"/>
          <w:sz w:val="24"/>
          <w:szCs w:val="24"/>
        </w:rPr>
        <w:t>yyyyyy).</w:t>
      </w:r>
    </w:p>
    <w:p w14:paraId="41C35CAF" w14:textId="009DEB0F" w:rsidR="00855902" w:rsidRDefault="00855902" w:rsidP="00855902">
      <w:pPr>
        <w:rPr>
          <w:rFonts w:ascii="Times New Roman" w:hAnsi="Times New Roman" w:cs="Times New Roman"/>
          <w:sz w:val="24"/>
          <w:szCs w:val="24"/>
        </w:rPr>
      </w:pPr>
      <w:r>
        <w:rPr>
          <w:rFonts w:ascii="Times New Roman" w:hAnsi="Times New Roman" w:cs="Times New Roman"/>
          <w:sz w:val="24"/>
          <w:szCs w:val="24"/>
        </w:rPr>
        <w:t>A „Hely” mezőbe ilyenkor is automatikusan átkerül a koordináta adat, viszont mint fentebb írtuk, ez a mező szabadon kitölthető, így a koordinátát át lehet írni a gazdálkodó számára informatívabb azonosítóra</w:t>
      </w:r>
      <w:r w:rsidR="006703C2">
        <w:rPr>
          <w:rFonts w:ascii="Times New Roman" w:hAnsi="Times New Roman" w:cs="Times New Roman"/>
          <w:sz w:val="24"/>
          <w:szCs w:val="24"/>
        </w:rPr>
        <w:t>.</w:t>
      </w:r>
      <w:r>
        <w:rPr>
          <w:rFonts w:ascii="Times New Roman" w:hAnsi="Times New Roman" w:cs="Times New Roman"/>
          <w:sz w:val="24"/>
          <w:szCs w:val="24"/>
        </w:rPr>
        <w:t xml:space="preserve"> </w:t>
      </w:r>
    </w:p>
    <w:p w14:paraId="454F3CCC" w14:textId="77777777" w:rsidR="00D80527" w:rsidRDefault="00D80527" w:rsidP="00855902">
      <w:pPr>
        <w:rPr>
          <w:rFonts w:ascii="Times New Roman" w:hAnsi="Times New Roman" w:cs="Times New Roman"/>
          <w:sz w:val="24"/>
          <w:szCs w:val="24"/>
        </w:rPr>
      </w:pPr>
    </w:p>
    <w:p w14:paraId="1CFCE48E" w14:textId="3E58F607" w:rsidR="00FD04DF" w:rsidRPr="00FD04DF" w:rsidRDefault="00855902" w:rsidP="00D80527">
      <w:pPr>
        <w:spacing w:line="240" w:lineRule="auto"/>
        <w:jc w:val="center"/>
        <w:rPr>
          <w:rFonts w:ascii="Times New Roman" w:hAnsi="Times New Roman" w:cs="Times New Roman"/>
          <w:sz w:val="24"/>
          <w:szCs w:val="24"/>
        </w:rPr>
      </w:pPr>
      <w:r>
        <w:rPr>
          <w:noProof/>
        </w:rPr>
        <w:drawing>
          <wp:inline distT="0" distB="0" distL="0" distR="0" wp14:anchorId="53B0387D" wp14:editId="2AB97044">
            <wp:extent cx="5733348" cy="2259330"/>
            <wp:effectExtent l="0" t="0" r="1270" b="7620"/>
            <wp:docPr id="1244547188" name="Kép 124454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72"/>
                    <a:stretch/>
                  </pic:blipFill>
                  <pic:spPr bwMode="auto">
                    <a:xfrm>
                      <a:off x="0" y="0"/>
                      <a:ext cx="5733559" cy="2259413"/>
                    </a:xfrm>
                    <a:prstGeom prst="rect">
                      <a:avLst/>
                    </a:prstGeom>
                    <a:noFill/>
                    <a:ln>
                      <a:noFill/>
                    </a:ln>
                    <a:extLst>
                      <a:ext uri="{53640926-AAD7-44D8-BBD7-CCE9431645EC}">
                        <a14:shadowObscured xmlns:a14="http://schemas.microsoft.com/office/drawing/2010/main"/>
                      </a:ext>
                    </a:extLst>
                  </pic:spPr>
                </pic:pic>
              </a:graphicData>
            </a:graphic>
          </wp:inline>
        </w:drawing>
      </w:r>
    </w:p>
    <w:p w14:paraId="1497E9F8" w14:textId="6180573E" w:rsidR="00107BF4" w:rsidRPr="0051749E" w:rsidRDefault="00107BF4" w:rsidP="007D1444">
      <w:pPr>
        <w:rPr>
          <w:rFonts w:ascii="Times New Roman" w:hAnsi="Times New Roman" w:cs="Times New Roman"/>
        </w:rPr>
      </w:pPr>
    </w:p>
    <w:p w14:paraId="4793FA8A" w14:textId="46ACD1FD" w:rsidR="00373155" w:rsidRDefault="00B23EE1" w:rsidP="005C5BE3">
      <w:pPr>
        <w:rPr>
          <w:rFonts w:ascii="Times New Roman" w:hAnsi="Times New Roman" w:cs="Times New Roman"/>
          <w:sz w:val="24"/>
          <w:szCs w:val="24"/>
        </w:rPr>
      </w:pPr>
      <w:r>
        <w:rPr>
          <w:rFonts w:ascii="Times New Roman" w:hAnsi="Times New Roman" w:cs="Times New Roman"/>
          <w:sz w:val="24"/>
          <w:szCs w:val="24"/>
        </w:rPr>
        <w:lastRenderedPageBreak/>
        <w:t>Van egy másik</w:t>
      </w:r>
      <w:r w:rsidR="00107BF4" w:rsidRPr="00152E26">
        <w:rPr>
          <w:rFonts w:ascii="Times New Roman" w:hAnsi="Times New Roman" w:cs="Times New Roman"/>
          <w:sz w:val="24"/>
          <w:szCs w:val="24"/>
        </w:rPr>
        <w:t xml:space="preserve"> lehetőség</w:t>
      </w:r>
      <w:r>
        <w:rPr>
          <w:rFonts w:ascii="Times New Roman" w:hAnsi="Times New Roman" w:cs="Times New Roman"/>
          <w:sz w:val="24"/>
          <w:szCs w:val="24"/>
        </w:rPr>
        <w:t xml:space="preserve"> is</w:t>
      </w:r>
      <w:r w:rsidR="00107BF4" w:rsidRPr="00152E26">
        <w:rPr>
          <w:rFonts w:ascii="Times New Roman" w:hAnsi="Times New Roman" w:cs="Times New Roman"/>
          <w:sz w:val="24"/>
          <w:szCs w:val="24"/>
        </w:rPr>
        <w:t>, ha ismer</w:t>
      </w:r>
      <w:r w:rsidR="00E766C8">
        <w:rPr>
          <w:rFonts w:ascii="Times New Roman" w:hAnsi="Times New Roman" w:cs="Times New Roman"/>
          <w:sz w:val="24"/>
          <w:szCs w:val="24"/>
        </w:rPr>
        <w:t>tek</w:t>
      </w:r>
      <w:r w:rsidR="00107BF4" w:rsidRPr="00152E26">
        <w:rPr>
          <w:rFonts w:ascii="Times New Roman" w:hAnsi="Times New Roman" w:cs="Times New Roman"/>
          <w:sz w:val="24"/>
          <w:szCs w:val="24"/>
        </w:rPr>
        <w:t xml:space="preserve"> az EOV koordináták</w:t>
      </w:r>
      <w:r w:rsidR="00F3701C">
        <w:rPr>
          <w:rFonts w:ascii="Times New Roman" w:hAnsi="Times New Roman" w:cs="Times New Roman"/>
          <w:sz w:val="24"/>
          <w:szCs w:val="24"/>
        </w:rPr>
        <w:t xml:space="preserve">, </w:t>
      </w:r>
      <w:r w:rsidR="00E766C8">
        <w:rPr>
          <w:rFonts w:ascii="Times New Roman" w:hAnsi="Times New Roman" w:cs="Times New Roman"/>
          <w:sz w:val="24"/>
          <w:szCs w:val="24"/>
        </w:rPr>
        <w:t>akkor ezeket</w:t>
      </w:r>
      <w:r w:rsidR="00F3701C">
        <w:rPr>
          <w:rFonts w:ascii="Times New Roman" w:hAnsi="Times New Roman" w:cs="Times New Roman"/>
          <w:sz w:val="24"/>
          <w:szCs w:val="24"/>
        </w:rPr>
        <w:t xml:space="preserve"> </w:t>
      </w:r>
      <w:r w:rsidR="00107BF4" w:rsidRPr="00152E26">
        <w:rPr>
          <w:rFonts w:ascii="Times New Roman" w:hAnsi="Times New Roman" w:cs="Times New Roman"/>
          <w:sz w:val="24"/>
          <w:szCs w:val="24"/>
        </w:rPr>
        <w:t xml:space="preserve">át </w:t>
      </w:r>
      <w:r w:rsidR="00152E26">
        <w:rPr>
          <w:rFonts w:ascii="Times New Roman" w:hAnsi="Times New Roman" w:cs="Times New Roman"/>
          <w:sz w:val="24"/>
          <w:szCs w:val="24"/>
        </w:rPr>
        <w:t>lehet</w:t>
      </w:r>
      <w:r w:rsidR="00107BF4" w:rsidRPr="00152E26">
        <w:rPr>
          <w:rFonts w:ascii="Times New Roman" w:hAnsi="Times New Roman" w:cs="Times New Roman"/>
          <w:sz w:val="24"/>
          <w:szCs w:val="24"/>
        </w:rPr>
        <w:t xml:space="preserve"> váltani WGS84 koordinátába</w:t>
      </w:r>
      <w:r w:rsidR="00E766C8">
        <w:rPr>
          <w:rFonts w:ascii="Times New Roman" w:hAnsi="Times New Roman" w:cs="Times New Roman"/>
          <w:sz w:val="24"/>
          <w:szCs w:val="24"/>
        </w:rPr>
        <w:t>. Erre ezért van szükség, mert</w:t>
      </w:r>
      <w:r w:rsidR="00152E26">
        <w:rPr>
          <w:rFonts w:ascii="Times New Roman" w:hAnsi="Times New Roman" w:cs="Times New Roman"/>
          <w:sz w:val="24"/>
          <w:szCs w:val="24"/>
        </w:rPr>
        <w:t xml:space="preserve"> </w:t>
      </w:r>
      <w:r w:rsidR="00E766C8">
        <w:rPr>
          <w:rFonts w:ascii="Times New Roman" w:hAnsi="Times New Roman" w:cs="Times New Roman"/>
          <w:sz w:val="24"/>
          <w:szCs w:val="24"/>
        </w:rPr>
        <w:t xml:space="preserve">ebben </w:t>
      </w:r>
      <w:r w:rsidR="00152E26">
        <w:rPr>
          <w:rFonts w:ascii="Times New Roman" w:hAnsi="Times New Roman" w:cs="Times New Roman"/>
          <w:sz w:val="24"/>
          <w:szCs w:val="24"/>
        </w:rPr>
        <w:t>a formátumban</w:t>
      </w:r>
      <w:r w:rsidR="00107BF4" w:rsidRPr="00152E26">
        <w:rPr>
          <w:rFonts w:ascii="Times New Roman" w:hAnsi="Times New Roman" w:cs="Times New Roman"/>
          <w:sz w:val="24"/>
          <w:szCs w:val="24"/>
        </w:rPr>
        <w:t xml:space="preserve"> fogadja el a rendszer</w:t>
      </w:r>
      <w:r w:rsidR="00152E26">
        <w:rPr>
          <w:rFonts w:ascii="Times New Roman" w:hAnsi="Times New Roman" w:cs="Times New Roman"/>
          <w:sz w:val="24"/>
          <w:szCs w:val="24"/>
        </w:rPr>
        <w:t xml:space="preserve"> a</w:t>
      </w:r>
      <w:r w:rsidR="00E766C8">
        <w:rPr>
          <w:rFonts w:ascii="Times New Roman" w:hAnsi="Times New Roman" w:cs="Times New Roman"/>
          <w:sz w:val="24"/>
          <w:szCs w:val="24"/>
        </w:rPr>
        <w:t xml:space="preserve">z </w:t>
      </w:r>
      <w:r w:rsidR="00152E26">
        <w:rPr>
          <w:rFonts w:ascii="Times New Roman" w:hAnsi="Times New Roman" w:cs="Times New Roman"/>
          <w:sz w:val="24"/>
          <w:szCs w:val="24"/>
        </w:rPr>
        <w:t>adatokat</w:t>
      </w:r>
      <w:r w:rsidR="00107BF4" w:rsidRPr="00152E26">
        <w:rPr>
          <w:rFonts w:ascii="Times New Roman" w:hAnsi="Times New Roman" w:cs="Times New Roman"/>
          <w:sz w:val="24"/>
          <w:szCs w:val="24"/>
        </w:rPr>
        <w:t>.</w:t>
      </w:r>
      <w:r w:rsidR="00373155" w:rsidRPr="00373155">
        <w:rPr>
          <w:rFonts w:ascii="Times New Roman" w:hAnsi="Times New Roman" w:cs="Times New Roman"/>
          <w:sz w:val="24"/>
          <w:szCs w:val="24"/>
        </w:rPr>
        <w:t xml:space="preserve"> </w:t>
      </w:r>
    </w:p>
    <w:p w14:paraId="22F79800" w14:textId="3D21750B" w:rsidR="005C5BE3" w:rsidRDefault="00373155" w:rsidP="005C5BE3">
      <w:pPr>
        <w:rPr>
          <w:rFonts w:ascii="Times New Roman" w:hAnsi="Times New Roman" w:cs="Times New Roman"/>
          <w:sz w:val="24"/>
          <w:szCs w:val="24"/>
        </w:rPr>
      </w:pPr>
      <w:r w:rsidRPr="00152E26">
        <w:rPr>
          <w:rFonts w:ascii="Times New Roman" w:hAnsi="Times New Roman" w:cs="Times New Roman"/>
          <w:sz w:val="24"/>
          <w:szCs w:val="24"/>
        </w:rPr>
        <w:t>A</w:t>
      </w:r>
      <w:r>
        <w:rPr>
          <w:rFonts w:ascii="Times New Roman" w:hAnsi="Times New Roman" w:cs="Times New Roman"/>
          <w:sz w:val="24"/>
          <w:szCs w:val="24"/>
        </w:rPr>
        <w:t xml:space="preserve">z átváltó programot böngészőből lehet indítani </w:t>
      </w:r>
      <w:r w:rsidRPr="00152E26">
        <w:rPr>
          <w:rFonts w:ascii="Times New Roman" w:hAnsi="Times New Roman" w:cs="Times New Roman"/>
          <w:sz w:val="24"/>
          <w:szCs w:val="24"/>
        </w:rPr>
        <w:t xml:space="preserve">EOV </w:t>
      </w:r>
      <w:proofErr w:type="spellStart"/>
      <w:r w:rsidRPr="00152E26">
        <w:rPr>
          <w:rFonts w:ascii="Times New Roman" w:hAnsi="Times New Roman" w:cs="Times New Roman"/>
          <w:sz w:val="24"/>
          <w:szCs w:val="24"/>
        </w:rPr>
        <w:t>to</w:t>
      </w:r>
      <w:proofErr w:type="spellEnd"/>
      <w:r w:rsidRPr="00152E26">
        <w:rPr>
          <w:rFonts w:ascii="Times New Roman" w:hAnsi="Times New Roman" w:cs="Times New Roman"/>
          <w:sz w:val="24"/>
          <w:szCs w:val="24"/>
        </w:rPr>
        <w:t xml:space="preserve"> WGS</w:t>
      </w:r>
      <w:r>
        <w:rPr>
          <w:rFonts w:ascii="Times New Roman" w:hAnsi="Times New Roman" w:cs="Times New Roman"/>
          <w:sz w:val="24"/>
          <w:szCs w:val="24"/>
        </w:rPr>
        <w:t xml:space="preserve"> néven.</w:t>
      </w:r>
    </w:p>
    <w:p w14:paraId="2B6D3FB4" w14:textId="77777777" w:rsidR="00373155" w:rsidRPr="00152E26" w:rsidRDefault="00373155" w:rsidP="00373155">
      <w:pPr>
        <w:rPr>
          <w:rFonts w:ascii="Times New Roman" w:hAnsi="Times New Roman" w:cs="Times New Roman"/>
          <w:sz w:val="24"/>
          <w:szCs w:val="24"/>
        </w:rPr>
      </w:pPr>
      <w:r>
        <w:rPr>
          <w:rFonts w:ascii="Times New Roman" w:hAnsi="Times New Roman" w:cs="Times New Roman"/>
          <w:sz w:val="24"/>
          <w:szCs w:val="24"/>
        </w:rPr>
        <w:t>Az</w:t>
      </w:r>
      <w:r w:rsidRPr="00152E26">
        <w:rPr>
          <w:rFonts w:ascii="Times New Roman" w:hAnsi="Times New Roman" w:cs="Times New Roman"/>
          <w:sz w:val="24"/>
          <w:szCs w:val="24"/>
        </w:rPr>
        <w:t xml:space="preserve"> EOV koordinátáit</w:t>
      </w:r>
      <w:r>
        <w:rPr>
          <w:rFonts w:ascii="Times New Roman" w:hAnsi="Times New Roman" w:cs="Times New Roman"/>
          <w:sz w:val="24"/>
          <w:szCs w:val="24"/>
        </w:rPr>
        <w:t xml:space="preserve"> szükséges a mezőkbe írni, majd az Adatok elküldése gombra kattintva </w:t>
      </w:r>
      <w:r w:rsidRPr="00152E26">
        <w:rPr>
          <w:rFonts w:ascii="Times New Roman" w:hAnsi="Times New Roman" w:cs="Times New Roman"/>
          <w:sz w:val="24"/>
          <w:szCs w:val="24"/>
        </w:rPr>
        <w:t xml:space="preserve">rögtön kiírja a rendszer </w:t>
      </w:r>
      <w:r>
        <w:rPr>
          <w:rFonts w:ascii="Times New Roman" w:hAnsi="Times New Roman" w:cs="Times New Roman"/>
          <w:sz w:val="24"/>
          <w:szCs w:val="24"/>
        </w:rPr>
        <w:t xml:space="preserve">a WGS84 </w:t>
      </w:r>
      <w:r w:rsidRPr="00152E26">
        <w:rPr>
          <w:rFonts w:ascii="Times New Roman" w:hAnsi="Times New Roman" w:cs="Times New Roman"/>
          <w:sz w:val="24"/>
          <w:szCs w:val="24"/>
        </w:rPr>
        <w:t>koordinátákat</w:t>
      </w:r>
      <w:r>
        <w:rPr>
          <w:rFonts w:ascii="Times New Roman" w:hAnsi="Times New Roman" w:cs="Times New Roman"/>
          <w:sz w:val="24"/>
          <w:szCs w:val="24"/>
        </w:rPr>
        <w:t>.</w:t>
      </w:r>
    </w:p>
    <w:p w14:paraId="0F8F07BA" w14:textId="77777777" w:rsidR="00152E26" w:rsidRDefault="005C5BE3" w:rsidP="005C5BE3">
      <w:pPr>
        <w:jc w:val="center"/>
        <w:rPr>
          <w:rFonts w:ascii="Times New Roman" w:hAnsi="Times New Roman" w:cs="Times New Roman"/>
          <w:sz w:val="24"/>
          <w:szCs w:val="24"/>
        </w:rPr>
      </w:pPr>
      <w:r>
        <w:rPr>
          <w:noProof/>
          <w:lang w:eastAsia="hu-HU"/>
        </w:rPr>
        <w:drawing>
          <wp:inline distT="0" distB="0" distL="0" distR="0" wp14:anchorId="57174E49" wp14:editId="3423290D">
            <wp:extent cx="3031958" cy="2072929"/>
            <wp:effectExtent l="0" t="0" r="0" b="3810"/>
            <wp:docPr id="54" name="Kép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srcRect l="3436" t="10951" r="50822" b="33452"/>
                    <a:stretch/>
                  </pic:blipFill>
                  <pic:spPr bwMode="auto">
                    <a:xfrm>
                      <a:off x="0" y="0"/>
                      <a:ext cx="3075949" cy="2103005"/>
                    </a:xfrm>
                    <a:prstGeom prst="rect">
                      <a:avLst/>
                    </a:prstGeom>
                    <a:ln>
                      <a:noFill/>
                    </a:ln>
                    <a:extLst>
                      <a:ext uri="{53640926-AAD7-44D8-BBD7-CCE9431645EC}">
                        <a14:shadowObscured xmlns:a14="http://schemas.microsoft.com/office/drawing/2010/main"/>
                      </a:ext>
                    </a:extLst>
                  </pic:spPr>
                </pic:pic>
              </a:graphicData>
            </a:graphic>
          </wp:inline>
        </w:drawing>
      </w:r>
    </w:p>
    <w:p w14:paraId="68051ABE" w14:textId="77777777" w:rsidR="007D1444" w:rsidRDefault="007D1444" w:rsidP="00337092">
      <w:pPr>
        <w:rPr>
          <w:rFonts w:ascii="Times New Roman" w:hAnsi="Times New Roman" w:cs="Times New Roman"/>
          <w:sz w:val="24"/>
          <w:szCs w:val="24"/>
        </w:rPr>
      </w:pPr>
    </w:p>
    <w:p w14:paraId="089C7272" w14:textId="77789550" w:rsidR="00777167" w:rsidRDefault="00107BF4" w:rsidP="00337092">
      <w:pPr>
        <w:rPr>
          <w:rFonts w:ascii="Times New Roman" w:hAnsi="Times New Roman" w:cs="Times New Roman"/>
          <w:sz w:val="24"/>
          <w:szCs w:val="24"/>
        </w:rPr>
      </w:pPr>
      <w:r w:rsidRPr="00152E26">
        <w:rPr>
          <w:rFonts w:ascii="Times New Roman" w:hAnsi="Times New Roman" w:cs="Times New Roman"/>
          <w:sz w:val="24"/>
          <w:szCs w:val="24"/>
        </w:rPr>
        <w:t>A</w:t>
      </w:r>
      <w:r w:rsidR="005C5BE3">
        <w:rPr>
          <w:rFonts w:ascii="Times New Roman" w:hAnsi="Times New Roman" w:cs="Times New Roman"/>
          <w:sz w:val="24"/>
          <w:szCs w:val="24"/>
        </w:rPr>
        <w:t>mennyiben az</w:t>
      </w:r>
      <w:r w:rsidRPr="00152E26">
        <w:rPr>
          <w:rFonts w:ascii="Times New Roman" w:hAnsi="Times New Roman" w:cs="Times New Roman"/>
          <w:sz w:val="24"/>
          <w:szCs w:val="24"/>
        </w:rPr>
        <w:t xml:space="preserve"> EOV koordinát</w:t>
      </w:r>
      <w:r w:rsidR="005C5BE3">
        <w:rPr>
          <w:rFonts w:ascii="Times New Roman" w:hAnsi="Times New Roman" w:cs="Times New Roman"/>
          <w:sz w:val="24"/>
          <w:szCs w:val="24"/>
        </w:rPr>
        <w:t>ák nem ismertek a termelő számára, abban az esetben ezeket az adatokat</w:t>
      </w:r>
      <w:r w:rsidRPr="00152E26">
        <w:rPr>
          <w:rFonts w:ascii="Times New Roman" w:hAnsi="Times New Roman" w:cs="Times New Roman"/>
          <w:sz w:val="24"/>
          <w:szCs w:val="24"/>
        </w:rPr>
        <w:t xml:space="preserve"> a Földhivatalból lehet kikérni</w:t>
      </w:r>
      <w:r w:rsidR="005C5BE3">
        <w:rPr>
          <w:rFonts w:ascii="Times New Roman" w:hAnsi="Times New Roman" w:cs="Times New Roman"/>
          <w:sz w:val="24"/>
          <w:szCs w:val="24"/>
        </w:rPr>
        <w:t>.</w:t>
      </w:r>
    </w:p>
    <w:p w14:paraId="2D6E7586" w14:textId="77777777" w:rsidR="006703C2" w:rsidRPr="006674D3" w:rsidRDefault="006703C2" w:rsidP="00337092">
      <w:pPr>
        <w:rPr>
          <w:rFonts w:ascii="Times New Roman" w:hAnsi="Times New Roman" w:cs="Times New Roman"/>
          <w:sz w:val="24"/>
          <w:szCs w:val="24"/>
        </w:rPr>
      </w:pPr>
    </w:p>
    <w:p w14:paraId="1CEED70B" w14:textId="194B7B6A" w:rsidR="00B33361" w:rsidRDefault="007E3635" w:rsidP="006703C2">
      <w:pPr>
        <w:rPr>
          <w:rFonts w:ascii="Times New Roman" w:hAnsi="Times New Roman" w:cs="Times New Roman"/>
          <w:noProof/>
          <w:sz w:val="24"/>
          <w:szCs w:val="24"/>
        </w:rPr>
      </w:pPr>
      <w:r w:rsidRPr="007E3635">
        <w:rPr>
          <w:rFonts w:ascii="Times New Roman" w:hAnsi="Times New Roman" w:cs="Times New Roman"/>
          <w:noProof/>
          <w:sz w:val="24"/>
          <w:szCs w:val="24"/>
        </w:rPr>
        <w:t xml:space="preserve">Utolsó lépésben a </w:t>
      </w:r>
      <w:r w:rsidRPr="00660B85">
        <w:rPr>
          <w:rFonts w:ascii="Times New Roman" w:hAnsi="Times New Roman" w:cs="Times New Roman"/>
          <w:b/>
          <w:i/>
          <w:color w:val="2E74B5" w:themeColor="accent5" w:themeShade="BF"/>
          <w:sz w:val="24"/>
          <w:szCs w:val="24"/>
        </w:rPr>
        <w:t>Jogosultságok</w:t>
      </w:r>
      <w:r w:rsidR="00CF221B" w:rsidRPr="00660B85">
        <w:rPr>
          <w:rFonts w:ascii="Times New Roman" w:hAnsi="Times New Roman" w:cs="Times New Roman"/>
          <w:b/>
          <w:i/>
          <w:color w:val="2E74B5" w:themeColor="accent5" w:themeShade="BF"/>
          <w:sz w:val="24"/>
          <w:szCs w:val="24"/>
        </w:rPr>
        <w:t xml:space="preserve"> és</w:t>
      </w:r>
      <w:r w:rsidRPr="00660B85">
        <w:rPr>
          <w:rFonts w:ascii="Times New Roman" w:hAnsi="Times New Roman" w:cs="Times New Roman"/>
          <w:b/>
          <w:i/>
          <w:color w:val="2E74B5" w:themeColor="accent5" w:themeShade="BF"/>
          <w:sz w:val="24"/>
          <w:szCs w:val="24"/>
        </w:rPr>
        <w:t xml:space="preserve"> kötele</w:t>
      </w:r>
      <w:r w:rsidR="00CF221B" w:rsidRPr="00660B85">
        <w:rPr>
          <w:rFonts w:ascii="Times New Roman" w:hAnsi="Times New Roman" w:cs="Times New Roman"/>
          <w:b/>
          <w:i/>
          <w:color w:val="2E74B5" w:themeColor="accent5" w:themeShade="BF"/>
          <w:sz w:val="24"/>
          <w:szCs w:val="24"/>
        </w:rPr>
        <w:t>sségek</w:t>
      </w:r>
      <w:r w:rsidR="00CF221B">
        <w:rPr>
          <w:rFonts w:ascii="Times New Roman" w:hAnsi="Times New Roman" w:cs="Times New Roman"/>
          <w:noProof/>
          <w:sz w:val="24"/>
          <w:szCs w:val="24"/>
        </w:rPr>
        <w:t xml:space="preserve"> mezőket</w:t>
      </w:r>
      <w:r w:rsidRPr="007E3635">
        <w:rPr>
          <w:rFonts w:ascii="Times New Roman" w:hAnsi="Times New Roman" w:cs="Times New Roman"/>
          <w:noProof/>
          <w:sz w:val="24"/>
          <w:szCs w:val="24"/>
        </w:rPr>
        <w:t xml:space="preserve"> szükséges </w:t>
      </w:r>
      <w:r w:rsidR="00CF221B">
        <w:rPr>
          <w:rFonts w:ascii="Times New Roman" w:hAnsi="Times New Roman" w:cs="Times New Roman"/>
          <w:noProof/>
          <w:sz w:val="24"/>
          <w:szCs w:val="24"/>
        </w:rPr>
        <w:t>kitölteni</w:t>
      </w:r>
      <w:r w:rsidR="006674D3">
        <w:rPr>
          <w:rFonts w:ascii="Times New Roman" w:hAnsi="Times New Roman" w:cs="Times New Roman"/>
          <w:noProof/>
          <w:sz w:val="24"/>
          <w:szCs w:val="24"/>
        </w:rPr>
        <w:t xml:space="preserve">. </w:t>
      </w:r>
      <w:r w:rsidR="00CF221B">
        <w:rPr>
          <w:rFonts w:ascii="Times New Roman" w:hAnsi="Times New Roman" w:cs="Times New Roman"/>
          <w:noProof/>
          <w:sz w:val="24"/>
          <w:szCs w:val="24"/>
        </w:rPr>
        <w:t xml:space="preserve">A jogcímek közül azok, melyek az </w:t>
      </w:r>
      <w:r w:rsidR="0030770E">
        <w:rPr>
          <w:rFonts w:ascii="Times New Roman" w:hAnsi="Times New Roman" w:cs="Times New Roman"/>
          <w:noProof/>
          <w:sz w:val="24"/>
          <w:szCs w:val="24"/>
        </w:rPr>
        <w:t>egységes kérelem</w:t>
      </w:r>
      <w:r w:rsidR="00CF221B">
        <w:rPr>
          <w:rFonts w:ascii="Times New Roman" w:hAnsi="Times New Roman" w:cs="Times New Roman"/>
          <w:noProof/>
          <w:sz w:val="24"/>
          <w:szCs w:val="24"/>
        </w:rPr>
        <w:t xml:space="preserve">ben is jelölhetők, itt inaktív állapotban szerepelnek, mivel </w:t>
      </w:r>
      <w:r w:rsidR="004873E3">
        <w:rPr>
          <w:rFonts w:ascii="Times New Roman" w:hAnsi="Times New Roman" w:cs="Times New Roman"/>
          <w:noProof/>
          <w:sz w:val="24"/>
          <w:szCs w:val="24"/>
        </w:rPr>
        <w:t xml:space="preserve">ezek az EK szinkronnal </w:t>
      </w:r>
      <w:r w:rsidR="007D1444">
        <w:rPr>
          <w:rFonts w:ascii="Times New Roman" w:hAnsi="Times New Roman" w:cs="Times New Roman"/>
          <w:noProof/>
          <w:sz w:val="24"/>
          <w:szCs w:val="24"/>
        </w:rPr>
        <w:t xml:space="preserve">minden évben </w:t>
      </w:r>
      <w:r w:rsidR="004873E3">
        <w:rPr>
          <w:rFonts w:ascii="Times New Roman" w:hAnsi="Times New Roman" w:cs="Times New Roman"/>
          <w:noProof/>
          <w:sz w:val="24"/>
          <w:szCs w:val="24"/>
        </w:rPr>
        <w:t>betöltésre kerüln</w:t>
      </w:r>
      <w:r w:rsidR="0044318C">
        <w:rPr>
          <w:rFonts w:ascii="Times New Roman" w:hAnsi="Times New Roman" w:cs="Times New Roman"/>
          <w:noProof/>
          <w:sz w:val="24"/>
          <w:szCs w:val="24"/>
        </w:rPr>
        <w:t>ek</w:t>
      </w:r>
      <w:r w:rsidR="004873E3">
        <w:rPr>
          <w:rFonts w:ascii="Times New Roman" w:hAnsi="Times New Roman" w:cs="Times New Roman"/>
          <w:noProof/>
          <w:sz w:val="24"/>
          <w:szCs w:val="24"/>
        </w:rPr>
        <w:t>. A többi jogcím (pl. PN,</w:t>
      </w:r>
      <w:r w:rsidR="0044318C">
        <w:rPr>
          <w:rFonts w:ascii="Times New Roman" w:hAnsi="Times New Roman" w:cs="Times New Roman"/>
          <w:noProof/>
          <w:sz w:val="24"/>
          <w:szCs w:val="24"/>
        </w:rPr>
        <w:t xml:space="preserve"> NET és a VP-s jogcímek) </w:t>
      </w:r>
      <w:r w:rsidR="007D1444">
        <w:rPr>
          <w:rFonts w:ascii="Times New Roman" w:hAnsi="Times New Roman" w:cs="Times New Roman"/>
          <w:noProof/>
          <w:sz w:val="24"/>
          <w:szCs w:val="24"/>
        </w:rPr>
        <w:t>ki</w:t>
      </w:r>
      <w:r w:rsidR="0044318C">
        <w:rPr>
          <w:rFonts w:ascii="Times New Roman" w:hAnsi="Times New Roman" w:cs="Times New Roman"/>
          <w:noProof/>
          <w:sz w:val="24"/>
          <w:szCs w:val="24"/>
        </w:rPr>
        <w:t xml:space="preserve">választható, </w:t>
      </w:r>
      <w:r w:rsidR="007D1444">
        <w:rPr>
          <w:rFonts w:ascii="Times New Roman" w:hAnsi="Times New Roman" w:cs="Times New Roman"/>
          <w:noProof/>
          <w:sz w:val="24"/>
          <w:szCs w:val="24"/>
        </w:rPr>
        <w:t>ezek</w:t>
      </w:r>
      <w:r w:rsidR="0044318C">
        <w:rPr>
          <w:rFonts w:ascii="Times New Roman" w:hAnsi="Times New Roman" w:cs="Times New Roman"/>
          <w:noProof/>
          <w:sz w:val="24"/>
          <w:szCs w:val="24"/>
        </w:rPr>
        <w:t xml:space="preserve"> közül egy </w:t>
      </w:r>
      <w:r w:rsidR="006674D3">
        <w:rPr>
          <w:rFonts w:ascii="Times New Roman" w:hAnsi="Times New Roman" w:cs="Times New Roman"/>
          <w:noProof/>
          <w:sz w:val="24"/>
          <w:szCs w:val="24"/>
        </w:rPr>
        <w:t>termőhelyhez több jogosultság is</w:t>
      </w:r>
      <w:r w:rsidR="007D1444">
        <w:rPr>
          <w:rFonts w:ascii="Times New Roman" w:hAnsi="Times New Roman" w:cs="Times New Roman"/>
          <w:noProof/>
          <w:sz w:val="24"/>
          <w:szCs w:val="24"/>
        </w:rPr>
        <w:t xml:space="preserve"> lehet</w:t>
      </w:r>
      <w:r w:rsidR="006674D3">
        <w:rPr>
          <w:rFonts w:ascii="Times New Roman" w:hAnsi="Times New Roman" w:cs="Times New Roman"/>
          <w:noProof/>
          <w:sz w:val="24"/>
          <w:szCs w:val="24"/>
        </w:rPr>
        <w:t xml:space="preserve"> választ</w:t>
      </w:r>
      <w:r w:rsidR="007D1444">
        <w:rPr>
          <w:rFonts w:ascii="Times New Roman" w:hAnsi="Times New Roman" w:cs="Times New Roman"/>
          <w:noProof/>
          <w:sz w:val="24"/>
          <w:szCs w:val="24"/>
        </w:rPr>
        <w:t>ani</w:t>
      </w:r>
      <w:r w:rsidR="006674D3">
        <w:rPr>
          <w:rFonts w:ascii="Times New Roman" w:hAnsi="Times New Roman" w:cs="Times New Roman"/>
          <w:noProof/>
          <w:sz w:val="24"/>
          <w:szCs w:val="24"/>
        </w:rPr>
        <w:t>.</w:t>
      </w:r>
      <w:r w:rsidR="00CF221B">
        <w:rPr>
          <w:rFonts w:ascii="Times New Roman" w:hAnsi="Times New Roman" w:cs="Times New Roman"/>
          <w:noProof/>
          <w:sz w:val="24"/>
          <w:szCs w:val="24"/>
        </w:rPr>
        <w:t xml:space="preserve"> </w:t>
      </w:r>
    </w:p>
    <w:p w14:paraId="75B1126B" w14:textId="67456284" w:rsidR="00036FF8" w:rsidRDefault="00036FF8" w:rsidP="006703C2">
      <w:pPr>
        <w:rPr>
          <w:rFonts w:ascii="Times New Roman" w:hAnsi="Times New Roman" w:cs="Times New Roman"/>
          <w:noProof/>
          <w:sz w:val="24"/>
          <w:szCs w:val="24"/>
        </w:rPr>
      </w:pPr>
      <w:r>
        <w:rPr>
          <w:rFonts w:ascii="Times New Roman" w:hAnsi="Times New Roman" w:cs="Times New Roman"/>
          <w:noProof/>
          <w:sz w:val="24"/>
          <w:szCs w:val="24"/>
        </w:rPr>
        <w:t xml:space="preserve">AKG és AÖP célprogramban részvétel esetén </w:t>
      </w:r>
      <w:r w:rsidRPr="00660B85">
        <w:rPr>
          <w:rFonts w:ascii="Times New Roman" w:hAnsi="Times New Roman" w:cs="Times New Roman"/>
          <w:noProof/>
          <w:sz w:val="24"/>
          <w:szCs w:val="24"/>
        </w:rPr>
        <w:t>tematikus előíráscsoport</w:t>
      </w:r>
      <w:r>
        <w:rPr>
          <w:rFonts w:ascii="Times New Roman" w:hAnsi="Times New Roman" w:cs="Times New Roman"/>
          <w:noProof/>
          <w:sz w:val="24"/>
          <w:szCs w:val="24"/>
        </w:rPr>
        <w:t>, illetve jó gyakorlat is</w:t>
      </w:r>
      <w:r w:rsidR="007D1444">
        <w:rPr>
          <w:rFonts w:ascii="Times New Roman" w:hAnsi="Times New Roman" w:cs="Times New Roman"/>
          <w:noProof/>
          <w:sz w:val="24"/>
          <w:szCs w:val="24"/>
        </w:rPr>
        <w:t xml:space="preserve"> rögzítésre kerül</w:t>
      </w:r>
      <w:r>
        <w:rPr>
          <w:rFonts w:ascii="Times New Roman" w:hAnsi="Times New Roman" w:cs="Times New Roman"/>
          <w:noProof/>
          <w:sz w:val="24"/>
          <w:szCs w:val="24"/>
        </w:rPr>
        <w:t xml:space="preserve">. </w:t>
      </w:r>
    </w:p>
    <w:p w14:paraId="33E38D27" w14:textId="11B9C5B4" w:rsidR="007E3635" w:rsidRDefault="00B33361" w:rsidP="00D80527">
      <w:pPr>
        <w:jc w:val="center"/>
        <w:rPr>
          <w:rFonts w:ascii="Times New Roman" w:hAnsi="Times New Roman" w:cs="Times New Roman"/>
          <w:noProof/>
          <w:sz w:val="24"/>
          <w:szCs w:val="24"/>
        </w:rPr>
      </w:pPr>
      <w:r>
        <w:rPr>
          <w:noProof/>
        </w:rPr>
        <w:lastRenderedPageBreak/>
        <w:drawing>
          <wp:inline distT="0" distB="0" distL="0" distR="0" wp14:anchorId="59AD9B93" wp14:editId="509F91E4">
            <wp:extent cx="5760720" cy="3467667"/>
            <wp:effectExtent l="0" t="0" r="0" b="0"/>
            <wp:docPr id="58"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3467667"/>
                    </a:xfrm>
                    <a:prstGeom prst="rect">
                      <a:avLst/>
                    </a:prstGeom>
                    <a:noFill/>
                    <a:ln>
                      <a:noFill/>
                    </a:ln>
                  </pic:spPr>
                </pic:pic>
              </a:graphicData>
            </a:graphic>
          </wp:inline>
        </w:drawing>
      </w:r>
    </w:p>
    <w:p w14:paraId="0D704CE9" w14:textId="77777777" w:rsidR="0044318C" w:rsidRPr="00660B85" w:rsidRDefault="00CF221B" w:rsidP="0044318C">
      <w:pPr>
        <w:rPr>
          <w:rFonts w:ascii="Times New Roman" w:hAnsi="Times New Roman" w:cs="Times New Roman"/>
          <w:b/>
          <w:color w:val="2E74B5" w:themeColor="accent5" w:themeShade="BF"/>
          <w:sz w:val="24"/>
          <w:szCs w:val="24"/>
          <w:u w:val="single"/>
        </w:rPr>
      </w:pPr>
      <w:r w:rsidRPr="00660B85">
        <w:rPr>
          <w:rFonts w:ascii="Times New Roman" w:hAnsi="Times New Roman" w:cs="Times New Roman"/>
          <w:b/>
          <w:color w:val="2E74B5" w:themeColor="accent5" w:themeShade="BF"/>
          <w:sz w:val="24"/>
          <w:szCs w:val="24"/>
          <w:u w:val="single"/>
        </w:rPr>
        <w:t>Támogatással nem érintett gazdálkodók</w:t>
      </w:r>
      <w:r w:rsidR="0044318C" w:rsidRPr="00660B85">
        <w:rPr>
          <w:rFonts w:ascii="Times New Roman" w:hAnsi="Times New Roman" w:cs="Times New Roman"/>
          <w:b/>
          <w:color w:val="2E74B5" w:themeColor="accent5" w:themeShade="BF"/>
          <w:sz w:val="24"/>
          <w:szCs w:val="24"/>
          <w:u w:val="single"/>
        </w:rPr>
        <w:t xml:space="preserve">: </w:t>
      </w:r>
    </w:p>
    <w:p w14:paraId="4D60A091" w14:textId="760997F9" w:rsidR="00CF221B" w:rsidRPr="00660B85" w:rsidRDefault="00CF221B" w:rsidP="00660B85">
      <w:pPr>
        <w:rPr>
          <w:rFonts w:ascii="Times New Roman" w:hAnsi="Times New Roman" w:cs="Times New Roman"/>
          <w:sz w:val="24"/>
          <w:szCs w:val="24"/>
        </w:rPr>
      </w:pPr>
      <w:r w:rsidRPr="00660B85">
        <w:rPr>
          <w:rFonts w:ascii="Times New Roman" w:hAnsi="Times New Roman" w:cs="Times New Roman"/>
          <w:sz w:val="24"/>
          <w:szCs w:val="24"/>
        </w:rPr>
        <w:t xml:space="preserve">Kivételes helyzetben vannak azok a gazdálkodók, akik nem adtak be </w:t>
      </w:r>
      <w:r w:rsidR="0044318C">
        <w:rPr>
          <w:rFonts w:ascii="Times New Roman" w:hAnsi="Times New Roman" w:cs="Times New Roman"/>
          <w:sz w:val="24"/>
          <w:szCs w:val="24"/>
        </w:rPr>
        <w:t>E</w:t>
      </w:r>
      <w:r w:rsidRPr="00660B85">
        <w:rPr>
          <w:rFonts w:ascii="Times New Roman" w:hAnsi="Times New Roman" w:cs="Times New Roman"/>
          <w:sz w:val="24"/>
          <w:szCs w:val="24"/>
        </w:rPr>
        <w:t xml:space="preserve">gységes </w:t>
      </w:r>
      <w:r w:rsidR="0044318C">
        <w:rPr>
          <w:rFonts w:ascii="Times New Roman" w:hAnsi="Times New Roman" w:cs="Times New Roman"/>
          <w:sz w:val="24"/>
          <w:szCs w:val="24"/>
        </w:rPr>
        <w:t>K</w:t>
      </w:r>
      <w:r w:rsidRPr="00660B85">
        <w:rPr>
          <w:rFonts w:ascii="Times New Roman" w:hAnsi="Times New Roman" w:cs="Times New Roman"/>
          <w:sz w:val="24"/>
          <w:szCs w:val="24"/>
        </w:rPr>
        <w:t xml:space="preserve">érelmet. Ők EK sorszám nélkül is vehetnek fel termőhelyet a naplóba, </w:t>
      </w:r>
      <w:r w:rsidR="0044318C">
        <w:rPr>
          <w:rFonts w:ascii="Times New Roman" w:hAnsi="Times New Roman" w:cs="Times New Roman"/>
          <w:sz w:val="24"/>
          <w:szCs w:val="24"/>
        </w:rPr>
        <w:t>ez esetben</w:t>
      </w:r>
      <w:r w:rsidRPr="00660B85">
        <w:rPr>
          <w:rFonts w:ascii="Times New Roman" w:hAnsi="Times New Roman" w:cs="Times New Roman"/>
          <w:sz w:val="24"/>
          <w:szCs w:val="24"/>
        </w:rPr>
        <w:t xml:space="preserve"> a termőhelyi jogcímeknél csak a</w:t>
      </w:r>
      <w:r w:rsidR="0044318C">
        <w:rPr>
          <w:rFonts w:ascii="Times New Roman" w:hAnsi="Times New Roman" w:cs="Times New Roman"/>
          <w:sz w:val="24"/>
          <w:szCs w:val="24"/>
        </w:rPr>
        <w:t xml:space="preserve"> VP-s jogcímeket, a</w:t>
      </w:r>
      <w:r w:rsidRPr="00660B85">
        <w:rPr>
          <w:rFonts w:ascii="Times New Roman" w:hAnsi="Times New Roman" w:cs="Times New Roman"/>
          <w:sz w:val="24"/>
          <w:szCs w:val="24"/>
        </w:rPr>
        <w:t xml:space="preserve"> Nitrátérzékeny területen történő gazdálkodás (NET) és/vagy a Permetezési napló (PN) elemeket jelöl</w:t>
      </w:r>
      <w:r w:rsidR="0044318C">
        <w:rPr>
          <w:rFonts w:ascii="Times New Roman" w:hAnsi="Times New Roman" w:cs="Times New Roman"/>
          <w:sz w:val="24"/>
          <w:szCs w:val="24"/>
        </w:rPr>
        <w:t>hetik</w:t>
      </w:r>
      <w:r w:rsidRPr="00660B85">
        <w:rPr>
          <w:rFonts w:ascii="Times New Roman" w:hAnsi="Times New Roman" w:cs="Times New Roman"/>
          <w:sz w:val="24"/>
          <w:szCs w:val="24"/>
        </w:rPr>
        <w:t>.</w:t>
      </w:r>
      <w:r w:rsidR="0044318C" w:rsidRPr="0044318C">
        <w:rPr>
          <w:rFonts w:ascii="Times New Roman" w:hAnsi="Times New Roman" w:cs="Times New Roman"/>
          <w:sz w:val="24"/>
          <w:szCs w:val="24"/>
        </w:rPr>
        <w:t xml:space="preserve"> </w:t>
      </w:r>
    </w:p>
    <w:p w14:paraId="56607475" w14:textId="77777777" w:rsidR="00CF221B" w:rsidRDefault="00CF221B">
      <w:pPr>
        <w:rPr>
          <w:rFonts w:ascii="Times New Roman" w:hAnsi="Times New Roman" w:cs="Times New Roman"/>
          <w:sz w:val="24"/>
          <w:szCs w:val="24"/>
        </w:rPr>
      </w:pPr>
    </w:p>
    <w:p w14:paraId="461229A5" w14:textId="27149767" w:rsidR="00341436" w:rsidRDefault="00341436" w:rsidP="006703C2">
      <w:pPr>
        <w:rPr>
          <w:rFonts w:ascii="Times New Roman" w:hAnsi="Times New Roman" w:cs="Times New Roman"/>
          <w:sz w:val="24"/>
          <w:szCs w:val="24"/>
        </w:rPr>
      </w:pPr>
      <w:r w:rsidRPr="006674D3">
        <w:rPr>
          <w:rFonts w:ascii="Times New Roman" w:hAnsi="Times New Roman" w:cs="Times New Roman"/>
          <w:b/>
          <w:sz w:val="24"/>
          <w:szCs w:val="24"/>
        </w:rPr>
        <w:t>FONTOS, hogy a létrejött termőhely sort véglegesíteni kell a sor végi „</w:t>
      </w:r>
      <w:r w:rsidRPr="006674D3">
        <w:rPr>
          <w:rFonts w:ascii="Times New Roman" w:hAnsi="Times New Roman" w:cs="Times New Roman"/>
          <w:b/>
          <w:noProof/>
          <w:sz w:val="24"/>
          <w:szCs w:val="24"/>
          <w:lang w:eastAsia="hu-HU"/>
        </w:rPr>
        <w:drawing>
          <wp:inline distT="0" distB="0" distL="0" distR="0" wp14:anchorId="4566799B" wp14:editId="0754137E">
            <wp:extent cx="210283" cy="198267"/>
            <wp:effectExtent l="0" t="0" r="0" b="0"/>
            <wp:docPr id="143" name="Kép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215284" cy="202982"/>
                    </a:xfrm>
                    <a:prstGeom prst="rect">
                      <a:avLst/>
                    </a:prstGeom>
                  </pic:spPr>
                </pic:pic>
              </a:graphicData>
            </a:graphic>
          </wp:inline>
        </w:drawing>
      </w:r>
      <w:r w:rsidRPr="006674D3">
        <w:rPr>
          <w:rFonts w:ascii="Times New Roman" w:hAnsi="Times New Roman" w:cs="Times New Roman"/>
          <w:b/>
          <w:sz w:val="24"/>
          <w:szCs w:val="24"/>
        </w:rPr>
        <w:t xml:space="preserve">” jellel. Véglegesítés után az adat </w:t>
      </w:r>
      <w:r>
        <w:rPr>
          <w:rFonts w:ascii="Times New Roman" w:hAnsi="Times New Roman" w:cs="Times New Roman"/>
          <w:b/>
          <w:sz w:val="24"/>
          <w:szCs w:val="24"/>
        </w:rPr>
        <w:t>csak korlátozottan</w:t>
      </w:r>
      <w:r w:rsidRPr="006674D3">
        <w:rPr>
          <w:rFonts w:ascii="Times New Roman" w:hAnsi="Times New Roman" w:cs="Times New Roman"/>
          <w:b/>
          <w:sz w:val="24"/>
          <w:szCs w:val="24"/>
        </w:rPr>
        <w:t xml:space="preserve"> szerkeszthető.</w:t>
      </w:r>
      <w:r>
        <w:rPr>
          <w:rFonts w:ascii="Times New Roman" w:hAnsi="Times New Roman" w:cs="Times New Roman"/>
          <w:b/>
          <w:sz w:val="24"/>
          <w:szCs w:val="24"/>
        </w:rPr>
        <w:t xml:space="preserve"> </w:t>
      </w:r>
      <w:r>
        <w:rPr>
          <w:rFonts w:ascii="Times New Roman" w:hAnsi="Times New Roman" w:cs="Times New Roman"/>
          <w:sz w:val="24"/>
          <w:szCs w:val="24"/>
        </w:rPr>
        <w:t>Véglegesítés után</w:t>
      </w:r>
      <w:r w:rsidRPr="0051749E">
        <w:rPr>
          <w:rFonts w:ascii="Times New Roman" w:hAnsi="Times New Roman" w:cs="Times New Roman"/>
          <w:sz w:val="24"/>
          <w:szCs w:val="24"/>
        </w:rPr>
        <w:t xml:space="preserve"> tudjuk a </w:t>
      </w:r>
      <w:r>
        <w:rPr>
          <w:rFonts w:ascii="Times New Roman" w:hAnsi="Times New Roman" w:cs="Times New Roman"/>
          <w:sz w:val="24"/>
          <w:szCs w:val="24"/>
        </w:rPr>
        <w:t>hasznosításokat a termőhelyhez felvinni</w:t>
      </w:r>
      <w:r w:rsidRPr="0051749E">
        <w:rPr>
          <w:rFonts w:ascii="Times New Roman" w:hAnsi="Times New Roman" w:cs="Times New Roman"/>
          <w:sz w:val="24"/>
          <w:szCs w:val="24"/>
        </w:rPr>
        <w:t xml:space="preserve">. </w:t>
      </w:r>
    </w:p>
    <w:p w14:paraId="5C0114D2" w14:textId="77777777" w:rsidR="00D80527" w:rsidRPr="007E3635" w:rsidRDefault="00D80527" w:rsidP="006703C2">
      <w:pPr>
        <w:rPr>
          <w:rFonts w:ascii="Times New Roman" w:hAnsi="Times New Roman" w:cs="Times New Roman"/>
          <w:sz w:val="24"/>
          <w:szCs w:val="24"/>
        </w:rPr>
      </w:pPr>
    </w:p>
    <w:p w14:paraId="6315E930" w14:textId="0C646246" w:rsidR="00373155" w:rsidRDefault="006703C2" w:rsidP="00D80527">
      <w:pPr>
        <w:jc w:val="center"/>
        <w:rPr>
          <w:rFonts w:ascii="Times New Roman" w:hAnsi="Times New Roman" w:cs="Times New Roman"/>
          <w:b/>
          <w:sz w:val="24"/>
          <w:szCs w:val="24"/>
        </w:rPr>
      </w:pPr>
      <w:r>
        <w:rPr>
          <w:noProof/>
        </w:rPr>
        <w:drawing>
          <wp:inline distT="0" distB="0" distL="0" distR="0" wp14:anchorId="2839062E" wp14:editId="2F813F12">
            <wp:extent cx="5760720" cy="1337237"/>
            <wp:effectExtent l="0" t="0" r="0" b="0"/>
            <wp:docPr id="1244547190" name="Kép 124454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720" cy="1337237"/>
                    </a:xfrm>
                    <a:prstGeom prst="rect">
                      <a:avLst/>
                    </a:prstGeom>
                    <a:noFill/>
                    <a:ln>
                      <a:noFill/>
                    </a:ln>
                  </pic:spPr>
                </pic:pic>
              </a:graphicData>
            </a:graphic>
          </wp:inline>
        </w:drawing>
      </w:r>
    </w:p>
    <w:p w14:paraId="021ADEEA" w14:textId="77777777" w:rsidR="00341436" w:rsidRDefault="00341436" w:rsidP="009A649E">
      <w:pPr>
        <w:rPr>
          <w:rFonts w:ascii="Times New Roman" w:hAnsi="Times New Roman" w:cs="Times New Roman"/>
          <w:b/>
          <w:sz w:val="24"/>
          <w:szCs w:val="24"/>
        </w:rPr>
      </w:pPr>
    </w:p>
    <w:p w14:paraId="05138939" w14:textId="77777777" w:rsidR="00D80527" w:rsidRDefault="009A649E" w:rsidP="00697AD3">
      <w:pPr>
        <w:rPr>
          <w:rFonts w:ascii="Times New Roman" w:hAnsi="Times New Roman" w:cs="Times New Roman"/>
          <w:noProof/>
          <w:sz w:val="24"/>
          <w:szCs w:val="24"/>
        </w:rPr>
      </w:pPr>
      <w:r w:rsidRPr="0051749E">
        <w:rPr>
          <w:rFonts w:ascii="Times New Roman" w:hAnsi="Times New Roman" w:cs="Times New Roman"/>
          <w:sz w:val="24"/>
          <w:szCs w:val="24"/>
        </w:rPr>
        <w:t>A sor elején lévő</w:t>
      </w:r>
      <w:r w:rsidR="00A87B23" w:rsidRPr="0051749E">
        <w:rPr>
          <w:rFonts w:ascii="Times New Roman" w:hAnsi="Times New Roman" w:cs="Times New Roman"/>
          <w:sz w:val="24"/>
          <w:szCs w:val="24"/>
        </w:rPr>
        <w:t xml:space="preserve"> </w:t>
      </w:r>
      <w:r w:rsidRPr="0051749E">
        <w:rPr>
          <w:rFonts w:ascii="Times New Roman" w:hAnsi="Times New Roman" w:cs="Times New Roman"/>
          <w:b/>
          <w:sz w:val="24"/>
          <w:szCs w:val="24"/>
        </w:rPr>
        <w:t>jelölőnégyzet</w:t>
      </w:r>
      <w:r w:rsidRPr="0051749E">
        <w:rPr>
          <w:rFonts w:ascii="Times New Roman" w:hAnsi="Times New Roman" w:cs="Times New Roman"/>
          <w:sz w:val="24"/>
          <w:szCs w:val="24"/>
        </w:rPr>
        <w:t xml:space="preserve"> megjelölésével választható ki, hogy melyik termőhelyhez rendeljük a hasznosítást és a műveleteket. </w:t>
      </w:r>
      <w:r w:rsidR="00697AD3" w:rsidRPr="0051749E">
        <w:rPr>
          <w:rFonts w:ascii="Times New Roman" w:hAnsi="Times New Roman" w:cs="Times New Roman"/>
          <w:noProof/>
          <w:sz w:val="24"/>
          <w:szCs w:val="24"/>
        </w:rPr>
        <w:t xml:space="preserve">A </w:t>
      </w:r>
      <w:r w:rsidR="00697AD3">
        <w:rPr>
          <w:rFonts w:ascii="Times New Roman" w:hAnsi="Times New Roman" w:cs="Times New Roman"/>
          <w:noProof/>
          <w:sz w:val="24"/>
          <w:szCs w:val="24"/>
        </w:rPr>
        <w:t>H</w:t>
      </w:r>
      <w:r w:rsidR="00697AD3" w:rsidRPr="0051749E">
        <w:rPr>
          <w:rFonts w:ascii="Times New Roman" w:hAnsi="Times New Roman" w:cs="Times New Roman"/>
          <w:noProof/>
          <w:sz w:val="24"/>
          <w:szCs w:val="24"/>
        </w:rPr>
        <w:t xml:space="preserve">asznosítások </w:t>
      </w:r>
      <w:r w:rsidR="00697AD3">
        <w:rPr>
          <w:rFonts w:ascii="Times New Roman" w:hAnsi="Times New Roman" w:cs="Times New Roman"/>
          <w:noProof/>
          <w:sz w:val="24"/>
          <w:szCs w:val="24"/>
        </w:rPr>
        <w:t xml:space="preserve">felirat </w:t>
      </w:r>
      <w:r w:rsidR="00697AD3" w:rsidRPr="0051749E">
        <w:rPr>
          <w:rFonts w:ascii="Times New Roman" w:hAnsi="Times New Roman" w:cs="Times New Roman"/>
          <w:noProof/>
          <w:sz w:val="24"/>
          <w:szCs w:val="24"/>
        </w:rPr>
        <w:t>alatt a „+” j</w:t>
      </w:r>
      <w:r w:rsidR="00697AD3">
        <w:rPr>
          <w:rFonts w:ascii="Times New Roman" w:hAnsi="Times New Roman" w:cs="Times New Roman"/>
          <w:noProof/>
          <w:sz w:val="24"/>
          <w:szCs w:val="24"/>
        </w:rPr>
        <w:t>elre kattintva</w:t>
      </w:r>
      <w:r w:rsidR="00697AD3" w:rsidRPr="0051749E">
        <w:rPr>
          <w:rFonts w:ascii="Times New Roman" w:hAnsi="Times New Roman" w:cs="Times New Roman"/>
          <w:noProof/>
          <w:sz w:val="24"/>
          <w:szCs w:val="24"/>
        </w:rPr>
        <w:t xml:space="preserve"> egy feugró ablak jelenik meg, ami a hasznosítási adatok (kultúrák) rögzítésére szolgál.</w:t>
      </w:r>
      <w:r w:rsidR="006825C0">
        <w:rPr>
          <w:rFonts w:ascii="Times New Roman" w:hAnsi="Times New Roman" w:cs="Times New Roman"/>
          <w:noProof/>
          <w:sz w:val="24"/>
          <w:szCs w:val="24"/>
        </w:rPr>
        <w:t xml:space="preserve"> Ez az ablak művelési áganként változik, ezért a következő alfejezetben ismertetjük ezeket a változásokat.</w:t>
      </w:r>
    </w:p>
    <w:p w14:paraId="69395C26" w14:textId="422240D9" w:rsidR="00777167" w:rsidRPr="00697AD3" w:rsidRDefault="00C9175C" w:rsidP="009F2E86">
      <w:pPr>
        <w:jc w:val="center"/>
        <w:rPr>
          <w:rFonts w:ascii="Times New Roman" w:hAnsi="Times New Roman" w:cs="Times New Roman"/>
          <w:noProof/>
          <w:sz w:val="24"/>
          <w:szCs w:val="24"/>
        </w:rPr>
      </w:pPr>
      <w:r>
        <w:rPr>
          <w:noProof/>
        </w:rPr>
        <w:lastRenderedPageBreak/>
        <w:drawing>
          <wp:inline distT="0" distB="0" distL="0" distR="0" wp14:anchorId="68345C87" wp14:editId="0FFD1BCD">
            <wp:extent cx="5760720" cy="1863278"/>
            <wp:effectExtent l="0" t="0" r="0" b="3810"/>
            <wp:docPr id="1244547191" name="Kép 124454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1863278"/>
                    </a:xfrm>
                    <a:prstGeom prst="rect">
                      <a:avLst/>
                    </a:prstGeom>
                    <a:noFill/>
                    <a:ln>
                      <a:noFill/>
                    </a:ln>
                  </pic:spPr>
                </pic:pic>
              </a:graphicData>
            </a:graphic>
          </wp:inline>
        </w:drawing>
      </w:r>
    </w:p>
    <w:p w14:paraId="58910D86" w14:textId="78302F73" w:rsidR="00D63F0C" w:rsidRPr="00660B85" w:rsidRDefault="005E697C" w:rsidP="00660B85">
      <w:pPr>
        <w:pStyle w:val="Cmsor4"/>
        <w:numPr>
          <w:ilvl w:val="2"/>
          <w:numId w:val="48"/>
        </w:numPr>
        <w:rPr>
          <w:rFonts w:ascii="Times New Roman" w:hAnsi="Times New Roman" w:cs="Times New Roman"/>
          <w:b/>
          <w:bCs/>
          <w:sz w:val="26"/>
          <w:szCs w:val="26"/>
        </w:rPr>
      </w:pPr>
      <w:r w:rsidRPr="00660B85">
        <w:rPr>
          <w:rFonts w:ascii="Times New Roman" w:hAnsi="Times New Roman" w:cs="Times New Roman"/>
          <w:b/>
          <w:bCs/>
          <w:sz w:val="26"/>
          <w:szCs w:val="26"/>
        </w:rPr>
        <w:t>Termőhely hasznosítási adatok művelési ágak szerint</w:t>
      </w:r>
    </w:p>
    <w:p w14:paraId="4FC0A0D9" w14:textId="7A5C87B8" w:rsidR="002D1E90" w:rsidRPr="00660B85" w:rsidRDefault="00732B82" w:rsidP="00660B85">
      <w:pPr>
        <w:pStyle w:val="Cmsor5"/>
        <w:numPr>
          <w:ilvl w:val="3"/>
          <w:numId w:val="48"/>
        </w:numPr>
        <w:rPr>
          <w:rFonts w:ascii="Times New Roman" w:hAnsi="Times New Roman" w:cs="Times New Roman"/>
          <w:b/>
          <w:bCs/>
          <w:sz w:val="24"/>
        </w:rPr>
      </w:pPr>
      <w:r w:rsidRPr="00660B85">
        <w:rPr>
          <w:rFonts w:ascii="Times New Roman" w:hAnsi="Times New Roman" w:cs="Times New Roman"/>
          <w:b/>
          <w:bCs/>
          <w:sz w:val="24"/>
        </w:rPr>
        <w:t>SZÁNTÓ</w:t>
      </w:r>
      <w:r w:rsidR="00C90620" w:rsidRPr="00660B85">
        <w:rPr>
          <w:rFonts w:ascii="Times New Roman" w:hAnsi="Times New Roman" w:cs="Times New Roman"/>
          <w:b/>
          <w:bCs/>
          <w:sz w:val="24"/>
        </w:rPr>
        <w:t xml:space="preserve"> művelési ág</w:t>
      </w:r>
    </w:p>
    <w:p w14:paraId="2BE79680" w14:textId="77777777" w:rsidR="00D63F0C" w:rsidRPr="006B4164" w:rsidRDefault="00D63F0C" w:rsidP="006B4164">
      <w:pPr>
        <w:rPr>
          <w:rFonts w:ascii="Times New Roman" w:hAnsi="Times New Roman" w:cs="Times New Roman"/>
          <w:b/>
          <w:sz w:val="24"/>
          <w:szCs w:val="24"/>
        </w:rPr>
      </w:pPr>
      <w:bookmarkStart w:id="201" w:name="_Hlk138402724"/>
      <w:r w:rsidRPr="006B4164">
        <w:rPr>
          <w:rFonts w:ascii="Times New Roman" w:hAnsi="Times New Roman" w:cs="Times New Roman"/>
          <w:b/>
          <w:i/>
          <w:color w:val="2E74B5" w:themeColor="accent5" w:themeShade="BF"/>
          <w:sz w:val="24"/>
          <w:szCs w:val="24"/>
        </w:rPr>
        <w:t>Vetés típusa</w:t>
      </w:r>
      <w:r w:rsidRPr="00C9175C">
        <w:rPr>
          <w:rFonts w:ascii="Times New Roman" w:hAnsi="Times New Roman" w:cs="Times New Roman"/>
          <w:b/>
          <w:i/>
          <w:color w:val="2E74B5" w:themeColor="accent5" w:themeShade="BF"/>
          <w:sz w:val="24"/>
          <w:szCs w:val="24"/>
        </w:rPr>
        <w:t>:</w:t>
      </w:r>
      <w:r w:rsidRPr="006B4164">
        <w:rPr>
          <w:rFonts w:ascii="Times New Roman" w:hAnsi="Times New Roman" w:cs="Times New Roman"/>
          <w:b/>
          <w:sz w:val="24"/>
          <w:szCs w:val="24"/>
        </w:rPr>
        <w:t xml:space="preserve"> </w:t>
      </w:r>
      <w:r w:rsidRPr="006B4164">
        <w:rPr>
          <w:rFonts w:ascii="Times New Roman" w:hAnsi="Times New Roman" w:cs="Times New Roman"/>
          <w:sz w:val="24"/>
          <w:szCs w:val="24"/>
        </w:rPr>
        <w:t>A rádiógombok segítségével kell kiválasztani, hogy az adott kultúra</w:t>
      </w:r>
      <w:r w:rsidRPr="006B4164">
        <w:rPr>
          <w:rFonts w:ascii="Times New Roman" w:hAnsi="Times New Roman" w:cs="Times New Roman"/>
          <w:b/>
          <w:sz w:val="24"/>
          <w:szCs w:val="24"/>
        </w:rPr>
        <w:t xml:space="preserve"> </w:t>
      </w:r>
      <w:r w:rsidRPr="006B4164">
        <w:rPr>
          <w:rFonts w:ascii="Times New Roman" w:hAnsi="Times New Roman" w:cs="Times New Roman"/>
          <w:sz w:val="24"/>
          <w:szCs w:val="24"/>
        </w:rPr>
        <w:t>főnövény, másodvetés vagy ökológiai jelentőségű másodvetés.</w:t>
      </w:r>
    </w:p>
    <w:p w14:paraId="6E857507" w14:textId="77777777" w:rsidR="003A2321" w:rsidRPr="002E74A8" w:rsidRDefault="00D63F0C" w:rsidP="006B4164">
      <w:pPr>
        <w:rPr>
          <w:rFonts w:ascii="Times New Roman" w:hAnsi="Times New Roman" w:cs="Times New Roman"/>
          <w:b/>
          <w:sz w:val="24"/>
          <w:szCs w:val="24"/>
        </w:rPr>
      </w:pPr>
      <w:r w:rsidRPr="006B4164">
        <w:rPr>
          <w:rFonts w:ascii="Times New Roman" w:hAnsi="Times New Roman" w:cs="Times New Roman"/>
          <w:b/>
          <w:i/>
          <w:color w:val="2E74B5" w:themeColor="accent5" w:themeShade="BF"/>
          <w:sz w:val="24"/>
          <w:szCs w:val="24"/>
        </w:rPr>
        <w:t>Ökológiai gazdálkodás:</w:t>
      </w:r>
      <w:r w:rsidRPr="006B4164">
        <w:rPr>
          <w:rFonts w:ascii="Times New Roman" w:hAnsi="Times New Roman" w:cs="Times New Roman"/>
          <w:b/>
          <w:sz w:val="24"/>
          <w:szCs w:val="24"/>
        </w:rPr>
        <w:t xml:space="preserve"> </w:t>
      </w:r>
      <w:r w:rsidRPr="006B4164">
        <w:rPr>
          <w:rFonts w:ascii="Times New Roman" w:hAnsi="Times New Roman" w:cs="Times New Roman"/>
          <w:sz w:val="24"/>
          <w:szCs w:val="24"/>
        </w:rPr>
        <w:t xml:space="preserve">A négyzetet ki kell pipálni, amennyiben a területen </w:t>
      </w:r>
      <w:r w:rsidR="00E20578">
        <w:rPr>
          <w:rFonts w:ascii="Times New Roman" w:hAnsi="Times New Roman" w:cs="Times New Roman"/>
          <w:sz w:val="24"/>
          <w:szCs w:val="24"/>
        </w:rPr>
        <w:t xml:space="preserve">tanúsított </w:t>
      </w:r>
      <w:r w:rsidRPr="006B4164">
        <w:rPr>
          <w:rFonts w:ascii="Times New Roman" w:hAnsi="Times New Roman" w:cs="Times New Roman"/>
          <w:sz w:val="24"/>
          <w:szCs w:val="24"/>
        </w:rPr>
        <w:t>ökológiai gazdálkodást folytatnak függetlenül attól, hogy részt vesz-e a terület ökológiai gazdálkodás támogatásban, vagy sem.</w:t>
      </w:r>
      <w:bookmarkStart w:id="202" w:name="_Hlk138402740"/>
      <w:bookmarkEnd w:id="201"/>
    </w:p>
    <w:p w14:paraId="10E78728" w14:textId="3A11C6CE" w:rsidR="00FF22AA" w:rsidRPr="006B4164" w:rsidRDefault="00FF22AA" w:rsidP="006B4164">
      <w:pPr>
        <w:rPr>
          <w:rFonts w:ascii="Times New Roman" w:hAnsi="Times New Roman" w:cs="Times New Roman"/>
          <w:sz w:val="24"/>
          <w:szCs w:val="24"/>
        </w:rPr>
      </w:pPr>
      <w:r w:rsidRPr="006B4164">
        <w:rPr>
          <w:rFonts w:ascii="Times New Roman" w:hAnsi="Times New Roman" w:cs="Times New Roman"/>
          <w:b/>
          <w:i/>
          <w:color w:val="2E74B5" w:themeColor="accent5" w:themeShade="BF"/>
          <w:sz w:val="24"/>
          <w:szCs w:val="24"/>
        </w:rPr>
        <w:t>Hasznosítási kód:</w:t>
      </w:r>
      <w:r w:rsidRPr="006B4164">
        <w:rPr>
          <w:rFonts w:ascii="Times New Roman" w:hAnsi="Times New Roman" w:cs="Times New Roman"/>
          <w:b/>
          <w:sz w:val="24"/>
          <w:szCs w:val="24"/>
        </w:rPr>
        <w:t xml:space="preserve"> </w:t>
      </w:r>
      <w:r w:rsidR="00C9175C">
        <w:rPr>
          <w:rFonts w:ascii="Times New Roman" w:hAnsi="Times New Roman" w:cs="Times New Roman"/>
          <w:sz w:val="24"/>
          <w:szCs w:val="24"/>
        </w:rPr>
        <w:t>A t</w:t>
      </w:r>
      <w:r w:rsidRPr="006B4164">
        <w:rPr>
          <w:rFonts w:ascii="Times New Roman" w:hAnsi="Times New Roman" w:cs="Times New Roman"/>
          <w:sz w:val="24"/>
          <w:szCs w:val="24"/>
        </w:rPr>
        <w:t xml:space="preserve">ermesztett növény hasznosítási kódja a </w:t>
      </w:r>
      <w:r w:rsidR="00D63F0C" w:rsidRPr="006B4164">
        <w:rPr>
          <w:rFonts w:ascii="Times New Roman" w:hAnsi="Times New Roman" w:cs="Times New Roman"/>
          <w:sz w:val="24"/>
          <w:szCs w:val="24"/>
        </w:rPr>
        <w:t>lenyíló listából választandó. A kereséshez minimum 3 karaktert kell begépelni (pl. KAL01 Őszi búza)</w:t>
      </w:r>
    </w:p>
    <w:p w14:paraId="23985455" w14:textId="57049B96" w:rsidR="003A2321" w:rsidRDefault="00FF22AA">
      <w:pPr>
        <w:rPr>
          <w:rFonts w:ascii="Times New Roman" w:hAnsi="Times New Roman" w:cs="Times New Roman"/>
          <w:sz w:val="24"/>
          <w:szCs w:val="24"/>
        </w:rPr>
      </w:pPr>
      <w:r w:rsidRPr="006B4164">
        <w:rPr>
          <w:rFonts w:ascii="Times New Roman" w:hAnsi="Times New Roman" w:cs="Times New Roman"/>
          <w:b/>
          <w:i/>
          <w:color w:val="2E74B5" w:themeColor="accent5" w:themeShade="BF"/>
          <w:sz w:val="24"/>
          <w:szCs w:val="24"/>
        </w:rPr>
        <w:t>Növényfajta:</w:t>
      </w:r>
      <w:r w:rsidRPr="006B4164">
        <w:rPr>
          <w:rFonts w:ascii="Times New Roman" w:hAnsi="Times New Roman" w:cs="Times New Roman"/>
          <w:sz w:val="24"/>
          <w:szCs w:val="24"/>
        </w:rPr>
        <w:t xml:space="preserve"> </w:t>
      </w:r>
      <w:r w:rsidR="00C9175C">
        <w:rPr>
          <w:rFonts w:ascii="Times New Roman" w:hAnsi="Times New Roman" w:cs="Times New Roman"/>
          <w:sz w:val="24"/>
          <w:szCs w:val="24"/>
        </w:rPr>
        <w:t>A</w:t>
      </w:r>
      <w:r w:rsidRPr="006B4164">
        <w:rPr>
          <w:rFonts w:ascii="Times New Roman" w:hAnsi="Times New Roman" w:cs="Times New Roman"/>
          <w:sz w:val="24"/>
          <w:szCs w:val="24"/>
        </w:rPr>
        <w:t xml:space="preserve"> fajta pontos meghatározása az ökológiai gazdálkodás támogatás jelölésekor és termeléshez kötött tá</w:t>
      </w:r>
      <w:r w:rsidR="002E74A8">
        <w:rPr>
          <w:rFonts w:ascii="Times New Roman" w:hAnsi="Times New Roman" w:cs="Times New Roman"/>
          <w:sz w:val="24"/>
          <w:szCs w:val="24"/>
        </w:rPr>
        <w:t>m</w:t>
      </w:r>
      <w:r w:rsidRPr="006B4164">
        <w:rPr>
          <w:rFonts w:ascii="Times New Roman" w:hAnsi="Times New Roman" w:cs="Times New Roman"/>
          <w:sz w:val="24"/>
          <w:szCs w:val="24"/>
        </w:rPr>
        <w:t>ogatás igénybevételekor kötelező, egyéb esetben célszerű</w:t>
      </w:r>
      <w:r w:rsidR="002E74A8">
        <w:rPr>
          <w:rFonts w:ascii="Times New Roman" w:hAnsi="Times New Roman" w:cs="Times New Roman"/>
          <w:sz w:val="24"/>
          <w:szCs w:val="24"/>
        </w:rPr>
        <w:t>.</w:t>
      </w:r>
    </w:p>
    <w:p w14:paraId="68AE3CC0" w14:textId="00B7E45A" w:rsidR="009011D3" w:rsidRDefault="00C35E80">
      <w:pPr>
        <w:shd w:val="clear" w:color="auto" w:fill="FFFFFF"/>
        <w:spacing w:after="0"/>
        <w:textAlignment w:val="center"/>
        <w:rPr>
          <w:rFonts w:ascii="Times New Roman" w:hAnsi="Times New Roman" w:cs="Times New Roman"/>
          <w:sz w:val="24"/>
          <w:szCs w:val="24"/>
        </w:rPr>
      </w:pPr>
      <w:r w:rsidRPr="00660B85">
        <w:rPr>
          <w:rFonts w:ascii="Times New Roman" w:hAnsi="Times New Roman" w:cs="Times New Roman"/>
          <w:b/>
          <w:i/>
          <w:color w:val="2E74B5" w:themeColor="accent5" w:themeShade="BF"/>
          <w:sz w:val="24"/>
          <w:szCs w:val="24"/>
        </w:rPr>
        <w:t>Vis maior miatt rögzített új hasznosítás:</w:t>
      </w:r>
      <w:r>
        <w:rPr>
          <w:rFonts w:ascii="Arial" w:eastAsia="Times New Roman" w:hAnsi="Arial" w:cs="Arial"/>
          <w:sz w:val="24"/>
          <w:szCs w:val="24"/>
          <w:lang w:eastAsia="hu-HU"/>
        </w:rPr>
        <w:t xml:space="preserve"> </w:t>
      </w:r>
      <w:bookmarkStart w:id="203" w:name="_Hlk184123264"/>
      <w:r w:rsidRPr="00660B85">
        <w:rPr>
          <w:rFonts w:ascii="Times New Roman" w:hAnsi="Times New Roman" w:cs="Times New Roman"/>
          <w:sz w:val="24"/>
          <w:szCs w:val="24"/>
        </w:rPr>
        <w:t>A jelölőnégyzettel azok a hasznosítások jelölhetők meg, melyek az eredeti növénykultúra vis maior eseménye miatt új kultúraként kerülnek rögzítésre</w:t>
      </w:r>
      <w:r w:rsidR="00AA6913">
        <w:rPr>
          <w:rFonts w:ascii="Times New Roman" w:hAnsi="Times New Roman" w:cs="Times New Roman"/>
          <w:sz w:val="24"/>
          <w:szCs w:val="24"/>
        </w:rPr>
        <w:t xml:space="preserve">. </w:t>
      </w:r>
      <w:r w:rsidR="009011D3">
        <w:rPr>
          <w:rFonts w:ascii="Times New Roman" w:hAnsi="Times New Roman" w:cs="Times New Roman"/>
          <w:sz w:val="24"/>
          <w:szCs w:val="24"/>
        </w:rPr>
        <w:t>Ehhez a</w:t>
      </w:r>
      <w:r w:rsidR="00AA6913">
        <w:rPr>
          <w:rFonts w:ascii="Times New Roman" w:hAnsi="Times New Roman" w:cs="Times New Roman"/>
          <w:sz w:val="24"/>
          <w:szCs w:val="24"/>
        </w:rPr>
        <w:t xml:space="preserve"> vis maior </w:t>
      </w:r>
      <w:r w:rsidR="009011D3">
        <w:rPr>
          <w:rFonts w:ascii="Times New Roman" w:hAnsi="Times New Roman" w:cs="Times New Roman"/>
          <w:sz w:val="24"/>
          <w:szCs w:val="24"/>
        </w:rPr>
        <w:t xml:space="preserve">helyzet fennállásának </w:t>
      </w:r>
      <w:r w:rsidR="00AA6913">
        <w:rPr>
          <w:rFonts w:ascii="Times New Roman" w:hAnsi="Times New Roman" w:cs="Times New Roman"/>
          <w:sz w:val="24"/>
          <w:szCs w:val="24"/>
        </w:rPr>
        <w:t xml:space="preserve">és az új kultúra </w:t>
      </w:r>
      <w:r w:rsidR="009011D3">
        <w:rPr>
          <w:rFonts w:ascii="Times New Roman" w:hAnsi="Times New Roman" w:cs="Times New Roman"/>
          <w:sz w:val="24"/>
          <w:szCs w:val="24"/>
        </w:rPr>
        <w:t>vetésének bejelentése szükséges</w:t>
      </w:r>
      <w:r w:rsidR="00AA6913">
        <w:rPr>
          <w:rFonts w:ascii="Times New Roman" w:hAnsi="Times New Roman" w:cs="Times New Roman"/>
          <w:sz w:val="24"/>
          <w:szCs w:val="24"/>
        </w:rPr>
        <w:t xml:space="preserve"> a Kincstárho</w:t>
      </w:r>
      <w:r w:rsidR="009011D3">
        <w:rPr>
          <w:rFonts w:ascii="Times New Roman" w:hAnsi="Times New Roman" w:cs="Times New Roman"/>
          <w:sz w:val="24"/>
          <w:szCs w:val="24"/>
        </w:rPr>
        <w:t>z, hiszen ez esetben több hasznosítás kerül felvételre, melyekre az EK szinkron úgy tud lefutni, ha a Kincstár rendelkezik a szükséges információkkal</w:t>
      </w:r>
      <w:r w:rsidR="00AA6913">
        <w:rPr>
          <w:rFonts w:ascii="Times New Roman" w:hAnsi="Times New Roman" w:cs="Times New Roman"/>
          <w:sz w:val="24"/>
          <w:szCs w:val="24"/>
        </w:rPr>
        <w:t>.</w:t>
      </w:r>
      <w:r w:rsidR="00373155" w:rsidRPr="00AA6913">
        <w:rPr>
          <w:rFonts w:ascii="Times New Roman" w:hAnsi="Times New Roman" w:cs="Times New Roman"/>
          <w:sz w:val="24"/>
          <w:szCs w:val="24"/>
        </w:rPr>
        <w:t xml:space="preserve"> </w:t>
      </w:r>
    </w:p>
    <w:p w14:paraId="42AC9B36" w14:textId="66D19FA8" w:rsidR="009011D3" w:rsidRDefault="009011D3">
      <w:pPr>
        <w:shd w:val="clear" w:color="auto" w:fill="FFFFFF"/>
        <w:spacing w:after="0"/>
        <w:textAlignment w:val="center"/>
        <w:rPr>
          <w:rFonts w:ascii="Times New Roman" w:hAnsi="Times New Roman" w:cs="Times New Roman"/>
          <w:sz w:val="24"/>
          <w:szCs w:val="24"/>
        </w:rPr>
      </w:pPr>
      <w:r>
        <w:rPr>
          <w:rFonts w:ascii="Times New Roman" w:hAnsi="Times New Roman" w:cs="Times New Roman"/>
          <w:sz w:val="24"/>
          <w:szCs w:val="24"/>
        </w:rPr>
        <w:t xml:space="preserve">Amennyiben a vis maior helyzet, az új kultúra vetése nem kerül bejelentésre a Kincstárnak, nem kell ezzel a jelöléssel ellátni a hasznosítást. A korábbi, pl. kifagyott kultúra hasznosítását (ha minden elvégzett művelet rögzítésre került) le kell zárni, így felvehető a helyére vetett növény hasznosítása, mely az </w:t>
      </w:r>
      <w:r w:rsidR="0030770E">
        <w:rPr>
          <w:rFonts w:ascii="Times New Roman" w:hAnsi="Times New Roman" w:cs="Times New Roman"/>
          <w:sz w:val="24"/>
          <w:szCs w:val="24"/>
        </w:rPr>
        <w:t>egységes kérelem</w:t>
      </w:r>
      <w:r>
        <w:rPr>
          <w:rFonts w:ascii="Times New Roman" w:hAnsi="Times New Roman" w:cs="Times New Roman"/>
          <w:sz w:val="24"/>
          <w:szCs w:val="24"/>
        </w:rPr>
        <w:t xml:space="preserve">ben is szerepelni fog. </w:t>
      </w:r>
    </w:p>
    <w:p w14:paraId="5B615D71" w14:textId="1920090E" w:rsidR="009011D3" w:rsidRDefault="00373155">
      <w:pPr>
        <w:shd w:val="clear" w:color="auto" w:fill="FFFFFF"/>
        <w:spacing w:after="0"/>
        <w:textAlignment w:val="center"/>
        <w:rPr>
          <w:rFonts w:ascii="Times New Roman" w:hAnsi="Times New Roman" w:cs="Times New Roman"/>
          <w:sz w:val="24"/>
          <w:szCs w:val="24"/>
        </w:rPr>
      </w:pPr>
      <w:r w:rsidRPr="00AA6913">
        <w:rPr>
          <w:rFonts w:ascii="Times New Roman" w:hAnsi="Times New Roman" w:cs="Times New Roman"/>
          <w:sz w:val="24"/>
          <w:szCs w:val="24"/>
        </w:rPr>
        <w:t>Vis maior</w:t>
      </w:r>
      <w:r w:rsidR="00AA6913">
        <w:rPr>
          <w:rFonts w:ascii="Times New Roman" w:hAnsi="Times New Roman" w:cs="Times New Roman"/>
          <w:sz w:val="24"/>
          <w:szCs w:val="24"/>
        </w:rPr>
        <w:t xml:space="preserve"> jelölés</w:t>
      </w:r>
      <w:r w:rsidRPr="00AA6913">
        <w:rPr>
          <w:rFonts w:ascii="Times New Roman" w:hAnsi="Times New Roman" w:cs="Times New Roman"/>
          <w:sz w:val="24"/>
          <w:szCs w:val="24"/>
        </w:rPr>
        <w:t xml:space="preserve"> csak teljes területi </w:t>
      </w:r>
      <w:r w:rsidR="00AA6913">
        <w:rPr>
          <w:rFonts w:ascii="Times New Roman" w:hAnsi="Times New Roman" w:cs="Times New Roman"/>
          <w:sz w:val="24"/>
          <w:szCs w:val="24"/>
        </w:rPr>
        <w:t>érintettség esetén lehetséges</w:t>
      </w:r>
      <w:r w:rsidR="009011D3">
        <w:rPr>
          <w:rFonts w:ascii="Times New Roman" w:hAnsi="Times New Roman" w:cs="Times New Roman"/>
          <w:sz w:val="24"/>
          <w:szCs w:val="24"/>
        </w:rPr>
        <w:t xml:space="preserve">, </w:t>
      </w:r>
      <w:r w:rsidR="00AA6913">
        <w:rPr>
          <w:rFonts w:ascii="Times New Roman" w:hAnsi="Times New Roman" w:cs="Times New Roman"/>
          <w:sz w:val="24"/>
          <w:szCs w:val="24"/>
        </w:rPr>
        <w:t>azaz, részleges vis maior esetén nem kell új hasznosítást rögzíteni a meglévő hasznosítás alatt</w:t>
      </w:r>
      <w:r w:rsidR="009011D3">
        <w:rPr>
          <w:rFonts w:ascii="Times New Roman" w:hAnsi="Times New Roman" w:cs="Times New Roman"/>
          <w:sz w:val="24"/>
          <w:szCs w:val="24"/>
        </w:rPr>
        <w:t xml:space="preserve">. </w:t>
      </w:r>
      <w:r w:rsidR="00341436">
        <w:rPr>
          <w:rFonts w:ascii="Times New Roman" w:hAnsi="Times New Roman" w:cs="Times New Roman"/>
          <w:sz w:val="24"/>
          <w:szCs w:val="24"/>
        </w:rPr>
        <w:t>E</w:t>
      </w:r>
      <w:r w:rsidR="009011D3">
        <w:rPr>
          <w:rFonts w:ascii="Times New Roman" w:hAnsi="Times New Roman" w:cs="Times New Roman"/>
          <w:sz w:val="24"/>
          <w:szCs w:val="24"/>
        </w:rPr>
        <w:t>z esetben a vis maior helyzetet műveletek szintjén kell kezelni, kisebb művelettel érintett terület megadásával.</w:t>
      </w:r>
    </w:p>
    <w:p w14:paraId="63F603AE" w14:textId="77777777" w:rsidR="00EE7287" w:rsidRDefault="00EE7287">
      <w:pPr>
        <w:shd w:val="clear" w:color="auto" w:fill="FFFFFF"/>
        <w:spacing w:after="0"/>
        <w:textAlignment w:val="center"/>
        <w:rPr>
          <w:rFonts w:ascii="Times New Roman" w:hAnsi="Times New Roman" w:cs="Times New Roman"/>
          <w:sz w:val="24"/>
          <w:szCs w:val="24"/>
        </w:rPr>
      </w:pPr>
    </w:p>
    <w:bookmarkEnd w:id="202"/>
    <w:bookmarkEnd w:id="203"/>
    <w:p w14:paraId="52C9285D" w14:textId="2A9D7645" w:rsidR="003A2321" w:rsidRDefault="00EE7287">
      <w:pPr>
        <w:pStyle w:val="Listaszerbekezds"/>
        <w:ind w:left="0"/>
        <w:jc w:val="center"/>
      </w:pPr>
      <w:r w:rsidRPr="00EE7287">
        <w:rPr>
          <w:noProof/>
        </w:rPr>
        <w:drawing>
          <wp:inline distT="0" distB="0" distL="0" distR="0" wp14:anchorId="08CDB828" wp14:editId="2C94B3F7">
            <wp:extent cx="5760720" cy="3028950"/>
            <wp:effectExtent l="0" t="0" r="0" b="0"/>
            <wp:docPr id="1244547173" name="Kép 124454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3028950"/>
                    </a:xfrm>
                    <a:prstGeom prst="rect">
                      <a:avLst/>
                    </a:prstGeom>
                  </pic:spPr>
                </pic:pic>
              </a:graphicData>
            </a:graphic>
          </wp:inline>
        </w:drawing>
      </w:r>
    </w:p>
    <w:p w14:paraId="75CF09A8" w14:textId="77777777" w:rsidR="00EE7287" w:rsidRPr="00C35E80" w:rsidRDefault="00EE7287" w:rsidP="00660B85">
      <w:pPr>
        <w:pStyle w:val="Listaszerbekezds"/>
        <w:ind w:left="0"/>
        <w:jc w:val="center"/>
      </w:pPr>
    </w:p>
    <w:p w14:paraId="0EF62DDB" w14:textId="7C22A3B3" w:rsidR="00C35E80" w:rsidRPr="00660B85" w:rsidRDefault="00EE7287" w:rsidP="00660B85">
      <w:pPr>
        <w:pStyle w:val="Listaszerbekezds"/>
        <w:ind w:left="0"/>
        <w:rPr>
          <w:rFonts w:ascii="Times New Roman" w:hAnsi="Times New Roman" w:cs="Times New Roman"/>
          <w:sz w:val="24"/>
          <w:szCs w:val="24"/>
        </w:rPr>
      </w:pPr>
      <w:bookmarkStart w:id="204" w:name="_Hlk138402748"/>
      <w:r w:rsidRPr="00085830">
        <w:rPr>
          <w:rFonts w:ascii="Times New Roman" w:hAnsi="Times New Roman" w:cs="Times New Roman"/>
          <w:b/>
          <w:i/>
          <w:color w:val="2E74B5" w:themeColor="accent5" w:themeShade="BF"/>
          <w:sz w:val="24"/>
          <w:szCs w:val="24"/>
        </w:rPr>
        <w:t>Következő évi növénykultúra:</w:t>
      </w:r>
      <w:r>
        <w:rPr>
          <w:rFonts w:ascii="Times New Roman" w:hAnsi="Times New Roman" w:cs="Times New Roman"/>
          <w:sz w:val="24"/>
          <w:szCs w:val="24"/>
        </w:rPr>
        <w:t xml:space="preserve"> </w:t>
      </w:r>
      <w:r w:rsidRPr="007F34CC">
        <w:rPr>
          <w:rFonts w:ascii="Times New Roman" w:hAnsi="Times New Roman" w:cs="Times New Roman"/>
          <w:sz w:val="24"/>
          <w:szCs w:val="24"/>
        </w:rPr>
        <w:t xml:space="preserve">A </w:t>
      </w:r>
      <w:r>
        <w:rPr>
          <w:rFonts w:ascii="Times New Roman" w:hAnsi="Times New Roman" w:cs="Times New Roman"/>
          <w:sz w:val="24"/>
          <w:szCs w:val="24"/>
        </w:rPr>
        <w:t>mezővel</w:t>
      </w:r>
      <w:r w:rsidRPr="007F34CC">
        <w:rPr>
          <w:rFonts w:ascii="Times New Roman" w:hAnsi="Times New Roman" w:cs="Times New Roman"/>
          <w:sz w:val="24"/>
          <w:szCs w:val="24"/>
        </w:rPr>
        <w:t xml:space="preserve"> azok a </w:t>
      </w:r>
      <w:r>
        <w:rPr>
          <w:rFonts w:ascii="Times New Roman" w:hAnsi="Times New Roman" w:cs="Times New Roman"/>
          <w:sz w:val="24"/>
          <w:szCs w:val="24"/>
        </w:rPr>
        <w:t xml:space="preserve">főnövény </w:t>
      </w:r>
      <w:r w:rsidRPr="007F34CC">
        <w:rPr>
          <w:rFonts w:ascii="Times New Roman" w:hAnsi="Times New Roman" w:cs="Times New Roman"/>
          <w:sz w:val="24"/>
          <w:szCs w:val="24"/>
        </w:rPr>
        <w:t>hasznosítások jelölhetők meg, melyek</w:t>
      </w:r>
      <w:r>
        <w:rPr>
          <w:rFonts w:ascii="Times New Roman" w:hAnsi="Times New Roman" w:cs="Times New Roman"/>
          <w:sz w:val="24"/>
          <w:szCs w:val="24"/>
        </w:rPr>
        <w:t xml:space="preserve"> a következő évben kerülnek bejelentésre az </w:t>
      </w:r>
      <w:r w:rsidR="0030770E">
        <w:rPr>
          <w:rFonts w:ascii="Times New Roman" w:hAnsi="Times New Roman" w:cs="Times New Roman"/>
          <w:sz w:val="24"/>
          <w:szCs w:val="24"/>
        </w:rPr>
        <w:t>egységes kérelem</w:t>
      </w:r>
      <w:r>
        <w:rPr>
          <w:rFonts w:ascii="Times New Roman" w:hAnsi="Times New Roman" w:cs="Times New Roman"/>
          <w:sz w:val="24"/>
          <w:szCs w:val="24"/>
        </w:rPr>
        <w:t xml:space="preserve">ben. A következő évi kultúra jelölés a </w:t>
      </w:r>
      <w:r w:rsidRPr="00660B85">
        <w:rPr>
          <w:rFonts w:ascii="Times New Roman" w:hAnsi="Times New Roman" w:cs="Times New Roman"/>
          <w:b/>
          <w:i/>
          <w:color w:val="2E74B5" w:themeColor="accent5" w:themeShade="BF"/>
          <w:sz w:val="24"/>
          <w:szCs w:val="24"/>
        </w:rPr>
        <w:t>Hasznosítási kód</w:t>
      </w:r>
      <w:r>
        <w:rPr>
          <w:rFonts w:ascii="Times New Roman" w:hAnsi="Times New Roman" w:cs="Times New Roman"/>
          <w:sz w:val="24"/>
          <w:szCs w:val="24"/>
        </w:rPr>
        <w:t xml:space="preserve"> mező kitöltését követően szerkeszthető. Az így megjelölt hasznosítások automatikusan megjelenítésre kerülnek a 2025. évi naplóban.</w:t>
      </w:r>
    </w:p>
    <w:p w14:paraId="3624099D" w14:textId="14987D7E" w:rsidR="003D705A" w:rsidRDefault="00EE7287" w:rsidP="00660B85">
      <w:pPr>
        <w:jc w:val="center"/>
        <w:rPr>
          <w:rFonts w:ascii="Times New Roman" w:hAnsi="Times New Roman" w:cs="Times New Roman"/>
          <w:b/>
          <w:i/>
          <w:color w:val="2E74B5" w:themeColor="accent5" w:themeShade="BF"/>
          <w:sz w:val="24"/>
          <w:szCs w:val="24"/>
        </w:rPr>
      </w:pPr>
      <w:r w:rsidRPr="00EE7287">
        <w:rPr>
          <w:rFonts w:ascii="Times New Roman" w:hAnsi="Times New Roman" w:cs="Times New Roman"/>
          <w:b/>
          <w:i/>
          <w:noProof/>
          <w:color w:val="2E74B5" w:themeColor="accent5" w:themeShade="BF"/>
          <w:sz w:val="24"/>
          <w:szCs w:val="24"/>
        </w:rPr>
        <w:drawing>
          <wp:inline distT="0" distB="0" distL="0" distR="0" wp14:anchorId="39130777" wp14:editId="7FF5F4BE">
            <wp:extent cx="5543550" cy="4304929"/>
            <wp:effectExtent l="0" t="0" r="0" b="635"/>
            <wp:docPr id="1244547174" name="Kép 124454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562553" cy="4319686"/>
                    </a:xfrm>
                    <a:prstGeom prst="rect">
                      <a:avLst/>
                    </a:prstGeom>
                  </pic:spPr>
                </pic:pic>
              </a:graphicData>
            </a:graphic>
          </wp:inline>
        </w:drawing>
      </w:r>
    </w:p>
    <w:p w14:paraId="4BD54817" w14:textId="25422AC8" w:rsidR="00C35E80" w:rsidRPr="00660B85" w:rsidRDefault="00C35E80" w:rsidP="00660B85">
      <w:pPr>
        <w:spacing w:after="0"/>
        <w:rPr>
          <w:rFonts w:ascii="Times New Roman" w:hAnsi="Times New Roman" w:cs="Times New Roman"/>
          <w:sz w:val="24"/>
          <w:szCs w:val="24"/>
        </w:rPr>
      </w:pPr>
      <w:r w:rsidRPr="00660B85">
        <w:rPr>
          <w:rFonts w:ascii="Times New Roman" w:hAnsi="Times New Roman" w:cs="Times New Roman"/>
          <w:b/>
          <w:i/>
          <w:color w:val="2E74B5" w:themeColor="accent5" w:themeShade="BF"/>
          <w:sz w:val="24"/>
          <w:szCs w:val="24"/>
        </w:rPr>
        <w:t>Hasznosítás terület méret eltér a Termőhely terület méretétől</w:t>
      </w:r>
      <w:r>
        <w:rPr>
          <w:rFonts w:ascii="Times New Roman" w:hAnsi="Times New Roman" w:cs="Times New Roman"/>
          <w:b/>
          <w:i/>
          <w:color w:val="2E74B5" w:themeColor="accent5" w:themeShade="BF"/>
          <w:sz w:val="24"/>
          <w:szCs w:val="24"/>
        </w:rPr>
        <w:t xml:space="preserve">: </w:t>
      </w:r>
      <w:r w:rsidR="001264CF">
        <w:rPr>
          <w:rFonts w:ascii="Times New Roman" w:hAnsi="Times New Roman" w:cs="Times New Roman"/>
          <w:sz w:val="24"/>
          <w:szCs w:val="24"/>
        </w:rPr>
        <w:t>M</w:t>
      </w:r>
      <w:r w:rsidRPr="00660B85">
        <w:rPr>
          <w:rFonts w:ascii="Times New Roman" w:hAnsi="Times New Roman" w:cs="Times New Roman"/>
          <w:sz w:val="24"/>
          <w:szCs w:val="24"/>
        </w:rPr>
        <w:t xml:space="preserve">ásodvetés, vagy következő évi főnövény rögzítése esetén </w:t>
      </w:r>
      <w:r w:rsidR="001264CF">
        <w:rPr>
          <w:rFonts w:ascii="Times New Roman" w:hAnsi="Times New Roman" w:cs="Times New Roman"/>
          <w:sz w:val="24"/>
          <w:szCs w:val="24"/>
        </w:rPr>
        <w:t>jelölhető a mező, amennyiben ezen hasznosítások területe kisebb, mint a termőhely területmérete.</w:t>
      </w:r>
    </w:p>
    <w:p w14:paraId="0A1E4A6F" w14:textId="57EEFE2A" w:rsidR="00D9373B" w:rsidRPr="00D9373B" w:rsidRDefault="00FF22AA" w:rsidP="006B4164">
      <w:r w:rsidRPr="006B4164">
        <w:rPr>
          <w:rFonts w:ascii="Times New Roman" w:hAnsi="Times New Roman" w:cs="Times New Roman"/>
          <w:b/>
          <w:i/>
          <w:color w:val="2E74B5" w:themeColor="accent5" w:themeShade="BF"/>
          <w:sz w:val="24"/>
          <w:szCs w:val="24"/>
        </w:rPr>
        <w:t>Vetőmag szaporulati foka:</w:t>
      </w:r>
      <w:r w:rsidRPr="006B4164">
        <w:rPr>
          <w:rFonts w:ascii="Times New Roman" w:hAnsi="Times New Roman" w:cs="Times New Roman"/>
          <w:sz w:val="24"/>
          <w:szCs w:val="24"/>
        </w:rPr>
        <w:t xml:space="preserve"> </w:t>
      </w:r>
      <w:r w:rsidR="00C9175C">
        <w:rPr>
          <w:rFonts w:ascii="Times New Roman" w:hAnsi="Times New Roman" w:cs="Times New Roman"/>
          <w:sz w:val="24"/>
          <w:szCs w:val="24"/>
        </w:rPr>
        <w:t>A</w:t>
      </w:r>
      <w:r w:rsidRPr="006B4164">
        <w:rPr>
          <w:rFonts w:ascii="Times New Roman" w:hAnsi="Times New Roman" w:cs="Times New Roman"/>
          <w:sz w:val="24"/>
          <w:szCs w:val="24"/>
        </w:rPr>
        <w:t xml:space="preserve">z állami fajta elismeréssel rendelkező szaporítóanyag esetén </w:t>
      </w:r>
      <w:r w:rsidR="00D9373B" w:rsidRPr="006B4164">
        <w:rPr>
          <w:rFonts w:ascii="Times New Roman" w:hAnsi="Times New Roman" w:cs="Times New Roman"/>
          <w:sz w:val="24"/>
          <w:szCs w:val="24"/>
        </w:rPr>
        <w:t>listából kell kiválasztani</w:t>
      </w:r>
      <w:r w:rsidRPr="006B4164">
        <w:rPr>
          <w:rFonts w:ascii="Times New Roman" w:hAnsi="Times New Roman" w:cs="Times New Roman"/>
          <w:sz w:val="24"/>
          <w:szCs w:val="24"/>
        </w:rPr>
        <w:t xml:space="preserve"> a szaporulati fokot</w:t>
      </w:r>
      <w:r w:rsidR="00D9373B" w:rsidRPr="006B4164">
        <w:rPr>
          <w:rFonts w:ascii="Times New Roman" w:hAnsi="Times New Roman" w:cs="Times New Roman"/>
          <w:sz w:val="24"/>
          <w:szCs w:val="24"/>
        </w:rPr>
        <w:t>.</w:t>
      </w:r>
    </w:p>
    <w:p w14:paraId="471A4536" w14:textId="06998015" w:rsidR="00FF22AA" w:rsidRDefault="00FF22AA" w:rsidP="006B4164">
      <w:pPr>
        <w:rPr>
          <w:rStyle w:val="mat-option-text"/>
        </w:rPr>
      </w:pPr>
      <w:r w:rsidRPr="006B4164">
        <w:rPr>
          <w:rFonts w:ascii="Times New Roman" w:hAnsi="Times New Roman" w:cs="Times New Roman"/>
          <w:b/>
          <w:i/>
          <w:color w:val="2E74B5" w:themeColor="accent5" w:themeShade="BF"/>
          <w:sz w:val="24"/>
          <w:szCs w:val="24"/>
        </w:rPr>
        <w:t>Vetőmag eredete:</w:t>
      </w:r>
      <w:r w:rsidRPr="006B4164">
        <w:rPr>
          <w:rFonts w:ascii="Times New Roman" w:hAnsi="Times New Roman" w:cs="Times New Roman"/>
          <w:sz w:val="24"/>
          <w:szCs w:val="24"/>
        </w:rPr>
        <w:t xml:space="preserve"> </w:t>
      </w:r>
      <w:r w:rsidR="00C9175C">
        <w:rPr>
          <w:rFonts w:ascii="Times New Roman" w:hAnsi="Times New Roman" w:cs="Times New Roman"/>
          <w:sz w:val="24"/>
          <w:szCs w:val="24"/>
        </w:rPr>
        <w:t>A</w:t>
      </w:r>
      <w:r w:rsidR="00D9373B" w:rsidRPr="006B4164">
        <w:rPr>
          <w:rFonts w:ascii="Times New Roman" w:hAnsi="Times New Roman" w:cs="Times New Roman"/>
          <w:sz w:val="24"/>
          <w:szCs w:val="24"/>
        </w:rPr>
        <w:t xml:space="preserve"> lenyíló listából választandó.</w:t>
      </w:r>
    </w:p>
    <w:p w14:paraId="55DE0DFF" w14:textId="49D34B8B" w:rsidR="00FF22AA" w:rsidRPr="006B4164" w:rsidRDefault="00FF22AA" w:rsidP="006B4164">
      <w:pPr>
        <w:rPr>
          <w:rFonts w:ascii="Times New Roman" w:hAnsi="Times New Roman" w:cs="Times New Roman"/>
          <w:sz w:val="24"/>
          <w:szCs w:val="24"/>
        </w:rPr>
      </w:pPr>
      <w:r w:rsidRPr="006B4164">
        <w:rPr>
          <w:rFonts w:ascii="Times New Roman" w:hAnsi="Times New Roman" w:cs="Times New Roman"/>
          <w:b/>
          <w:i/>
          <w:color w:val="2E74B5" w:themeColor="accent5" w:themeShade="BF"/>
          <w:sz w:val="24"/>
          <w:szCs w:val="24"/>
        </w:rPr>
        <w:t>Vetőmag kezeltsége:</w:t>
      </w:r>
      <w:r w:rsidRPr="006B4164">
        <w:rPr>
          <w:rFonts w:ascii="Times New Roman" w:hAnsi="Times New Roman" w:cs="Times New Roman"/>
          <w:b/>
          <w:sz w:val="24"/>
          <w:szCs w:val="24"/>
        </w:rPr>
        <w:t xml:space="preserve"> </w:t>
      </w:r>
      <w:r w:rsidR="00C9175C">
        <w:rPr>
          <w:rFonts w:ascii="Times New Roman" w:hAnsi="Times New Roman" w:cs="Times New Roman"/>
          <w:sz w:val="24"/>
          <w:szCs w:val="24"/>
        </w:rPr>
        <w:t>A</w:t>
      </w:r>
      <w:r w:rsidR="00D9373B" w:rsidRPr="006B4164">
        <w:rPr>
          <w:rFonts w:ascii="Times New Roman" w:hAnsi="Times New Roman" w:cs="Times New Roman"/>
          <w:sz w:val="24"/>
          <w:szCs w:val="24"/>
        </w:rPr>
        <w:t xml:space="preserve"> lenyíló listából választandó.</w:t>
      </w:r>
    </w:p>
    <w:p w14:paraId="68B94034" w14:textId="77777777" w:rsidR="00EE7287" w:rsidRDefault="00FF22AA" w:rsidP="00EE7287">
      <w:pPr>
        <w:rPr>
          <w:rFonts w:ascii="Times New Roman" w:hAnsi="Times New Roman" w:cs="Times New Roman"/>
          <w:b/>
          <w:i/>
          <w:color w:val="2E74B5" w:themeColor="accent5" w:themeShade="BF"/>
          <w:sz w:val="24"/>
          <w:szCs w:val="24"/>
        </w:rPr>
      </w:pPr>
      <w:r w:rsidRPr="00FF22AA">
        <w:rPr>
          <w:rFonts w:ascii="Times New Roman" w:hAnsi="Times New Roman" w:cs="Times New Roman"/>
          <w:sz w:val="24"/>
          <w:szCs w:val="24"/>
        </w:rPr>
        <w:t>Egyes esetekben előfordulhat, hogy többféle vetőmag kerül egy táblában felhasználásra (pl. takarmánykeverékek, zöld ugar), ilyenkor a valóságnak megfelelően többes jelölés is lehetséges</w:t>
      </w:r>
      <w:r w:rsidR="00D9373B">
        <w:rPr>
          <w:rFonts w:ascii="Times New Roman" w:hAnsi="Times New Roman" w:cs="Times New Roman"/>
          <w:sz w:val="24"/>
          <w:szCs w:val="24"/>
        </w:rPr>
        <w:t>, a „+” gombra való kattintással többféle kezeltségű mag is felvihető.</w:t>
      </w:r>
      <w:r w:rsidR="00EE7287" w:rsidRPr="00EE7287">
        <w:rPr>
          <w:rFonts w:ascii="Times New Roman" w:hAnsi="Times New Roman" w:cs="Times New Roman"/>
          <w:b/>
          <w:i/>
          <w:color w:val="2E74B5" w:themeColor="accent5" w:themeShade="BF"/>
          <w:sz w:val="24"/>
          <w:szCs w:val="24"/>
        </w:rPr>
        <w:t xml:space="preserve"> </w:t>
      </w:r>
    </w:p>
    <w:p w14:paraId="1D9B8EE7" w14:textId="231F86E4" w:rsidR="00D9373B" w:rsidRPr="00EE7287" w:rsidRDefault="00EE7287" w:rsidP="00660B85">
      <w:pPr>
        <w:rPr>
          <w:rFonts w:ascii="Times New Roman" w:hAnsi="Times New Roman" w:cs="Times New Roman"/>
          <w:sz w:val="24"/>
          <w:szCs w:val="24"/>
        </w:rPr>
      </w:pPr>
      <w:r w:rsidRPr="006B4164">
        <w:rPr>
          <w:rFonts w:ascii="Times New Roman" w:hAnsi="Times New Roman" w:cs="Times New Roman"/>
          <w:b/>
          <w:i/>
          <w:color w:val="2E74B5" w:themeColor="accent5" w:themeShade="BF"/>
          <w:sz w:val="24"/>
          <w:szCs w:val="24"/>
        </w:rPr>
        <w:t>Vetőmag tételazonosító szám:</w:t>
      </w:r>
      <w:r w:rsidRPr="006B4164">
        <w:rPr>
          <w:rFonts w:ascii="Times New Roman" w:hAnsi="Times New Roman" w:cs="Times New Roman"/>
          <w:b/>
          <w:sz w:val="24"/>
          <w:szCs w:val="24"/>
        </w:rPr>
        <w:t xml:space="preserve"> </w:t>
      </w:r>
      <w:r w:rsidRPr="006B4164">
        <w:rPr>
          <w:rFonts w:ascii="Times New Roman" w:hAnsi="Times New Roman" w:cs="Times New Roman"/>
          <w:sz w:val="24"/>
          <w:szCs w:val="24"/>
        </w:rPr>
        <w:t>A minősített szaporítóanyag-tételazonosító adatait tartalmazó egyedi számsor, azonosító szám. Ilyen azonosító például a fémzárszám, amely a fémzároló ország jelzésével kezdődik, a fémzárolás évének utolsó két számjegyével folytatódik és ezt követi a törzs- és tételszám (például:</w:t>
      </w:r>
      <w:r>
        <w:rPr>
          <w:rFonts w:ascii="Times New Roman" w:hAnsi="Times New Roman" w:cs="Times New Roman"/>
          <w:sz w:val="24"/>
          <w:szCs w:val="24"/>
        </w:rPr>
        <w:t xml:space="preserve"> </w:t>
      </w:r>
      <w:r w:rsidRPr="006B4164">
        <w:rPr>
          <w:rFonts w:ascii="Times New Roman" w:hAnsi="Times New Roman" w:cs="Times New Roman"/>
          <w:sz w:val="24"/>
          <w:szCs w:val="24"/>
        </w:rPr>
        <w:t>H-23-125/0123). Ez a forma csak és kizárólag a szántóföldi fémzárolt kultúrák esetében helytálló. A VTSZ (vám tarifaszám) nem fogadható el tételazonosító számként!</w:t>
      </w:r>
      <w:bookmarkEnd w:id="204"/>
      <w:r w:rsidR="005F64EB" w:rsidRPr="005F64EB">
        <w:rPr>
          <w:noProof/>
        </w:rPr>
        <w:t xml:space="preserve"> </w:t>
      </w:r>
    </w:p>
    <w:p w14:paraId="0B72F20C" w14:textId="07F64778" w:rsidR="00FF22AA" w:rsidRPr="006B4164" w:rsidRDefault="00FF22AA" w:rsidP="006B4164">
      <w:pPr>
        <w:rPr>
          <w:rFonts w:ascii="Times New Roman" w:hAnsi="Times New Roman" w:cs="Times New Roman"/>
          <w:sz w:val="24"/>
          <w:szCs w:val="24"/>
        </w:rPr>
      </w:pPr>
      <w:bookmarkStart w:id="205" w:name="_Hlk138402759"/>
      <w:r w:rsidRPr="006B4164">
        <w:rPr>
          <w:rFonts w:ascii="Times New Roman" w:hAnsi="Times New Roman" w:cs="Times New Roman"/>
          <w:b/>
          <w:i/>
          <w:color w:val="2E74B5" w:themeColor="accent5" w:themeShade="BF"/>
          <w:sz w:val="24"/>
          <w:szCs w:val="24"/>
        </w:rPr>
        <w:t>Terméshozam terv (t/ha):</w:t>
      </w:r>
      <w:r w:rsidRPr="006B4164">
        <w:rPr>
          <w:rFonts w:ascii="Times New Roman" w:hAnsi="Times New Roman" w:cs="Times New Roman"/>
          <w:b/>
          <w:sz w:val="24"/>
          <w:szCs w:val="24"/>
        </w:rPr>
        <w:t xml:space="preserve"> </w:t>
      </w:r>
      <w:r w:rsidRPr="006B4164">
        <w:rPr>
          <w:rFonts w:ascii="Times New Roman" w:hAnsi="Times New Roman" w:cs="Times New Roman"/>
          <w:sz w:val="24"/>
          <w:szCs w:val="24"/>
        </w:rPr>
        <w:t xml:space="preserve">A terület vonatkozásában </w:t>
      </w:r>
      <w:r w:rsidR="00F42DC2">
        <w:rPr>
          <w:rFonts w:ascii="Times New Roman" w:hAnsi="Times New Roman" w:cs="Times New Roman"/>
          <w:sz w:val="24"/>
          <w:szCs w:val="24"/>
        </w:rPr>
        <w:t xml:space="preserve">lehetséges </w:t>
      </w:r>
      <w:r w:rsidRPr="006B4164">
        <w:rPr>
          <w:rFonts w:ascii="Times New Roman" w:hAnsi="Times New Roman" w:cs="Times New Roman"/>
          <w:sz w:val="24"/>
          <w:szCs w:val="24"/>
        </w:rPr>
        <w:t>a tervezett terméshozam megadása.</w:t>
      </w:r>
    </w:p>
    <w:p w14:paraId="53BC66FD" w14:textId="77777777" w:rsidR="00D9373B" w:rsidRPr="006B4164" w:rsidRDefault="00FF22AA" w:rsidP="006B4164">
      <w:pPr>
        <w:rPr>
          <w:rFonts w:ascii="Times New Roman" w:hAnsi="Times New Roman" w:cs="Times New Roman"/>
          <w:sz w:val="24"/>
          <w:szCs w:val="24"/>
        </w:rPr>
      </w:pPr>
      <w:r w:rsidRPr="006B4164">
        <w:rPr>
          <w:rFonts w:ascii="Times New Roman" w:hAnsi="Times New Roman" w:cs="Times New Roman"/>
          <w:b/>
          <w:i/>
          <w:color w:val="2E74B5" w:themeColor="accent5" w:themeShade="BF"/>
          <w:sz w:val="24"/>
          <w:szCs w:val="24"/>
        </w:rPr>
        <w:t>Terméshozam tény (t/ha):</w:t>
      </w:r>
      <w:r w:rsidRPr="006B4164">
        <w:rPr>
          <w:rFonts w:ascii="Times New Roman" w:hAnsi="Times New Roman" w:cs="Times New Roman"/>
          <w:sz w:val="24"/>
          <w:szCs w:val="24"/>
        </w:rPr>
        <w:t xml:space="preserve"> </w:t>
      </w:r>
      <w:r w:rsidR="00B262EC">
        <w:rPr>
          <w:rFonts w:ascii="Times New Roman" w:hAnsi="Times New Roman" w:cs="Times New Roman"/>
          <w:sz w:val="24"/>
          <w:szCs w:val="24"/>
        </w:rPr>
        <w:t>A rögzített műveletek összegzésével és a termőhely területének felhasználásával kerül kiszámításra.</w:t>
      </w:r>
    </w:p>
    <w:p w14:paraId="32A98580" w14:textId="77777777" w:rsidR="00D80527" w:rsidRDefault="00D9373B" w:rsidP="00D80527">
      <w:pPr>
        <w:rPr>
          <w:rFonts w:ascii="Times New Roman" w:hAnsi="Times New Roman" w:cs="Times New Roman"/>
          <w:b/>
          <w:i/>
          <w:color w:val="2E74B5" w:themeColor="accent5" w:themeShade="BF"/>
          <w:sz w:val="24"/>
          <w:szCs w:val="24"/>
        </w:rPr>
      </w:pPr>
      <w:r w:rsidRPr="006B4164">
        <w:rPr>
          <w:rFonts w:ascii="Times New Roman" w:hAnsi="Times New Roman" w:cs="Times New Roman"/>
          <w:b/>
          <w:i/>
          <w:color w:val="2E74B5" w:themeColor="accent5" w:themeShade="BF"/>
          <w:sz w:val="24"/>
          <w:szCs w:val="24"/>
        </w:rPr>
        <w:t>Összes hozam-tény (t):</w:t>
      </w:r>
      <w:r w:rsidRPr="006B4164">
        <w:rPr>
          <w:rFonts w:ascii="Times New Roman" w:hAnsi="Times New Roman" w:cs="Times New Roman"/>
          <w:sz w:val="24"/>
          <w:szCs w:val="24"/>
        </w:rPr>
        <w:t xml:space="preserve"> Az </w:t>
      </w:r>
      <w:r w:rsidR="007D1444">
        <w:rPr>
          <w:rFonts w:ascii="Times New Roman" w:hAnsi="Times New Roman" w:cs="Times New Roman"/>
          <w:sz w:val="24"/>
          <w:szCs w:val="24"/>
        </w:rPr>
        <w:t>„</w:t>
      </w:r>
      <w:r w:rsidRPr="006B4164">
        <w:rPr>
          <w:rFonts w:ascii="Times New Roman" w:hAnsi="Times New Roman" w:cs="Times New Roman"/>
          <w:sz w:val="24"/>
          <w:szCs w:val="24"/>
        </w:rPr>
        <w:t>Összes hozam - tény (t)</w:t>
      </w:r>
      <w:r w:rsidR="007D1444">
        <w:rPr>
          <w:rFonts w:ascii="Times New Roman" w:hAnsi="Times New Roman" w:cs="Times New Roman"/>
          <w:sz w:val="24"/>
          <w:szCs w:val="24"/>
        </w:rPr>
        <w:t>”</w:t>
      </w:r>
      <w:r w:rsidRPr="006B4164">
        <w:rPr>
          <w:rFonts w:ascii="Times New Roman" w:hAnsi="Times New Roman" w:cs="Times New Roman"/>
          <w:sz w:val="24"/>
          <w:szCs w:val="24"/>
        </w:rPr>
        <w:t xml:space="preserve"> mezőben a teljes hozam adat a termőhely hasznosításra az adott időpontig rögzített műveletekből kerül meghatározásra.</w:t>
      </w:r>
      <w:r w:rsidR="00D80527" w:rsidRPr="00D80527">
        <w:rPr>
          <w:rFonts w:ascii="Times New Roman" w:hAnsi="Times New Roman" w:cs="Times New Roman"/>
          <w:b/>
          <w:i/>
          <w:color w:val="2E74B5" w:themeColor="accent5" w:themeShade="BF"/>
          <w:sz w:val="24"/>
          <w:szCs w:val="24"/>
        </w:rPr>
        <w:t xml:space="preserve"> </w:t>
      </w:r>
    </w:p>
    <w:p w14:paraId="7B17F25E" w14:textId="5C869907" w:rsidR="00D80527" w:rsidRPr="00660B85" w:rsidRDefault="00D80527" w:rsidP="00D80527">
      <w:pPr>
        <w:rPr>
          <w:rFonts w:ascii="Times New Roman" w:hAnsi="Times New Roman" w:cs="Times New Roman"/>
          <w:sz w:val="24"/>
          <w:szCs w:val="24"/>
        </w:rPr>
      </w:pPr>
      <w:r w:rsidRPr="000877FD">
        <w:rPr>
          <w:rFonts w:ascii="Times New Roman" w:hAnsi="Times New Roman" w:cs="Times New Roman"/>
          <w:b/>
          <w:i/>
          <w:color w:val="2E74B5" w:themeColor="accent5" w:themeShade="BF"/>
          <w:sz w:val="24"/>
          <w:szCs w:val="24"/>
        </w:rPr>
        <w:t xml:space="preserve">Növényvédőszeres kezelés </w:t>
      </w:r>
      <w:r w:rsidRPr="00660B85">
        <w:rPr>
          <w:rFonts w:ascii="Times New Roman" w:hAnsi="Times New Roman" w:cs="Times New Roman"/>
          <w:b/>
          <w:i/>
          <w:color w:val="2E74B5" w:themeColor="accent5" w:themeShade="BF"/>
          <w:sz w:val="24"/>
          <w:szCs w:val="24"/>
          <w:u w:val="single"/>
        </w:rPr>
        <w:t>nem</w:t>
      </w:r>
      <w:r w:rsidRPr="000877FD">
        <w:rPr>
          <w:rFonts w:ascii="Times New Roman" w:hAnsi="Times New Roman" w:cs="Times New Roman"/>
          <w:b/>
          <w:i/>
          <w:color w:val="2E74B5" w:themeColor="accent5" w:themeShade="BF"/>
          <w:sz w:val="24"/>
          <w:szCs w:val="24"/>
        </w:rPr>
        <w:t xml:space="preserve"> történik a Hasznosításon</w:t>
      </w:r>
      <w:r>
        <w:rPr>
          <w:rFonts w:ascii="Times New Roman" w:hAnsi="Times New Roman" w:cs="Times New Roman"/>
          <w:b/>
          <w:i/>
          <w:color w:val="2E74B5" w:themeColor="accent5" w:themeShade="BF"/>
          <w:sz w:val="24"/>
          <w:szCs w:val="24"/>
        </w:rPr>
        <w:t xml:space="preserve"> / </w:t>
      </w:r>
      <w:r w:rsidRPr="000877FD">
        <w:rPr>
          <w:rFonts w:ascii="Times New Roman" w:hAnsi="Times New Roman" w:cs="Times New Roman"/>
          <w:b/>
          <w:i/>
          <w:color w:val="2E74B5" w:themeColor="accent5" w:themeShade="BF"/>
          <w:sz w:val="24"/>
          <w:szCs w:val="24"/>
        </w:rPr>
        <w:t xml:space="preserve">Növényvédőszeres kezelés történik a Hasznosításon: </w:t>
      </w:r>
      <w:r w:rsidRPr="000877FD">
        <w:rPr>
          <w:rFonts w:ascii="Times New Roman" w:hAnsi="Times New Roman" w:cs="Times New Roman"/>
          <w:sz w:val="24"/>
          <w:szCs w:val="24"/>
        </w:rPr>
        <w:t>Azt a tényt lehet itt jelölni</w:t>
      </w:r>
      <w:r>
        <w:rPr>
          <w:rFonts w:ascii="Times New Roman" w:hAnsi="Times New Roman" w:cs="Times New Roman"/>
          <w:sz w:val="24"/>
          <w:szCs w:val="24"/>
        </w:rPr>
        <w:t xml:space="preserve"> a rádiógombok segítségével</w:t>
      </w:r>
      <w:r w:rsidRPr="000877FD">
        <w:rPr>
          <w:rFonts w:ascii="Times New Roman" w:hAnsi="Times New Roman" w:cs="Times New Roman"/>
          <w:sz w:val="24"/>
          <w:szCs w:val="24"/>
        </w:rPr>
        <w:t>, hogy a hasznosítás (kultúra) részesült</w:t>
      </w:r>
      <w:r w:rsidRPr="00660B85">
        <w:rPr>
          <w:rFonts w:ascii="Times New Roman" w:hAnsi="Times New Roman" w:cs="Times New Roman"/>
          <w:sz w:val="24"/>
          <w:szCs w:val="24"/>
        </w:rPr>
        <w:t>-e</w:t>
      </w:r>
      <w:r w:rsidRPr="000877FD">
        <w:rPr>
          <w:rFonts w:ascii="Times New Roman" w:hAnsi="Times New Roman" w:cs="Times New Roman"/>
          <w:sz w:val="24"/>
          <w:szCs w:val="24"/>
        </w:rPr>
        <w:t xml:space="preserve"> növényvédőszeres kezelésben. </w:t>
      </w:r>
      <w:r w:rsidRPr="00660B85">
        <w:rPr>
          <w:rFonts w:ascii="Times New Roman" w:hAnsi="Times New Roman" w:cs="Times New Roman"/>
          <w:sz w:val="24"/>
          <w:szCs w:val="24"/>
        </w:rPr>
        <w:t>Alap esetben a</w:t>
      </w:r>
      <w:r>
        <w:rPr>
          <w:rFonts w:ascii="Times New Roman" w:hAnsi="Times New Roman" w:cs="Times New Roman"/>
          <w:sz w:val="24"/>
          <w:szCs w:val="24"/>
        </w:rPr>
        <w:t xml:space="preserve"> gazdálkodó naplójában a</w:t>
      </w:r>
      <w:r w:rsidRPr="00660B85">
        <w:rPr>
          <w:rFonts w:ascii="Times New Roman" w:hAnsi="Times New Roman" w:cs="Times New Roman"/>
          <w:sz w:val="24"/>
          <w:szCs w:val="24"/>
        </w:rPr>
        <w:t xml:space="preserve"> „Nem” válasz van jelölve, ekkor </w:t>
      </w:r>
      <w:r w:rsidRPr="000877FD">
        <w:rPr>
          <w:rFonts w:ascii="Times New Roman" w:hAnsi="Times New Roman" w:cs="Times New Roman"/>
          <w:sz w:val="24"/>
          <w:szCs w:val="24"/>
        </w:rPr>
        <w:t xml:space="preserve">a </w:t>
      </w:r>
      <w:r>
        <w:rPr>
          <w:rFonts w:ascii="Times New Roman" w:hAnsi="Times New Roman" w:cs="Times New Roman"/>
          <w:sz w:val="24"/>
          <w:szCs w:val="24"/>
        </w:rPr>
        <w:t xml:space="preserve">termőhely </w:t>
      </w:r>
      <w:r w:rsidRPr="000877FD">
        <w:rPr>
          <w:rFonts w:ascii="Times New Roman" w:hAnsi="Times New Roman" w:cs="Times New Roman"/>
          <w:sz w:val="24"/>
          <w:szCs w:val="24"/>
        </w:rPr>
        <w:t>műveletek űrlapon a „Növényvédelem” lap nem választható, növényvédelmi kezelés nem rögzíthető.</w:t>
      </w:r>
      <w:r w:rsidRPr="00660B85">
        <w:rPr>
          <w:rFonts w:ascii="Times New Roman" w:hAnsi="Times New Roman" w:cs="Times New Roman"/>
          <w:sz w:val="24"/>
          <w:szCs w:val="24"/>
        </w:rPr>
        <w:t xml:space="preserve"> </w:t>
      </w:r>
      <w:r>
        <w:rPr>
          <w:rFonts w:ascii="Times New Roman" w:hAnsi="Times New Roman" w:cs="Times New Roman"/>
          <w:sz w:val="24"/>
          <w:szCs w:val="24"/>
        </w:rPr>
        <w:t>Növényvédelmi műveletek rögzítéséhez át kell állítani a hasznosításon lévő jelölést.</w:t>
      </w:r>
    </w:p>
    <w:p w14:paraId="7DC7CD53" w14:textId="066EBEED" w:rsidR="00D9373B" w:rsidRDefault="00D9373B" w:rsidP="006B4164">
      <w:pPr>
        <w:rPr>
          <w:rFonts w:ascii="Times New Roman" w:hAnsi="Times New Roman" w:cs="Times New Roman"/>
          <w:sz w:val="24"/>
          <w:szCs w:val="24"/>
        </w:rPr>
      </w:pPr>
    </w:p>
    <w:p w14:paraId="1B445394" w14:textId="2C733ED1" w:rsidR="00EE7287" w:rsidRDefault="00046C51" w:rsidP="00D80527">
      <w:pPr>
        <w:jc w:val="center"/>
        <w:rPr>
          <w:rFonts w:ascii="Times New Roman" w:hAnsi="Times New Roman" w:cs="Times New Roman"/>
          <w:sz w:val="24"/>
          <w:szCs w:val="24"/>
        </w:rPr>
      </w:pPr>
      <w:r w:rsidRPr="00046C51">
        <w:rPr>
          <w:rFonts w:ascii="Times New Roman" w:hAnsi="Times New Roman" w:cs="Times New Roman"/>
          <w:noProof/>
          <w:sz w:val="24"/>
          <w:szCs w:val="24"/>
        </w:rPr>
        <w:drawing>
          <wp:inline distT="0" distB="0" distL="0" distR="0" wp14:anchorId="09805E6C" wp14:editId="2C2082DC">
            <wp:extent cx="5760720" cy="3239770"/>
            <wp:effectExtent l="0" t="0" r="0" b="0"/>
            <wp:docPr id="165" name="Kép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3239770"/>
                    </a:xfrm>
                    <a:prstGeom prst="rect">
                      <a:avLst/>
                    </a:prstGeom>
                  </pic:spPr>
                </pic:pic>
              </a:graphicData>
            </a:graphic>
          </wp:inline>
        </w:drawing>
      </w:r>
    </w:p>
    <w:p w14:paraId="5C3D9E0F" w14:textId="77777777" w:rsidR="00D80527" w:rsidRPr="006B4164" w:rsidRDefault="00D80527" w:rsidP="00D80527">
      <w:pPr>
        <w:jc w:val="center"/>
        <w:rPr>
          <w:rFonts w:ascii="Times New Roman" w:hAnsi="Times New Roman" w:cs="Times New Roman"/>
          <w:sz w:val="24"/>
          <w:szCs w:val="24"/>
        </w:rPr>
      </w:pPr>
    </w:p>
    <w:p w14:paraId="6C530F82" w14:textId="6544901F" w:rsidR="003D705A" w:rsidRDefault="00EE7287" w:rsidP="00D80527">
      <w:pPr>
        <w:jc w:val="center"/>
        <w:rPr>
          <w:rFonts w:ascii="Times New Roman" w:hAnsi="Times New Roman" w:cs="Times New Roman"/>
          <w:sz w:val="24"/>
          <w:szCs w:val="24"/>
        </w:rPr>
      </w:pPr>
      <w:r w:rsidRPr="003D705A">
        <w:rPr>
          <w:rFonts w:ascii="Times New Roman" w:hAnsi="Times New Roman" w:cs="Times New Roman"/>
          <w:noProof/>
          <w:sz w:val="24"/>
          <w:szCs w:val="24"/>
        </w:rPr>
        <w:drawing>
          <wp:inline distT="0" distB="0" distL="0" distR="0" wp14:anchorId="1259D4CC" wp14:editId="07B5F635">
            <wp:extent cx="5772150" cy="2109202"/>
            <wp:effectExtent l="0" t="0" r="0" b="5715"/>
            <wp:docPr id="438873256" name="Kép 43887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94017" cy="2117192"/>
                    </a:xfrm>
                    <a:prstGeom prst="rect">
                      <a:avLst/>
                    </a:prstGeom>
                  </pic:spPr>
                </pic:pic>
              </a:graphicData>
            </a:graphic>
          </wp:inline>
        </w:drawing>
      </w:r>
    </w:p>
    <w:p w14:paraId="5308E15D" w14:textId="77777777" w:rsidR="00F66755" w:rsidRDefault="00F66755" w:rsidP="003D705A">
      <w:pPr>
        <w:rPr>
          <w:rFonts w:ascii="Times New Roman" w:hAnsi="Times New Roman" w:cs="Times New Roman"/>
          <w:b/>
          <w:i/>
          <w:color w:val="2E74B5" w:themeColor="accent5" w:themeShade="BF"/>
          <w:sz w:val="24"/>
          <w:szCs w:val="24"/>
        </w:rPr>
      </w:pPr>
    </w:p>
    <w:p w14:paraId="751CEC0D" w14:textId="5C73AC42" w:rsidR="005F64EB" w:rsidRPr="006B4164" w:rsidRDefault="005F64EB" w:rsidP="003D705A">
      <w:pPr>
        <w:rPr>
          <w:rFonts w:ascii="Times New Roman" w:hAnsi="Times New Roman" w:cs="Times New Roman"/>
          <w:sz w:val="24"/>
          <w:szCs w:val="24"/>
        </w:rPr>
      </w:pPr>
      <w:r w:rsidRPr="006B4164">
        <w:rPr>
          <w:rFonts w:ascii="Times New Roman" w:hAnsi="Times New Roman" w:cs="Times New Roman"/>
          <w:b/>
          <w:i/>
          <w:color w:val="2E74B5" w:themeColor="accent5" w:themeShade="BF"/>
          <w:sz w:val="24"/>
          <w:szCs w:val="24"/>
        </w:rPr>
        <w:t>Növényvédelmi szakirányító:</w:t>
      </w:r>
      <w:r w:rsidRPr="006B4164">
        <w:rPr>
          <w:rFonts w:ascii="Times New Roman" w:hAnsi="Times New Roman" w:cs="Times New Roman"/>
          <w:sz w:val="24"/>
          <w:szCs w:val="24"/>
        </w:rPr>
        <w:t xml:space="preserve"> A Szakirányító adatok fülön rögzített szakirányítók közül lehet választani.</w:t>
      </w:r>
      <w:r w:rsidR="00E0327B" w:rsidRPr="006B4164">
        <w:rPr>
          <w:rFonts w:ascii="Times New Roman" w:hAnsi="Times New Roman" w:cs="Times New Roman"/>
          <w:sz w:val="24"/>
          <w:szCs w:val="24"/>
        </w:rPr>
        <w:t xml:space="preserve"> Kiválasztás után a pipa ikonnal szükséges véglegesíteni az adatot.</w:t>
      </w:r>
      <w:r w:rsidRPr="006B4164">
        <w:rPr>
          <w:rFonts w:ascii="Times New Roman" w:hAnsi="Times New Roman" w:cs="Times New Roman"/>
          <w:sz w:val="24"/>
          <w:szCs w:val="24"/>
        </w:rPr>
        <w:t xml:space="preserve"> A rendszer automatikusan vezeti az Érvényesség kezdete és Érvényesség vége mezőket. Amennyiben az adott szakirányító tevékenysége megszűnik az adott termőhelyen, úgy az adatsort az „</w:t>
      </w:r>
      <w:r w:rsidR="00F42DC2">
        <w:rPr>
          <w:rFonts w:ascii="Times New Roman" w:hAnsi="Times New Roman" w:cs="Times New Roman"/>
          <w:sz w:val="24"/>
          <w:szCs w:val="24"/>
        </w:rPr>
        <w:t>X</w:t>
      </w:r>
      <w:r w:rsidRPr="006B4164">
        <w:rPr>
          <w:rFonts w:ascii="Times New Roman" w:hAnsi="Times New Roman" w:cs="Times New Roman"/>
          <w:sz w:val="24"/>
          <w:szCs w:val="24"/>
        </w:rPr>
        <w:t>” gombbal le kell zárni. Az új szakirányító adatait először a Szakirányító adatok fülön kell rögzíteni, ezután lesz a termőhelyeknél is kiválasztható az új szakember</w:t>
      </w:r>
      <w:r w:rsidR="00E0327B" w:rsidRPr="006B4164">
        <w:rPr>
          <w:rFonts w:ascii="Times New Roman" w:hAnsi="Times New Roman" w:cs="Times New Roman"/>
          <w:sz w:val="24"/>
          <w:szCs w:val="24"/>
        </w:rPr>
        <w:t xml:space="preserve"> a „+” ikonra kattintva.</w:t>
      </w:r>
    </w:p>
    <w:bookmarkEnd w:id="205"/>
    <w:p w14:paraId="71989526" w14:textId="3279B182" w:rsidR="005F64EB" w:rsidRPr="00D9373B" w:rsidRDefault="003D705A" w:rsidP="00C47DC7">
      <w:pPr>
        <w:pStyle w:val="Listaszerbekezds"/>
        <w:ind w:left="142"/>
        <w:jc w:val="center"/>
        <w:rPr>
          <w:rFonts w:ascii="Times New Roman" w:hAnsi="Times New Roman" w:cs="Times New Roman"/>
          <w:sz w:val="24"/>
          <w:szCs w:val="24"/>
        </w:rPr>
      </w:pPr>
      <w:r w:rsidRPr="003D705A">
        <w:rPr>
          <w:noProof/>
        </w:rPr>
        <w:t xml:space="preserve"> </w:t>
      </w:r>
    </w:p>
    <w:p w14:paraId="35127384" w14:textId="42E57FE3" w:rsidR="00436241" w:rsidRPr="0051749E" w:rsidRDefault="00B33361" w:rsidP="00D80527">
      <w:pPr>
        <w:jc w:val="center"/>
        <w:rPr>
          <w:rFonts w:ascii="Times New Roman" w:hAnsi="Times New Roman" w:cs="Times New Roman"/>
          <w:sz w:val="24"/>
          <w:szCs w:val="24"/>
        </w:rPr>
      </w:pPr>
      <w:bookmarkStart w:id="206" w:name="_Hlk138402768"/>
      <w:r w:rsidRPr="00B33361">
        <w:rPr>
          <w:rFonts w:ascii="Times New Roman" w:hAnsi="Times New Roman" w:cs="Times New Roman"/>
          <w:noProof/>
          <w:sz w:val="24"/>
          <w:szCs w:val="24"/>
        </w:rPr>
        <w:drawing>
          <wp:inline distT="0" distB="0" distL="0" distR="0" wp14:anchorId="2836F406" wp14:editId="5F3C4A05">
            <wp:extent cx="5760720" cy="1787525"/>
            <wp:effectExtent l="0" t="0" r="0" b="3175"/>
            <wp:docPr id="92" name="Kép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1787525"/>
                    </a:xfrm>
                    <a:prstGeom prst="rect">
                      <a:avLst/>
                    </a:prstGeom>
                  </pic:spPr>
                </pic:pic>
              </a:graphicData>
            </a:graphic>
          </wp:inline>
        </w:drawing>
      </w:r>
    </w:p>
    <w:bookmarkEnd w:id="206"/>
    <w:p w14:paraId="0E94853D" w14:textId="77777777" w:rsidR="00F66755" w:rsidRDefault="00F66755" w:rsidP="00190978">
      <w:pPr>
        <w:spacing w:after="0"/>
        <w:rPr>
          <w:rFonts w:ascii="Times New Roman" w:hAnsi="Times New Roman" w:cs="Times New Roman"/>
          <w:sz w:val="24"/>
          <w:szCs w:val="24"/>
        </w:rPr>
      </w:pPr>
    </w:p>
    <w:p w14:paraId="61EDCC58" w14:textId="16BA928A" w:rsidR="00C47DC7" w:rsidRDefault="00190978" w:rsidP="00190978">
      <w:pPr>
        <w:spacing w:after="0"/>
        <w:rPr>
          <w:rFonts w:ascii="Times New Roman" w:hAnsi="Times New Roman" w:cs="Times New Roman"/>
          <w:b/>
          <w:sz w:val="24"/>
          <w:szCs w:val="24"/>
        </w:rPr>
      </w:pPr>
      <w:r>
        <w:rPr>
          <w:rFonts w:ascii="Times New Roman" w:hAnsi="Times New Roman" w:cs="Times New Roman"/>
          <w:sz w:val="24"/>
          <w:szCs w:val="24"/>
        </w:rPr>
        <w:t xml:space="preserve">A Rögzít gombra kattintva létrejön az adatsor. </w:t>
      </w:r>
      <w:r w:rsidRPr="006674D3">
        <w:rPr>
          <w:rFonts w:ascii="Times New Roman" w:hAnsi="Times New Roman" w:cs="Times New Roman"/>
          <w:b/>
          <w:sz w:val="24"/>
          <w:szCs w:val="24"/>
        </w:rPr>
        <w:t xml:space="preserve">FONTOS, hogy a létrejött </w:t>
      </w:r>
      <w:r>
        <w:rPr>
          <w:rFonts w:ascii="Times New Roman" w:hAnsi="Times New Roman" w:cs="Times New Roman"/>
          <w:b/>
          <w:sz w:val="24"/>
          <w:szCs w:val="24"/>
        </w:rPr>
        <w:t>hasznosítás</w:t>
      </w:r>
      <w:r w:rsidRPr="006674D3">
        <w:rPr>
          <w:rFonts w:ascii="Times New Roman" w:hAnsi="Times New Roman" w:cs="Times New Roman"/>
          <w:b/>
          <w:sz w:val="24"/>
          <w:szCs w:val="24"/>
        </w:rPr>
        <w:t xml:space="preserve"> sort véglegesíteni kell a sor végi „</w:t>
      </w:r>
      <w:r w:rsidRPr="006674D3">
        <w:rPr>
          <w:rFonts w:ascii="Times New Roman" w:hAnsi="Times New Roman" w:cs="Times New Roman"/>
          <w:b/>
          <w:noProof/>
          <w:sz w:val="24"/>
          <w:szCs w:val="24"/>
          <w:lang w:eastAsia="hu-HU"/>
        </w:rPr>
        <w:drawing>
          <wp:inline distT="0" distB="0" distL="0" distR="0" wp14:anchorId="2E87B740" wp14:editId="278DD995">
            <wp:extent cx="210283" cy="198267"/>
            <wp:effectExtent l="0" t="0" r="0" b="0"/>
            <wp:docPr id="438873261" name="Kép 438873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215284" cy="202982"/>
                    </a:xfrm>
                    <a:prstGeom prst="rect">
                      <a:avLst/>
                    </a:prstGeom>
                  </pic:spPr>
                </pic:pic>
              </a:graphicData>
            </a:graphic>
          </wp:inline>
        </w:drawing>
      </w:r>
      <w:r w:rsidRPr="006674D3">
        <w:rPr>
          <w:rFonts w:ascii="Times New Roman" w:hAnsi="Times New Roman" w:cs="Times New Roman"/>
          <w:b/>
          <w:sz w:val="24"/>
          <w:szCs w:val="24"/>
        </w:rPr>
        <w:t xml:space="preserve">” jellel. </w:t>
      </w:r>
      <w:r>
        <w:rPr>
          <w:rFonts w:ascii="Times New Roman" w:hAnsi="Times New Roman" w:cs="Times New Roman"/>
          <w:sz w:val="24"/>
          <w:szCs w:val="24"/>
        </w:rPr>
        <w:t>C</w:t>
      </w:r>
      <w:r w:rsidRPr="0051749E">
        <w:rPr>
          <w:rFonts w:ascii="Times New Roman" w:hAnsi="Times New Roman" w:cs="Times New Roman"/>
          <w:sz w:val="24"/>
          <w:szCs w:val="24"/>
        </w:rPr>
        <w:t xml:space="preserve">sak </w:t>
      </w:r>
      <w:r>
        <w:rPr>
          <w:rFonts w:ascii="Times New Roman" w:hAnsi="Times New Roman" w:cs="Times New Roman"/>
          <w:sz w:val="24"/>
          <w:szCs w:val="24"/>
        </w:rPr>
        <w:t>ezután</w:t>
      </w:r>
      <w:r w:rsidRPr="0051749E">
        <w:rPr>
          <w:rFonts w:ascii="Times New Roman" w:hAnsi="Times New Roman" w:cs="Times New Roman"/>
          <w:sz w:val="24"/>
          <w:szCs w:val="24"/>
        </w:rPr>
        <w:t xml:space="preserve"> tudjuk a műveleteket</w:t>
      </w:r>
      <w:r>
        <w:rPr>
          <w:rFonts w:ascii="Times New Roman" w:hAnsi="Times New Roman" w:cs="Times New Roman"/>
          <w:sz w:val="24"/>
          <w:szCs w:val="24"/>
        </w:rPr>
        <w:t xml:space="preserve"> a hasznosításhoz felvinni</w:t>
      </w:r>
      <w:r w:rsidRPr="0051749E">
        <w:rPr>
          <w:rFonts w:ascii="Times New Roman" w:hAnsi="Times New Roman" w:cs="Times New Roman"/>
          <w:sz w:val="24"/>
          <w:szCs w:val="24"/>
        </w:rPr>
        <w:t>.</w:t>
      </w:r>
      <w:r>
        <w:rPr>
          <w:rFonts w:ascii="Times New Roman" w:hAnsi="Times New Roman" w:cs="Times New Roman"/>
          <w:sz w:val="24"/>
          <w:szCs w:val="24"/>
        </w:rPr>
        <w:t xml:space="preserve"> </w:t>
      </w:r>
      <w:r w:rsidRPr="006674D3">
        <w:rPr>
          <w:rFonts w:ascii="Times New Roman" w:hAnsi="Times New Roman" w:cs="Times New Roman"/>
          <w:b/>
          <w:sz w:val="24"/>
          <w:szCs w:val="24"/>
        </w:rPr>
        <w:t>Véglegesítés után az adat</w:t>
      </w:r>
      <w:r>
        <w:rPr>
          <w:rFonts w:ascii="Times New Roman" w:hAnsi="Times New Roman" w:cs="Times New Roman"/>
          <w:b/>
          <w:sz w:val="24"/>
          <w:szCs w:val="24"/>
        </w:rPr>
        <w:t>sor</w:t>
      </w:r>
      <w:r w:rsidRPr="006674D3">
        <w:rPr>
          <w:rFonts w:ascii="Times New Roman" w:hAnsi="Times New Roman" w:cs="Times New Roman"/>
          <w:b/>
          <w:sz w:val="24"/>
          <w:szCs w:val="24"/>
        </w:rPr>
        <w:t xml:space="preserve"> </w:t>
      </w:r>
      <w:r>
        <w:rPr>
          <w:rFonts w:ascii="Times New Roman" w:hAnsi="Times New Roman" w:cs="Times New Roman"/>
          <w:b/>
          <w:sz w:val="24"/>
          <w:szCs w:val="24"/>
        </w:rPr>
        <w:t xml:space="preserve">korlátozottan </w:t>
      </w:r>
      <w:r w:rsidRPr="006674D3">
        <w:rPr>
          <w:rFonts w:ascii="Times New Roman" w:hAnsi="Times New Roman" w:cs="Times New Roman"/>
          <w:b/>
          <w:sz w:val="24"/>
          <w:szCs w:val="24"/>
        </w:rPr>
        <w:t>szerkeszthető.</w:t>
      </w:r>
    </w:p>
    <w:p w14:paraId="23E0343F" w14:textId="47319AEF" w:rsidR="00F66755" w:rsidRDefault="00F66755">
      <w:pPr>
        <w:spacing w:after="160" w:line="259" w:lineRule="auto"/>
        <w:jc w:val="left"/>
        <w:rPr>
          <w:rFonts w:ascii="Times New Roman" w:hAnsi="Times New Roman" w:cs="Times New Roman"/>
          <w:sz w:val="24"/>
          <w:szCs w:val="24"/>
        </w:rPr>
      </w:pPr>
    </w:p>
    <w:p w14:paraId="7AC5322B" w14:textId="38C61B85" w:rsidR="00732B82" w:rsidRPr="00660B85" w:rsidRDefault="00732B82" w:rsidP="00660B85">
      <w:pPr>
        <w:pStyle w:val="Cmsor5"/>
        <w:numPr>
          <w:ilvl w:val="3"/>
          <w:numId w:val="48"/>
        </w:numPr>
        <w:rPr>
          <w:rFonts w:ascii="Times New Roman" w:hAnsi="Times New Roman" w:cs="Times New Roman"/>
          <w:b/>
          <w:bCs/>
          <w:sz w:val="24"/>
        </w:rPr>
      </w:pPr>
      <w:r w:rsidRPr="00660B85">
        <w:rPr>
          <w:rFonts w:ascii="Times New Roman" w:hAnsi="Times New Roman" w:cs="Times New Roman"/>
          <w:b/>
          <w:bCs/>
          <w:sz w:val="24"/>
        </w:rPr>
        <w:t>ÜLTETVÉNY-GYÜMÖLCSÖS</w:t>
      </w:r>
      <w:r w:rsidR="006825C0" w:rsidRPr="00660B85">
        <w:rPr>
          <w:rFonts w:ascii="Times New Roman" w:hAnsi="Times New Roman" w:cs="Times New Roman"/>
          <w:b/>
          <w:bCs/>
          <w:sz w:val="24"/>
        </w:rPr>
        <w:t>/SZŐLŐ/EGYÉB</w:t>
      </w:r>
      <w:r w:rsidR="00C90620" w:rsidRPr="00660B85">
        <w:rPr>
          <w:rFonts w:ascii="Times New Roman" w:hAnsi="Times New Roman" w:cs="Times New Roman"/>
          <w:b/>
          <w:bCs/>
          <w:sz w:val="24"/>
        </w:rPr>
        <w:t xml:space="preserve"> művelési ág</w:t>
      </w:r>
    </w:p>
    <w:p w14:paraId="5C39F0D4" w14:textId="77777777" w:rsidR="007652B3" w:rsidRPr="00660B85" w:rsidRDefault="007652B3" w:rsidP="00660B85">
      <w:pPr>
        <w:rPr>
          <w:sz w:val="24"/>
        </w:rPr>
      </w:pPr>
    </w:p>
    <w:p w14:paraId="7A229287" w14:textId="2631BB2F" w:rsidR="005133D8" w:rsidRDefault="00FB2550" w:rsidP="00EB1DD9">
      <w:pPr>
        <w:spacing w:afterLines="60" w:after="144"/>
        <w:ind w:left="-142"/>
        <w:jc w:val="center"/>
        <w:rPr>
          <w:rFonts w:ascii="Times New Roman" w:hAnsi="Times New Roman" w:cs="Times New Roman"/>
          <w:b/>
          <w:color w:val="2F5496" w:themeColor="accent1" w:themeShade="BF"/>
          <w:sz w:val="24"/>
          <w:szCs w:val="24"/>
        </w:rPr>
      </w:pPr>
      <w:r w:rsidRPr="00FB2550">
        <w:rPr>
          <w:noProof/>
        </w:rPr>
        <w:t xml:space="preserve"> </w:t>
      </w:r>
      <w:r w:rsidR="00045156" w:rsidRPr="00045156">
        <w:rPr>
          <w:noProof/>
        </w:rPr>
        <w:drawing>
          <wp:inline distT="0" distB="0" distL="0" distR="0" wp14:anchorId="1D0BBEE7" wp14:editId="06C47353">
            <wp:extent cx="5760720" cy="2162810"/>
            <wp:effectExtent l="0" t="0" r="0" b="8890"/>
            <wp:docPr id="115" name="Kép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2162810"/>
                    </a:xfrm>
                    <a:prstGeom prst="rect">
                      <a:avLst/>
                    </a:prstGeom>
                  </pic:spPr>
                </pic:pic>
              </a:graphicData>
            </a:graphic>
          </wp:inline>
        </w:drawing>
      </w:r>
    </w:p>
    <w:p w14:paraId="42B60766" w14:textId="77777777" w:rsidR="00F66755" w:rsidRDefault="00F66755" w:rsidP="006B4164">
      <w:pPr>
        <w:pStyle w:val="Listaszerbekezds"/>
        <w:ind w:left="0"/>
        <w:rPr>
          <w:rFonts w:ascii="Times New Roman" w:hAnsi="Times New Roman" w:cs="Times New Roman"/>
          <w:b/>
          <w:i/>
          <w:color w:val="2E74B5" w:themeColor="accent5" w:themeShade="BF"/>
          <w:sz w:val="24"/>
          <w:szCs w:val="24"/>
        </w:rPr>
      </w:pPr>
    </w:p>
    <w:p w14:paraId="1B5C4F70" w14:textId="7B2E8520" w:rsidR="006B4164" w:rsidRDefault="006825C0" w:rsidP="006B4164">
      <w:pPr>
        <w:pStyle w:val="Listaszerbekezds"/>
        <w:ind w:left="0"/>
        <w:rPr>
          <w:rFonts w:ascii="Times New Roman" w:hAnsi="Times New Roman" w:cs="Times New Roman"/>
          <w:sz w:val="24"/>
          <w:szCs w:val="24"/>
        </w:rPr>
      </w:pPr>
      <w:r w:rsidRPr="006B4164">
        <w:rPr>
          <w:rFonts w:ascii="Times New Roman" w:hAnsi="Times New Roman" w:cs="Times New Roman"/>
          <w:b/>
          <w:i/>
          <w:color w:val="2E74B5" w:themeColor="accent5" w:themeShade="BF"/>
          <w:sz w:val="24"/>
          <w:szCs w:val="24"/>
        </w:rPr>
        <w:t>Hasznosítási kód:</w:t>
      </w:r>
      <w:r w:rsidRPr="00A167D6">
        <w:rPr>
          <w:rFonts w:ascii="Times New Roman" w:hAnsi="Times New Roman" w:cs="Times New Roman"/>
          <w:b/>
          <w:sz w:val="24"/>
          <w:szCs w:val="24"/>
        </w:rPr>
        <w:t xml:space="preserve"> </w:t>
      </w:r>
      <w:r w:rsidR="00045156">
        <w:rPr>
          <w:rFonts w:ascii="Times New Roman" w:hAnsi="Times New Roman" w:cs="Times New Roman"/>
          <w:sz w:val="24"/>
          <w:szCs w:val="24"/>
        </w:rPr>
        <w:t>A t</w:t>
      </w:r>
      <w:r w:rsidR="006B4164" w:rsidRPr="00FF22AA">
        <w:rPr>
          <w:rFonts w:ascii="Times New Roman" w:hAnsi="Times New Roman" w:cs="Times New Roman"/>
          <w:sz w:val="24"/>
          <w:szCs w:val="24"/>
        </w:rPr>
        <w:t xml:space="preserve">ermesztett növény hasznosítási kódja a </w:t>
      </w:r>
      <w:r w:rsidR="006B4164">
        <w:rPr>
          <w:rFonts w:ascii="Times New Roman" w:hAnsi="Times New Roman" w:cs="Times New Roman"/>
          <w:sz w:val="24"/>
          <w:szCs w:val="24"/>
        </w:rPr>
        <w:t>lenyíló listából választandó. A kereséshez minimum 3 karaktert kell begépelni.</w:t>
      </w:r>
    </w:p>
    <w:p w14:paraId="3F60420C" w14:textId="77777777" w:rsidR="006B4164" w:rsidRPr="006B4164" w:rsidRDefault="006B4164" w:rsidP="006B4164">
      <w:pPr>
        <w:rPr>
          <w:rFonts w:ascii="Times New Roman" w:hAnsi="Times New Roman" w:cs="Times New Roman"/>
          <w:sz w:val="24"/>
          <w:szCs w:val="24"/>
        </w:rPr>
      </w:pPr>
      <w:r w:rsidRPr="006B4164">
        <w:rPr>
          <w:rFonts w:ascii="Times New Roman" w:hAnsi="Times New Roman" w:cs="Times New Roman"/>
          <w:b/>
          <w:i/>
          <w:color w:val="2E74B5" w:themeColor="accent5" w:themeShade="BF"/>
          <w:sz w:val="24"/>
          <w:szCs w:val="24"/>
        </w:rPr>
        <w:t>Növényfajta:</w:t>
      </w:r>
      <w:r w:rsidRPr="00A167D6">
        <w:rPr>
          <w:rFonts w:ascii="Times New Roman" w:hAnsi="Times New Roman" w:cs="Times New Roman"/>
          <w:b/>
          <w:sz w:val="24"/>
          <w:szCs w:val="24"/>
        </w:rPr>
        <w:t xml:space="preserve"> </w:t>
      </w:r>
      <w:r w:rsidRPr="00A167D6">
        <w:rPr>
          <w:rFonts w:ascii="Times New Roman" w:hAnsi="Times New Roman" w:cs="Times New Roman"/>
          <w:sz w:val="24"/>
          <w:szCs w:val="24"/>
        </w:rPr>
        <w:t>A fajta pontos meghatározása az ökológiai gazdálkodás támogatás jelölésekor kötelező, egyéb esetben célszerű.</w:t>
      </w:r>
    </w:p>
    <w:p w14:paraId="6AD28F56" w14:textId="77777777" w:rsidR="006825C0" w:rsidRPr="00A167D6" w:rsidRDefault="006825C0" w:rsidP="006825C0">
      <w:pPr>
        <w:rPr>
          <w:rFonts w:ascii="Times New Roman" w:hAnsi="Times New Roman" w:cs="Times New Roman"/>
          <w:b/>
          <w:sz w:val="24"/>
          <w:szCs w:val="24"/>
        </w:rPr>
      </w:pPr>
      <w:r w:rsidRPr="006B4164">
        <w:rPr>
          <w:rFonts w:ascii="Times New Roman" w:hAnsi="Times New Roman" w:cs="Times New Roman"/>
          <w:b/>
          <w:i/>
          <w:color w:val="2E74B5" w:themeColor="accent5" w:themeShade="BF"/>
          <w:sz w:val="24"/>
          <w:szCs w:val="24"/>
        </w:rPr>
        <w:t>Ökológiai gazdálkodás:</w:t>
      </w:r>
      <w:r w:rsidRPr="00A167D6">
        <w:rPr>
          <w:rFonts w:ascii="Times New Roman" w:hAnsi="Times New Roman" w:cs="Times New Roman"/>
          <w:b/>
          <w:sz w:val="24"/>
          <w:szCs w:val="24"/>
        </w:rPr>
        <w:t xml:space="preserve"> </w:t>
      </w:r>
      <w:r w:rsidR="006B4164">
        <w:rPr>
          <w:rFonts w:ascii="Times New Roman" w:hAnsi="Times New Roman" w:cs="Times New Roman"/>
          <w:sz w:val="24"/>
          <w:szCs w:val="24"/>
        </w:rPr>
        <w:t>A négyzetet pipálni szükséges,</w:t>
      </w:r>
      <w:r w:rsidRPr="00A167D6">
        <w:rPr>
          <w:rFonts w:ascii="Times New Roman" w:hAnsi="Times New Roman" w:cs="Times New Roman"/>
          <w:sz w:val="24"/>
          <w:szCs w:val="24"/>
        </w:rPr>
        <w:t xml:space="preserve"> amennyiben a területen </w:t>
      </w:r>
      <w:r w:rsidR="00E20578">
        <w:rPr>
          <w:rFonts w:ascii="Times New Roman" w:hAnsi="Times New Roman" w:cs="Times New Roman"/>
          <w:sz w:val="24"/>
          <w:szCs w:val="24"/>
        </w:rPr>
        <w:t xml:space="preserve">tanúsított </w:t>
      </w:r>
      <w:r w:rsidRPr="00A167D6">
        <w:rPr>
          <w:rFonts w:ascii="Times New Roman" w:hAnsi="Times New Roman" w:cs="Times New Roman"/>
          <w:sz w:val="24"/>
          <w:szCs w:val="24"/>
        </w:rPr>
        <w:t>ökológiai gazdálkodást folytatnak függetlenül attól, hogy részt vesz-e a terület ökológiai gazdálkodás támogatásban, vagy sem.</w:t>
      </w:r>
    </w:p>
    <w:p w14:paraId="2AD1D34D" w14:textId="77777777" w:rsidR="006825C0" w:rsidRDefault="006825C0" w:rsidP="006825C0">
      <w:pPr>
        <w:rPr>
          <w:rFonts w:ascii="Times New Roman" w:hAnsi="Times New Roman" w:cs="Times New Roman"/>
          <w:sz w:val="24"/>
          <w:szCs w:val="24"/>
        </w:rPr>
      </w:pPr>
      <w:r w:rsidRPr="006B4164">
        <w:rPr>
          <w:rFonts w:ascii="Times New Roman" w:hAnsi="Times New Roman" w:cs="Times New Roman"/>
          <w:b/>
          <w:i/>
          <w:color w:val="2E74B5" w:themeColor="accent5" w:themeShade="BF"/>
          <w:sz w:val="24"/>
          <w:szCs w:val="24"/>
        </w:rPr>
        <w:t xml:space="preserve">Telepítés éve: </w:t>
      </w:r>
      <w:r w:rsidRPr="00A167D6">
        <w:rPr>
          <w:rFonts w:ascii="Times New Roman" w:hAnsi="Times New Roman" w:cs="Times New Roman"/>
          <w:sz w:val="24"/>
          <w:szCs w:val="24"/>
        </w:rPr>
        <w:t>A telepítés évét kell felvezetni.</w:t>
      </w:r>
      <w:r>
        <w:rPr>
          <w:rFonts w:ascii="Times New Roman" w:hAnsi="Times New Roman" w:cs="Times New Roman"/>
          <w:sz w:val="24"/>
          <w:szCs w:val="24"/>
        </w:rPr>
        <w:t xml:space="preserve"> (A telepítés évét a </w:t>
      </w:r>
      <w:r w:rsidRPr="00D77D2E">
        <w:rPr>
          <w:rFonts w:ascii="Times New Roman" w:hAnsi="Times New Roman" w:cs="Times New Roman"/>
          <w:sz w:val="24"/>
          <w:szCs w:val="24"/>
        </w:rPr>
        <w:t>gyümölcsültetvény-kataszter nyilvántartás</w:t>
      </w:r>
      <w:r>
        <w:rPr>
          <w:rFonts w:ascii="Times New Roman" w:hAnsi="Times New Roman" w:cs="Times New Roman"/>
          <w:sz w:val="24"/>
          <w:szCs w:val="24"/>
        </w:rPr>
        <w:t>ban</w:t>
      </w:r>
      <w:r w:rsidRPr="00D77D2E">
        <w:rPr>
          <w:rFonts w:ascii="Times New Roman" w:hAnsi="Times New Roman" w:cs="Times New Roman"/>
          <w:sz w:val="24"/>
          <w:szCs w:val="24"/>
        </w:rPr>
        <w:t xml:space="preserve"> </w:t>
      </w:r>
      <w:r>
        <w:rPr>
          <w:rFonts w:ascii="Times New Roman" w:hAnsi="Times New Roman" w:cs="Times New Roman"/>
          <w:sz w:val="24"/>
          <w:szCs w:val="24"/>
        </w:rPr>
        <w:t>rögzített adatokkal összhangban kell megadni.)</w:t>
      </w:r>
    </w:p>
    <w:p w14:paraId="4EA3EA98" w14:textId="77777777" w:rsidR="006B4164" w:rsidRPr="00045156" w:rsidRDefault="006B4164" w:rsidP="006825C0">
      <w:pPr>
        <w:rPr>
          <w:rFonts w:ascii="Times New Roman" w:hAnsi="Times New Roman" w:cs="Times New Roman"/>
          <w:sz w:val="24"/>
          <w:szCs w:val="24"/>
        </w:rPr>
      </w:pPr>
      <w:r w:rsidRPr="006B4164">
        <w:rPr>
          <w:rFonts w:ascii="Times New Roman" w:hAnsi="Times New Roman" w:cs="Times New Roman"/>
          <w:b/>
          <w:i/>
          <w:color w:val="2E74B5" w:themeColor="accent5" w:themeShade="BF"/>
          <w:sz w:val="24"/>
          <w:szCs w:val="24"/>
        </w:rPr>
        <w:t>Művelési mód:</w:t>
      </w:r>
      <w:r w:rsidRPr="00A167D6">
        <w:rPr>
          <w:rFonts w:ascii="Times New Roman" w:hAnsi="Times New Roman" w:cs="Times New Roman"/>
          <w:b/>
          <w:sz w:val="24"/>
          <w:szCs w:val="24"/>
        </w:rPr>
        <w:t xml:space="preserve"> </w:t>
      </w:r>
      <w:r w:rsidRPr="00A167D6">
        <w:rPr>
          <w:rFonts w:ascii="Times New Roman" w:hAnsi="Times New Roman" w:cs="Times New Roman"/>
          <w:sz w:val="24"/>
          <w:szCs w:val="24"/>
        </w:rPr>
        <w:t xml:space="preserve">Az ültetvényre jellemző művelési módot kell megjelölni a </w:t>
      </w:r>
      <w:r w:rsidRPr="00045156">
        <w:rPr>
          <w:rFonts w:ascii="Times New Roman" w:hAnsi="Times New Roman" w:cs="Times New Roman"/>
          <w:iCs/>
          <w:sz w:val="24"/>
          <w:szCs w:val="24"/>
        </w:rPr>
        <w:t>lenyíló listából.</w:t>
      </w:r>
    </w:p>
    <w:p w14:paraId="016B96D9" w14:textId="77777777" w:rsidR="006B4164" w:rsidRPr="006B4164" w:rsidRDefault="006B4164" w:rsidP="006825C0">
      <w:pPr>
        <w:rPr>
          <w:rFonts w:ascii="Times New Roman" w:hAnsi="Times New Roman" w:cs="Times New Roman"/>
          <w:sz w:val="24"/>
          <w:szCs w:val="24"/>
        </w:rPr>
      </w:pPr>
      <w:r w:rsidRPr="006B4164">
        <w:rPr>
          <w:rFonts w:ascii="Times New Roman" w:hAnsi="Times New Roman" w:cs="Times New Roman"/>
          <w:b/>
          <w:i/>
          <w:color w:val="2E74B5" w:themeColor="accent5" w:themeShade="BF"/>
          <w:sz w:val="24"/>
          <w:szCs w:val="24"/>
        </w:rPr>
        <w:t>Nem termő ültetvény:</w:t>
      </w:r>
      <w:r w:rsidRPr="006B4164">
        <w:rPr>
          <w:rFonts w:ascii="Times New Roman" w:hAnsi="Times New Roman" w:cs="Times New Roman"/>
          <w:b/>
          <w:color w:val="2E74B5" w:themeColor="accent5" w:themeShade="BF"/>
          <w:sz w:val="24"/>
          <w:szCs w:val="24"/>
        </w:rPr>
        <w:t xml:space="preserve"> </w:t>
      </w:r>
      <w:r>
        <w:rPr>
          <w:rFonts w:ascii="Times New Roman" w:hAnsi="Times New Roman" w:cs="Times New Roman"/>
          <w:sz w:val="24"/>
          <w:szCs w:val="24"/>
        </w:rPr>
        <w:t>A négyzetet pipálni szükséges</w:t>
      </w:r>
      <w:r w:rsidRPr="00A167D6">
        <w:rPr>
          <w:rFonts w:ascii="Times New Roman" w:hAnsi="Times New Roman" w:cs="Times New Roman"/>
          <w:sz w:val="24"/>
          <w:szCs w:val="24"/>
        </w:rPr>
        <w:t>, amennyiben az ültetvény még nem fordult termőre.</w:t>
      </w:r>
    </w:p>
    <w:p w14:paraId="1786BD34" w14:textId="77777777" w:rsidR="006825C0" w:rsidRPr="00A167D6" w:rsidRDefault="006825C0" w:rsidP="006825C0">
      <w:pPr>
        <w:rPr>
          <w:rFonts w:ascii="Times New Roman" w:hAnsi="Times New Roman" w:cs="Times New Roman"/>
          <w:sz w:val="24"/>
          <w:szCs w:val="24"/>
        </w:rPr>
      </w:pPr>
      <w:r w:rsidRPr="006B4164">
        <w:rPr>
          <w:rFonts w:ascii="Times New Roman" w:hAnsi="Times New Roman" w:cs="Times New Roman"/>
          <w:b/>
          <w:i/>
          <w:color w:val="2E74B5" w:themeColor="accent5" w:themeShade="BF"/>
          <w:sz w:val="24"/>
          <w:szCs w:val="24"/>
        </w:rPr>
        <w:t>Sor- és tőtáv:</w:t>
      </w:r>
      <w:r w:rsidRPr="00A167D6">
        <w:rPr>
          <w:rFonts w:ascii="Times New Roman" w:hAnsi="Times New Roman" w:cs="Times New Roman"/>
          <w:b/>
          <w:sz w:val="24"/>
          <w:szCs w:val="24"/>
        </w:rPr>
        <w:t xml:space="preserve"> </w:t>
      </w:r>
      <w:r w:rsidRPr="00A167D6">
        <w:rPr>
          <w:rFonts w:ascii="Times New Roman" w:hAnsi="Times New Roman" w:cs="Times New Roman"/>
          <w:sz w:val="24"/>
          <w:szCs w:val="24"/>
        </w:rPr>
        <w:t>A jellemző tenyészterület (sor- és tőtáv méterben megadva egy tizedesjegy pontosságig) értékeit kell beírni.</w:t>
      </w:r>
    </w:p>
    <w:p w14:paraId="27153A7A" w14:textId="60035C92" w:rsidR="006825C0" w:rsidRPr="00A167D6" w:rsidRDefault="006825C0" w:rsidP="006825C0">
      <w:pPr>
        <w:rPr>
          <w:rFonts w:ascii="Times New Roman" w:hAnsi="Times New Roman" w:cs="Times New Roman"/>
          <w:sz w:val="24"/>
          <w:szCs w:val="24"/>
        </w:rPr>
      </w:pPr>
      <w:r w:rsidRPr="006B4164">
        <w:rPr>
          <w:rFonts w:ascii="Times New Roman" w:hAnsi="Times New Roman" w:cs="Times New Roman"/>
          <w:b/>
          <w:i/>
          <w:color w:val="2E74B5" w:themeColor="accent5" w:themeShade="BF"/>
          <w:sz w:val="24"/>
          <w:szCs w:val="24"/>
        </w:rPr>
        <w:t>Állománysűrűség telepítéskor (tő/ha):</w:t>
      </w:r>
      <w:r w:rsidRPr="00A167D6">
        <w:rPr>
          <w:rFonts w:ascii="Times New Roman" w:hAnsi="Times New Roman" w:cs="Times New Roman"/>
          <w:b/>
          <w:sz w:val="24"/>
          <w:szCs w:val="24"/>
        </w:rPr>
        <w:t xml:space="preserve"> </w:t>
      </w:r>
      <w:r w:rsidR="00045156">
        <w:rPr>
          <w:rFonts w:ascii="Times New Roman" w:hAnsi="Times New Roman" w:cs="Times New Roman"/>
          <w:sz w:val="24"/>
          <w:szCs w:val="24"/>
        </w:rPr>
        <w:t>A t</w:t>
      </w:r>
      <w:r w:rsidRPr="00A167D6">
        <w:rPr>
          <w:rFonts w:ascii="Times New Roman" w:hAnsi="Times New Roman" w:cs="Times New Roman"/>
          <w:sz w:val="24"/>
          <w:szCs w:val="24"/>
        </w:rPr>
        <w:t>elepítéskori állománysűrűséget kell megadni.</w:t>
      </w:r>
    </w:p>
    <w:p w14:paraId="74711D57" w14:textId="589F23BB" w:rsidR="006825C0" w:rsidRPr="00A167D6" w:rsidRDefault="006825C0" w:rsidP="006825C0">
      <w:pPr>
        <w:rPr>
          <w:rFonts w:ascii="Times New Roman" w:hAnsi="Times New Roman" w:cs="Times New Roman"/>
          <w:sz w:val="24"/>
          <w:szCs w:val="24"/>
        </w:rPr>
      </w:pPr>
      <w:r w:rsidRPr="006B4164">
        <w:rPr>
          <w:rFonts w:ascii="Times New Roman" w:hAnsi="Times New Roman" w:cs="Times New Roman"/>
          <w:b/>
          <w:i/>
          <w:color w:val="2E74B5" w:themeColor="accent5" w:themeShade="BF"/>
          <w:sz w:val="24"/>
          <w:szCs w:val="24"/>
        </w:rPr>
        <w:t>Állománysűrűség jelenlegi (tő/ha):</w:t>
      </w:r>
      <w:r w:rsidRPr="00A167D6">
        <w:rPr>
          <w:rFonts w:ascii="Times New Roman" w:hAnsi="Times New Roman" w:cs="Times New Roman"/>
          <w:b/>
          <w:sz w:val="24"/>
          <w:szCs w:val="24"/>
        </w:rPr>
        <w:t xml:space="preserve"> </w:t>
      </w:r>
      <w:r w:rsidRPr="00A167D6">
        <w:rPr>
          <w:rFonts w:ascii="Times New Roman" w:hAnsi="Times New Roman" w:cs="Times New Roman"/>
          <w:sz w:val="24"/>
          <w:szCs w:val="24"/>
        </w:rPr>
        <w:t>A</w:t>
      </w:r>
      <w:r w:rsidR="00045156">
        <w:rPr>
          <w:rFonts w:ascii="Times New Roman" w:hAnsi="Times New Roman" w:cs="Times New Roman"/>
          <w:sz w:val="24"/>
          <w:szCs w:val="24"/>
        </w:rPr>
        <w:t>z a</w:t>
      </w:r>
      <w:r w:rsidRPr="00A167D6">
        <w:rPr>
          <w:rFonts w:ascii="Times New Roman" w:hAnsi="Times New Roman" w:cs="Times New Roman"/>
          <w:sz w:val="24"/>
          <w:szCs w:val="24"/>
        </w:rPr>
        <w:t>dott évi állománysűrűséget kell megadni.</w:t>
      </w:r>
    </w:p>
    <w:p w14:paraId="327F91F2" w14:textId="0A53AC04" w:rsidR="006825C0" w:rsidRPr="00A167D6" w:rsidRDefault="006825C0" w:rsidP="006825C0">
      <w:pPr>
        <w:rPr>
          <w:rFonts w:ascii="Times New Roman" w:hAnsi="Times New Roman" w:cs="Times New Roman"/>
          <w:sz w:val="24"/>
          <w:szCs w:val="24"/>
        </w:rPr>
      </w:pPr>
      <w:r w:rsidRPr="006B4164">
        <w:rPr>
          <w:rFonts w:ascii="Times New Roman" w:hAnsi="Times New Roman" w:cs="Times New Roman"/>
          <w:b/>
          <w:i/>
          <w:color w:val="2E74B5" w:themeColor="accent5" w:themeShade="BF"/>
          <w:sz w:val="24"/>
          <w:szCs w:val="24"/>
        </w:rPr>
        <w:t>Madárodúk száma (db/ha):</w:t>
      </w:r>
      <w:r w:rsidRPr="00A167D6">
        <w:rPr>
          <w:rFonts w:ascii="Times New Roman" w:hAnsi="Times New Roman" w:cs="Times New Roman"/>
          <w:b/>
          <w:sz w:val="24"/>
          <w:szCs w:val="24"/>
        </w:rPr>
        <w:t xml:space="preserve"> </w:t>
      </w:r>
      <w:r w:rsidRPr="00A167D6">
        <w:rPr>
          <w:rFonts w:ascii="Times New Roman" w:hAnsi="Times New Roman" w:cs="Times New Roman"/>
          <w:sz w:val="24"/>
          <w:szCs w:val="24"/>
        </w:rPr>
        <w:t xml:space="preserve">Az ültetvényben </w:t>
      </w:r>
      <w:r w:rsidR="00045156">
        <w:rPr>
          <w:rFonts w:ascii="Times New Roman" w:hAnsi="Times New Roman" w:cs="Times New Roman"/>
          <w:sz w:val="24"/>
          <w:szCs w:val="24"/>
        </w:rPr>
        <w:t>található</w:t>
      </w:r>
      <w:r w:rsidR="00045156" w:rsidRPr="00A167D6">
        <w:rPr>
          <w:rFonts w:ascii="Times New Roman" w:hAnsi="Times New Roman" w:cs="Times New Roman"/>
          <w:sz w:val="24"/>
          <w:szCs w:val="24"/>
        </w:rPr>
        <w:t xml:space="preserve"> </w:t>
      </w:r>
      <w:r w:rsidRPr="00A167D6">
        <w:rPr>
          <w:rFonts w:ascii="Times New Roman" w:hAnsi="Times New Roman" w:cs="Times New Roman"/>
          <w:sz w:val="24"/>
          <w:szCs w:val="24"/>
        </w:rPr>
        <w:t>madárodúk számát kell megadni.</w:t>
      </w:r>
    </w:p>
    <w:p w14:paraId="630ED265" w14:textId="46FAD9DD" w:rsidR="006825C0" w:rsidRPr="00A167D6" w:rsidRDefault="006825C0" w:rsidP="006825C0">
      <w:pPr>
        <w:rPr>
          <w:rFonts w:ascii="Times New Roman" w:hAnsi="Times New Roman" w:cs="Times New Roman"/>
          <w:sz w:val="24"/>
          <w:szCs w:val="24"/>
        </w:rPr>
      </w:pPr>
      <w:r w:rsidRPr="006B4164">
        <w:rPr>
          <w:rFonts w:ascii="Times New Roman" w:hAnsi="Times New Roman" w:cs="Times New Roman"/>
          <w:b/>
          <w:i/>
          <w:color w:val="2E74B5" w:themeColor="accent5" w:themeShade="BF"/>
          <w:sz w:val="24"/>
          <w:szCs w:val="24"/>
        </w:rPr>
        <w:t>Ízeltlábú búvóhely (m2/ha):</w:t>
      </w:r>
      <w:r w:rsidRPr="00A167D6">
        <w:rPr>
          <w:rFonts w:ascii="Times New Roman" w:hAnsi="Times New Roman" w:cs="Times New Roman"/>
          <w:b/>
          <w:sz w:val="24"/>
          <w:szCs w:val="24"/>
        </w:rPr>
        <w:t xml:space="preserve"> </w:t>
      </w:r>
      <w:r w:rsidRPr="00A167D6">
        <w:rPr>
          <w:rFonts w:ascii="Times New Roman" w:hAnsi="Times New Roman" w:cs="Times New Roman"/>
          <w:sz w:val="24"/>
          <w:szCs w:val="24"/>
        </w:rPr>
        <w:t xml:space="preserve">Az ültetvényben </w:t>
      </w:r>
      <w:r w:rsidR="00045156">
        <w:rPr>
          <w:rFonts w:ascii="Times New Roman" w:hAnsi="Times New Roman" w:cs="Times New Roman"/>
          <w:sz w:val="24"/>
          <w:szCs w:val="24"/>
        </w:rPr>
        <w:t>található</w:t>
      </w:r>
      <w:r w:rsidR="00045156" w:rsidRPr="00A167D6">
        <w:rPr>
          <w:rFonts w:ascii="Times New Roman" w:hAnsi="Times New Roman" w:cs="Times New Roman"/>
          <w:sz w:val="24"/>
          <w:szCs w:val="24"/>
        </w:rPr>
        <w:t xml:space="preserve"> </w:t>
      </w:r>
      <w:r w:rsidRPr="00A167D6">
        <w:rPr>
          <w:rFonts w:ascii="Times New Roman" w:hAnsi="Times New Roman" w:cs="Times New Roman"/>
          <w:sz w:val="24"/>
          <w:szCs w:val="24"/>
        </w:rPr>
        <w:t>ízeltlábú búvóhelyek számát kell megadni.</w:t>
      </w:r>
    </w:p>
    <w:p w14:paraId="4AAA5298" w14:textId="2084C6E8" w:rsidR="006825C0" w:rsidRPr="00A167D6" w:rsidRDefault="006825C0" w:rsidP="006825C0">
      <w:pPr>
        <w:rPr>
          <w:rFonts w:ascii="Times New Roman" w:hAnsi="Times New Roman" w:cs="Times New Roman"/>
          <w:sz w:val="24"/>
          <w:szCs w:val="24"/>
        </w:rPr>
      </w:pPr>
      <w:r w:rsidRPr="006B4164">
        <w:rPr>
          <w:rFonts w:ascii="Times New Roman" w:hAnsi="Times New Roman" w:cs="Times New Roman"/>
          <w:b/>
          <w:i/>
          <w:color w:val="2E74B5" w:themeColor="accent5" w:themeShade="BF"/>
          <w:sz w:val="24"/>
          <w:szCs w:val="24"/>
        </w:rPr>
        <w:t>Szexferomoncsapdák (db/ha):</w:t>
      </w:r>
      <w:r w:rsidRPr="00A167D6">
        <w:rPr>
          <w:rFonts w:ascii="Times New Roman" w:hAnsi="Times New Roman" w:cs="Times New Roman"/>
          <w:b/>
          <w:sz w:val="24"/>
          <w:szCs w:val="24"/>
        </w:rPr>
        <w:t xml:space="preserve"> </w:t>
      </w:r>
      <w:r w:rsidRPr="00A167D6">
        <w:rPr>
          <w:rFonts w:ascii="Times New Roman" w:hAnsi="Times New Roman" w:cs="Times New Roman"/>
          <w:sz w:val="24"/>
          <w:szCs w:val="24"/>
        </w:rPr>
        <w:t xml:space="preserve">Az ültetvényben </w:t>
      </w:r>
      <w:r w:rsidR="00045156">
        <w:rPr>
          <w:rFonts w:ascii="Times New Roman" w:hAnsi="Times New Roman" w:cs="Times New Roman"/>
          <w:sz w:val="24"/>
          <w:szCs w:val="24"/>
        </w:rPr>
        <w:t>található</w:t>
      </w:r>
      <w:r w:rsidR="00045156" w:rsidRPr="00A167D6">
        <w:rPr>
          <w:rFonts w:ascii="Times New Roman" w:hAnsi="Times New Roman" w:cs="Times New Roman"/>
          <w:sz w:val="24"/>
          <w:szCs w:val="24"/>
        </w:rPr>
        <w:t xml:space="preserve"> </w:t>
      </w:r>
      <w:r w:rsidRPr="00A167D6">
        <w:rPr>
          <w:rFonts w:ascii="Times New Roman" w:hAnsi="Times New Roman" w:cs="Times New Roman"/>
          <w:sz w:val="24"/>
          <w:szCs w:val="24"/>
        </w:rPr>
        <w:t>szexferomoncsapdák számát kell megadni.</w:t>
      </w:r>
    </w:p>
    <w:p w14:paraId="032F6C43" w14:textId="5DA71624" w:rsidR="006B4164" w:rsidRPr="006B4164" w:rsidRDefault="006B4164" w:rsidP="006B4164">
      <w:pPr>
        <w:rPr>
          <w:rFonts w:ascii="Times New Roman" w:hAnsi="Times New Roman" w:cs="Times New Roman"/>
          <w:sz w:val="24"/>
          <w:szCs w:val="24"/>
        </w:rPr>
      </w:pPr>
      <w:r w:rsidRPr="006B4164">
        <w:rPr>
          <w:rFonts w:ascii="Times New Roman" w:hAnsi="Times New Roman" w:cs="Times New Roman"/>
          <w:b/>
          <w:i/>
          <w:color w:val="2E74B5" w:themeColor="accent5" w:themeShade="BF"/>
          <w:sz w:val="24"/>
          <w:szCs w:val="24"/>
        </w:rPr>
        <w:t>Növényvédelmi szakirányító:</w:t>
      </w:r>
      <w:r w:rsidRPr="006B4164">
        <w:rPr>
          <w:rFonts w:ascii="Times New Roman" w:hAnsi="Times New Roman" w:cs="Times New Roman"/>
          <w:sz w:val="24"/>
          <w:szCs w:val="24"/>
        </w:rPr>
        <w:t xml:space="preserve"> </w:t>
      </w:r>
      <w:r w:rsidR="00045156">
        <w:rPr>
          <w:rFonts w:ascii="Times New Roman" w:hAnsi="Times New Roman" w:cs="Times New Roman"/>
          <w:sz w:val="24"/>
          <w:szCs w:val="24"/>
        </w:rPr>
        <w:t xml:space="preserve">Itt a </w:t>
      </w:r>
      <w:r w:rsidRPr="006B4164">
        <w:rPr>
          <w:rFonts w:ascii="Times New Roman" w:hAnsi="Times New Roman" w:cs="Times New Roman"/>
          <w:sz w:val="24"/>
          <w:szCs w:val="24"/>
        </w:rPr>
        <w:t>Szakirányító adatok fülön rögzített szakirányítók közül lehet választani. Kiválasztás után a pipa ikonnal szükséges véglegesíteni az adatot. A rendszer automatikusan vezeti az Érvényesség kezdete és Érvényesség vége mezőket. Amennyiben az adott szakirányító tevékenysége megszűnik a</w:t>
      </w:r>
      <w:r w:rsidR="00C90620">
        <w:rPr>
          <w:rFonts w:ascii="Times New Roman" w:hAnsi="Times New Roman" w:cs="Times New Roman"/>
          <w:sz w:val="24"/>
          <w:szCs w:val="24"/>
        </w:rPr>
        <w:t xml:space="preserve"> </w:t>
      </w:r>
      <w:r w:rsidRPr="006B4164">
        <w:rPr>
          <w:rFonts w:ascii="Times New Roman" w:hAnsi="Times New Roman" w:cs="Times New Roman"/>
          <w:sz w:val="24"/>
          <w:szCs w:val="24"/>
        </w:rPr>
        <w:t>termőhelyen, úgy az adatsort az „</w:t>
      </w:r>
      <w:r w:rsidR="007D1444">
        <w:rPr>
          <w:rFonts w:ascii="Times New Roman" w:hAnsi="Times New Roman" w:cs="Times New Roman"/>
          <w:sz w:val="24"/>
          <w:szCs w:val="24"/>
        </w:rPr>
        <w:t>X</w:t>
      </w:r>
      <w:r w:rsidRPr="006B4164">
        <w:rPr>
          <w:rFonts w:ascii="Times New Roman" w:hAnsi="Times New Roman" w:cs="Times New Roman"/>
          <w:sz w:val="24"/>
          <w:szCs w:val="24"/>
        </w:rPr>
        <w:t xml:space="preserve">” </w:t>
      </w:r>
      <w:r w:rsidR="00045156">
        <w:rPr>
          <w:rFonts w:ascii="Times New Roman" w:hAnsi="Times New Roman" w:cs="Times New Roman"/>
          <w:sz w:val="24"/>
          <w:szCs w:val="24"/>
        </w:rPr>
        <w:t>ikonnal</w:t>
      </w:r>
      <w:r w:rsidR="00045156" w:rsidRPr="006B4164">
        <w:rPr>
          <w:rFonts w:ascii="Times New Roman" w:hAnsi="Times New Roman" w:cs="Times New Roman"/>
          <w:sz w:val="24"/>
          <w:szCs w:val="24"/>
        </w:rPr>
        <w:t xml:space="preserve"> </w:t>
      </w:r>
      <w:r w:rsidRPr="006B4164">
        <w:rPr>
          <w:rFonts w:ascii="Times New Roman" w:hAnsi="Times New Roman" w:cs="Times New Roman"/>
          <w:sz w:val="24"/>
          <w:szCs w:val="24"/>
        </w:rPr>
        <w:t>le kell zárni. Az új szakirányító adatait először a Szakirányító adatok fülön kell rögzíteni, ezután lesz a termőhelyeknél is kiválasztható az új szakember a „+” ikonra kattintva.</w:t>
      </w:r>
    </w:p>
    <w:p w14:paraId="1D9E4678" w14:textId="210CE7EA" w:rsidR="00F66755" w:rsidRDefault="006B4164" w:rsidP="00C90620">
      <w:pPr>
        <w:rPr>
          <w:rFonts w:ascii="Times New Roman" w:hAnsi="Times New Roman" w:cs="Times New Roman"/>
          <w:b/>
          <w:sz w:val="24"/>
          <w:szCs w:val="24"/>
        </w:rPr>
      </w:pPr>
      <w:r>
        <w:rPr>
          <w:rFonts w:ascii="Times New Roman" w:hAnsi="Times New Roman" w:cs="Times New Roman"/>
          <w:sz w:val="24"/>
          <w:szCs w:val="24"/>
        </w:rPr>
        <w:t xml:space="preserve">A Rögzít gombra kattintva létrejön az adatsor. </w:t>
      </w:r>
      <w:r w:rsidRPr="006674D3">
        <w:rPr>
          <w:rFonts w:ascii="Times New Roman" w:hAnsi="Times New Roman" w:cs="Times New Roman"/>
          <w:b/>
          <w:sz w:val="24"/>
          <w:szCs w:val="24"/>
        </w:rPr>
        <w:t xml:space="preserve">FONTOS, hogy a létrejött </w:t>
      </w:r>
      <w:r w:rsidR="00801697">
        <w:rPr>
          <w:rFonts w:ascii="Times New Roman" w:hAnsi="Times New Roman" w:cs="Times New Roman"/>
          <w:b/>
          <w:sz w:val="24"/>
          <w:szCs w:val="24"/>
        </w:rPr>
        <w:t>hasznosítás</w:t>
      </w:r>
      <w:r w:rsidR="00801697" w:rsidRPr="006674D3">
        <w:rPr>
          <w:rFonts w:ascii="Times New Roman" w:hAnsi="Times New Roman" w:cs="Times New Roman"/>
          <w:b/>
          <w:sz w:val="24"/>
          <w:szCs w:val="24"/>
        </w:rPr>
        <w:t xml:space="preserve"> </w:t>
      </w:r>
      <w:r w:rsidRPr="006674D3">
        <w:rPr>
          <w:rFonts w:ascii="Times New Roman" w:hAnsi="Times New Roman" w:cs="Times New Roman"/>
          <w:b/>
          <w:sz w:val="24"/>
          <w:szCs w:val="24"/>
        </w:rPr>
        <w:t>sort véglegesíteni kell a sor végi „</w:t>
      </w:r>
      <w:r w:rsidRPr="006674D3">
        <w:rPr>
          <w:rFonts w:ascii="Times New Roman" w:hAnsi="Times New Roman" w:cs="Times New Roman"/>
          <w:b/>
          <w:noProof/>
          <w:sz w:val="24"/>
          <w:szCs w:val="24"/>
          <w:lang w:eastAsia="hu-HU"/>
        </w:rPr>
        <w:drawing>
          <wp:inline distT="0" distB="0" distL="0" distR="0" wp14:anchorId="4D563F1F" wp14:editId="00C064CD">
            <wp:extent cx="210283" cy="198267"/>
            <wp:effectExtent l="0" t="0" r="0" b="0"/>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215284" cy="202982"/>
                    </a:xfrm>
                    <a:prstGeom prst="rect">
                      <a:avLst/>
                    </a:prstGeom>
                  </pic:spPr>
                </pic:pic>
              </a:graphicData>
            </a:graphic>
          </wp:inline>
        </w:drawing>
      </w:r>
      <w:r w:rsidRPr="006674D3">
        <w:rPr>
          <w:rFonts w:ascii="Times New Roman" w:hAnsi="Times New Roman" w:cs="Times New Roman"/>
          <w:b/>
          <w:sz w:val="24"/>
          <w:szCs w:val="24"/>
        </w:rPr>
        <w:t xml:space="preserve">” jellel. </w:t>
      </w:r>
      <w:r w:rsidR="00463EDB">
        <w:rPr>
          <w:rFonts w:ascii="Times New Roman" w:hAnsi="Times New Roman" w:cs="Times New Roman"/>
          <w:sz w:val="24"/>
          <w:szCs w:val="24"/>
        </w:rPr>
        <w:t>C</w:t>
      </w:r>
      <w:r w:rsidR="00463EDB" w:rsidRPr="0051749E">
        <w:rPr>
          <w:rFonts w:ascii="Times New Roman" w:hAnsi="Times New Roman" w:cs="Times New Roman"/>
          <w:sz w:val="24"/>
          <w:szCs w:val="24"/>
        </w:rPr>
        <w:t xml:space="preserve">sak </w:t>
      </w:r>
      <w:r w:rsidR="00463EDB">
        <w:rPr>
          <w:rFonts w:ascii="Times New Roman" w:hAnsi="Times New Roman" w:cs="Times New Roman"/>
          <w:sz w:val="24"/>
          <w:szCs w:val="24"/>
        </w:rPr>
        <w:t>ezután</w:t>
      </w:r>
      <w:r w:rsidR="00463EDB" w:rsidRPr="0051749E">
        <w:rPr>
          <w:rFonts w:ascii="Times New Roman" w:hAnsi="Times New Roman" w:cs="Times New Roman"/>
          <w:sz w:val="24"/>
          <w:szCs w:val="24"/>
        </w:rPr>
        <w:t xml:space="preserve"> tudjuk a műveleteket</w:t>
      </w:r>
      <w:r w:rsidR="00463EDB">
        <w:rPr>
          <w:rFonts w:ascii="Times New Roman" w:hAnsi="Times New Roman" w:cs="Times New Roman"/>
          <w:sz w:val="24"/>
          <w:szCs w:val="24"/>
        </w:rPr>
        <w:t xml:space="preserve"> a hasznosításhoz felvinni</w:t>
      </w:r>
      <w:r w:rsidR="00463EDB" w:rsidRPr="0051749E">
        <w:rPr>
          <w:rFonts w:ascii="Times New Roman" w:hAnsi="Times New Roman" w:cs="Times New Roman"/>
          <w:sz w:val="24"/>
          <w:szCs w:val="24"/>
        </w:rPr>
        <w:t>.</w:t>
      </w:r>
      <w:r w:rsidR="00190978">
        <w:rPr>
          <w:rFonts w:ascii="Times New Roman" w:hAnsi="Times New Roman" w:cs="Times New Roman"/>
          <w:b/>
          <w:sz w:val="24"/>
          <w:szCs w:val="24"/>
        </w:rPr>
        <w:t xml:space="preserve"> </w:t>
      </w:r>
      <w:r w:rsidR="00C90620" w:rsidRPr="006674D3">
        <w:rPr>
          <w:rFonts w:ascii="Times New Roman" w:hAnsi="Times New Roman" w:cs="Times New Roman"/>
          <w:b/>
          <w:sz w:val="24"/>
          <w:szCs w:val="24"/>
        </w:rPr>
        <w:t>Véglegesítés után az adat</w:t>
      </w:r>
      <w:r w:rsidR="00C90620">
        <w:rPr>
          <w:rFonts w:ascii="Times New Roman" w:hAnsi="Times New Roman" w:cs="Times New Roman"/>
          <w:b/>
          <w:sz w:val="24"/>
          <w:szCs w:val="24"/>
        </w:rPr>
        <w:t>sor</w:t>
      </w:r>
      <w:r w:rsidR="00C90620" w:rsidRPr="006674D3">
        <w:rPr>
          <w:rFonts w:ascii="Times New Roman" w:hAnsi="Times New Roman" w:cs="Times New Roman"/>
          <w:b/>
          <w:sz w:val="24"/>
          <w:szCs w:val="24"/>
        </w:rPr>
        <w:t xml:space="preserve"> </w:t>
      </w:r>
      <w:r w:rsidR="00C90620">
        <w:rPr>
          <w:rFonts w:ascii="Times New Roman" w:hAnsi="Times New Roman" w:cs="Times New Roman"/>
          <w:b/>
          <w:sz w:val="24"/>
          <w:szCs w:val="24"/>
        </w:rPr>
        <w:t xml:space="preserve">korlátozottan </w:t>
      </w:r>
      <w:r w:rsidR="00C90620" w:rsidRPr="006674D3">
        <w:rPr>
          <w:rFonts w:ascii="Times New Roman" w:hAnsi="Times New Roman" w:cs="Times New Roman"/>
          <w:b/>
          <w:sz w:val="24"/>
          <w:szCs w:val="24"/>
        </w:rPr>
        <w:t>szerkeszthető.</w:t>
      </w:r>
    </w:p>
    <w:p w14:paraId="0729B33C" w14:textId="77777777" w:rsidR="00D80527" w:rsidRPr="00D80527" w:rsidRDefault="00D80527" w:rsidP="00C90620">
      <w:pPr>
        <w:rPr>
          <w:rFonts w:ascii="Times New Roman" w:hAnsi="Times New Roman" w:cs="Times New Roman"/>
          <w:b/>
          <w:sz w:val="24"/>
          <w:szCs w:val="24"/>
        </w:rPr>
      </w:pPr>
    </w:p>
    <w:p w14:paraId="7AE840D3" w14:textId="372AF174" w:rsidR="00EB48C4" w:rsidRPr="00660B85" w:rsidRDefault="00732B82" w:rsidP="00660B85">
      <w:pPr>
        <w:pStyle w:val="Cmsor5"/>
        <w:numPr>
          <w:ilvl w:val="3"/>
          <w:numId w:val="48"/>
        </w:numPr>
        <w:rPr>
          <w:rFonts w:ascii="Times New Roman" w:hAnsi="Times New Roman" w:cs="Times New Roman"/>
          <w:b/>
          <w:bCs/>
          <w:sz w:val="24"/>
        </w:rPr>
      </w:pPr>
      <w:r w:rsidRPr="00660B85">
        <w:rPr>
          <w:rFonts w:ascii="Times New Roman" w:hAnsi="Times New Roman" w:cs="Times New Roman"/>
          <w:b/>
          <w:bCs/>
          <w:sz w:val="24"/>
        </w:rPr>
        <w:t>GYE</w:t>
      </w:r>
      <w:r w:rsidR="00C90620" w:rsidRPr="00660B85">
        <w:rPr>
          <w:rFonts w:ascii="Times New Roman" w:hAnsi="Times New Roman" w:cs="Times New Roman"/>
          <w:b/>
          <w:bCs/>
          <w:sz w:val="24"/>
        </w:rPr>
        <w:t>P művelési ág</w:t>
      </w:r>
    </w:p>
    <w:p w14:paraId="288D75D9" w14:textId="77777777" w:rsidR="00D80527" w:rsidRPr="00D80527" w:rsidRDefault="00D80527" w:rsidP="00D80527">
      <w:pPr>
        <w:rPr>
          <w:rFonts w:ascii="Times New Roman" w:hAnsi="Times New Roman" w:cs="Times New Roman"/>
          <w:sz w:val="24"/>
          <w:szCs w:val="24"/>
        </w:rPr>
      </w:pPr>
      <w:r w:rsidRPr="00D80527">
        <w:rPr>
          <w:rFonts w:ascii="Times New Roman" w:hAnsi="Times New Roman" w:cs="Times New Roman"/>
          <w:b/>
          <w:i/>
          <w:color w:val="2E74B5" w:themeColor="accent5" w:themeShade="BF"/>
          <w:sz w:val="24"/>
          <w:szCs w:val="24"/>
        </w:rPr>
        <w:t>Hasznosítási kód:</w:t>
      </w:r>
      <w:r w:rsidRPr="00D80527">
        <w:rPr>
          <w:rFonts w:ascii="Times New Roman" w:hAnsi="Times New Roman" w:cs="Times New Roman"/>
          <w:b/>
          <w:sz w:val="24"/>
          <w:szCs w:val="24"/>
        </w:rPr>
        <w:t xml:space="preserve"> </w:t>
      </w:r>
      <w:r w:rsidRPr="00D80527">
        <w:rPr>
          <w:rFonts w:ascii="Times New Roman" w:hAnsi="Times New Roman" w:cs="Times New Roman"/>
          <w:sz w:val="24"/>
          <w:szCs w:val="24"/>
        </w:rPr>
        <w:t>A lenyíló listából választandó.</w:t>
      </w:r>
    </w:p>
    <w:p w14:paraId="55EECFB6" w14:textId="77777777" w:rsidR="00D80527" w:rsidRPr="00D80527" w:rsidRDefault="00D80527" w:rsidP="00D80527">
      <w:pPr>
        <w:rPr>
          <w:rFonts w:ascii="Times New Roman" w:hAnsi="Times New Roman" w:cs="Times New Roman"/>
          <w:b/>
          <w:sz w:val="24"/>
          <w:szCs w:val="24"/>
        </w:rPr>
      </w:pPr>
      <w:r w:rsidRPr="00D80527">
        <w:rPr>
          <w:rFonts w:ascii="Times New Roman" w:hAnsi="Times New Roman" w:cs="Times New Roman"/>
          <w:b/>
          <w:i/>
          <w:color w:val="2E74B5" w:themeColor="accent5" w:themeShade="BF"/>
          <w:sz w:val="24"/>
          <w:szCs w:val="24"/>
        </w:rPr>
        <w:t>Ökológiai gazdálkodás:</w:t>
      </w:r>
      <w:r w:rsidRPr="00D80527">
        <w:rPr>
          <w:rFonts w:ascii="Times New Roman" w:hAnsi="Times New Roman" w:cs="Times New Roman"/>
          <w:b/>
          <w:sz w:val="24"/>
          <w:szCs w:val="24"/>
        </w:rPr>
        <w:t xml:space="preserve"> </w:t>
      </w:r>
      <w:r w:rsidRPr="00D80527">
        <w:rPr>
          <w:rFonts w:ascii="Times New Roman" w:hAnsi="Times New Roman" w:cs="Times New Roman"/>
          <w:sz w:val="24"/>
          <w:szCs w:val="24"/>
        </w:rPr>
        <w:t>A négyzetet pipálni szükséges, amennyiben a területen tanúsított ökológiai gazdálkodást folytatnak függetlenül attól, hogy részt vesz-e a terület ökológiai gazdálkodás támogatásban, vagy sem.</w:t>
      </w:r>
      <w:r w:rsidRPr="00D80527">
        <w:rPr>
          <w:rFonts w:ascii="Times New Roman" w:hAnsi="Times New Roman" w:cs="Times New Roman"/>
          <w:b/>
          <w:sz w:val="24"/>
          <w:szCs w:val="24"/>
        </w:rPr>
        <w:t xml:space="preserve"> </w:t>
      </w:r>
    </w:p>
    <w:p w14:paraId="3B0BDD6E" w14:textId="6DC0E2AA" w:rsidR="0028449A" w:rsidRPr="00EB48C4" w:rsidRDefault="00C90620" w:rsidP="00660B85">
      <w:pPr>
        <w:jc w:val="center"/>
      </w:pPr>
      <w:r w:rsidRPr="00C90620">
        <w:rPr>
          <w:noProof/>
        </w:rPr>
        <w:drawing>
          <wp:inline distT="0" distB="0" distL="0" distR="0" wp14:anchorId="7B49BE1D" wp14:editId="4631ED04">
            <wp:extent cx="5666521" cy="3259247"/>
            <wp:effectExtent l="0" t="0" r="0" b="0"/>
            <wp:docPr id="438873232" name="Kép 43887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90360" cy="3272959"/>
                    </a:xfrm>
                    <a:prstGeom prst="rect">
                      <a:avLst/>
                    </a:prstGeom>
                  </pic:spPr>
                </pic:pic>
              </a:graphicData>
            </a:graphic>
          </wp:inline>
        </w:drawing>
      </w:r>
    </w:p>
    <w:p w14:paraId="1BC47638" w14:textId="77777777" w:rsidR="00D80527" w:rsidRPr="00660B85" w:rsidRDefault="00D80527" w:rsidP="00D80527">
      <w:pPr>
        <w:spacing w:after="0"/>
        <w:rPr>
          <w:rFonts w:ascii="Times New Roman" w:hAnsi="Times New Roman" w:cs="Times New Roman"/>
          <w:b/>
          <w:i/>
          <w:color w:val="2E74B5" w:themeColor="accent5" w:themeShade="BF"/>
          <w:sz w:val="24"/>
          <w:szCs w:val="24"/>
          <w:u w:val="single"/>
        </w:rPr>
      </w:pPr>
      <w:r w:rsidRPr="00660B85">
        <w:rPr>
          <w:rFonts w:ascii="Times New Roman" w:hAnsi="Times New Roman" w:cs="Times New Roman"/>
          <w:b/>
          <w:i/>
          <w:color w:val="2E74B5" w:themeColor="accent5" w:themeShade="BF"/>
          <w:sz w:val="24"/>
          <w:szCs w:val="24"/>
          <w:u w:val="single"/>
        </w:rPr>
        <w:t xml:space="preserve">Műveletekből számított adatok: </w:t>
      </w:r>
    </w:p>
    <w:p w14:paraId="2961A212" w14:textId="5231F81A" w:rsidR="00D80527" w:rsidRDefault="00D80527" w:rsidP="00D80527">
      <w:pPr>
        <w:rPr>
          <w:rFonts w:ascii="Times New Roman" w:hAnsi="Times New Roman" w:cs="Times New Roman"/>
          <w:sz w:val="24"/>
          <w:szCs w:val="24"/>
        </w:rPr>
      </w:pPr>
      <w:r w:rsidRPr="00FB2550">
        <w:rPr>
          <w:rFonts w:ascii="Times New Roman" w:hAnsi="Times New Roman" w:cs="Times New Roman"/>
          <w:sz w:val="24"/>
          <w:szCs w:val="24"/>
        </w:rPr>
        <w:t>A</w:t>
      </w:r>
      <w:r>
        <w:rPr>
          <w:rFonts w:ascii="Times New Roman" w:hAnsi="Times New Roman" w:cs="Times New Roman"/>
          <w:b/>
          <w:sz w:val="24"/>
          <w:szCs w:val="24"/>
        </w:rPr>
        <w:t xml:space="preserve"> </w:t>
      </w:r>
      <w:r w:rsidRPr="00FB2550">
        <w:rPr>
          <w:rFonts w:ascii="Times New Roman" w:hAnsi="Times New Roman" w:cs="Times New Roman"/>
          <w:sz w:val="24"/>
          <w:szCs w:val="24"/>
        </w:rPr>
        <w:t xml:space="preserve">panelen megjelenített adatok </w:t>
      </w:r>
      <w:r>
        <w:rPr>
          <w:rFonts w:ascii="Times New Roman" w:hAnsi="Times New Roman" w:cs="Times New Roman"/>
          <w:sz w:val="24"/>
          <w:szCs w:val="24"/>
        </w:rPr>
        <w:t>(</w:t>
      </w:r>
      <w:r w:rsidRPr="00FB2550">
        <w:rPr>
          <w:rFonts w:ascii="Times New Roman" w:hAnsi="Times New Roman" w:cs="Times New Roman"/>
          <w:b/>
          <w:i/>
          <w:color w:val="2E74B5" w:themeColor="accent5" w:themeShade="BF"/>
          <w:sz w:val="24"/>
          <w:szCs w:val="24"/>
        </w:rPr>
        <w:t>Kaszálások száma</w:t>
      </w:r>
      <w:r>
        <w:rPr>
          <w:rFonts w:ascii="Times New Roman" w:hAnsi="Times New Roman" w:cs="Times New Roman"/>
          <w:b/>
          <w:sz w:val="24"/>
          <w:szCs w:val="24"/>
        </w:rPr>
        <w:t xml:space="preserve">, </w:t>
      </w:r>
      <w:r w:rsidRPr="00FB2550">
        <w:rPr>
          <w:rFonts w:ascii="Times New Roman" w:hAnsi="Times New Roman" w:cs="Times New Roman"/>
          <w:b/>
          <w:i/>
          <w:color w:val="2E74B5" w:themeColor="accent5" w:themeShade="BF"/>
          <w:sz w:val="24"/>
          <w:szCs w:val="24"/>
        </w:rPr>
        <w:t xml:space="preserve">Kaszálás </w:t>
      </w:r>
      <w:r>
        <w:rPr>
          <w:rFonts w:ascii="Times New Roman" w:hAnsi="Times New Roman" w:cs="Times New Roman"/>
          <w:b/>
          <w:i/>
          <w:color w:val="2E74B5" w:themeColor="accent5" w:themeShade="BF"/>
          <w:sz w:val="24"/>
          <w:szCs w:val="24"/>
        </w:rPr>
        <w:t xml:space="preserve">– </w:t>
      </w:r>
      <w:r w:rsidRPr="00FB2550">
        <w:rPr>
          <w:rFonts w:ascii="Times New Roman" w:hAnsi="Times New Roman" w:cs="Times New Roman"/>
          <w:b/>
          <w:i/>
          <w:color w:val="2E74B5" w:themeColor="accent5" w:themeShade="BF"/>
          <w:sz w:val="24"/>
          <w:szCs w:val="24"/>
        </w:rPr>
        <w:t>hozam (t/ha)</w:t>
      </w:r>
      <w:r>
        <w:rPr>
          <w:rFonts w:ascii="Times New Roman" w:hAnsi="Times New Roman" w:cs="Times New Roman"/>
          <w:b/>
          <w:sz w:val="24"/>
          <w:szCs w:val="24"/>
        </w:rPr>
        <w:t xml:space="preserve">, </w:t>
      </w:r>
      <w:r w:rsidRPr="00EB48C4">
        <w:rPr>
          <w:rFonts w:ascii="Times New Roman" w:hAnsi="Times New Roman" w:cs="Times New Roman"/>
          <w:b/>
          <w:i/>
          <w:color w:val="2E74B5" w:themeColor="accent5" w:themeShade="BF"/>
          <w:sz w:val="24"/>
          <w:szCs w:val="24"/>
        </w:rPr>
        <w:t>Kaszálás</w:t>
      </w:r>
      <w:r>
        <w:rPr>
          <w:rFonts w:ascii="Times New Roman" w:hAnsi="Times New Roman" w:cs="Times New Roman"/>
          <w:b/>
          <w:i/>
          <w:color w:val="2E74B5" w:themeColor="accent5" w:themeShade="BF"/>
          <w:sz w:val="24"/>
          <w:szCs w:val="24"/>
        </w:rPr>
        <w:t xml:space="preserve"> – </w:t>
      </w:r>
      <w:r w:rsidRPr="00EB48C4">
        <w:rPr>
          <w:rFonts w:ascii="Times New Roman" w:hAnsi="Times New Roman" w:cs="Times New Roman"/>
          <w:b/>
          <w:i/>
          <w:color w:val="2E74B5" w:themeColor="accent5" w:themeShade="BF"/>
          <w:sz w:val="24"/>
          <w:szCs w:val="24"/>
        </w:rPr>
        <w:t>hozam összesen (t)</w:t>
      </w:r>
      <w:r w:rsidRPr="000F691D">
        <w:rPr>
          <w:rFonts w:ascii="Times New Roman" w:hAnsi="Times New Roman" w:cs="Times New Roman"/>
          <w:sz w:val="24"/>
          <w:szCs w:val="24"/>
        </w:rPr>
        <w:t xml:space="preserve">) </w:t>
      </w:r>
      <w:r w:rsidRPr="00FB2550">
        <w:rPr>
          <w:rFonts w:ascii="Times New Roman" w:hAnsi="Times New Roman" w:cs="Times New Roman"/>
          <w:sz w:val="24"/>
          <w:szCs w:val="24"/>
        </w:rPr>
        <w:t>a term</w:t>
      </w:r>
      <w:r>
        <w:rPr>
          <w:rFonts w:ascii="Times New Roman" w:hAnsi="Times New Roman" w:cs="Times New Roman"/>
          <w:sz w:val="24"/>
          <w:szCs w:val="24"/>
        </w:rPr>
        <w:t>ő</w:t>
      </w:r>
      <w:r w:rsidRPr="00FB2550">
        <w:rPr>
          <w:rFonts w:ascii="Times New Roman" w:hAnsi="Times New Roman" w:cs="Times New Roman"/>
          <w:sz w:val="24"/>
          <w:szCs w:val="24"/>
        </w:rPr>
        <w:t>hely hasznosításra az adott időpontig rögzített műveletekből kerül</w:t>
      </w:r>
      <w:r>
        <w:rPr>
          <w:rFonts w:ascii="Times New Roman" w:hAnsi="Times New Roman" w:cs="Times New Roman"/>
          <w:sz w:val="24"/>
          <w:szCs w:val="24"/>
        </w:rPr>
        <w:t>nek</w:t>
      </w:r>
      <w:r w:rsidRPr="00FB2550">
        <w:rPr>
          <w:rFonts w:ascii="Times New Roman" w:hAnsi="Times New Roman" w:cs="Times New Roman"/>
          <w:sz w:val="24"/>
          <w:szCs w:val="24"/>
        </w:rPr>
        <w:t xml:space="preserve"> meghatározásra</w:t>
      </w:r>
      <w:r>
        <w:rPr>
          <w:rFonts w:ascii="Times New Roman" w:hAnsi="Times New Roman" w:cs="Times New Roman"/>
          <w:sz w:val="24"/>
          <w:szCs w:val="24"/>
        </w:rPr>
        <w:t>, tehát a program ezeket az adatokat automatikusan számítja az Agrotechnikai műveletek fülön megadott kaszálási és bálázási adatokból.</w:t>
      </w:r>
    </w:p>
    <w:p w14:paraId="6207E1EC" w14:textId="77777777" w:rsidR="00D80527" w:rsidRDefault="00D80527" w:rsidP="00D80527">
      <w:pPr>
        <w:rPr>
          <w:rFonts w:ascii="Times New Roman" w:hAnsi="Times New Roman" w:cs="Times New Roman"/>
          <w:sz w:val="24"/>
          <w:szCs w:val="24"/>
        </w:rPr>
      </w:pPr>
    </w:p>
    <w:p w14:paraId="5AEDF308" w14:textId="29AE85DE" w:rsidR="00B84F30" w:rsidRDefault="00C90620" w:rsidP="00D80527">
      <w:pPr>
        <w:spacing w:after="0"/>
        <w:jc w:val="center"/>
        <w:rPr>
          <w:rFonts w:ascii="Times New Roman" w:hAnsi="Times New Roman" w:cs="Times New Roman"/>
          <w:b/>
          <w:i/>
          <w:color w:val="2E74B5" w:themeColor="accent5" w:themeShade="BF"/>
          <w:sz w:val="24"/>
          <w:szCs w:val="24"/>
          <w:u w:val="single"/>
        </w:rPr>
      </w:pPr>
      <w:r w:rsidRPr="000F691D">
        <w:rPr>
          <w:rFonts w:ascii="Times New Roman" w:hAnsi="Times New Roman" w:cs="Times New Roman"/>
          <w:noProof/>
          <w:sz w:val="24"/>
          <w:szCs w:val="24"/>
        </w:rPr>
        <w:drawing>
          <wp:inline distT="0" distB="0" distL="0" distR="0" wp14:anchorId="3561A21D" wp14:editId="23345D59">
            <wp:extent cx="5760720" cy="2201545"/>
            <wp:effectExtent l="0" t="0" r="0" b="8255"/>
            <wp:docPr id="438873259" name="Kép 43887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2201545"/>
                    </a:xfrm>
                    <a:prstGeom prst="rect">
                      <a:avLst/>
                    </a:prstGeom>
                  </pic:spPr>
                </pic:pic>
              </a:graphicData>
            </a:graphic>
          </wp:inline>
        </w:drawing>
      </w:r>
    </w:p>
    <w:p w14:paraId="1DA8076F" w14:textId="77777777" w:rsidR="00D80527" w:rsidRDefault="00D80527" w:rsidP="00C90620">
      <w:pPr>
        <w:rPr>
          <w:rFonts w:ascii="Times New Roman" w:hAnsi="Times New Roman" w:cs="Times New Roman"/>
          <w:sz w:val="24"/>
          <w:szCs w:val="24"/>
        </w:rPr>
      </w:pPr>
    </w:p>
    <w:p w14:paraId="00C4BDD0" w14:textId="2C644496" w:rsidR="00F66755" w:rsidRPr="00660B85" w:rsidRDefault="00F66755" w:rsidP="00C90620">
      <w:pPr>
        <w:rPr>
          <w:rFonts w:ascii="Times New Roman" w:hAnsi="Times New Roman" w:cs="Times New Roman"/>
          <w:sz w:val="24"/>
          <w:szCs w:val="24"/>
        </w:rPr>
      </w:pPr>
      <w:r w:rsidRPr="00660B85">
        <w:rPr>
          <w:rFonts w:ascii="Times New Roman" w:hAnsi="Times New Roman" w:cs="Times New Roman"/>
          <w:sz w:val="24"/>
          <w:szCs w:val="24"/>
        </w:rPr>
        <w:t xml:space="preserve">Felhívjuk a figyelmet, hogy GYEP művelési ág esetén a hozam adat csak a </w:t>
      </w:r>
      <w:r w:rsidRPr="00B45193">
        <w:rPr>
          <w:rFonts w:ascii="Times New Roman" w:hAnsi="Times New Roman" w:cs="Times New Roman"/>
          <w:b/>
          <w:sz w:val="24"/>
          <w:szCs w:val="24"/>
        </w:rPr>
        <w:t>bálázás (széna)</w:t>
      </w:r>
      <w:r w:rsidRPr="00660B85">
        <w:rPr>
          <w:rFonts w:ascii="Times New Roman" w:hAnsi="Times New Roman" w:cs="Times New Roman"/>
          <w:sz w:val="24"/>
          <w:szCs w:val="24"/>
        </w:rPr>
        <w:t xml:space="preserve"> agrotechnikai művelet </w:t>
      </w:r>
      <w:r w:rsidR="007D1444">
        <w:rPr>
          <w:rFonts w:ascii="Times New Roman" w:hAnsi="Times New Roman" w:cs="Times New Roman"/>
          <w:sz w:val="24"/>
          <w:szCs w:val="24"/>
        </w:rPr>
        <w:t>választásánál</w:t>
      </w:r>
      <w:r w:rsidRPr="00660B85">
        <w:rPr>
          <w:rFonts w:ascii="Times New Roman" w:hAnsi="Times New Roman" w:cs="Times New Roman"/>
          <w:sz w:val="24"/>
          <w:szCs w:val="24"/>
        </w:rPr>
        <w:t xml:space="preserve"> adható meg!</w:t>
      </w:r>
    </w:p>
    <w:p w14:paraId="22C0452A" w14:textId="73E3DAF1" w:rsidR="00341436" w:rsidRDefault="00C90620" w:rsidP="00660B85">
      <w:pPr>
        <w:jc w:val="center"/>
        <w:rPr>
          <w:rFonts w:ascii="Times New Roman" w:hAnsi="Times New Roman" w:cs="Times New Roman"/>
          <w:b/>
          <w:sz w:val="24"/>
          <w:szCs w:val="24"/>
        </w:rPr>
      </w:pPr>
      <w:r w:rsidRPr="000F691D">
        <w:rPr>
          <w:noProof/>
        </w:rPr>
        <w:drawing>
          <wp:inline distT="0" distB="0" distL="0" distR="0" wp14:anchorId="09D9F542" wp14:editId="74106F6E">
            <wp:extent cx="5429250" cy="3685929"/>
            <wp:effectExtent l="0" t="0" r="0" b="0"/>
            <wp:docPr id="438873257" name="Kép 438873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53256" cy="3702227"/>
                    </a:xfrm>
                    <a:prstGeom prst="rect">
                      <a:avLst/>
                    </a:prstGeom>
                  </pic:spPr>
                </pic:pic>
              </a:graphicData>
            </a:graphic>
          </wp:inline>
        </w:drawing>
      </w:r>
    </w:p>
    <w:p w14:paraId="0753330F" w14:textId="77777777" w:rsidR="00D80527" w:rsidRDefault="00D80527" w:rsidP="00660B85">
      <w:pPr>
        <w:jc w:val="center"/>
        <w:rPr>
          <w:rFonts w:ascii="Times New Roman" w:hAnsi="Times New Roman" w:cs="Times New Roman"/>
          <w:b/>
          <w:sz w:val="24"/>
          <w:szCs w:val="24"/>
        </w:rPr>
      </w:pPr>
    </w:p>
    <w:p w14:paraId="50AC55AC" w14:textId="632EE760" w:rsidR="00190978" w:rsidRPr="00F370BF" w:rsidRDefault="00190978" w:rsidP="00190978">
      <w:pPr>
        <w:rPr>
          <w:rFonts w:ascii="Times New Roman" w:hAnsi="Times New Roman" w:cs="Times New Roman"/>
          <w:sz w:val="24"/>
          <w:szCs w:val="24"/>
        </w:rPr>
      </w:pPr>
      <w:r w:rsidRPr="00FB2550">
        <w:rPr>
          <w:rFonts w:ascii="Times New Roman" w:hAnsi="Times New Roman" w:cs="Times New Roman"/>
          <w:b/>
          <w:i/>
          <w:color w:val="2E74B5" w:themeColor="accent5" w:themeShade="BF"/>
          <w:sz w:val="24"/>
          <w:szCs w:val="24"/>
        </w:rPr>
        <w:t>Legeltetés történt:</w:t>
      </w:r>
      <w:r w:rsidRPr="00A167D6">
        <w:rPr>
          <w:rFonts w:ascii="Times New Roman" w:hAnsi="Times New Roman" w:cs="Times New Roman"/>
          <w:b/>
          <w:sz w:val="24"/>
          <w:szCs w:val="24"/>
        </w:rPr>
        <w:t xml:space="preserve"> </w:t>
      </w:r>
      <w:r w:rsidRPr="00A167D6">
        <w:rPr>
          <w:rFonts w:ascii="Times New Roman" w:hAnsi="Times New Roman" w:cs="Times New Roman"/>
          <w:sz w:val="24"/>
          <w:szCs w:val="24"/>
        </w:rPr>
        <w:t>Amennyiben a területen történt legeltetés</w:t>
      </w:r>
      <w:r w:rsidR="00F66755">
        <w:rPr>
          <w:rFonts w:ascii="Times New Roman" w:hAnsi="Times New Roman" w:cs="Times New Roman"/>
          <w:sz w:val="24"/>
          <w:szCs w:val="24"/>
        </w:rPr>
        <w:t xml:space="preserve"> és ennek ténye műveletként rögzítésre került</w:t>
      </w:r>
      <w:r>
        <w:rPr>
          <w:rFonts w:ascii="Times New Roman" w:hAnsi="Times New Roman" w:cs="Times New Roman"/>
          <w:sz w:val="24"/>
          <w:szCs w:val="24"/>
        </w:rPr>
        <w:t>, a</w:t>
      </w:r>
      <w:r w:rsidR="00F66755">
        <w:rPr>
          <w:rFonts w:ascii="Times New Roman" w:hAnsi="Times New Roman" w:cs="Times New Roman"/>
          <w:sz w:val="24"/>
          <w:szCs w:val="24"/>
        </w:rPr>
        <w:t xml:space="preserve"> jelölő</w:t>
      </w:r>
      <w:r>
        <w:rPr>
          <w:rFonts w:ascii="Times New Roman" w:hAnsi="Times New Roman" w:cs="Times New Roman"/>
          <w:sz w:val="24"/>
          <w:szCs w:val="24"/>
        </w:rPr>
        <w:t xml:space="preserve">négyzet </w:t>
      </w:r>
      <w:r w:rsidR="00F66755">
        <w:rPr>
          <w:rFonts w:ascii="Times New Roman" w:hAnsi="Times New Roman" w:cs="Times New Roman"/>
          <w:sz w:val="24"/>
          <w:szCs w:val="24"/>
        </w:rPr>
        <w:t xml:space="preserve">a program által </w:t>
      </w:r>
      <w:r>
        <w:rPr>
          <w:rFonts w:ascii="Times New Roman" w:hAnsi="Times New Roman" w:cs="Times New Roman"/>
          <w:sz w:val="24"/>
          <w:szCs w:val="24"/>
        </w:rPr>
        <w:t>k</w:t>
      </w:r>
      <w:r w:rsidR="00F66755">
        <w:rPr>
          <w:rFonts w:ascii="Times New Roman" w:hAnsi="Times New Roman" w:cs="Times New Roman"/>
          <w:sz w:val="24"/>
          <w:szCs w:val="24"/>
        </w:rPr>
        <w:t>i</w:t>
      </w:r>
      <w:r>
        <w:rPr>
          <w:rFonts w:ascii="Times New Roman" w:hAnsi="Times New Roman" w:cs="Times New Roman"/>
          <w:sz w:val="24"/>
          <w:szCs w:val="24"/>
        </w:rPr>
        <w:t>pipá</w:t>
      </w:r>
      <w:r w:rsidR="00F66755">
        <w:rPr>
          <w:rFonts w:ascii="Times New Roman" w:hAnsi="Times New Roman" w:cs="Times New Roman"/>
          <w:sz w:val="24"/>
          <w:szCs w:val="24"/>
        </w:rPr>
        <w:t>lásra kerül</w:t>
      </w:r>
      <w:r>
        <w:rPr>
          <w:rFonts w:ascii="Times New Roman" w:hAnsi="Times New Roman" w:cs="Times New Roman"/>
          <w:sz w:val="24"/>
          <w:szCs w:val="24"/>
        </w:rPr>
        <w:t>.</w:t>
      </w:r>
    </w:p>
    <w:p w14:paraId="3E4A78C6" w14:textId="045E8135" w:rsidR="00EB48C4" w:rsidRDefault="00190978" w:rsidP="00660B85">
      <w:pPr>
        <w:rPr>
          <w:rFonts w:ascii="Times New Roman" w:hAnsi="Times New Roman" w:cs="Times New Roman"/>
          <w:sz w:val="24"/>
          <w:szCs w:val="24"/>
        </w:rPr>
      </w:pPr>
      <w:r>
        <w:rPr>
          <w:rFonts w:ascii="Times New Roman" w:hAnsi="Times New Roman" w:cs="Times New Roman"/>
          <w:sz w:val="24"/>
          <w:szCs w:val="24"/>
        </w:rPr>
        <w:t xml:space="preserve">A Rögzít gombra kattintva létrejön az adatsor. </w:t>
      </w:r>
      <w:r w:rsidRPr="006674D3">
        <w:rPr>
          <w:rFonts w:ascii="Times New Roman" w:hAnsi="Times New Roman" w:cs="Times New Roman"/>
          <w:b/>
          <w:sz w:val="24"/>
          <w:szCs w:val="24"/>
        </w:rPr>
        <w:t xml:space="preserve">FONTOS, hogy a létrejött </w:t>
      </w:r>
      <w:r>
        <w:rPr>
          <w:rFonts w:ascii="Times New Roman" w:hAnsi="Times New Roman" w:cs="Times New Roman"/>
          <w:b/>
          <w:sz w:val="24"/>
          <w:szCs w:val="24"/>
        </w:rPr>
        <w:t>hasznosítás</w:t>
      </w:r>
      <w:r w:rsidRPr="006674D3">
        <w:rPr>
          <w:rFonts w:ascii="Times New Roman" w:hAnsi="Times New Roman" w:cs="Times New Roman"/>
          <w:b/>
          <w:sz w:val="24"/>
          <w:szCs w:val="24"/>
        </w:rPr>
        <w:t xml:space="preserve"> sort véglegesíteni kell a sor végi „</w:t>
      </w:r>
      <w:r w:rsidRPr="006674D3">
        <w:rPr>
          <w:rFonts w:ascii="Times New Roman" w:hAnsi="Times New Roman" w:cs="Times New Roman"/>
          <w:b/>
          <w:noProof/>
          <w:sz w:val="24"/>
          <w:szCs w:val="24"/>
          <w:lang w:eastAsia="hu-HU"/>
        </w:rPr>
        <w:drawing>
          <wp:inline distT="0" distB="0" distL="0" distR="0" wp14:anchorId="33E7FCAF" wp14:editId="65D59153">
            <wp:extent cx="210283" cy="198267"/>
            <wp:effectExtent l="0" t="0" r="0" b="0"/>
            <wp:docPr id="1244547152" name="Kép 1244547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215284" cy="202982"/>
                    </a:xfrm>
                    <a:prstGeom prst="rect">
                      <a:avLst/>
                    </a:prstGeom>
                  </pic:spPr>
                </pic:pic>
              </a:graphicData>
            </a:graphic>
          </wp:inline>
        </w:drawing>
      </w:r>
      <w:r w:rsidRPr="006674D3">
        <w:rPr>
          <w:rFonts w:ascii="Times New Roman" w:hAnsi="Times New Roman" w:cs="Times New Roman"/>
          <w:b/>
          <w:sz w:val="24"/>
          <w:szCs w:val="24"/>
        </w:rPr>
        <w:t xml:space="preserve">” jellel. </w:t>
      </w:r>
      <w:r>
        <w:rPr>
          <w:rFonts w:ascii="Times New Roman" w:hAnsi="Times New Roman" w:cs="Times New Roman"/>
          <w:sz w:val="24"/>
          <w:szCs w:val="24"/>
        </w:rPr>
        <w:t>C</w:t>
      </w:r>
      <w:r w:rsidRPr="0051749E">
        <w:rPr>
          <w:rFonts w:ascii="Times New Roman" w:hAnsi="Times New Roman" w:cs="Times New Roman"/>
          <w:sz w:val="24"/>
          <w:szCs w:val="24"/>
        </w:rPr>
        <w:t xml:space="preserve">sak </w:t>
      </w:r>
      <w:r>
        <w:rPr>
          <w:rFonts w:ascii="Times New Roman" w:hAnsi="Times New Roman" w:cs="Times New Roman"/>
          <w:sz w:val="24"/>
          <w:szCs w:val="24"/>
        </w:rPr>
        <w:t>ezután</w:t>
      </w:r>
      <w:r w:rsidRPr="0051749E">
        <w:rPr>
          <w:rFonts w:ascii="Times New Roman" w:hAnsi="Times New Roman" w:cs="Times New Roman"/>
          <w:sz w:val="24"/>
          <w:szCs w:val="24"/>
        </w:rPr>
        <w:t xml:space="preserve"> tudjuk a műveleteket</w:t>
      </w:r>
      <w:r>
        <w:rPr>
          <w:rFonts w:ascii="Times New Roman" w:hAnsi="Times New Roman" w:cs="Times New Roman"/>
          <w:sz w:val="24"/>
          <w:szCs w:val="24"/>
        </w:rPr>
        <w:t xml:space="preserve"> a hasznosításhoz felvinni</w:t>
      </w:r>
      <w:r w:rsidRPr="0051749E">
        <w:rPr>
          <w:rFonts w:ascii="Times New Roman" w:hAnsi="Times New Roman" w:cs="Times New Roman"/>
          <w:sz w:val="24"/>
          <w:szCs w:val="24"/>
        </w:rPr>
        <w:t>.</w:t>
      </w:r>
    </w:p>
    <w:p w14:paraId="388F7E0F" w14:textId="77777777" w:rsidR="00D80527" w:rsidRDefault="00D80527" w:rsidP="00660B85"/>
    <w:p w14:paraId="4A0814C7" w14:textId="616D4F91" w:rsidR="00EB48C4" w:rsidRDefault="00F370BF" w:rsidP="00F370BF">
      <w:pPr>
        <w:jc w:val="center"/>
      </w:pPr>
      <w:r w:rsidRPr="00F370BF">
        <w:rPr>
          <w:noProof/>
        </w:rPr>
        <w:drawing>
          <wp:inline distT="0" distB="0" distL="0" distR="0" wp14:anchorId="3992529B" wp14:editId="63035013">
            <wp:extent cx="5760720" cy="2619375"/>
            <wp:effectExtent l="0" t="0" r="0" b="9525"/>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0720" cy="2619375"/>
                    </a:xfrm>
                    <a:prstGeom prst="rect">
                      <a:avLst/>
                    </a:prstGeom>
                  </pic:spPr>
                </pic:pic>
              </a:graphicData>
            </a:graphic>
          </wp:inline>
        </w:drawing>
      </w:r>
    </w:p>
    <w:p w14:paraId="3311EFC2" w14:textId="7BDD33DE" w:rsidR="0028449A" w:rsidRDefault="00C90620" w:rsidP="00503CB1">
      <w:pPr>
        <w:rPr>
          <w:rFonts w:ascii="Times New Roman" w:hAnsi="Times New Roman" w:cs="Times New Roman"/>
          <w:b/>
          <w:sz w:val="24"/>
          <w:szCs w:val="24"/>
        </w:rPr>
      </w:pPr>
      <w:r w:rsidRPr="006674D3">
        <w:rPr>
          <w:rFonts w:ascii="Times New Roman" w:hAnsi="Times New Roman" w:cs="Times New Roman"/>
          <w:b/>
          <w:sz w:val="24"/>
          <w:szCs w:val="24"/>
        </w:rPr>
        <w:t>Véglegesítés után az adat</w:t>
      </w:r>
      <w:r>
        <w:rPr>
          <w:rFonts w:ascii="Times New Roman" w:hAnsi="Times New Roman" w:cs="Times New Roman"/>
          <w:b/>
          <w:sz w:val="24"/>
          <w:szCs w:val="24"/>
        </w:rPr>
        <w:t>sor</w:t>
      </w:r>
      <w:r w:rsidRPr="006674D3">
        <w:rPr>
          <w:rFonts w:ascii="Times New Roman" w:hAnsi="Times New Roman" w:cs="Times New Roman"/>
          <w:b/>
          <w:sz w:val="24"/>
          <w:szCs w:val="24"/>
        </w:rPr>
        <w:t xml:space="preserve"> </w:t>
      </w:r>
      <w:r>
        <w:rPr>
          <w:rFonts w:ascii="Times New Roman" w:hAnsi="Times New Roman" w:cs="Times New Roman"/>
          <w:b/>
          <w:sz w:val="24"/>
          <w:szCs w:val="24"/>
        </w:rPr>
        <w:t xml:space="preserve">korlátozottan </w:t>
      </w:r>
      <w:r w:rsidRPr="006674D3">
        <w:rPr>
          <w:rFonts w:ascii="Times New Roman" w:hAnsi="Times New Roman" w:cs="Times New Roman"/>
          <w:b/>
          <w:sz w:val="24"/>
          <w:szCs w:val="24"/>
        </w:rPr>
        <w:t>szerkeszthető.</w:t>
      </w:r>
    </w:p>
    <w:p w14:paraId="701BD24B" w14:textId="77777777" w:rsidR="007652B3" w:rsidRPr="00660B85" w:rsidRDefault="007652B3" w:rsidP="00660B85">
      <w:pPr>
        <w:rPr>
          <w:rFonts w:ascii="Times New Roman" w:hAnsi="Times New Roman" w:cs="Times New Roman"/>
          <w:sz w:val="24"/>
          <w:szCs w:val="24"/>
        </w:rPr>
      </w:pPr>
    </w:p>
    <w:p w14:paraId="2DB2D39D" w14:textId="59A04C73" w:rsidR="005133D8" w:rsidRPr="00660B85" w:rsidRDefault="00732B82" w:rsidP="00660B85">
      <w:pPr>
        <w:pStyle w:val="Cmsor5"/>
        <w:numPr>
          <w:ilvl w:val="3"/>
          <w:numId w:val="48"/>
        </w:numPr>
        <w:rPr>
          <w:rFonts w:ascii="Times New Roman" w:hAnsi="Times New Roman" w:cs="Times New Roman"/>
          <w:b/>
          <w:bCs/>
          <w:sz w:val="24"/>
        </w:rPr>
      </w:pPr>
      <w:r w:rsidRPr="00660B85">
        <w:rPr>
          <w:rFonts w:ascii="Times New Roman" w:hAnsi="Times New Roman" w:cs="Times New Roman"/>
          <w:b/>
          <w:bCs/>
          <w:sz w:val="24"/>
        </w:rPr>
        <w:t>NÁDAS</w:t>
      </w:r>
      <w:r w:rsidR="00C90620" w:rsidRPr="00660B85">
        <w:rPr>
          <w:rFonts w:ascii="Times New Roman" w:hAnsi="Times New Roman" w:cs="Times New Roman"/>
          <w:b/>
          <w:bCs/>
          <w:sz w:val="24"/>
        </w:rPr>
        <w:t xml:space="preserve"> művelési ág</w:t>
      </w:r>
    </w:p>
    <w:p w14:paraId="6830D9D5" w14:textId="4DCE6209" w:rsidR="00CD545A" w:rsidRDefault="00F370BF" w:rsidP="00D80527">
      <w:pPr>
        <w:ind w:left="-426"/>
        <w:jc w:val="center"/>
      </w:pPr>
      <w:r w:rsidRPr="00F370BF">
        <w:rPr>
          <w:noProof/>
        </w:rPr>
        <w:drawing>
          <wp:inline distT="0" distB="0" distL="0" distR="0" wp14:anchorId="5A218057" wp14:editId="21E8B3B5">
            <wp:extent cx="6222177" cy="2371725"/>
            <wp:effectExtent l="0" t="0" r="7620" b="0"/>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225380" cy="2372946"/>
                    </a:xfrm>
                    <a:prstGeom prst="rect">
                      <a:avLst/>
                    </a:prstGeom>
                  </pic:spPr>
                </pic:pic>
              </a:graphicData>
            </a:graphic>
          </wp:inline>
        </w:drawing>
      </w:r>
    </w:p>
    <w:p w14:paraId="76001E11" w14:textId="77777777" w:rsidR="00190978" w:rsidRDefault="00190978" w:rsidP="00660B85">
      <w:pPr>
        <w:jc w:val="center"/>
        <w:rPr>
          <w:rFonts w:ascii="Times New Roman" w:eastAsia="Times New Roman" w:hAnsi="Times New Roman" w:cs="Times New Roman"/>
          <w:sz w:val="24"/>
          <w:szCs w:val="24"/>
          <w:lang w:eastAsia="hu-HU"/>
        </w:rPr>
      </w:pPr>
    </w:p>
    <w:p w14:paraId="4EF0FCD1" w14:textId="6223FAFA" w:rsidR="00B63AB0" w:rsidRPr="00B63AB0" w:rsidRDefault="00B63AB0" w:rsidP="00B63AB0">
      <w:pPr>
        <w:rPr>
          <w:rFonts w:ascii="Times New Roman" w:eastAsia="Times New Roman" w:hAnsi="Times New Roman" w:cs="Times New Roman"/>
          <w:sz w:val="24"/>
          <w:szCs w:val="24"/>
          <w:lang w:eastAsia="hu-HU"/>
        </w:rPr>
      </w:pPr>
      <w:r w:rsidRPr="00B63AB0">
        <w:rPr>
          <w:rFonts w:ascii="Times New Roman" w:eastAsia="Times New Roman" w:hAnsi="Times New Roman" w:cs="Times New Roman"/>
          <w:b/>
          <w:i/>
          <w:color w:val="2E74B5" w:themeColor="accent5" w:themeShade="BF"/>
          <w:sz w:val="24"/>
          <w:szCs w:val="24"/>
          <w:lang w:eastAsia="hu-HU"/>
        </w:rPr>
        <w:t>Hasznosítás kód</w:t>
      </w:r>
      <w:r w:rsidR="00C90620">
        <w:rPr>
          <w:rFonts w:ascii="Times New Roman" w:eastAsia="Times New Roman" w:hAnsi="Times New Roman" w:cs="Times New Roman"/>
          <w:b/>
          <w:i/>
          <w:color w:val="2E74B5" w:themeColor="accent5" w:themeShade="BF"/>
          <w:sz w:val="24"/>
          <w:szCs w:val="24"/>
          <w:lang w:eastAsia="hu-HU"/>
        </w:rPr>
        <w:t xml:space="preserve">: </w:t>
      </w:r>
      <w:r w:rsidR="00C90620">
        <w:rPr>
          <w:rFonts w:ascii="Times New Roman" w:eastAsia="Times New Roman" w:hAnsi="Times New Roman" w:cs="Times New Roman"/>
          <w:sz w:val="24"/>
          <w:szCs w:val="24"/>
          <w:lang w:eastAsia="hu-HU"/>
        </w:rPr>
        <w:t>A</w:t>
      </w:r>
      <w:r w:rsidRPr="00B63AB0">
        <w:rPr>
          <w:rFonts w:ascii="Times New Roman" w:eastAsia="Times New Roman" w:hAnsi="Times New Roman" w:cs="Times New Roman"/>
          <w:sz w:val="24"/>
          <w:szCs w:val="24"/>
          <w:lang w:eastAsia="hu-HU"/>
        </w:rPr>
        <w:t xml:space="preserve"> lenyíló listából választandó. </w:t>
      </w:r>
      <w:r w:rsidR="00190978">
        <w:rPr>
          <w:rFonts w:ascii="Times New Roman" w:eastAsia="Times New Roman" w:hAnsi="Times New Roman" w:cs="Times New Roman"/>
          <w:sz w:val="24"/>
          <w:szCs w:val="24"/>
          <w:lang w:eastAsia="hu-HU"/>
        </w:rPr>
        <w:t>N</w:t>
      </w:r>
      <w:r w:rsidRPr="00B63AB0">
        <w:rPr>
          <w:rFonts w:ascii="Times New Roman" w:eastAsia="Times New Roman" w:hAnsi="Times New Roman" w:cs="Times New Roman"/>
          <w:sz w:val="24"/>
          <w:szCs w:val="24"/>
          <w:lang w:eastAsia="hu-HU"/>
        </w:rPr>
        <w:t xml:space="preserve">ád művelési ág esetében </w:t>
      </w:r>
      <w:r w:rsidR="00C90620">
        <w:rPr>
          <w:rFonts w:ascii="Times New Roman" w:eastAsia="Times New Roman" w:hAnsi="Times New Roman" w:cs="Times New Roman"/>
          <w:sz w:val="24"/>
          <w:szCs w:val="24"/>
          <w:lang w:eastAsia="hu-HU"/>
        </w:rPr>
        <w:t xml:space="preserve">a lista </w:t>
      </w:r>
      <w:r w:rsidRPr="00B63AB0">
        <w:rPr>
          <w:rFonts w:ascii="Times New Roman" w:eastAsia="Times New Roman" w:hAnsi="Times New Roman" w:cs="Times New Roman"/>
          <w:sz w:val="24"/>
          <w:szCs w:val="24"/>
          <w:lang w:eastAsia="hu-HU"/>
        </w:rPr>
        <w:t>egy elemet tartalmaz.</w:t>
      </w:r>
    </w:p>
    <w:p w14:paraId="0E1FC6E7" w14:textId="77777777" w:rsidR="005133D8" w:rsidRDefault="003D1E11" w:rsidP="00660B85">
      <w:pPr>
        <w:spacing w:afterLines="60" w:after="144"/>
        <w:jc w:val="center"/>
        <w:rPr>
          <w:rFonts w:ascii="Times New Roman" w:eastAsia="Times New Roman" w:hAnsi="Times New Roman" w:cs="Times New Roman"/>
          <w:b/>
          <w:color w:val="2F5496" w:themeColor="accent1" w:themeShade="BF"/>
          <w:sz w:val="24"/>
          <w:szCs w:val="24"/>
          <w:lang w:eastAsia="hu-HU"/>
        </w:rPr>
      </w:pPr>
      <w:r>
        <w:rPr>
          <w:noProof/>
          <w:lang w:eastAsia="hu-HU"/>
        </w:rPr>
        <w:drawing>
          <wp:inline distT="0" distB="0" distL="0" distR="0" wp14:anchorId="1B53F396" wp14:editId="7EB4946F">
            <wp:extent cx="5495012" cy="1496291"/>
            <wp:effectExtent l="0" t="0" r="0" b="8890"/>
            <wp:docPr id="81" name="Kép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srcRect l="10369" t="34049" r="14949" b="29798"/>
                    <a:stretch/>
                  </pic:blipFill>
                  <pic:spPr bwMode="auto">
                    <a:xfrm>
                      <a:off x="0" y="0"/>
                      <a:ext cx="5514365" cy="1501561"/>
                    </a:xfrm>
                    <a:prstGeom prst="rect">
                      <a:avLst/>
                    </a:prstGeom>
                    <a:ln>
                      <a:noFill/>
                    </a:ln>
                    <a:extLst>
                      <a:ext uri="{53640926-AAD7-44D8-BBD7-CCE9431645EC}">
                        <a14:shadowObscured xmlns:a14="http://schemas.microsoft.com/office/drawing/2010/main"/>
                      </a:ext>
                    </a:extLst>
                  </pic:spPr>
                </pic:pic>
              </a:graphicData>
            </a:graphic>
          </wp:inline>
        </w:drawing>
      </w:r>
    </w:p>
    <w:p w14:paraId="741E51C0" w14:textId="77777777" w:rsidR="003D1E11" w:rsidRDefault="003D1E11" w:rsidP="00EB1DD9">
      <w:pPr>
        <w:spacing w:afterLines="60" w:after="144"/>
        <w:rPr>
          <w:rFonts w:ascii="Times New Roman" w:eastAsia="Times New Roman" w:hAnsi="Times New Roman" w:cs="Times New Roman"/>
          <w:sz w:val="24"/>
          <w:szCs w:val="24"/>
          <w:lang w:eastAsia="hu-HU"/>
        </w:rPr>
      </w:pPr>
      <w:r w:rsidRPr="003D1E11">
        <w:rPr>
          <w:rFonts w:ascii="Times New Roman" w:eastAsia="Times New Roman" w:hAnsi="Times New Roman" w:cs="Times New Roman"/>
          <w:sz w:val="24"/>
          <w:szCs w:val="24"/>
          <w:lang w:eastAsia="hu-HU"/>
        </w:rPr>
        <w:t>A</w:t>
      </w:r>
      <w:r w:rsidRPr="003D1E11">
        <w:rPr>
          <w:rFonts w:ascii="Times New Roman" w:eastAsia="Times New Roman" w:hAnsi="Times New Roman" w:cs="Times New Roman"/>
          <w:color w:val="2F5496" w:themeColor="accent1" w:themeShade="BF"/>
          <w:sz w:val="24"/>
          <w:szCs w:val="24"/>
          <w:lang w:eastAsia="hu-HU"/>
        </w:rPr>
        <w:t xml:space="preserve"> </w:t>
      </w:r>
      <w:r w:rsidRPr="00660B85">
        <w:rPr>
          <w:rFonts w:ascii="Times New Roman" w:eastAsia="Times New Roman" w:hAnsi="Times New Roman" w:cs="Times New Roman"/>
          <w:b/>
          <w:i/>
          <w:color w:val="2E74B5" w:themeColor="accent5" w:themeShade="BF"/>
          <w:sz w:val="24"/>
          <w:szCs w:val="24"/>
          <w:lang w:eastAsia="hu-HU"/>
        </w:rPr>
        <w:t xml:space="preserve">Nádaratások száma mező </w:t>
      </w:r>
      <w:r w:rsidRPr="003D1E11">
        <w:rPr>
          <w:rFonts w:ascii="Times New Roman" w:eastAsia="Times New Roman" w:hAnsi="Times New Roman" w:cs="Times New Roman"/>
          <w:sz w:val="24"/>
          <w:szCs w:val="24"/>
          <w:lang w:eastAsia="hu-HU"/>
        </w:rPr>
        <w:t>az Agrotechnikai műveletek fülön felvitt „nádaratás” műveletek alapján töltődik.</w:t>
      </w:r>
    </w:p>
    <w:p w14:paraId="4A3317AE" w14:textId="1F888FFB" w:rsidR="003D1E11" w:rsidRDefault="00F370BF" w:rsidP="00D80527">
      <w:pPr>
        <w:spacing w:afterLines="60" w:after="144"/>
        <w:jc w:val="center"/>
        <w:rPr>
          <w:rFonts w:ascii="Times New Roman" w:eastAsia="Times New Roman" w:hAnsi="Times New Roman" w:cs="Times New Roman"/>
          <w:sz w:val="24"/>
          <w:szCs w:val="24"/>
          <w:lang w:eastAsia="hu-HU"/>
        </w:rPr>
      </w:pPr>
      <w:r w:rsidRPr="00F370BF">
        <w:rPr>
          <w:rFonts w:ascii="Times New Roman" w:eastAsia="Times New Roman" w:hAnsi="Times New Roman" w:cs="Times New Roman"/>
          <w:noProof/>
          <w:sz w:val="24"/>
          <w:szCs w:val="24"/>
          <w:lang w:eastAsia="hu-HU"/>
        </w:rPr>
        <w:drawing>
          <wp:inline distT="0" distB="0" distL="0" distR="0" wp14:anchorId="550846E1" wp14:editId="2273CF68">
            <wp:extent cx="6380378" cy="1543050"/>
            <wp:effectExtent l="0" t="0" r="1905" b="0"/>
            <wp:docPr id="57"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384464" cy="1544038"/>
                    </a:xfrm>
                    <a:prstGeom prst="rect">
                      <a:avLst/>
                    </a:prstGeom>
                  </pic:spPr>
                </pic:pic>
              </a:graphicData>
            </a:graphic>
          </wp:inline>
        </w:drawing>
      </w:r>
    </w:p>
    <w:p w14:paraId="6096021F" w14:textId="19603E89" w:rsidR="00757430" w:rsidRDefault="00757430" w:rsidP="00757430">
      <w:pPr>
        <w:rPr>
          <w:rFonts w:ascii="Times New Roman" w:hAnsi="Times New Roman" w:cs="Times New Roman"/>
          <w:sz w:val="24"/>
          <w:szCs w:val="24"/>
        </w:rPr>
      </w:pPr>
      <w:r>
        <w:rPr>
          <w:rFonts w:ascii="Times New Roman" w:hAnsi="Times New Roman" w:cs="Times New Roman"/>
          <w:sz w:val="24"/>
          <w:szCs w:val="24"/>
        </w:rPr>
        <w:t xml:space="preserve">A Rögzít gombra kattintva létrejön az adatsor. </w:t>
      </w:r>
      <w:r w:rsidRPr="006674D3">
        <w:rPr>
          <w:rFonts w:ascii="Times New Roman" w:hAnsi="Times New Roman" w:cs="Times New Roman"/>
          <w:b/>
          <w:sz w:val="24"/>
          <w:szCs w:val="24"/>
        </w:rPr>
        <w:t xml:space="preserve">FONTOS, hogy a létrejött </w:t>
      </w:r>
      <w:r w:rsidR="00801697">
        <w:rPr>
          <w:rFonts w:ascii="Times New Roman" w:hAnsi="Times New Roman" w:cs="Times New Roman"/>
          <w:b/>
          <w:sz w:val="24"/>
          <w:szCs w:val="24"/>
        </w:rPr>
        <w:t>hasznosítás</w:t>
      </w:r>
      <w:r w:rsidR="00801697" w:rsidRPr="006674D3">
        <w:rPr>
          <w:rFonts w:ascii="Times New Roman" w:hAnsi="Times New Roman" w:cs="Times New Roman"/>
          <w:b/>
          <w:sz w:val="24"/>
          <w:szCs w:val="24"/>
        </w:rPr>
        <w:t xml:space="preserve"> </w:t>
      </w:r>
      <w:r w:rsidRPr="006674D3">
        <w:rPr>
          <w:rFonts w:ascii="Times New Roman" w:hAnsi="Times New Roman" w:cs="Times New Roman"/>
          <w:b/>
          <w:sz w:val="24"/>
          <w:szCs w:val="24"/>
        </w:rPr>
        <w:t>sort véglegesíteni kell a sor végi „</w:t>
      </w:r>
      <w:r w:rsidRPr="006674D3">
        <w:rPr>
          <w:rFonts w:ascii="Times New Roman" w:hAnsi="Times New Roman" w:cs="Times New Roman"/>
          <w:b/>
          <w:noProof/>
          <w:sz w:val="24"/>
          <w:szCs w:val="24"/>
          <w:lang w:eastAsia="hu-HU"/>
        </w:rPr>
        <w:drawing>
          <wp:inline distT="0" distB="0" distL="0" distR="0" wp14:anchorId="3CB6996C" wp14:editId="44289FCC">
            <wp:extent cx="210283" cy="198267"/>
            <wp:effectExtent l="0" t="0" r="0" b="0"/>
            <wp:docPr id="105" name="Kép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215284" cy="202982"/>
                    </a:xfrm>
                    <a:prstGeom prst="rect">
                      <a:avLst/>
                    </a:prstGeom>
                  </pic:spPr>
                </pic:pic>
              </a:graphicData>
            </a:graphic>
          </wp:inline>
        </w:drawing>
      </w:r>
      <w:r w:rsidRPr="006674D3">
        <w:rPr>
          <w:rFonts w:ascii="Times New Roman" w:hAnsi="Times New Roman" w:cs="Times New Roman"/>
          <w:b/>
          <w:sz w:val="24"/>
          <w:szCs w:val="24"/>
        </w:rPr>
        <w:t xml:space="preserve">” jellel. </w:t>
      </w:r>
      <w:r w:rsidR="00561BF0">
        <w:rPr>
          <w:rFonts w:ascii="Times New Roman" w:hAnsi="Times New Roman" w:cs="Times New Roman"/>
          <w:sz w:val="24"/>
          <w:szCs w:val="24"/>
        </w:rPr>
        <w:t>C</w:t>
      </w:r>
      <w:r w:rsidR="00561BF0" w:rsidRPr="0051749E">
        <w:rPr>
          <w:rFonts w:ascii="Times New Roman" w:hAnsi="Times New Roman" w:cs="Times New Roman"/>
          <w:sz w:val="24"/>
          <w:szCs w:val="24"/>
        </w:rPr>
        <w:t xml:space="preserve">sak </w:t>
      </w:r>
      <w:r w:rsidR="00561BF0">
        <w:rPr>
          <w:rFonts w:ascii="Times New Roman" w:hAnsi="Times New Roman" w:cs="Times New Roman"/>
          <w:sz w:val="24"/>
          <w:szCs w:val="24"/>
        </w:rPr>
        <w:t>ezután</w:t>
      </w:r>
      <w:r w:rsidR="00561BF0" w:rsidRPr="0051749E">
        <w:rPr>
          <w:rFonts w:ascii="Times New Roman" w:hAnsi="Times New Roman" w:cs="Times New Roman"/>
          <w:sz w:val="24"/>
          <w:szCs w:val="24"/>
        </w:rPr>
        <w:t xml:space="preserve"> tudjuk a műveleteket</w:t>
      </w:r>
      <w:r w:rsidR="00561BF0">
        <w:rPr>
          <w:rFonts w:ascii="Times New Roman" w:hAnsi="Times New Roman" w:cs="Times New Roman"/>
          <w:sz w:val="24"/>
          <w:szCs w:val="24"/>
        </w:rPr>
        <w:t xml:space="preserve"> a hasznosításhoz felvinni</w:t>
      </w:r>
      <w:r w:rsidR="00561BF0" w:rsidRPr="0051749E">
        <w:rPr>
          <w:rFonts w:ascii="Times New Roman" w:hAnsi="Times New Roman" w:cs="Times New Roman"/>
          <w:sz w:val="24"/>
          <w:szCs w:val="24"/>
        </w:rPr>
        <w:t>.</w:t>
      </w:r>
      <w:r w:rsidR="00190978">
        <w:rPr>
          <w:rFonts w:ascii="Times New Roman" w:hAnsi="Times New Roman" w:cs="Times New Roman"/>
          <w:b/>
          <w:sz w:val="24"/>
          <w:szCs w:val="24"/>
        </w:rPr>
        <w:t xml:space="preserve"> </w:t>
      </w:r>
      <w:r w:rsidRPr="006674D3">
        <w:rPr>
          <w:rFonts w:ascii="Times New Roman" w:hAnsi="Times New Roman" w:cs="Times New Roman"/>
          <w:b/>
          <w:sz w:val="24"/>
          <w:szCs w:val="24"/>
        </w:rPr>
        <w:t>Véglegesítés után a</w:t>
      </w:r>
      <w:r w:rsidR="00F370BF">
        <w:rPr>
          <w:rFonts w:ascii="Times New Roman" w:hAnsi="Times New Roman" w:cs="Times New Roman"/>
          <w:b/>
          <w:sz w:val="24"/>
          <w:szCs w:val="24"/>
        </w:rPr>
        <w:t xml:space="preserve"> hasznosítás</w:t>
      </w:r>
      <w:r w:rsidRPr="006674D3">
        <w:rPr>
          <w:rFonts w:ascii="Times New Roman" w:hAnsi="Times New Roman" w:cs="Times New Roman"/>
          <w:b/>
          <w:sz w:val="24"/>
          <w:szCs w:val="24"/>
        </w:rPr>
        <w:t xml:space="preserve"> adat</w:t>
      </w:r>
      <w:r w:rsidR="00F370BF">
        <w:rPr>
          <w:rFonts w:ascii="Times New Roman" w:hAnsi="Times New Roman" w:cs="Times New Roman"/>
          <w:b/>
          <w:sz w:val="24"/>
          <w:szCs w:val="24"/>
        </w:rPr>
        <w:t>a</w:t>
      </w:r>
      <w:r w:rsidRPr="006674D3">
        <w:rPr>
          <w:rFonts w:ascii="Times New Roman" w:hAnsi="Times New Roman" w:cs="Times New Roman"/>
          <w:b/>
          <w:sz w:val="24"/>
          <w:szCs w:val="24"/>
        </w:rPr>
        <w:t xml:space="preserve"> már nem szerkeszthető.</w:t>
      </w:r>
    </w:p>
    <w:p w14:paraId="75DC3A72" w14:textId="77777777" w:rsidR="00757430" w:rsidRPr="00757430" w:rsidRDefault="00757430" w:rsidP="00660B85">
      <w:pPr>
        <w:spacing w:after="0" w:line="240" w:lineRule="auto"/>
        <w:rPr>
          <w:rFonts w:ascii="Times New Roman" w:hAnsi="Times New Roman" w:cs="Times New Roman"/>
          <w:sz w:val="24"/>
          <w:szCs w:val="24"/>
        </w:rPr>
      </w:pPr>
    </w:p>
    <w:p w14:paraId="1CBB29CB" w14:textId="0D481271" w:rsidR="005133D8" w:rsidRPr="00660B85" w:rsidRDefault="00732B82" w:rsidP="00660B85">
      <w:pPr>
        <w:pStyle w:val="Cmsor5"/>
        <w:numPr>
          <w:ilvl w:val="3"/>
          <w:numId w:val="48"/>
        </w:numPr>
        <w:rPr>
          <w:rFonts w:ascii="Times New Roman" w:hAnsi="Times New Roman" w:cs="Times New Roman"/>
          <w:b/>
          <w:bCs/>
          <w:sz w:val="24"/>
        </w:rPr>
      </w:pPr>
      <w:r w:rsidRPr="00660B85">
        <w:rPr>
          <w:rFonts w:ascii="Times New Roman" w:hAnsi="Times New Roman" w:cs="Times New Roman"/>
          <w:b/>
          <w:bCs/>
          <w:sz w:val="24"/>
        </w:rPr>
        <w:t>ERDŐ</w:t>
      </w:r>
      <w:r w:rsidR="00C90620" w:rsidRPr="00660B85">
        <w:rPr>
          <w:rFonts w:ascii="Times New Roman" w:hAnsi="Times New Roman" w:cs="Times New Roman"/>
          <w:b/>
          <w:bCs/>
          <w:sz w:val="24"/>
        </w:rPr>
        <w:t xml:space="preserve"> művelési ág</w:t>
      </w:r>
    </w:p>
    <w:p w14:paraId="1EF288C6" w14:textId="214760A9" w:rsidR="009149C0" w:rsidRDefault="009149C0" w:rsidP="00B63AB0">
      <w:pPr>
        <w:rPr>
          <w:rFonts w:ascii="Times New Roman" w:eastAsia="Times New Roman" w:hAnsi="Times New Roman" w:cs="Times New Roman"/>
          <w:sz w:val="24"/>
          <w:szCs w:val="24"/>
          <w:lang w:eastAsia="hu-HU"/>
        </w:rPr>
      </w:pPr>
      <w:r w:rsidRPr="00B63AB0">
        <w:rPr>
          <w:rFonts w:ascii="Times New Roman" w:eastAsia="Times New Roman" w:hAnsi="Times New Roman" w:cs="Times New Roman"/>
          <w:b/>
          <w:i/>
          <w:color w:val="2E74B5" w:themeColor="accent5" w:themeShade="BF"/>
          <w:sz w:val="24"/>
          <w:szCs w:val="24"/>
          <w:lang w:eastAsia="hu-HU"/>
        </w:rPr>
        <w:t>Hasznosítás kód</w:t>
      </w:r>
      <w:r>
        <w:rPr>
          <w:rFonts w:ascii="Times New Roman" w:eastAsia="Times New Roman" w:hAnsi="Times New Roman" w:cs="Times New Roman"/>
          <w:b/>
          <w:i/>
          <w:color w:val="2E74B5" w:themeColor="accent5" w:themeShade="BF"/>
          <w:sz w:val="24"/>
          <w:szCs w:val="24"/>
          <w:lang w:eastAsia="hu-HU"/>
        </w:rPr>
        <w:t xml:space="preserve">: </w:t>
      </w:r>
      <w:r>
        <w:rPr>
          <w:rFonts w:ascii="Times New Roman" w:eastAsia="Times New Roman" w:hAnsi="Times New Roman" w:cs="Times New Roman"/>
          <w:sz w:val="24"/>
          <w:szCs w:val="24"/>
          <w:lang w:eastAsia="hu-HU"/>
        </w:rPr>
        <w:t>A</w:t>
      </w:r>
      <w:r w:rsidRPr="00B63AB0">
        <w:rPr>
          <w:rFonts w:ascii="Times New Roman" w:eastAsia="Times New Roman" w:hAnsi="Times New Roman" w:cs="Times New Roman"/>
          <w:sz w:val="24"/>
          <w:szCs w:val="24"/>
          <w:lang w:eastAsia="hu-HU"/>
        </w:rPr>
        <w:t xml:space="preserve"> lenyíló listából választandó.  </w:t>
      </w:r>
    </w:p>
    <w:p w14:paraId="33E24CC2" w14:textId="77777777" w:rsidR="00B63AB0" w:rsidRPr="00B63AB0" w:rsidRDefault="00B63AB0" w:rsidP="00B63AB0">
      <w:pPr>
        <w:rPr>
          <w:rFonts w:ascii="Times New Roman" w:hAnsi="Times New Roman" w:cs="Times New Roman"/>
          <w:sz w:val="24"/>
          <w:szCs w:val="24"/>
        </w:rPr>
      </w:pPr>
      <w:r w:rsidRPr="006B4164">
        <w:rPr>
          <w:rFonts w:ascii="Times New Roman" w:hAnsi="Times New Roman" w:cs="Times New Roman"/>
          <w:b/>
          <w:i/>
          <w:color w:val="2E74B5" w:themeColor="accent5" w:themeShade="BF"/>
          <w:sz w:val="24"/>
          <w:szCs w:val="24"/>
        </w:rPr>
        <w:t>Növényfaj</w:t>
      </w:r>
      <w:r>
        <w:rPr>
          <w:rFonts w:ascii="Times New Roman" w:hAnsi="Times New Roman" w:cs="Times New Roman"/>
          <w:b/>
          <w:i/>
          <w:color w:val="2E74B5" w:themeColor="accent5" w:themeShade="BF"/>
          <w:sz w:val="24"/>
          <w:szCs w:val="24"/>
        </w:rPr>
        <w:t xml:space="preserve">: </w:t>
      </w:r>
      <w:r w:rsidRPr="00B63AB0">
        <w:rPr>
          <w:rFonts w:ascii="Times New Roman" w:eastAsia="Times New Roman" w:hAnsi="Times New Roman" w:cs="Times New Roman"/>
          <w:sz w:val="24"/>
          <w:szCs w:val="24"/>
          <w:lang w:eastAsia="hu-HU"/>
        </w:rPr>
        <w:t>Megadása nem kötelező</w:t>
      </w:r>
      <w:r>
        <w:rPr>
          <w:rFonts w:ascii="Times New Roman" w:eastAsia="Times New Roman" w:hAnsi="Times New Roman" w:cs="Times New Roman"/>
          <w:sz w:val="24"/>
          <w:szCs w:val="24"/>
          <w:lang w:eastAsia="hu-HU"/>
        </w:rPr>
        <w:t>.</w:t>
      </w:r>
    </w:p>
    <w:p w14:paraId="19D9CA17" w14:textId="4A53F435" w:rsidR="00341436" w:rsidRPr="00660B85" w:rsidRDefault="009149C0" w:rsidP="00660B85">
      <w:pPr>
        <w:spacing w:afterLines="60" w:after="144"/>
        <w:jc w:val="center"/>
        <w:rPr>
          <w:noProof/>
        </w:rPr>
      </w:pPr>
      <w:r w:rsidRPr="009149C0">
        <w:rPr>
          <w:noProof/>
        </w:rPr>
        <w:t xml:space="preserve"> </w:t>
      </w:r>
      <w:r w:rsidRPr="009149C0">
        <w:rPr>
          <w:rFonts w:ascii="Times New Roman" w:eastAsia="Times New Roman" w:hAnsi="Times New Roman" w:cs="Times New Roman"/>
          <w:b/>
          <w:noProof/>
          <w:color w:val="2F5496" w:themeColor="accent1" w:themeShade="BF"/>
          <w:sz w:val="24"/>
          <w:szCs w:val="24"/>
          <w:lang w:eastAsia="hu-HU"/>
        </w:rPr>
        <w:drawing>
          <wp:inline distT="0" distB="0" distL="0" distR="0" wp14:anchorId="2B0D1369" wp14:editId="7D81B884">
            <wp:extent cx="5760720" cy="1417955"/>
            <wp:effectExtent l="0" t="0" r="0" b="0"/>
            <wp:docPr id="438873260" name="Kép 438873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0720" cy="1417955"/>
                    </a:xfrm>
                    <a:prstGeom prst="rect">
                      <a:avLst/>
                    </a:prstGeom>
                  </pic:spPr>
                </pic:pic>
              </a:graphicData>
            </a:graphic>
          </wp:inline>
        </w:drawing>
      </w:r>
    </w:p>
    <w:p w14:paraId="35089E64" w14:textId="27479126" w:rsidR="003D1E11" w:rsidRDefault="00F370BF" w:rsidP="00660B85">
      <w:pPr>
        <w:spacing w:afterLines="60" w:after="144"/>
        <w:jc w:val="center"/>
        <w:rPr>
          <w:rFonts w:ascii="Times New Roman" w:eastAsia="Times New Roman" w:hAnsi="Times New Roman" w:cs="Times New Roman"/>
          <w:b/>
          <w:color w:val="2F5496" w:themeColor="accent1" w:themeShade="BF"/>
          <w:sz w:val="24"/>
          <w:szCs w:val="24"/>
          <w:lang w:eastAsia="hu-HU"/>
        </w:rPr>
      </w:pPr>
      <w:r w:rsidRPr="00F370BF">
        <w:rPr>
          <w:rFonts w:ascii="Times New Roman" w:eastAsia="Times New Roman" w:hAnsi="Times New Roman" w:cs="Times New Roman"/>
          <w:b/>
          <w:noProof/>
          <w:color w:val="2F5496" w:themeColor="accent1" w:themeShade="BF"/>
          <w:sz w:val="24"/>
          <w:szCs w:val="24"/>
          <w:lang w:eastAsia="hu-HU"/>
        </w:rPr>
        <w:drawing>
          <wp:inline distT="0" distB="0" distL="0" distR="0" wp14:anchorId="7F9829A8" wp14:editId="1B8DD60C">
            <wp:extent cx="5760720" cy="1943735"/>
            <wp:effectExtent l="0" t="0" r="0" b="0"/>
            <wp:docPr id="60"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80021" cy="1950247"/>
                    </a:xfrm>
                    <a:prstGeom prst="rect">
                      <a:avLst/>
                    </a:prstGeom>
                  </pic:spPr>
                </pic:pic>
              </a:graphicData>
            </a:graphic>
          </wp:inline>
        </w:drawing>
      </w:r>
    </w:p>
    <w:p w14:paraId="732D1499" w14:textId="77777777" w:rsidR="00D80527" w:rsidRDefault="00D80527" w:rsidP="00B14E6A">
      <w:pPr>
        <w:rPr>
          <w:rFonts w:ascii="Times New Roman" w:hAnsi="Times New Roman" w:cs="Times New Roman"/>
          <w:sz w:val="24"/>
          <w:szCs w:val="24"/>
        </w:rPr>
      </w:pPr>
    </w:p>
    <w:p w14:paraId="6031A2CE" w14:textId="1E490AB9" w:rsidR="00B14E6A" w:rsidRDefault="00757430" w:rsidP="00B14E6A">
      <w:pPr>
        <w:rPr>
          <w:rFonts w:ascii="Times New Roman" w:hAnsi="Times New Roman" w:cs="Times New Roman"/>
          <w:sz w:val="24"/>
          <w:szCs w:val="24"/>
        </w:rPr>
      </w:pPr>
      <w:r>
        <w:rPr>
          <w:rFonts w:ascii="Times New Roman" w:hAnsi="Times New Roman" w:cs="Times New Roman"/>
          <w:sz w:val="24"/>
          <w:szCs w:val="24"/>
        </w:rPr>
        <w:t xml:space="preserve">A Rögzít gombra kattintva létrejön az adatsor. </w:t>
      </w:r>
      <w:r w:rsidRPr="006674D3">
        <w:rPr>
          <w:rFonts w:ascii="Times New Roman" w:hAnsi="Times New Roman" w:cs="Times New Roman"/>
          <w:b/>
          <w:sz w:val="24"/>
          <w:szCs w:val="24"/>
        </w:rPr>
        <w:t xml:space="preserve">FONTOS, hogy a létrejött </w:t>
      </w:r>
      <w:r w:rsidR="00801697">
        <w:rPr>
          <w:rFonts w:ascii="Times New Roman" w:hAnsi="Times New Roman" w:cs="Times New Roman"/>
          <w:b/>
          <w:sz w:val="24"/>
          <w:szCs w:val="24"/>
        </w:rPr>
        <w:t>hasznosítás</w:t>
      </w:r>
      <w:r w:rsidR="00801697" w:rsidRPr="006674D3">
        <w:rPr>
          <w:rFonts w:ascii="Times New Roman" w:hAnsi="Times New Roman" w:cs="Times New Roman"/>
          <w:b/>
          <w:sz w:val="24"/>
          <w:szCs w:val="24"/>
        </w:rPr>
        <w:t xml:space="preserve"> </w:t>
      </w:r>
      <w:r w:rsidRPr="006674D3">
        <w:rPr>
          <w:rFonts w:ascii="Times New Roman" w:hAnsi="Times New Roman" w:cs="Times New Roman"/>
          <w:b/>
          <w:sz w:val="24"/>
          <w:szCs w:val="24"/>
        </w:rPr>
        <w:t>sort véglegesíteni kell a sor végi „</w:t>
      </w:r>
      <w:r w:rsidRPr="006674D3">
        <w:rPr>
          <w:rFonts w:ascii="Times New Roman" w:hAnsi="Times New Roman" w:cs="Times New Roman"/>
          <w:b/>
          <w:noProof/>
          <w:sz w:val="24"/>
          <w:szCs w:val="24"/>
          <w:lang w:eastAsia="hu-HU"/>
        </w:rPr>
        <w:drawing>
          <wp:inline distT="0" distB="0" distL="0" distR="0" wp14:anchorId="10264372" wp14:editId="26F62BA8">
            <wp:extent cx="210283" cy="198267"/>
            <wp:effectExtent l="0" t="0" r="0" b="0"/>
            <wp:docPr id="106" name="Kép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215284" cy="202982"/>
                    </a:xfrm>
                    <a:prstGeom prst="rect">
                      <a:avLst/>
                    </a:prstGeom>
                  </pic:spPr>
                </pic:pic>
              </a:graphicData>
            </a:graphic>
          </wp:inline>
        </w:drawing>
      </w:r>
      <w:r w:rsidRPr="006674D3">
        <w:rPr>
          <w:rFonts w:ascii="Times New Roman" w:hAnsi="Times New Roman" w:cs="Times New Roman"/>
          <w:b/>
          <w:sz w:val="24"/>
          <w:szCs w:val="24"/>
        </w:rPr>
        <w:t xml:space="preserve">” jellel. </w:t>
      </w:r>
      <w:r w:rsidR="00561BF0">
        <w:rPr>
          <w:rFonts w:ascii="Times New Roman" w:hAnsi="Times New Roman" w:cs="Times New Roman"/>
          <w:sz w:val="24"/>
          <w:szCs w:val="24"/>
        </w:rPr>
        <w:t>C</w:t>
      </w:r>
      <w:r w:rsidR="00561BF0" w:rsidRPr="0051749E">
        <w:rPr>
          <w:rFonts w:ascii="Times New Roman" w:hAnsi="Times New Roman" w:cs="Times New Roman"/>
          <w:sz w:val="24"/>
          <w:szCs w:val="24"/>
        </w:rPr>
        <w:t xml:space="preserve">sak </w:t>
      </w:r>
      <w:r w:rsidR="00561BF0">
        <w:rPr>
          <w:rFonts w:ascii="Times New Roman" w:hAnsi="Times New Roman" w:cs="Times New Roman"/>
          <w:sz w:val="24"/>
          <w:szCs w:val="24"/>
        </w:rPr>
        <w:t>ezután</w:t>
      </w:r>
      <w:r w:rsidR="00561BF0" w:rsidRPr="0051749E">
        <w:rPr>
          <w:rFonts w:ascii="Times New Roman" w:hAnsi="Times New Roman" w:cs="Times New Roman"/>
          <w:sz w:val="24"/>
          <w:szCs w:val="24"/>
        </w:rPr>
        <w:t xml:space="preserve"> tudjuk a műveleteket</w:t>
      </w:r>
      <w:r w:rsidR="00561BF0">
        <w:rPr>
          <w:rFonts w:ascii="Times New Roman" w:hAnsi="Times New Roman" w:cs="Times New Roman"/>
          <w:sz w:val="24"/>
          <w:szCs w:val="24"/>
        </w:rPr>
        <w:t xml:space="preserve"> a hasznosításhoz felvinni</w:t>
      </w:r>
      <w:r w:rsidR="00561BF0" w:rsidRPr="0051749E">
        <w:rPr>
          <w:rFonts w:ascii="Times New Roman" w:hAnsi="Times New Roman" w:cs="Times New Roman"/>
          <w:sz w:val="24"/>
          <w:szCs w:val="24"/>
        </w:rPr>
        <w:t>.</w:t>
      </w:r>
      <w:r w:rsidR="00190978">
        <w:rPr>
          <w:rFonts w:ascii="Times New Roman" w:hAnsi="Times New Roman" w:cs="Times New Roman"/>
          <w:b/>
          <w:sz w:val="24"/>
          <w:szCs w:val="24"/>
        </w:rPr>
        <w:t xml:space="preserve"> </w:t>
      </w:r>
      <w:r w:rsidR="00B14E6A" w:rsidRPr="006674D3">
        <w:rPr>
          <w:rFonts w:ascii="Times New Roman" w:hAnsi="Times New Roman" w:cs="Times New Roman"/>
          <w:b/>
          <w:sz w:val="24"/>
          <w:szCs w:val="24"/>
        </w:rPr>
        <w:t>Véglegesítés után a</w:t>
      </w:r>
      <w:r w:rsidR="00B14E6A">
        <w:rPr>
          <w:rFonts w:ascii="Times New Roman" w:hAnsi="Times New Roman" w:cs="Times New Roman"/>
          <w:b/>
          <w:sz w:val="24"/>
          <w:szCs w:val="24"/>
        </w:rPr>
        <w:t xml:space="preserve"> hasznosítás</w:t>
      </w:r>
      <w:r w:rsidR="00B14E6A" w:rsidRPr="006674D3">
        <w:rPr>
          <w:rFonts w:ascii="Times New Roman" w:hAnsi="Times New Roman" w:cs="Times New Roman"/>
          <w:b/>
          <w:sz w:val="24"/>
          <w:szCs w:val="24"/>
        </w:rPr>
        <w:t xml:space="preserve"> adat</w:t>
      </w:r>
      <w:r w:rsidR="00B14E6A">
        <w:rPr>
          <w:rFonts w:ascii="Times New Roman" w:hAnsi="Times New Roman" w:cs="Times New Roman"/>
          <w:b/>
          <w:sz w:val="24"/>
          <w:szCs w:val="24"/>
        </w:rPr>
        <w:t>a</w:t>
      </w:r>
      <w:r w:rsidR="00B14E6A" w:rsidRPr="006674D3">
        <w:rPr>
          <w:rFonts w:ascii="Times New Roman" w:hAnsi="Times New Roman" w:cs="Times New Roman"/>
          <w:b/>
          <w:sz w:val="24"/>
          <w:szCs w:val="24"/>
        </w:rPr>
        <w:t xml:space="preserve"> már nem szerkeszthető.</w:t>
      </w:r>
    </w:p>
    <w:p w14:paraId="144AC624" w14:textId="77777777" w:rsidR="00757430" w:rsidRPr="005133D8" w:rsidRDefault="00757430" w:rsidP="00660B85">
      <w:pPr>
        <w:spacing w:after="0" w:line="240" w:lineRule="auto"/>
        <w:ind w:left="-142"/>
        <w:rPr>
          <w:rFonts w:ascii="Times New Roman" w:eastAsia="Times New Roman" w:hAnsi="Times New Roman" w:cs="Times New Roman"/>
          <w:b/>
          <w:color w:val="2F5496" w:themeColor="accent1" w:themeShade="BF"/>
          <w:sz w:val="24"/>
          <w:szCs w:val="24"/>
          <w:lang w:eastAsia="hu-HU"/>
        </w:rPr>
      </w:pPr>
    </w:p>
    <w:p w14:paraId="13A00702" w14:textId="41191783" w:rsidR="005133D8" w:rsidRPr="00660B85" w:rsidRDefault="00732B82" w:rsidP="00660B85">
      <w:pPr>
        <w:pStyle w:val="Cmsor5"/>
        <w:numPr>
          <w:ilvl w:val="3"/>
          <w:numId w:val="48"/>
        </w:numPr>
        <w:rPr>
          <w:rFonts w:ascii="Times New Roman" w:hAnsi="Times New Roman" w:cs="Times New Roman"/>
          <w:b/>
          <w:bCs/>
          <w:sz w:val="24"/>
        </w:rPr>
      </w:pPr>
      <w:r w:rsidRPr="00660B85">
        <w:rPr>
          <w:rFonts w:ascii="Times New Roman" w:hAnsi="Times New Roman" w:cs="Times New Roman"/>
          <w:b/>
          <w:bCs/>
          <w:sz w:val="24"/>
        </w:rPr>
        <w:t>HALASTÓ</w:t>
      </w:r>
      <w:r w:rsidR="00C90620" w:rsidRPr="00660B85">
        <w:rPr>
          <w:rFonts w:ascii="Times New Roman" w:hAnsi="Times New Roman" w:cs="Times New Roman"/>
          <w:b/>
          <w:bCs/>
          <w:sz w:val="24"/>
        </w:rPr>
        <w:t xml:space="preserve"> művelési ág</w:t>
      </w:r>
    </w:p>
    <w:p w14:paraId="6FEDC5A9" w14:textId="237C3708" w:rsidR="00190978" w:rsidRDefault="00190978" w:rsidP="00660B85">
      <w:pPr>
        <w:rPr>
          <w:rFonts w:ascii="Times New Roman" w:eastAsia="Times New Roman" w:hAnsi="Times New Roman" w:cs="Times New Roman"/>
          <w:sz w:val="24"/>
          <w:szCs w:val="24"/>
          <w:lang w:eastAsia="hu-HU"/>
        </w:rPr>
      </w:pPr>
      <w:r w:rsidRPr="00660B85">
        <w:rPr>
          <w:rFonts w:ascii="Times New Roman" w:eastAsia="Times New Roman" w:hAnsi="Times New Roman" w:cs="Times New Roman"/>
          <w:b/>
          <w:i/>
          <w:color w:val="2E74B5" w:themeColor="accent5" w:themeShade="BF"/>
          <w:sz w:val="24"/>
          <w:szCs w:val="24"/>
          <w:lang w:eastAsia="hu-HU"/>
        </w:rPr>
        <w:t xml:space="preserve">Hasznosítás kód: </w:t>
      </w:r>
      <w:r w:rsidRPr="00660B85">
        <w:rPr>
          <w:rFonts w:ascii="Times New Roman" w:eastAsia="Times New Roman" w:hAnsi="Times New Roman" w:cs="Times New Roman"/>
          <w:sz w:val="24"/>
          <w:szCs w:val="24"/>
          <w:lang w:eastAsia="hu-HU"/>
        </w:rPr>
        <w:t xml:space="preserve">A lenyíló listából választandó.  </w:t>
      </w:r>
      <w:r>
        <w:rPr>
          <w:rFonts w:ascii="Times New Roman" w:eastAsia="Times New Roman" w:hAnsi="Times New Roman" w:cs="Times New Roman"/>
          <w:sz w:val="24"/>
          <w:szCs w:val="24"/>
          <w:lang w:eastAsia="hu-HU"/>
        </w:rPr>
        <w:t>Halastó</w:t>
      </w:r>
      <w:r w:rsidRPr="00660B85">
        <w:rPr>
          <w:rFonts w:ascii="Times New Roman" w:eastAsia="Times New Roman" w:hAnsi="Times New Roman" w:cs="Times New Roman"/>
          <w:sz w:val="24"/>
          <w:szCs w:val="24"/>
          <w:lang w:eastAsia="hu-HU"/>
        </w:rPr>
        <w:t xml:space="preserve"> művelési ág esetében a lista egy elemet tartalmaz.</w:t>
      </w:r>
    </w:p>
    <w:p w14:paraId="6F57F4B6" w14:textId="77777777" w:rsidR="00D80527" w:rsidRPr="00660B85" w:rsidRDefault="00D80527" w:rsidP="00660B85">
      <w:pPr>
        <w:rPr>
          <w:rFonts w:ascii="Times New Roman" w:eastAsia="Times New Roman" w:hAnsi="Times New Roman" w:cs="Times New Roman"/>
          <w:sz w:val="24"/>
          <w:szCs w:val="24"/>
          <w:lang w:eastAsia="hu-HU"/>
        </w:rPr>
      </w:pPr>
    </w:p>
    <w:p w14:paraId="22E903B6" w14:textId="364E44C7" w:rsidR="00373A6E" w:rsidRDefault="00373A6E" w:rsidP="00373A6E">
      <w:pPr>
        <w:jc w:val="center"/>
      </w:pPr>
      <w:r>
        <w:rPr>
          <w:noProof/>
          <w:lang w:eastAsia="hu-HU"/>
        </w:rPr>
        <w:drawing>
          <wp:inline distT="0" distB="0" distL="0" distR="0" wp14:anchorId="4CF58B32" wp14:editId="02E9DBBA">
            <wp:extent cx="4649592" cy="1265274"/>
            <wp:effectExtent l="0" t="0" r="0" b="0"/>
            <wp:docPr id="102" name="Kép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srcRect l="10248" t="34453" r="14786" b="29280"/>
                    <a:stretch/>
                  </pic:blipFill>
                  <pic:spPr bwMode="auto">
                    <a:xfrm>
                      <a:off x="0" y="0"/>
                      <a:ext cx="4673316" cy="1271730"/>
                    </a:xfrm>
                    <a:prstGeom prst="rect">
                      <a:avLst/>
                    </a:prstGeom>
                    <a:ln>
                      <a:noFill/>
                    </a:ln>
                    <a:extLst>
                      <a:ext uri="{53640926-AAD7-44D8-BBD7-CCE9431645EC}">
                        <a14:shadowObscured xmlns:a14="http://schemas.microsoft.com/office/drawing/2010/main"/>
                      </a:ext>
                    </a:extLst>
                  </pic:spPr>
                </pic:pic>
              </a:graphicData>
            </a:graphic>
          </wp:inline>
        </w:drawing>
      </w:r>
    </w:p>
    <w:p w14:paraId="73B148E7" w14:textId="77777777" w:rsidR="00B14E6A" w:rsidRPr="00373A6E" w:rsidRDefault="00B14E6A" w:rsidP="00373A6E">
      <w:pPr>
        <w:jc w:val="center"/>
      </w:pPr>
    </w:p>
    <w:p w14:paraId="60402DAA" w14:textId="182E9F0A" w:rsidR="00373A6E" w:rsidRDefault="00B14E6A" w:rsidP="00373A6E">
      <w:pPr>
        <w:tabs>
          <w:tab w:val="left" w:pos="0"/>
        </w:tabs>
        <w:jc w:val="center"/>
      </w:pPr>
      <w:r w:rsidRPr="00B14E6A">
        <w:rPr>
          <w:noProof/>
        </w:rPr>
        <w:drawing>
          <wp:inline distT="0" distB="0" distL="0" distR="0" wp14:anchorId="4F9807A4" wp14:editId="3FEE5C0D">
            <wp:extent cx="5760720" cy="2153285"/>
            <wp:effectExtent l="0" t="0" r="0" b="0"/>
            <wp:docPr id="61"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720" cy="2153285"/>
                    </a:xfrm>
                    <a:prstGeom prst="rect">
                      <a:avLst/>
                    </a:prstGeom>
                  </pic:spPr>
                </pic:pic>
              </a:graphicData>
            </a:graphic>
          </wp:inline>
        </w:drawing>
      </w:r>
    </w:p>
    <w:p w14:paraId="584E949C" w14:textId="77777777" w:rsidR="00D80527" w:rsidRDefault="00D80527" w:rsidP="00E87116">
      <w:pPr>
        <w:rPr>
          <w:rFonts w:ascii="Times New Roman" w:hAnsi="Times New Roman" w:cs="Times New Roman"/>
          <w:sz w:val="24"/>
          <w:szCs w:val="24"/>
        </w:rPr>
      </w:pPr>
    </w:p>
    <w:p w14:paraId="304F8C04" w14:textId="1E1ACAE9" w:rsidR="00B14E6A" w:rsidRDefault="00757430" w:rsidP="00450972">
      <w:pPr>
        <w:rPr>
          <w:rFonts w:ascii="Times New Roman" w:hAnsi="Times New Roman" w:cs="Times New Roman"/>
          <w:b/>
          <w:sz w:val="24"/>
          <w:szCs w:val="24"/>
        </w:rPr>
      </w:pPr>
      <w:r>
        <w:rPr>
          <w:rFonts w:ascii="Times New Roman" w:hAnsi="Times New Roman" w:cs="Times New Roman"/>
          <w:sz w:val="24"/>
          <w:szCs w:val="24"/>
        </w:rPr>
        <w:t xml:space="preserve">A Rögzít gombra kattintva létrejön az adatsor. </w:t>
      </w:r>
      <w:r w:rsidRPr="006674D3">
        <w:rPr>
          <w:rFonts w:ascii="Times New Roman" w:hAnsi="Times New Roman" w:cs="Times New Roman"/>
          <w:b/>
          <w:sz w:val="24"/>
          <w:szCs w:val="24"/>
        </w:rPr>
        <w:t xml:space="preserve">FONTOS, hogy a létrejött </w:t>
      </w:r>
      <w:r w:rsidR="00801697">
        <w:rPr>
          <w:rFonts w:ascii="Times New Roman" w:hAnsi="Times New Roman" w:cs="Times New Roman"/>
          <w:b/>
          <w:sz w:val="24"/>
          <w:szCs w:val="24"/>
        </w:rPr>
        <w:t>hasznosítás</w:t>
      </w:r>
      <w:r w:rsidR="00801697" w:rsidRPr="006674D3">
        <w:rPr>
          <w:rFonts w:ascii="Times New Roman" w:hAnsi="Times New Roman" w:cs="Times New Roman"/>
          <w:b/>
          <w:sz w:val="24"/>
          <w:szCs w:val="24"/>
        </w:rPr>
        <w:t xml:space="preserve"> </w:t>
      </w:r>
      <w:r w:rsidRPr="006674D3">
        <w:rPr>
          <w:rFonts w:ascii="Times New Roman" w:hAnsi="Times New Roman" w:cs="Times New Roman"/>
          <w:b/>
          <w:sz w:val="24"/>
          <w:szCs w:val="24"/>
        </w:rPr>
        <w:t>sort véglegesíteni kell a sor végi „</w:t>
      </w:r>
      <w:r w:rsidRPr="006674D3">
        <w:rPr>
          <w:rFonts w:ascii="Times New Roman" w:hAnsi="Times New Roman" w:cs="Times New Roman"/>
          <w:b/>
          <w:noProof/>
          <w:sz w:val="24"/>
          <w:szCs w:val="24"/>
          <w:lang w:eastAsia="hu-HU"/>
        </w:rPr>
        <w:drawing>
          <wp:inline distT="0" distB="0" distL="0" distR="0" wp14:anchorId="26520A66" wp14:editId="3465B60F">
            <wp:extent cx="210283" cy="198267"/>
            <wp:effectExtent l="0" t="0" r="0" b="0"/>
            <wp:docPr id="107" name="Kép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215284" cy="202982"/>
                    </a:xfrm>
                    <a:prstGeom prst="rect">
                      <a:avLst/>
                    </a:prstGeom>
                  </pic:spPr>
                </pic:pic>
              </a:graphicData>
            </a:graphic>
          </wp:inline>
        </w:drawing>
      </w:r>
      <w:r w:rsidRPr="006674D3">
        <w:rPr>
          <w:rFonts w:ascii="Times New Roman" w:hAnsi="Times New Roman" w:cs="Times New Roman"/>
          <w:b/>
          <w:sz w:val="24"/>
          <w:szCs w:val="24"/>
        </w:rPr>
        <w:t xml:space="preserve">” jellel. </w:t>
      </w:r>
      <w:r w:rsidR="00561BF0">
        <w:rPr>
          <w:rFonts w:ascii="Times New Roman" w:hAnsi="Times New Roman" w:cs="Times New Roman"/>
          <w:sz w:val="24"/>
          <w:szCs w:val="24"/>
        </w:rPr>
        <w:t>C</w:t>
      </w:r>
      <w:r w:rsidR="00561BF0" w:rsidRPr="0051749E">
        <w:rPr>
          <w:rFonts w:ascii="Times New Roman" w:hAnsi="Times New Roman" w:cs="Times New Roman"/>
          <w:sz w:val="24"/>
          <w:szCs w:val="24"/>
        </w:rPr>
        <w:t xml:space="preserve">sak </w:t>
      </w:r>
      <w:r w:rsidR="00561BF0">
        <w:rPr>
          <w:rFonts w:ascii="Times New Roman" w:hAnsi="Times New Roman" w:cs="Times New Roman"/>
          <w:sz w:val="24"/>
          <w:szCs w:val="24"/>
        </w:rPr>
        <w:t>ezután</w:t>
      </w:r>
      <w:r w:rsidR="00561BF0" w:rsidRPr="0051749E">
        <w:rPr>
          <w:rFonts w:ascii="Times New Roman" w:hAnsi="Times New Roman" w:cs="Times New Roman"/>
          <w:sz w:val="24"/>
          <w:szCs w:val="24"/>
        </w:rPr>
        <w:t xml:space="preserve"> tudjuk a műveleteket</w:t>
      </w:r>
      <w:r w:rsidR="00561BF0">
        <w:rPr>
          <w:rFonts w:ascii="Times New Roman" w:hAnsi="Times New Roman" w:cs="Times New Roman"/>
          <w:sz w:val="24"/>
          <w:szCs w:val="24"/>
        </w:rPr>
        <w:t xml:space="preserve"> a hasznosításhoz felvinni</w:t>
      </w:r>
      <w:r w:rsidR="00561BF0" w:rsidRPr="0051749E">
        <w:rPr>
          <w:rFonts w:ascii="Times New Roman" w:hAnsi="Times New Roman" w:cs="Times New Roman"/>
          <w:sz w:val="24"/>
          <w:szCs w:val="24"/>
        </w:rPr>
        <w:t>.</w:t>
      </w:r>
      <w:r w:rsidR="00190978">
        <w:rPr>
          <w:rFonts w:ascii="Times New Roman" w:hAnsi="Times New Roman" w:cs="Times New Roman"/>
          <w:b/>
          <w:sz w:val="24"/>
          <w:szCs w:val="24"/>
        </w:rPr>
        <w:t xml:space="preserve"> </w:t>
      </w:r>
      <w:r w:rsidRPr="006674D3">
        <w:rPr>
          <w:rFonts w:ascii="Times New Roman" w:hAnsi="Times New Roman" w:cs="Times New Roman"/>
          <w:b/>
          <w:sz w:val="24"/>
          <w:szCs w:val="24"/>
        </w:rPr>
        <w:t xml:space="preserve">Véglegesítés után </w:t>
      </w:r>
      <w:r w:rsidR="00B14E6A" w:rsidRPr="006674D3">
        <w:rPr>
          <w:rFonts w:ascii="Times New Roman" w:hAnsi="Times New Roman" w:cs="Times New Roman"/>
          <w:b/>
          <w:sz w:val="24"/>
          <w:szCs w:val="24"/>
        </w:rPr>
        <w:t>a</w:t>
      </w:r>
      <w:r w:rsidR="00B14E6A">
        <w:rPr>
          <w:rFonts w:ascii="Times New Roman" w:hAnsi="Times New Roman" w:cs="Times New Roman"/>
          <w:b/>
          <w:sz w:val="24"/>
          <w:szCs w:val="24"/>
        </w:rPr>
        <w:t xml:space="preserve"> hasznosítás</w:t>
      </w:r>
      <w:r w:rsidR="00B14E6A" w:rsidRPr="006674D3">
        <w:rPr>
          <w:rFonts w:ascii="Times New Roman" w:hAnsi="Times New Roman" w:cs="Times New Roman"/>
          <w:b/>
          <w:sz w:val="24"/>
          <w:szCs w:val="24"/>
        </w:rPr>
        <w:t xml:space="preserve"> adat</w:t>
      </w:r>
      <w:r w:rsidR="00B14E6A">
        <w:rPr>
          <w:rFonts w:ascii="Times New Roman" w:hAnsi="Times New Roman" w:cs="Times New Roman"/>
          <w:b/>
          <w:sz w:val="24"/>
          <w:szCs w:val="24"/>
        </w:rPr>
        <w:t>a</w:t>
      </w:r>
      <w:r w:rsidR="00B14E6A" w:rsidRPr="006674D3">
        <w:rPr>
          <w:rFonts w:ascii="Times New Roman" w:hAnsi="Times New Roman" w:cs="Times New Roman"/>
          <w:b/>
          <w:sz w:val="24"/>
          <w:szCs w:val="24"/>
        </w:rPr>
        <w:t xml:space="preserve"> </w:t>
      </w:r>
      <w:r w:rsidRPr="006674D3">
        <w:rPr>
          <w:rFonts w:ascii="Times New Roman" w:hAnsi="Times New Roman" w:cs="Times New Roman"/>
          <w:b/>
          <w:sz w:val="24"/>
          <w:szCs w:val="24"/>
        </w:rPr>
        <w:t>már nem szerkeszthető.</w:t>
      </w:r>
    </w:p>
    <w:p w14:paraId="04E70299" w14:textId="77777777" w:rsidR="00D80527" w:rsidRPr="00D80527" w:rsidRDefault="00D80527" w:rsidP="00450972">
      <w:pPr>
        <w:rPr>
          <w:rFonts w:ascii="Times New Roman" w:hAnsi="Times New Roman" w:cs="Times New Roman"/>
          <w:b/>
          <w:sz w:val="24"/>
          <w:szCs w:val="24"/>
        </w:rPr>
      </w:pPr>
    </w:p>
    <w:p w14:paraId="1155DD3F" w14:textId="2C0C24A6" w:rsidR="00450972" w:rsidRPr="00660B85" w:rsidRDefault="00B14E6A" w:rsidP="00450972">
      <w:pPr>
        <w:rPr>
          <w:rFonts w:ascii="Times New Roman" w:hAnsi="Times New Roman" w:cs="Times New Roman"/>
          <w:b/>
          <w:sz w:val="24"/>
          <w:szCs w:val="24"/>
        </w:rPr>
      </w:pPr>
      <w:r w:rsidRPr="00660B85">
        <w:rPr>
          <w:rFonts w:ascii="Times New Roman" w:hAnsi="Times New Roman" w:cs="Times New Roman"/>
          <w:b/>
          <w:sz w:val="24"/>
          <w:szCs w:val="24"/>
        </w:rPr>
        <w:t>Amennyiben már több termőhelyet rögzítettünk a naplóba, az adatok beadását követően</w:t>
      </w:r>
      <w:r w:rsidR="009149C0" w:rsidRPr="00660B85">
        <w:rPr>
          <w:rFonts w:ascii="Times New Roman" w:hAnsi="Times New Roman" w:cs="Times New Roman"/>
          <w:b/>
          <w:sz w:val="24"/>
          <w:szCs w:val="24"/>
        </w:rPr>
        <w:t xml:space="preserve"> </w:t>
      </w:r>
      <w:r w:rsidR="00450972" w:rsidRPr="00660B85">
        <w:rPr>
          <w:rFonts w:ascii="Times New Roman" w:hAnsi="Times New Roman" w:cs="Times New Roman"/>
          <w:b/>
          <w:sz w:val="24"/>
          <w:szCs w:val="24"/>
        </w:rPr>
        <w:t>a kezdőlapon a Termőhelyek lehetőségre kattint</w:t>
      </w:r>
      <w:r w:rsidRPr="00660B85">
        <w:rPr>
          <w:rFonts w:ascii="Times New Roman" w:hAnsi="Times New Roman" w:cs="Times New Roman"/>
          <w:b/>
          <w:sz w:val="24"/>
          <w:szCs w:val="24"/>
        </w:rPr>
        <w:t>va</w:t>
      </w:r>
      <w:r w:rsidR="00450972" w:rsidRPr="00660B85">
        <w:rPr>
          <w:rFonts w:ascii="Times New Roman" w:hAnsi="Times New Roman" w:cs="Times New Roman"/>
          <w:b/>
          <w:sz w:val="24"/>
          <w:szCs w:val="24"/>
        </w:rPr>
        <w:t>, a rendszer listázza a már felrögzített és beadott Termőhely adatsorokat.</w:t>
      </w:r>
    </w:p>
    <w:p w14:paraId="26156DF7" w14:textId="03662458" w:rsidR="009A649E" w:rsidRDefault="00B14E6A" w:rsidP="00450972">
      <w:pPr>
        <w:jc w:val="center"/>
        <w:rPr>
          <w:rFonts w:ascii="Times New Roman" w:hAnsi="Times New Roman" w:cs="Times New Roman"/>
          <w:sz w:val="24"/>
          <w:szCs w:val="24"/>
        </w:rPr>
      </w:pPr>
      <w:r w:rsidRPr="00B14E6A">
        <w:rPr>
          <w:rFonts w:ascii="Times New Roman" w:hAnsi="Times New Roman" w:cs="Times New Roman"/>
          <w:noProof/>
          <w:sz w:val="24"/>
          <w:szCs w:val="24"/>
        </w:rPr>
        <w:drawing>
          <wp:inline distT="0" distB="0" distL="0" distR="0" wp14:anchorId="008D07B5" wp14:editId="10AEC9D8">
            <wp:extent cx="6193266" cy="1200150"/>
            <wp:effectExtent l="0" t="0" r="0" b="0"/>
            <wp:docPr id="68" name="Kép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94868" cy="1200460"/>
                    </a:xfrm>
                    <a:prstGeom prst="rect">
                      <a:avLst/>
                    </a:prstGeom>
                  </pic:spPr>
                </pic:pic>
              </a:graphicData>
            </a:graphic>
          </wp:inline>
        </w:drawing>
      </w:r>
    </w:p>
    <w:p w14:paraId="1F28596D" w14:textId="77777777" w:rsidR="00A7429D" w:rsidRPr="00E87116" w:rsidRDefault="00A7429D" w:rsidP="00E87116">
      <w:pPr>
        <w:rPr>
          <w:rFonts w:ascii="Times New Roman" w:hAnsi="Times New Roman" w:cs="Times New Roman"/>
          <w:sz w:val="24"/>
          <w:szCs w:val="24"/>
        </w:rPr>
      </w:pPr>
    </w:p>
    <w:p w14:paraId="69FB6304" w14:textId="2D42D0DE" w:rsidR="00FC09E9" w:rsidRPr="00660B85" w:rsidRDefault="005E697C" w:rsidP="00660B85">
      <w:pPr>
        <w:pStyle w:val="Cmsor4"/>
        <w:numPr>
          <w:ilvl w:val="2"/>
          <w:numId w:val="48"/>
        </w:numPr>
        <w:rPr>
          <w:rFonts w:ascii="Times New Roman" w:hAnsi="Times New Roman" w:cs="Times New Roman"/>
          <w:b/>
          <w:bCs/>
          <w:sz w:val="26"/>
          <w:szCs w:val="26"/>
        </w:rPr>
      </w:pPr>
      <w:r w:rsidRPr="00660B85">
        <w:rPr>
          <w:rFonts w:ascii="Times New Roman" w:eastAsiaTheme="minorHAnsi" w:hAnsi="Times New Roman" w:cs="Times New Roman"/>
          <w:b/>
          <w:bCs/>
          <w:sz w:val="26"/>
          <w:szCs w:val="26"/>
        </w:rPr>
        <w:t>Hasznosításhoz kötött műveletek rögzítése</w:t>
      </w:r>
    </w:p>
    <w:p w14:paraId="6C128809" w14:textId="779968F7" w:rsidR="000B31BE" w:rsidRDefault="005D473B" w:rsidP="0008528D">
      <w:pPr>
        <w:rPr>
          <w:rFonts w:ascii="Times New Roman" w:hAnsi="Times New Roman" w:cs="Times New Roman"/>
          <w:sz w:val="24"/>
          <w:szCs w:val="24"/>
        </w:rPr>
      </w:pPr>
      <w:r>
        <w:rPr>
          <w:rFonts w:ascii="Times New Roman" w:hAnsi="Times New Roman" w:cs="Times New Roman"/>
          <w:sz w:val="24"/>
          <w:szCs w:val="24"/>
        </w:rPr>
        <w:t>Első lépésben a Módosítás gombra kattintunk, majd kiválasztjuk azt a Termőhelyet, melyre adatot kívánunk rögzíteni.  A Hasznosítás előtt</w:t>
      </w:r>
      <w:r w:rsidR="00CD545A">
        <w:rPr>
          <w:rFonts w:ascii="Times New Roman" w:hAnsi="Times New Roman" w:cs="Times New Roman"/>
          <w:sz w:val="24"/>
          <w:szCs w:val="24"/>
        </w:rPr>
        <w:t xml:space="preserve">i </w:t>
      </w:r>
      <w:r>
        <w:rPr>
          <w:rFonts w:ascii="Times New Roman" w:hAnsi="Times New Roman" w:cs="Times New Roman"/>
          <w:sz w:val="24"/>
          <w:szCs w:val="24"/>
        </w:rPr>
        <w:t>négyzet kipipálás</w:t>
      </w:r>
      <w:r w:rsidR="00B14E6A">
        <w:rPr>
          <w:rFonts w:ascii="Times New Roman" w:hAnsi="Times New Roman" w:cs="Times New Roman"/>
          <w:sz w:val="24"/>
          <w:szCs w:val="24"/>
        </w:rPr>
        <w:t xml:space="preserve">át követően </w:t>
      </w:r>
      <w:r>
        <w:rPr>
          <w:rFonts w:ascii="Times New Roman" w:hAnsi="Times New Roman" w:cs="Times New Roman"/>
          <w:sz w:val="24"/>
          <w:szCs w:val="24"/>
        </w:rPr>
        <w:t>a</w:t>
      </w:r>
      <w:r w:rsidR="00FC09E9">
        <w:rPr>
          <w:rFonts w:ascii="Times New Roman" w:hAnsi="Times New Roman" w:cs="Times New Roman"/>
          <w:sz w:val="24"/>
          <w:szCs w:val="24"/>
        </w:rPr>
        <w:t xml:space="preserve"> Műveleti napló alatt található „+” jelre kattintva </w:t>
      </w:r>
      <w:r w:rsidR="00F3701C">
        <w:rPr>
          <w:rFonts w:ascii="Times New Roman" w:hAnsi="Times New Roman" w:cs="Times New Roman"/>
          <w:sz w:val="24"/>
          <w:szCs w:val="24"/>
        </w:rPr>
        <w:t>megjelenik</w:t>
      </w:r>
      <w:r w:rsidR="00FC09E9">
        <w:rPr>
          <w:rFonts w:ascii="Times New Roman" w:hAnsi="Times New Roman" w:cs="Times New Roman"/>
          <w:sz w:val="24"/>
          <w:szCs w:val="24"/>
        </w:rPr>
        <w:t xml:space="preserve"> a Művelet csoport ablak, melyen rádiógombok segítéségével lehet választani</w:t>
      </w:r>
      <w:r w:rsidR="00F3701C">
        <w:rPr>
          <w:rFonts w:ascii="Times New Roman" w:hAnsi="Times New Roman" w:cs="Times New Roman"/>
          <w:sz w:val="24"/>
          <w:szCs w:val="24"/>
        </w:rPr>
        <w:t>, hogy m</w:t>
      </w:r>
      <w:r>
        <w:rPr>
          <w:rFonts w:ascii="Times New Roman" w:hAnsi="Times New Roman" w:cs="Times New Roman"/>
          <w:sz w:val="24"/>
          <w:szCs w:val="24"/>
        </w:rPr>
        <w:t>elyik műveletcsoportba szeretnénk az adatokat</w:t>
      </w:r>
      <w:r w:rsidR="00F3701C">
        <w:rPr>
          <w:rFonts w:ascii="Times New Roman" w:hAnsi="Times New Roman" w:cs="Times New Roman"/>
          <w:sz w:val="24"/>
          <w:szCs w:val="24"/>
        </w:rPr>
        <w:t xml:space="preserve"> rögzít</w:t>
      </w:r>
      <w:r>
        <w:rPr>
          <w:rFonts w:ascii="Times New Roman" w:hAnsi="Times New Roman" w:cs="Times New Roman"/>
          <w:sz w:val="24"/>
          <w:szCs w:val="24"/>
        </w:rPr>
        <w:t>eni</w:t>
      </w:r>
      <w:r w:rsidR="00F3701C">
        <w:rPr>
          <w:rFonts w:ascii="Times New Roman" w:hAnsi="Times New Roman" w:cs="Times New Roman"/>
          <w:sz w:val="24"/>
          <w:szCs w:val="24"/>
        </w:rPr>
        <w:t>.</w:t>
      </w:r>
    </w:p>
    <w:p w14:paraId="14527CB5" w14:textId="77777777" w:rsidR="00CD545A" w:rsidRDefault="00CD545A" w:rsidP="0008528D">
      <w:pPr>
        <w:rPr>
          <w:rFonts w:ascii="Times New Roman" w:hAnsi="Times New Roman" w:cs="Times New Roman"/>
          <w:sz w:val="24"/>
          <w:szCs w:val="24"/>
        </w:rPr>
      </w:pPr>
    </w:p>
    <w:p w14:paraId="1DF9BD94" w14:textId="4359625F" w:rsidR="0080559D" w:rsidRDefault="00B14E6A" w:rsidP="0080559D">
      <w:pPr>
        <w:jc w:val="center"/>
        <w:rPr>
          <w:rFonts w:ascii="Times New Roman" w:hAnsi="Times New Roman" w:cs="Times New Roman"/>
          <w:sz w:val="24"/>
          <w:szCs w:val="24"/>
        </w:rPr>
      </w:pPr>
      <w:r w:rsidRPr="00B14E6A">
        <w:rPr>
          <w:rFonts w:ascii="Times New Roman" w:hAnsi="Times New Roman" w:cs="Times New Roman"/>
          <w:noProof/>
          <w:sz w:val="24"/>
          <w:szCs w:val="24"/>
        </w:rPr>
        <w:drawing>
          <wp:inline distT="0" distB="0" distL="0" distR="0" wp14:anchorId="571FA975" wp14:editId="479CF819">
            <wp:extent cx="5760720" cy="2198370"/>
            <wp:effectExtent l="0" t="0" r="0" b="0"/>
            <wp:docPr id="73" name="Kép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720" cy="2198370"/>
                    </a:xfrm>
                    <a:prstGeom prst="rect">
                      <a:avLst/>
                    </a:prstGeom>
                  </pic:spPr>
                </pic:pic>
              </a:graphicData>
            </a:graphic>
          </wp:inline>
        </w:drawing>
      </w:r>
    </w:p>
    <w:p w14:paraId="10EA976F" w14:textId="77777777" w:rsidR="00F3701C" w:rsidRDefault="00F3701C" w:rsidP="00FC09E9">
      <w:pPr>
        <w:spacing w:line="240" w:lineRule="auto"/>
        <w:rPr>
          <w:rFonts w:ascii="Times New Roman" w:hAnsi="Times New Roman" w:cs="Times New Roman"/>
          <w:sz w:val="24"/>
          <w:szCs w:val="24"/>
        </w:rPr>
      </w:pPr>
    </w:p>
    <w:p w14:paraId="0827E545" w14:textId="7D932C8E" w:rsidR="00A00B89" w:rsidRDefault="00B04484">
      <w:pPr>
        <w:spacing w:line="240" w:lineRule="auto"/>
        <w:jc w:val="center"/>
        <w:rPr>
          <w:rFonts w:ascii="Times New Roman" w:hAnsi="Times New Roman" w:cs="Times New Roman"/>
          <w:sz w:val="24"/>
          <w:szCs w:val="24"/>
        </w:rPr>
      </w:pPr>
      <w:r w:rsidRPr="00B04484">
        <w:rPr>
          <w:rFonts w:ascii="Times New Roman" w:hAnsi="Times New Roman" w:cs="Times New Roman"/>
          <w:noProof/>
          <w:sz w:val="24"/>
          <w:szCs w:val="24"/>
        </w:rPr>
        <w:drawing>
          <wp:inline distT="0" distB="0" distL="0" distR="0" wp14:anchorId="33CD55DE" wp14:editId="0A079403">
            <wp:extent cx="5760720" cy="2176780"/>
            <wp:effectExtent l="0" t="0" r="0" b="0"/>
            <wp:docPr id="86" name="Kép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720" cy="2176780"/>
                    </a:xfrm>
                    <a:prstGeom prst="rect">
                      <a:avLst/>
                    </a:prstGeom>
                  </pic:spPr>
                </pic:pic>
              </a:graphicData>
            </a:graphic>
          </wp:inline>
        </w:drawing>
      </w:r>
    </w:p>
    <w:p w14:paraId="70B5AA4F" w14:textId="77777777" w:rsidR="00F3701C" w:rsidRDefault="00F3701C" w:rsidP="008939E8">
      <w:pPr>
        <w:jc w:val="left"/>
        <w:rPr>
          <w:rFonts w:ascii="Times New Roman" w:hAnsi="Times New Roman" w:cs="Times New Roman"/>
          <w:sz w:val="24"/>
          <w:szCs w:val="24"/>
        </w:rPr>
      </w:pPr>
      <w:r>
        <w:rPr>
          <w:rFonts w:ascii="Times New Roman" w:hAnsi="Times New Roman" w:cs="Times New Roman"/>
          <w:sz w:val="24"/>
          <w:szCs w:val="24"/>
        </w:rPr>
        <w:t>Ebben a fejezetben ismertetjük, hogy melyik művelet csoportnál milyen adatokat szükséges rögzíteni.</w:t>
      </w:r>
    </w:p>
    <w:p w14:paraId="04538280" w14:textId="29E4DA4B" w:rsidR="00F3701C" w:rsidRPr="00660B85" w:rsidRDefault="006A050F" w:rsidP="00660B85">
      <w:pPr>
        <w:pStyle w:val="Cmsor5"/>
        <w:numPr>
          <w:ilvl w:val="3"/>
          <w:numId w:val="48"/>
        </w:numPr>
        <w:rPr>
          <w:rFonts w:ascii="Times New Roman" w:hAnsi="Times New Roman" w:cs="Times New Roman"/>
          <w:b/>
          <w:bCs/>
          <w:sz w:val="24"/>
        </w:rPr>
      </w:pPr>
      <w:r w:rsidRPr="00660B85">
        <w:rPr>
          <w:rFonts w:ascii="Times New Roman" w:hAnsi="Times New Roman" w:cs="Times New Roman"/>
          <w:b/>
          <w:bCs/>
          <w:sz w:val="24"/>
        </w:rPr>
        <w:t>A</w:t>
      </w:r>
      <w:r w:rsidR="0087406C" w:rsidRPr="00660B85">
        <w:rPr>
          <w:rFonts w:ascii="Times New Roman" w:hAnsi="Times New Roman" w:cs="Times New Roman"/>
          <w:b/>
          <w:bCs/>
          <w:sz w:val="24"/>
        </w:rPr>
        <w:t>grotechnikai művelet rögzítése</w:t>
      </w:r>
    </w:p>
    <w:p w14:paraId="12C22E43" w14:textId="496DAE39" w:rsidR="00DB49ED" w:rsidRPr="0013288E" w:rsidRDefault="00A7429D" w:rsidP="00A7429D">
      <w:pPr>
        <w:rPr>
          <w:rFonts w:ascii="Times New Roman" w:hAnsi="Times New Roman" w:cs="Times New Roman"/>
          <w:sz w:val="24"/>
          <w:szCs w:val="24"/>
        </w:rPr>
      </w:pPr>
      <w:r w:rsidRPr="00A167D6">
        <w:rPr>
          <w:rFonts w:ascii="Times New Roman" w:hAnsi="Times New Roman" w:cs="Times New Roman"/>
          <w:sz w:val="24"/>
          <w:szCs w:val="24"/>
        </w:rPr>
        <w:t>A műveleteket úgy kell vezetni, hogy abból a</w:t>
      </w:r>
      <w:r w:rsidR="00BC62DB">
        <w:rPr>
          <w:rFonts w:ascii="Times New Roman" w:hAnsi="Times New Roman" w:cs="Times New Roman"/>
          <w:sz w:val="24"/>
          <w:szCs w:val="24"/>
        </w:rPr>
        <w:t xml:space="preserve"> termőhelyen megadott Hasznosítás </w:t>
      </w:r>
      <w:r w:rsidRPr="00A167D6">
        <w:rPr>
          <w:rFonts w:ascii="Times New Roman" w:hAnsi="Times New Roman" w:cs="Times New Roman"/>
          <w:sz w:val="24"/>
          <w:szCs w:val="24"/>
        </w:rPr>
        <w:t xml:space="preserve">termesztéstechnológiai lépései vetéstől a betakarításig időrendben, megfelelő részletességgel, világosan kiderüljenek </w:t>
      </w:r>
      <w:r w:rsidR="00BC62DB">
        <w:rPr>
          <w:rFonts w:ascii="Times New Roman" w:hAnsi="Times New Roman" w:cs="Times New Roman"/>
          <w:sz w:val="24"/>
          <w:szCs w:val="24"/>
        </w:rPr>
        <w:t xml:space="preserve">és az adatok a </w:t>
      </w:r>
      <w:r w:rsidR="00BC62DB" w:rsidRPr="0013288E">
        <w:rPr>
          <w:rFonts w:ascii="Times New Roman" w:hAnsi="Times New Roman" w:cs="Times New Roman"/>
          <w:sz w:val="24"/>
          <w:szCs w:val="24"/>
        </w:rPr>
        <w:t>valóságnak megfeleljenek.</w:t>
      </w:r>
      <w:r w:rsidR="0023152D" w:rsidRPr="0013288E">
        <w:rPr>
          <w:rFonts w:ascii="Times New Roman" w:hAnsi="Times New Roman" w:cs="Times New Roman"/>
          <w:sz w:val="24"/>
          <w:szCs w:val="24"/>
        </w:rPr>
        <w:t xml:space="preserve"> </w:t>
      </w:r>
    </w:p>
    <w:p w14:paraId="3E7577F0" w14:textId="310FCE12" w:rsidR="00BC62DB" w:rsidRPr="00660B85" w:rsidRDefault="005A0DFD" w:rsidP="00A7429D">
      <w:pPr>
        <w:rPr>
          <w:rFonts w:ascii="Times New Roman" w:hAnsi="Times New Roman" w:cs="Times New Roman"/>
          <w:sz w:val="24"/>
          <w:szCs w:val="24"/>
        </w:rPr>
      </w:pPr>
      <w:r w:rsidRPr="00660B85">
        <w:rPr>
          <w:rFonts w:ascii="Times New Roman" w:hAnsi="Times New Roman" w:cs="Times New Roman"/>
          <w:sz w:val="24"/>
          <w:szCs w:val="24"/>
        </w:rPr>
        <w:t xml:space="preserve">Folyamatban van a </w:t>
      </w:r>
      <w:r w:rsidRPr="00A00B89">
        <w:rPr>
          <w:rFonts w:ascii="Times New Roman" w:hAnsi="Times New Roman" w:cs="Times New Roman"/>
          <w:b/>
          <w:sz w:val="24"/>
          <w:szCs w:val="24"/>
        </w:rPr>
        <w:t>naptári évre történő átállás fejlesztése</w:t>
      </w:r>
      <w:r w:rsidRPr="00660B85">
        <w:rPr>
          <w:rFonts w:ascii="Times New Roman" w:hAnsi="Times New Roman" w:cs="Times New Roman"/>
          <w:sz w:val="24"/>
          <w:szCs w:val="24"/>
        </w:rPr>
        <w:t xml:space="preserve">, melynek értelmében a betakarítást követően elvégzett műveleteket is az adott évi naplóba kell rögzíteni </w:t>
      </w:r>
      <w:r w:rsidR="0023152D" w:rsidRPr="00660B85">
        <w:rPr>
          <w:rFonts w:ascii="Times New Roman" w:hAnsi="Times New Roman" w:cs="Times New Roman"/>
          <w:sz w:val="24"/>
          <w:szCs w:val="24"/>
        </w:rPr>
        <w:t xml:space="preserve">a következő </w:t>
      </w:r>
      <w:r w:rsidR="00DB49ED" w:rsidRPr="00660B85">
        <w:rPr>
          <w:rFonts w:ascii="Times New Roman" w:hAnsi="Times New Roman" w:cs="Times New Roman"/>
          <w:sz w:val="24"/>
          <w:szCs w:val="24"/>
        </w:rPr>
        <w:t>évi főnövény</w:t>
      </w:r>
      <w:r w:rsidRPr="00660B85">
        <w:rPr>
          <w:rFonts w:ascii="Times New Roman" w:hAnsi="Times New Roman" w:cs="Times New Roman"/>
          <w:sz w:val="24"/>
          <w:szCs w:val="24"/>
        </w:rPr>
        <w:t xml:space="preserve">ként megjelölt hasznosítás alá. </w:t>
      </w:r>
      <w:r w:rsidR="00DB49ED" w:rsidRPr="00660B85">
        <w:rPr>
          <w:rFonts w:ascii="Times New Roman" w:hAnsi="Times New Roman" w:cs="Times New Roman"/>
          <w:sz w:val="24"/>
          <w:szCs w:val="24"/>
        </w:rPr>
        <w:t xml:space="preserve"> </w:t>
      </w:r>
    </w:p>
    <w:p w14:paraId="479C01D6" w14:textId="327FEA3A" w:rsidR="00B24368" w:rsidRPr="00496B06" w:rsidRDefault="005A0DFD" w:rsidP="00B24368">
      <w:pPr>
        <w:rPr>
          <w:rFonts w:ascii="Times New Roman" w:hAnsi="Times New Roman" w:cs="Times New Roman"/>
          <w:b/>
          <w:sz w:val="24"/>
          <w:szCs w:val="24"/>
        </w:rPr>
      </w:pPr>
      <w:r w:rsidRPr="00496B06">
        <w:rPr>
          <w:rFonts w:ascii="Times New Roman" w:hAnsi="Times New Roman" w:cs="Times New Roman"/>
          <w:b/>
          <w:sz w:val="24"/>
          <w:szCs w:val="24"/>
        </w:rPr>
        <w:t>Így a</w:t>
      </w:r>
      <w:r w:rsidR="00B24368" w:rsidRPr="00496B06">
        <w:rPr>
          <w:rFonts w:ascii="Times New Roman" w:hAnsi="Times New Roman" w:cs="Times New Roman"/>
          <w:b/>
          <w:sz w:val="24"/>
          <w:szCs w:val="24"/>
        </w:rPr>
        <w:t>z őszi vetésű kultúrát a 202</w:t>
      </w:r>
      <w:r w:rsidRPr="00496B06">
        <w:rPr>
          <w:rFonts w:ascii="Times New Roman" w:hAnsi="Times New Roman" w:cs="Times New Roman"/>
          <w:b/>
          <w:sz w:val="24"/>
          <w:szCs w:val="24"/>
        </w:rPr>
        <w:t>4</w:t>
      </w:r>
      <w:r w:rsidR="00B24368" w:rsidRPr="00496B06">
        <w:rPr>
          <w:rFonts w:ascii="Times New Roman" w:hAnsi="Times New Roman" w:cs="Times New Roman"/>
          <w:b/>
          <w:sz w:val="24"/>
          <w:szCs w:val="24"/>
        </w:rPr>
        <w:t>-</w:t>
      </w:r>
      <w:r w:rsidRPr="00496B06">
        <w:rPr>
          <w:rFonts w:ascii="Times New Roman" w:hAnsi="Times New Roman" w:cs="Times New Roman"/>
          <w:b/>
          <w:sz w:val="24"/>
          <w:szCs w:val="24"/>
        </w:rPr>
        <w:t>e</w:t>
      </w:r>
      <w:r w:rsidR="00B24368" w:rsidRPr="00496B06">
        <w:rPr>
          <w:rFonts w:ascii="Times New Roman" w:hAnsi="Times New Roman" w:cs="Times New Roman"/>
          <w:b/>
          <w:sz w:val="24"/>
          <w:szCs w:val="24"/>
        </w:rPr>
        <w:t xml:space="preserve">s naplóban </w:t>
      </w:r>
      <w:r w:rsidRPr="00496B06">
        <w:rPr>
          <w:rFonts w:ascii="Times New Roman" w:hAnsi="Times New Roman" w:cs="Times New Roman"/>
          <w:b/>
          <w:sz w:val="24"/>
          <w:szCs w:val="24"/>
        </w:rPr>
        <w:t xml:space="preserve">is meg kell jelenítenie </w:t>
      </w:r>
      <w:r w:rsidR="00B24368" w:rsidRPr="00496B06">
        <w:rPr>
          <w:rFonts w:ascii="Times New Roman" w:hAnsi="Times New Roman" w:cs="Times New Roman"/>
          <w:b/>
          <w:sz w:val="24"/>
          <w:szCs w:val="24"/>
        </w:rPr>
        <w:t>a gazdák</w:t>
      </w:r>
      <w:r w:rsidRPr="00496B06">
        <w:rPr>
          <w:rFonts w:ascii="Times New Roman" w:hAnsi="Times New Roman" w:cs="Times New Roman"/>
          <w:b/>
          <w:sz w:val="24"/>
          <w:szCs w:val="24"/>
        </w:rPr>
        <w:t>nak</w:t>
      </w:r>
      <w:r w:rsidR="00B24368" w:rsidRPr="00496B06">
        <w:rPr>
          <w:rFonts w:ascii="Times New Roman" w:hAnsi="Times New Roman" w:cs="Times New Roman"/>
          <w:b/>
          <w:sz w:val="24"/>
          <w:szCs w:val="24"/>
        </w:rPr>
        <w:t>,</w:t>
      </w:r>
      <w:r w:rsidRPr="00496B06">
        <w:rPr>
          <w:rFonts w:ascii="Times New Roman" w:hAnsi="Times New Roman" w:cs="Times New Roman"/>
          <w:b/>
          <w:sz w:val="24"/>
          <w:szCs w:val="24"/>
        </w:rPr>
        <w:t xml:space="preserve"> hiszen a támogatott területek esetében</w:t>
      </w:r>
      <w:r w:rsidR="00B24368" w:rsidRPr="00496B06">
        <w:rPr>
          <w:rFonts w:ascii="Times New Roman" w:hAnsi="Times New Roman" w:cs="Times New Roman"/>
          <w:b/>
          <w:sz w:val="24"/>
          <w:szCs w:val="24"/>
        </w:rPr>
        <w:t xml:space="preserve"> </w:t>
      </w:r>
      <w:r w:rsidRPr="00496B06">
        <w:rPr>
          <w:rFonts w:ascii="Times New Roman" w:hAnsi="Times New Roman" w:cs="Times New Roman"/>
          <w:b/>
          <w:sz w:val="24"/>
          <w:szCs w:val="24"/>
        </w:rPr>
        <w:t xml:space="preserve">a Kincstár számára a területen egészen 2024. december 31-ig elvégzett műveletek </w:t>
      </w:r>
      <w:r w:rsidR="00B24368" w:rsidRPr="00496B06">
        <w:rPr>
          <w:rFonts w:ascii="Times New Roman" w:hAnsi="Times New Roman" w:cs="Times New Roman"/>
          <w:b/>
          <w:sz w:val="24"/>
          <w:szCs w:val="24"/>
        </w:rPr>
        <w:t xml:space="preserve">a </w:t>
      </w:r>
      <w:r w:rsidRPr="00496B06">
        <w:rPr>
          <w:rFonts w:ascii="Times New Roman" w:hAnsi="Times New Roman" w:cs="Times New Roman"/>
          <w:b/>
          <w:sz w:val="24"/>
          <w:szCs w:val="24"/>
        </w:rPr>
        <w:t>relevánsak.</w:t>
      </w:r>
      <w:r w:rsidR="009149C0">
        <w:rPr>
          <w:rFonts w:ascii="Times New Roman" w:hAnsi="Times New Roman" w:cs="Times New Roman"/>
          <w:b/>
          <w:sz w:val="24"/>
          <w:szCs w:val="24"/>
        </w:rPr>
        <w:t xml:space="preserve"> A</w:t>
      </w:r>
      <w:r w:rsidRPr="00496B06">
        <w:rPr>
          <w:rFonts w:ascii="Times New Roman" w:hAnsi="Times New Roman" w:cs="Times New Roman"/>
          <w:b/>
          <w:sz w:val="24"/>
          <w:szCs w:val="24"/>
        </w:rPr>
        <w:t xml:space="preserve"> </w:t>
      </w:r>
      <w:r w:rsidR="00B24368" w:rsidRPr="00496B06">
        <w:rPr>
          <w:rFonts w:ascii="Times New Roman" w:hAnsi="Times New Roman" w:cs="Times New Roman"/>
          <w:b/>
          <w:sz w:val="24"/>
          <w:szCs w:val="24"/>
        </w:rPr>
        <w:t>202</w:t>
      </w:r>
      <w:r w:rsidRPr="00496B06">
        <w:rPr>
          <w:rFonts w:ascii="Times New Roman" w:hAnsi="Times New Roman" w:cs="Times New Roman"/>
          <w:b/>
          <w:sz w:val="24"/>
          <w:szCs w:val="24"/>
        </w:rPr>
        <w:t>5</w:t>
      </w:r>
      <w:r w:rsidR="00B24368" w:rsidRPr="00496B06">
        <w:rPr>
          <w:rFonts w:ascii="Times New Roman" w:hAnsi="Times New Roman" w:cs="Times New Roman"/>
          <w:b/>
          <w:sz w:val="24"/>
          <w:szCs w:val="24"/>
        </w:rPr>
        <w:t>-</w:t>
      </w:r>
      <w:r w:rsidRPr="00496B06">
        <w:rPr>
          <w:rFonts w:ascii="Times New Roman" w:hAnsi="Times New Roman" w:cs="Times New Roman"/>
          <w:b/>
          <w:sz w:val="24"/>
          <w:szCs w:val="24"/>
        </w:rPr>
        <w:t>ö</w:t>
      </w:r>
      <w:r w:rsidR="00B24368" w:rsidRPr="00496B06">
        <w:rPr>
          <w:rFonts w:ascii="Times New Roman" w:hAnsi="Times New Roman" w:cs="Times New Roman"/>
          <w:b/>
          <w:sz w:val="24"/>
          <w:szCs w:val="24"/>
        </w:rPr>
        <w:t>s naplóba</w:t>
      </w:r>
      <w:r w:rsidRPr="00496B06">
        <w:rPr>
          <w:rFonts w:ascii="Times New Roman" w:hAnsi="Times New Roman" w:cs="Times New Roman"/>
          <w:b/>
          <w:sz w:val="24"/>
          <w:szCs w:val="24"/>
        </w:rPr>
        <w:t xml:space="preserve"> átemelhetők lesznek a következő évinek jelölt hasznosítások (pontosabban azokból képzett termőhelyek). A 2025-ös Gazdálkodási Napló februárban lesz</w:t>
      </w:r>
      <w:r w:rsidR="00B24368" w:rsidRPr="00496B06">
        <w:rPr>
          <w:rFonts w:ascii="Times New Roman" w:hAnsi="Times New Roman" w:cs="Times New Roman"/>
          <w:b/>
          <w:sz w:val="24"/>
          <w:szCs w:val="24"/>
        </w:rPr>
        <w:t xml:space="preserve"> </w:t>
      </w:r>
      <w:r w:rsidRPr="00496B06">
        <w:rPr>
          <w:rFonts w:ascii="Times New Roman" w:hAnsi="Times New Roman" w:cs="Times New Roman"/>
          <w:b/>
          <w:sz w:val="24"/>
          <w:szCs w:val="24"/>
        </w:rPr>
        <w:t>megnyitható</w:t>
      </w:r>
      <w:r w:rsidR="00B24368" w:rsidRPr="00496B06">
        <w:rPr>
          <w:rFonts w:ascii="Times New Roman" w:hAnsi="Times New Roman" w:cs="Times New Roman"/>
          <w:b/>
          <w:sz w:val="24"/>
          <w:szCs w:val="24"/>
        </w:rPr>
        <w:t xml:space="preserve">. </w:t>
      </w:r>
    </w:p>
    <w:p w14:paraId="482C0959" w14:textId="57AD8232" w:rsidR="00C93A21" w:rsidRPr="00660B85" w:rsidRDefault="00C93A21" w:rsidP="00C93A21">
      <w:pPr>
        <w:rPr>
          <w:rFonts w:ascii="Times New Roman" w:hAnsi="Times New Roman" w:cs="Times New Roman"/>
          <w:sz w:val="24"/>
          <w:szCs w:val="24"/>
        </w:rPr>
      </w:pPr>
      <w:r w:rsidRPr="00660B85">
        <w:rPr>
          <w:rFonts w:ascii="Times New Roman" w:hAnsi="Times New Roman" w:cs="Times New Roman"/>
          <w:sz w:val="24"/>
          <w:szCs w:val="24"/>
        </w:rPr>
        <w:t>A támogatási szempontból az év igazodik a naptári évhez, de – amennyiben a termelőnek őszi vetésű kultúrája van – a Kincstár valójában az előző évben elvetett növényre adja a támogatást. Tehát pl. a 202</w:t>
      </w:r>
      <w:r w:rsidR="005A0DFD" w:rsidRPr="00660B85">
        <w:rPr>
          <w:rFonts w:ascii="Times New Roman" w:hAnsi="Times New Roman" w:cs="Times New Roman"/>
          <w:sz w:val="24"/>
          <w:szCs w:val="24"/>
        </w:rPr>
        <w:t>5</w:t>
      </w:r>
      <w:r w:rsidRPr="00660B85">
        <w:rPr>
          <w:rFonts w:ascii="Times New Roman" w:hAnsi="Times New Roman" w:cs="Times New Roman"/>
          <w:sz w:val="24"/>
          <w:szCs w:val="24"/>
        </w:rPr>
        <w:t xml:space="preserve"> áprilisában benyújtott </w:t>
      </w:r>
      <w:r w:rsidR="0030770E">
        <w:rPr>
          <w:rFonts w:ascii="Times New Roman" w:hAnsi="Times New Roman" w:cs="Times New Roman"/>
          <w:sz w:val="24"/>
          <w:szCs w:val="24"/>
        </w:rPr>
        <w:t>egységes kérelem</w:t>
      </w:r>
      <w:r w:rsidRPr="00660B85">
        <w:rPr>
          <w:rFonts w:ascii="Times New Roman" w:hAnsi="Times New Roman" w:cs="Times New Roman"/>
          <w:sz w:val="24"/>
          <w:szCs w:val="24"/>
        </w:rPr>
        <w:t>ben (EK) a 202</w:t>
      </w:r>
      <w:r w:rsidR="005A0DFD" w:rsidRPr="00660B85">
        <w:rPr>
          <w:rFonts w:ascii="Times New Roman" w:hAnsi="Times New Roman" w:cs="Times New Roman"/>
          <w:sz w:val="24"/>
          <w:szCs w:val="24"/>
        </w:rPr>
        <w:t>4</w:t>
      </w:r>
      <w:r w:rsidRPr="00660B85">
        <w:rPr>
          <w:rFonts w:ascii="Times New Roman" w:hAnsi="Times New Roman" w:cs="Times New Roman"/>
          <w:sz w:val="24"/>
          <w:szCs w:val="24"/>
        </w:rPr>
        <w:t xml:space="preserve">. évi őszi táblaszerkezet fog megjelenni. </w:t>
      </w:r>
    </w:p>
    <w:p w14:paraId="45251424" w14:textId="77777777" w:rsidR="005A0DFD" w:rsidRPr="00660B85" w:rsidRDefault="005A0DFD" w:rsidP="00660B85">
      <w:pPr>
        <w:spacing w:after="0"/>
        <w:rPr>
          <w:rFonts w:ascii="Times New Roman" w:hAnsi="Times New Roman" w:cs="Times New Roman"/>
          <w:b/>
          <w:sz w:val="24"/>
          <w:szCs w:val="24"/>
        </w:rPr>
      </w:pPr>
    </w:p>
    <w:p w14:paraId="5C6F7026" w14:textId="5D59D752" w:rsidR="00BC62DB" w:rsidRPr="00660B85" w:rsidRDefault="00BC62DB" w:rsidP="00A7429D">
      <w:pPr>
        <w:rPr>
          <w:rFonts w:ascii="Times New Roman" w:eastAsia="Times New Roman" w:hAnsi="Times New Roman" w:cs="Times New Roman"/>
          <w:b/>
          <w:color w:val="2E74B5" w:themeColor="accent5" w:themeShade="BF"/>
          <w:sz w:val="24"/>
          <w:szCs w:val="24"/>
          <w:u w:val="single"/>
          <w:lang w:eastAsia="hu-HU"/>
        </w:rPr>
      </w:pPr>
      <w:r w:rsidRPr="00660B85">
        <w:rPr>
          <w:rFonts w:ascii="Times New Roman" w:eastAsia="Times New Roman" w:hAnsi="Times New Roman" w:cs="Times New Roman"/>
          <w:b/>
          <w:color w:val="2E74B5" w:themeColor="accent5" w:themeShade="BF"/>
          <w:sz w:val="24"/>
          <w:szCs w:val="24"/>
          <w:u w:val="single"/>
          <w:lang w:eastAsia="hu-HU"/>
        </w:rPr>
        <w:t>Agrotechnikai művelet adatok</w:t>
      </w:r>
      <w:r w:rsidR="009149C0" w:rsidRPr="00660B85">
        <w:rPr>
          <w:rFonts w:ascii="Times New Roman" w:eastAsia="Times New Roman" w:hAnsi="Times New Roman" w:cs="Times New Roman"/>
          <w:b/>
          <w:color w:val="2E74B5" w:themeColor="accent5" w:themeShade="BF"/>
          <w:sz w:val="24"/>
          <w:szCs w:val="24"/>
          <w:u w:val="single"/>
          <w:lang w:eastAsia="hu-HU"/>
        </w:rPr>
        <w:t>:</w:t>
      </w:r>
    </w:p>
    <w:p w14:paraId="57A72F83" w14:textId="66FB8B13" w:rsidR="00D03FF4" w:rsidRDefault="00BC62DB" w:rsidP="00A7429D">
      <w:pPr>
        <w:rPr>
          <w:rFonts w:ascii="Times New Roman" w:eastAsia="Times New Roman" w:hAnsi="Times New Roman" w:cs="Times New Roman"/>
          <w:bCs/>
          <w:iCs/>
          <w:sz w:val="24"/>
          <w:szCs w:val="24"/>
          <w:lang w:eastAsia="hu-HU"/>
        </w:rPr>
      </w:pPr>
      <w:r w:rsidRPr="00BC62DB">
        <w:rPr>
          <w:rFonts w:ascii="Times New Roman" w:eastAsia="Times New Roman" w:hAnsi="Times New Roman" w:cs="Times New Roman"/>
          <w:b/>
          <w:i/>
          <w:color w:val="2E74B5" w:themeColor="accent5" w:themeShade="BF"/>
          <w:sz w:val="24"/>
          <w:szCs w:val="24"/>
          <w:lang w:eastAsia="hu-HU"/>
        </w:rPr>
        <w:t>Művelet típus:</w:t>
      </w:r>
      <w:r w:rsidR="00D50FF2">
        <w:rPr>
          <w:rFonts w:ascii="Times New Roman" w:eastAsia="Times New Roman" w:hAnsi="Times New Roman" w:cs="Times New Roman"/>
          <w:b/>
          <w:i/>
          <w:color w:val="2E74B5" w:themeColor="accent5" w:themeShade="BF"/>
          <w:sz w:val="24"/>
          <w:szCs w:val="24"/>
          <w:lang w:eastAsia="hu-HU"/>
        </w:rPr>
        <w:t xml:space="preserve"> </w:t>
      </w:r>
      <w:r w:rsidR="00D50FF2">
        <w:rPr>
          <w:rFonts w:ascii="Times New Roman" w:eastAsia="Times New Roman" w:hAnsi="Times New Roman" w:cs="Times New Roman"/>
          <w:bCs/>
          <w:iCs/>
          <w:sz w:val="24"/>
          <w:szCs w:val="24"/>
          <w:lang w:eastAsia="hu-HU"/>
        </w:rPr>
        <w:t xml:space="preserve">A termesztéshez közvetlenül kapcsolódó műveleteket kell itt fölvezetni. A kereséshez minimum 3 karaktert szükséges begépelni. </w:t>
      </w:r>
      <w:r w:rsidR="005A0DFD">
        <w:rPr>
          <w:rFonts w:ascii="Times New Roman" w:eastAsia="Times New Roman" w:hAnsi="Times New Roman" w:cs="Times New Roman"/>
          <w:bCs/>
          <w:iCs/>
          <w:sz w:val="24"/>
          <w:szCs w:val="24"/>
          <w:lang w:eastAsia="hu-HU"/>
        </w:rPr>
        <w:t xml:space="preserve">A műveleti elemekben egyszerűsítés és csoportosítás került végrehajtásra, így 2025-től egy szűkített műveleti lista áll rendelkezésre. </w:t>
      </w:r>
      <w:r w:rsidR="00D50FF2">
        <w:rPr>
          <w:rFonts w:ascii="Times New Roman" w:eastAsia="Times New Roman" w:hAnsi="Times New Roman" w:cs="Times New Roman"/>
          <w:bCs/>
          <w:iCs/>
          <w:sz w:val="24"/>
          <w:szCs w:val="24"/>
          <w:lang w:eastAsia="hu-HU"/>
        </w:rPr>
        <w:t>Amennyiben egy</w:t>
      </w:r>
      <w:r w:rsidR="005A0DFD">
        <w:rPr>
          <w:rFonts w:ascii="Times New Roman" w:eastAsia="Times New Roman" w:hAnsi="Times New Roman" w:cs="Times New Roman"/>
          <w:bCs/>
          <w:iCs/>
          <w:sz w:val="24"/>
          <w:szCs w:val="24"/>
          <w:lang w:eastAsia="hu-HU"/>
        </w:rPr>
        <w:t xml:space="preserve"> korábbi</w:t>
      </w:r>
      <w:r w:rsidR="00D50FF2">
        <w:rPr>
          <w:rFonts w:ascii="Times New Roman" w:eastAsia="Times New Roman" w:hAnsi="Times New Roman" w:cs="Times New Roman"/>
          <w:bCs/>
          <w:iCs/>
          <w:sz w:val="24"/>
          <w:szCs w:val="24"/>
          <w:lang w:eastAsia="hu-HU"/>
        </w:rPr>
        <w:t xml:space="preserve"> művelet nem található a listában, az adott tevékenységet</w:t>
      </w:r>
      <w:r w:rsidR="00D03FF4">
        <w:rPr>
          <w:rFonts w:ascii="Times New Roman" w:eastAsia="Times New Roman" w:hAnsi="Times New Roman" w:cs="Times New Roman"/>
          <w:bCs/>
          <w:iCs/>
          <w:sz w:val="24"/>
          <w:szCs w:val="24"/>
          <w:lang w:eastAsia="hu-HU"/>
        </w:rPr>
        <w:t xml:space="preserve"> be kell sorolni valamely elérhető listaelembe</w:t>
      </w:r>
      <w:r w:rsidR="00D50FF2">
        <w:rPr>
          <w:rFonts w:ascii="Times New Roman" w:eastAsia="Times New Roman" w:hAnsi="Times New Roman" w:cs="Times New Roman"/>
          <w:bCs/>
          <w:iCs/>
          <w:sz w:val="24"/>
          <w:szCs w:val="24"/>
          <w:lang w:eastAsia="hu-HU"/>
        </w:rPr>
        <w:t>.</w:t>
      </w:r>
      <w:r w:rsidR="00D03FF4">
        <w:rPr>
          <w:rFonts w:ascii="Times New Roman" w:eastAsia="Times New Roman" w:hAnsi="Times New Roman" w:cs="Times New Roman"/>
          <w:bCs/>
          <w:iCs/>
          <w:sz w:val="24"/>
          <w:szCs w:val="24"/>
          <w:lang w:eastAsia="hu-HU"/>
        </w:rPr>
        <w:t xml:space="preserve"> A kódtár-konszolidáció eredményeként kivezetésre kerültek a speciálisan, gépről elnevezett agrotechnikai műveletek, helyettük a művelet jellegét leíró kódtár elemet kell választani, emellett több művelet esetében gyűjtő listaelem választandó (pl. ápolási munkák, betakarítás). Az egyszerűsítés következtében kivezetésre került az „egyéb” listaelem is, azonban minden választható elem mellett szabadon lehet használni a szöveges mezőt.</w:t>
      </w:r>
      <w:r w:rsidR="00D50FF2">
        <w:rPr>
          <w:rFonts w:ascii="Times New Roman" w:eastAsia="Times New Roman" w:hAnsi="Times New Roman" w:cs="Times New Roman"/>
          <w:bCs/>
          <w:iCs/>
          <w:sz w:val="24"/>
          <w:szCs w:val="24"/>
          <w:lang w:eastAsia="hu-HU"/>
        </w:rPr>
        <w:t xml:space="preserve"> </w:t>
      </w:r>
    </w:p>
    <w:p w14:paraId="63F4F1BF" w14:textId="77777777" w:rsidR="00CD545A" w:rsidRDefault="00CD545A" w:rsidP="00D80527">
      <w:pPr>
        <w:jc w:val="center"/>
        <w:rPr>
          <w:rFonts w:ascii="Times New Roman" w:eastAsia="Times New Roman" w:hAnsi="Times New Roman" w:cs="Times New Roman"/>
          <w:bCs/>
          <w:iCs/>
          <w:sz w:val="24"/>
          <w:szCs w:val="24"/>
          <w:lang w:eastAsia="hu-HU"/>
        </w:rPr>
      </w:pPr>
      <w:r w:rsidRPr="00D03FF4">
        <w:rPr>
          <w:rFonts w:ascii="Times New Roman" w:eastAsia="Times New Roman" w:hAnsi="Times New Roman" w:cs="Times New Roman"/>
          <w:bCs/>
          <w:iCs/>
          <w:noProof/>
          <w:sz w:val="24"/>
          <w:szCs w:val="24"/>
          <w:lang w:eastAsia="hu-HU"/>
        </w:rPr>
        <w:drawing>
          <wp:inline distT="0" distB="0" distL="0" distR="0" wp14:anchorId="6E3E0C4A" wp14:editId="51AA409B">
            <wp:extent cx="5760720" cy="2649237"/>
            <wp:effectExtent l="0" t="0" r="0" b="0"/>
            <wp:docPr id="2133771823" name="Kép 213377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720" cy="2649237"/>
                    </a:xfrm>
                    <a:prstGeom prst="rect">
                      <a:avLst/>
                    </a:prstGeom>
                  </pic:spPr>
                </pic:pic>
              </a:graphicData>
            </a:graphic>
          </wp:inline>
        </w:drawing>
      </w:r>
    </w:p>
    <w:p w14:paraId="1E3F51C0" w14:textId="32B4DF8C" w:rsidR="00E47BFC" w:rsidRDefault="00D50FF2" w:rsidP="00A7429D">
      <w:pPr>
        <w:rPr>
          <w:rFonts w:ascii="Times New Roman" w:eastAsia="Times New Roman" w:hAnsi="Times New Roman" w:cs="Times New Roman"/>
          <w:bCs/>
          <w:iCs/>
          <w:sz w:val="24"/>
          <w:szCs w:val="24"/>
          <w:lang w:eastAsia="hu-HU"/>
        </w:rPr>
      </w:pPr>
      <w:r>
        <w:rPr>
          <w:rFonts w:ascii="Times New Roman" w:eastAsia="Times New Roman" w:hAnsi="Times New Roman" w:cs="Times New Roman"/>
          <w:bCs/>
          <w:iCs/>
          <w:sz w:val="24"/>
          <w:szCs w:val="24"/>
          <w:lang w:eastAsia="hu-HU"/>
        </w:rPr>
        <w:t xml:space="preserve">A Művelet típus mezőben az alábbi </w:t>
      </w:r>
      <w:r w:rsidRPr="00D50FF2">
        <w:rPr>
          <w:rFonts w:ascii="Times New Roman" w:eastAsia="Times New Roman" w:hAnsi="Times New Roman" w:cs="Times New Roman"/>
          <w:bCs/>
          <w:iCs/>
          <w:noProof/>
          <w:sz w:val="24"/>
          <w:szCs w:val="24"/>
          <w:lang w:eastAsia="hu-HU"/>
        </w:rPr>
        <w:drawing>
          <wp:inline distT="0" distB="0" distL="0" distR="0" wp14:anchorId="21B6D8F3" wp14:editId="7EAD9B4B">
            <wp:extent cx="304843" cy="228632"/>
            <wp:effectExtent l="0" t="0" r="0" b="0"/>
            <wp:docPr id="128552783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527835" name=""/>
                    <pic:cNvPicPr/>
                  </pic:nvPicPr>
                  <pic:blipFill>
                    <a:blip r:embed="rId77" cstate="print"/>
                    <a:stretch>
                      <a:fillRect/>
                    </a:stretch>
                  </pic:blipFill>
                  <pic:spPr>
                    <a:xfrm>
                      <a:off x="0" y="0"/>
                      <a:ext cx="304843" cy="228632"/>
                    </a:xfrm>
                    <a:prstGeom prst="rect">
                      <a:avLst/>
                    </a:prstGeom>
                  </pic:spPr>
                </pic:pic>
              </a:graphicData>
            </a:graphic>
          </wp:inline>
        </w:drawing>
      </w:r>
      <w:r>
        <w:rPr>
          <w:rFonts w:ascii="Times New Roman" w:eastAsia="Times New Roman" w:hAnsi="Times New Roman" w:cs="Times New Roman"/>
          <w:bCs/>
          <w:iCs/>
          <w:sz w:val="24"/>
          <w:szCs w:val="24"/>
          <w:lang w:eastAsia="hu-HU"/>
        </w:rPr>
        <w:t xml:space="preserve"> ikonra kattintva listázza a program, hogy mely műveletekből lehet</w:t>
      </w:r>
      <w:r w:rsidR="00E47BFC">
        <w:rPr>
          <w:rFonts w:ascii="Times New Roman" w:eastAsia="Times New Roman" w:hAnsi="Times New Roman" w:cs="Times New Roman"/>
          <w:bCs/>
          <w:iCs/>
          <w:sz w:val="24"/>
          <w:szCs w:val="24"/>
          <w:lang w:eastAsia="hu-HU"/>
        </w:rPr>
        <w:t xml:space="preserve"> választani a mezőben.</w:t>
      </w:r>
      <w:r w:rsidR="00496B06">
        <w:rPr>
          <w:rFonts w:ascii="Times New Roman" w:eastAsia="Times New Roman" w:hAnsi="Times New Roman" w:cs="Times New Roman"/>
          <w:bCs/>
          <w:iCs/>
          <w:sz w:val="24"/>
          <w:szCs w:val="24"/>
          <w:lang w:eastAsia="hu-HU"/>
        </w:rPr>
        <w:t xml:space="preserve"> Felhívjuk a figyelmet, hogy több műveleti elem a </w:t>
      </w:r>
      <w:r w:rsidR="00C625B4">
        <w:rPr>
          <w:rFonts w:ascii="Times New Roman" w:eastAsia="Times New Roman" w:hAnsi="Times New Roman" w:cs="Times New Roman"/>
          <w:bCs/>
          <w:iCs/>
          <w:sz w:val="24"/>
          <w:szCs w:val="24"/>
          <w:lang w:eastAsia="hu-HU"/>
        </w:rPr>
        <w:t>„</w:t>
      </w:r>
      <w:r w:rsidR="00496B06" w:rsidRPr="00660B85">
        <w:rPr>
          <w:rFonts w:ascii="Times New Roman" w:eastAsia="Times New Roman" w:hAnsi="Times New Roman" w:cs="Times New Roman"/>
          <w:b/>
          <w:bCs/>
          <w:iCs/>
          <w:sz w:val="24"/>
          <w:szCs w:val="24"/>
          <w:lang w:eastAsia="hu-HU"/>
        </w:rPr>
        <w:t xml:space="preserve">2025. évi </w:t>
      </w:r>
      <w:proofErr w:type="spellStart"/>
      <w:r w:rsidR="00C625B4">
        <w:rPr>
          <w:rFonts w:ascii="Times New Roman" w:eastAsia="Times New Roman" w:hAnsi="Times New Roman" w:cs="Times New Roman"/>
          <w:b/>
          <w:bCs/>
          <w:iCs/>
          <w:sz w:val="24"/>
          <w:szCs w:val="24"/>
          <w:lang w:eastAsia="hu-HU"/>
        </w:rPr>
        <w:t>eGN-től</w:t>
      </w:r>
      <w:proofErr w:type="spellEnd"/>
      <w:r w:rsidR="00C625B4">
        <w:rPr>
          <w:rFonts w:ascii="Times New Roman" w:eastAsia="Times New Roman" w:hAnsi="Times New Roman" w:cs="Times New Roman"/>
          <w:bCs/>
          <w:iCs/>
          <w:sz w:val="24"/>
          <w:szCs w:val="24"/>
          <w:lang w:eastAsia="hu-HU"/>
        </w:rPr>
        <w:t xml:space="preserve"> </w:t>
      </w:r>
      <w:r w:rsidR="00496B06" w:rsidRPr="00660B85">
        <w:rPr>
          <w:rFonts w:ascii="Times New Roman" w:eastAsia="Times New Roman" w:hAnsi="Times New Roman" w:cs="Times New Roman"/>
          <w:b/>
          <w:bCs/>
          <w:iCs/>
          <w:sz w:val="24"/>
          <w:szCs w:val="24"/>
          <w:lang w:eastAsia="hu-HU"/>
        </w:rPr>
        <w:t>nem választható</w:t>
      </w:r>
      <w:r w:rsidR="00C625B4">
        <w:rPr>
          <w:rFonts w:ascii="Times New Roman" w:eastAsia="Times New Roman" w:hAnsi="Times New Roman" w:cs="Times New Roman"/>
          <w:b/>
          <w:bCs/>
          <w:iCs/>
          <w:sz w:val="24"/>
          <w:szCs w:val="24"/>
          <w:lang w:eastAsia="hu-HU"/>
        </w:rPr>
        <w:t>”</w:t>
      </w:r>
      <w:r w:rsidR="00C625B4">
        <w:rPr>
          <w:rFonts w:ascii="Times New Roman" w:eastAsia="Times New Roman" w:hAnsi="Times New Roman" w:cs="Times New Roman"/>
          <w:bCs/>
          <w:iCs/>
          <w:sz w:val="24"/>
          <w:szCs w:val="24"/>
          <w:lang w:eastAsia="hu-HU"/>
        </w:rPr>
        <w:t xml:space="preserve"> (ez azonban a 2024. évi rögzítéseket nem befolyásolja, korábbi évi naplóban azok később is megjelenítésre kerülnek)</w:t>
      </w:r>
      <w:r w:rsidR="00496B06">
        <w:rPr>
          <w:rFonts w:ascii="Times New Roman" w:eastAsia="Times New Roman" w:hAnsi="Times New Roman" w:cs="Times New Roman"/>
          <w:bCs/>
          <w:iCs/>
          <w:sz w:val="24"/>
          <w:szCs w:val="24"/>
          <w:lang w:eastAsia="hu-HU"/>
        </w:rPr>
        <w:t xml:space="preserve">! </w:t>
      </w:r>
    </w:p>
    <w:p w14:paraId="230BDF89" w14:textId="77777777" w:rsidR="00CD545A" w:rsidRPr="00E47BFC" w:rsidRDefault="00CD545A" w:rsidP="00CD545A">
      <w:pPr>
        <w:rPr>
          <w:rFonts w:ascii="Times New Roman" w:eastAsia="Times New Roman" w:hAnsi="Times New Roman" w:cs="Times New Roman"/>
          <w:bCs/>
          <w:iCs/>
          <w:sz w:val="24"/>
          <w:szCs w:val="24"/>
          <w:lang w:eastAsia="hu-HU"/>
        </w:rPr>
      </w:pPr>
      <w:r w:rsidRPr="00BC62DB">
        <w:rPr>
          <w:rFonts w:ascii="Times New Roman" w:eastAsia="Times New Roman" w:hAnsi="Times New Roman" w:cs="Times New Roman"/>
          <w:b/>
          <w:i/>
          <w:color w:val="2E74B5" w:themeColor="accent5" w:themeShade="BF"/>
          <w:sz w:val="24"/>
          <w:szCs w:val="24"/>
          <w:lang w:eastAsia="hu-HU"/>
        </w:rPr>
        <w:t>Művelet időpontja kezdet:</w:t>
      </w:r>
      <w:r>
        <w:rPr>
          <w:rFonts w:ascii="Times New Roman" w:eastAsia="Times New Roman" w:hAnsi="Times New Roman" w:cs="Times New Roman"/>
          <w:b/>
          <w:i/>
          <w:color w:val="2E74B5" w:themeColor="accent5" w:themeShade="BF"/>
          <w:sz w:val="24"/>
          <w:szCs w:val="24"/>
          <w:lang w:eastAsia="hu-HU"/>
        </w:rPr>
        <w:t xml:space="preserve"> </w:t>
      </w:r>
      <w:r>
        <w:rPr>
          <w:rFonts w:ascii="Times New Roman" w:eastAsia="Times New Roman" w:hAnsi="Times New Roman" w:cs="Times New Roman"/>
          <w:bCs/>
          <w:iCs/>
          <w:sz w:val="24"/>
          <w:szCs w:val="24"/>
          <w:lang w:eastAsia="hu-HU"/>
        </w:rPr>
        <w:t>A művelet kezdeti dátumát a naptár ikonra kattintva a megfelelő dátumot kiválasztva lehet rögzíteni, de közvetlenül kézzel is be lehet gépelni.</w:t>
      </w:r>
    </w:p>
    <w:p w14:paraId="198B4AC3" w14:textId="77777777" w:rsidR="00CD545A" w:rsidRPr="0085599A" w:rsidRDefault="00CD545A" w:rsidP="00CD545A">
      <w:pPr>
        <w:rPr>
          <w:rFonts w:ascii="Times New Roman" w:eastAsia="Times New Roman" w:hAnsi="Times New Roman" w:cs="Times New Roman"/>
          <w:bCs/>
          <w:iCs/>
          <w:sz w:val="24"/>
          <w:szCs w:val="24"/>
          <w:lang w:eastAsia="hu-HU"/>
        </w:rPr>
      </w:pPr>
      <w:r w:rsidRPr="00BC62DB">
        <w:rPr>
          <w:rFonts w:ascii="Times New Roman" w:eastAsia="Times New Roman" w:hAnsi="Times New Roman" w:cs="Times New Roman"/>
          <w:b/>
          <w:i/>
          <w:color w:val="2E74B5" w:themeColor="accent5" w:themeShade="BF"/>
          <w:sz w:val="24"/>
          <w:szCs w:val="24"/>
          <w:lang w:eastAsia="hu-HU"/>
        </w:rPr>
        <w:t>Művelet időpontja vég:</w:t>
      </w:r>
      <w:r>
        <w:rPr>
          <w:rFonts w:ascii="Times New Roman" w:eastAsia="Times New Roman" w:hAnsi="Times New Roman" w:cs="Times New Roman"/>
          <w:b/>
          <w:i/>
          <w:color w:val="2E74B5" w:themeColor="accent5" w:themeShade="BF"/>
          <w:sz w:val="24"/>
          <w:szCs w:val="24"/>
          <w:lang w:eastAsia="hu-HU"/>
        </w:rPr>
        <w:t xml:space="preserve"> </w:t>
      </w:r>
      <w:r w:rsidRPr="0085599A">
        <w:rPr>
          <w:rFonts w:ascii="Times New Roman" w:eastAsia="Times New Roman" w:hAnsi="Times New Roman" w:cs="Times New Roman"/>
          <w:bCs/>
          <w:iCs/>
          <w:sz w:val="24"/>
          <w:szCs w:val="24"/>
          <w:lang w:eastAsia="hu-HU"/>
        </w:rPr>
        <w:t>Abban az esetben szükséges megadni, ha a vég dátum eltér a kezdeti dátumtól.</w:t>
      </w:r>
    </w:p>
    <w:p w14:paraId="0FBFD2F7" w14:textId="77777777" w:rsidR="00CD545A" w:rsidRPr="00942D7A" w:rsidRDefault="00CD545A" w:rsidP="00CD545A">
      <w:pPr>
        <w:rPr>
          <w:rFonts w:ascii="Times New Roman" w:hAnsi="Times New Roman" w:cs="Times New Roman"/>
          <w:sz w:val="24"/>
          <w:szCs w:val="24"/>
        </w:rPr>
      </w:pPr>
      <w:r w:rsidRPr="00BC62DB">
        <w:rPr>
          <w:rFonts w:ascii="Times New Roman" w:eastAsia="Times New Roman" w:hAnsi="Times New Roman" w:cs="Times New Roman"/>
          <w:b/>
          <w:i/>
          <w:color w:val="2E74B5" w:themeColor="accent5" w:themeShade="BF"/>
          <w:sz w:val="24"/>
          <w:szCs w:val="24"/>
          <w:lang w:eastAsia="hu-HU"/>
        </w:rPr>
        <w:t>Művelettel érintett terület nagysága (ha):</w:t>
      </w:r>
      <w:r>
        <w:rPr>
          <w:rFonts w:ascii="Times New Roman" w:eastAsia="Times New Roman" w:hAnsi="Times New Roman" w:cs="Times New Roman"/>
          <w:b/>
          <w:i/>
          <w:color w:val="2E74B5" w:themeColor="accent5" w:themeShade="BF"/>
          <w:sz w:val="24"/>
          <w:szCs w:val="24"/>
          <w:lang w:eastAsia="hu-HU"/>
        </w:rPr>
        <w:t xml:space="preserve"> </w:t>
      </w:r>
      <w:r>
        <w:rPr>
          <w:rFonts w:ascii="Times New Roman" w:hAnsi="Times New Roman" w:cs="Times New Roman"/>
          <w:sz w:val="24"/>
          <w:szCs w:val="24"/>
        </w:rPr>
        <w:t>A</w:t>
      </w:r>
      <w:r w:rsidRPr="0051749E">
        <w:rPr>
          <w:rFonts w:ascii="Times New Roman" w:hAnsi="Times New Roman" w:cs="Times New Roman"/>
          <w:sz w:val="24"/>
          <w:szCs w:val="24"/>
        </w:rPr>
        <w:t>utomatikusan megjelenik a termőhelynél megadott tábla méret, amennyiben a kezeléssel érintett terület kisebb, mint a teljes tábla mérete, kisebbre módosítható a kezelt terület nagysága</w:t>
      </w:r>
      <w:r>
        <w:rPr>
          <w:rFonts w:ascii="Times New Roman" w:hAnsi="Times New Roman" w:cs="Times New Roman"/>
          <w:sz w:val="24"/>
          <w:szCs w:val="24"/>
        </w:rPr>
        <w:t xml:space="preserve"> (hektárban és százalékban is megadható a kisebb terület)</w:t>
      </w:r>
      <w:r w:rsidRPr="0051749E">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eastAsia="Times New Roman" w:hAnsi="Times New Roman" w:cs="Times New Roman"/>
          <w:bCs/>
          <w:iCs/>
          <w:sz w:val="24"/>
          <w:szCs w:val="24"/>
          <w:lang w:eastAsia="hu-HU"/>
        </w:rPr>
        <w:t>A termőhely méreténél nagyobb érték megadása nem lehetséges. Az értéket négy tizedesjegy pontossággal szükséges fölvezetni.</w:t>
      </w:r>
    </w:p>
    <w:p w14:paraId="7E2FE7DF" w14:textId="139EC7B2" w:rsidR="00D50FF2" w:rsidRDefault="00D50FF2" w:rsidP="00D50FF2">
      <w:pPr>
        <w:jc w:val="center"/>
        <w:rPr>
          <w:rFonts w:ascii="Times New Roman" w:eastAsia="Times New Roman" w:hAnsi="Times New Roman" w:cs="Times New Roman"/>
          <w:bCs/>
          <w:iCs/>
          <w:sz w:val="24"/>
          <w:szCs w:val="24"/>
          <w:lang w:eastAsia="hu-HU"/>
        </w:rPr>
      </w:pPr>
    </w:p>
    <w:p w14:paraId="0EDF4DE6" w14:textId="5E63D34E" w:rsidR="00E47BFC" w:rsidRPr="00D50FF2" w:rsidRDefault="00496B06" w:rsidP="00D50FF2">
      <w:pPr>
        <w:jc w:val="center"/>
        <w:rPr>
          <w:rFonts w:ascii="Times New Roman" w:eastAsia="Times New Roman" w:hAnsi="Times New Roman" w:cs="Times New Roman"/>
          <w:bCs/>
          <w:iCs/>
          <w:sz w:val="24"/>
          <w:szCs w:val="24"/>
          <w:lang w:eastAsia="hu-HU"/>
        </w:rPr>
      </w:pPr>
      <w:r w:rsidRPr="00496B06">
        <w:rPr>
          <w:rFonts w:ascii="Times New Roman" w:eastAsia="Times New Roman" w:hAnsi="Times New Roman" w:cs="Times New Roman"/>
          <w:bCs/>
          <w:iCs/>
          <w:noProof/>
          <w:sz w:val="24"/>
          <w:szCs w:val="24"/>
          <w:lang w:eastAsia="hu-HU"/>
        </w:rPr>
        <w:drawing>
          <wp:inline distT="0" distB="0" distL="0" distR="0" wp14:anchorId="36AE42EF" wp14:editId="67389D34">
            <wp:extent cx="2699846" cy="3677920"/>
            <wp:effectExtent l="0" t="0" r="5715" b="0"/>
            <wp:docPr id="103" name="Kép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10030" cy="3691793"/>
                    </a:xfrm>
                    <a:prstGeom prst="rect">
                      <a:avLst/>
                    </a:prstGeom>
                  </pic:spPr>
                </pic:pic>
              </a:graphicData>
            </a:graphic>
          </wp:inline>
        </w:drawing>
      </w:r>
    </w:p>
    <w:p w14:paraId="651EAC77" w14:textId="77777777" w:rsidR="00CD545A" w:rsidRDefault="00CD545A" w:rsidP="00A7429D">
      <w:pPr>
        <w:rPr>
          <w:rFonts w:ascii="Times New Roman" w:eastAsia="Times New Roman" w:hAnsi="Times New Roman" w:cs="Times New Roman"/>
          <w:b/>
          <w:color w:val="2E74B5" w:themeColor="accent5" w:themeShade="BF"/>
          <w:sz w:val="24"/>
          <w:szCs w:val="24"/>
          <w:u w:val="single"/>
          <w:lang w:eastAsia="hu-HU"/>
        </w:rPr>
      </w:pPr>
    </w:p>
    <w:p w14:paraId="4AFC70B7" w14:textId="6FCEA1B6" w:rsidR="00BC62DB" w:rsidRPr="00660B85" w:rsidRDefault="00BC62DB" w:rsidP="00A7429D">
      <w:pPr>
        <w:rPr>
          <w:rFonts w:ascii="Times New Roman" w:eastAsia="Times New Roman" w:hAnsi="Times New Roman" w:cs="Times New Roman"/>
          <w:b/>
          <w:color w:val="2E74B5" w:themeColor="accent5" w:themeShade="BF"/>
          <w:sz w:val="24"/>
          <w:szCs w:val="24"/>
          <w:u w:val="single"/>
          <w:lang w:eastAsia="hu-HU"/>
        </w:rPr>
      </w:pPr>
      <w:r w:rsidRPr="00660B85">
        <w:rPr>
          <w:rFonts w:ascii="Times New Roman" w:eastAsia="Times New Roman" w:hAnsi="Times New Roman" w:cs="Times New Roman"/>
          <w:b/>
          <w:color w:val="2E74B5" w:themeColor="accent5" w:themeShade="BF"/>
          <w:sz w:val="24"/>
          <w:szCs w:val="24"/>
          <w:u w:val="single"/>
          <w:lang w:eastAsia="hu-HU"/>
        </w:rPr>
        <w:t>Művelethez kapcsolódó adatok (kijuttatott anyag, melléktermék)</w:t>
      </w:r>
      <w:r w:rsidR="009149C0">
        <w:rPr>
          <w:rFonts w:ascii="Times New Roman" w:eastAsia="Times New Roman" w:hAnsi="Times New Roman" w:cs="Times New Roman"/>
          <w:b/>
          <w:color w:val="2E74B5" w:themeColor="accent5" w:themeShade="BF"/>
          <w:sz w:val="24"/>
          <w:szCs w:val="24"/>
          <w:u w:val="single"/>
          <w:lang w:eastAsia="hu-HU"/>
        </w:rPr>
        <w:t>:</w:t>
      </w:r>
    </w:p>
    <w:p w14:paraId="517D072D" w14:textId="77777777" w:rsidR="00BC62DB" w:rsidRPr="0085599A" w:rsidRDefault="00BC62DB" w:rsidP="00A7429D">
      <w:pPr>
        <w:rPr>
          <w:rFonts w:ascii="Times New Roman" w:hAnsi="Times New Roman" w:cs="Times New Roman"/>
          <w:sz w:val="24"/>
          <w:szCs w:val="24"/>
        </w:rPr>
      </w:pPr>
      <w:r w:rsidRPr="00BC62DB">
        <w:rPr>
          <w:rFonts w:ascii="Times New Roman" w:eastAsia="Times New Roman" w:hAnsi="Times New Roman" w:cs="Times New Roman"/>
          <w:b/>
          <w:i/>
          <w:color w:val="2E74B5" w:themeColor="accent5" w:themeShade="BF"/>
          <w:sz w:val="24"/>
          <w:szCs w:val="24"/>
          <w:lang w:eastAsia="hu-HU"/>
        </w:rPr>
        <w:t>Anyag, termék megnevezése</w:t>
      </w:r>
      <w:r w:rsidR="0085599A">
        <w:rPr>
          <w:rFonts w:ascii="Times New Roman" w:eastAsia="Times New Roman" w:hAnsi="Times New Roman" w:cs="Times New Roman"/>
          <w:b/>
          <w:i/>
          <w:color w:val="2E74B5" w:themeColor="accent5" w:themeShade="BF"/>
          <w:sz w:val="24"/>
          <w:szCs w:val="24"/>
          <w:lang w:eastAsia="hu-HU"/>
        </w:rPr>
        <w:t xml:space="preserve">: </w:t>
      </w:r>
      <w:r w:rsidR="0085599A" w:rsidRPr="00A167D6">
        <w:rPr>
          <w:rFonts w:ascii="Times New Roman" w:hAnsi="Times New Roman" w:cs="Times New Roman"/>
          <w:sz w:val="24"/>
          <w:szCs w:val="24"/>
        </w:rPr>
        <w:t>A művelethez kapcsolódó kijuttatott anyag, betakarított termék(</w:t>
      </w:r>
      <w:proofErr w:type="spellStart"/>
      <w:r w:rsidR="0085599A" w:rsidRPr="00A167D6">
        <w:rPr>
          <w:rFonts w:ascii="Times New Roman" w:hAnsi="Times New Roman" w:cs="Times New Roman"/>
          <w:sz w:val="24"/>
          <w:szCs w:val="24"/>
        </w:rPr>
        <w:t>ek</w:t>
      </w:r>
      <w:proofErr w:type="spellEnd"/>
      <w:r w:rsidR="0085599A" w:rsidRPr="00A167D6">
        <w:rPr>
          <w:rFonts w:ascii="Times New Roman" w:hAnsi="Times New Roman" w:cs="Times New Roman"/>
          <w:sz w:val="24"/>
          <w:szCs w:val="24"/>
        </w:rPr>
        <w:t>), melléktermék(</w:t>
      </w:r>
      <w:proofErr w:type="spellStart"/>
      <w:r w:rsidR="0085599A" w:rsidRPr="00A167D6">
        <w:rPr>
          <w:rFonts w:ascii="Times New Roman" w:hAnsi="Times New Roman" w:cs="Times New Roman"/>
          <w:sz w:val="24"/>
          <w:szCs w:val="24"/>
        </w:rPr>
        <w:t>ek</w:t>
      </w:r>
      <w:proofErr w:type="spellEnd"/>
      <w:r w:rsidR="0085599A" w:rsidRPr="00A167D6">
        <w:rPr>
          <w:rFonts w:ascii="Times New Roman" w:hAnsi="Times New Roman" w:cs="Times New Roman"/>
          <w:sz w:val="24"/>
          <w:szCs w:val="24"/>
        </w:rPr>
        <w:t>), szaporítóanyag megnevezése. (Felhasznált szaporítóanyag fajtái: vetőmag, palánta, hagyma, hagymagerezd, dugvány, gumó).</w:t>
      </w:r>
    </w:p>
    <w:p w14:paraId="44893C5D" w14:textId="51D29EAE" w:rsidR="00BC62DB" w:rsidRPr="00BC62DB" w:rsidRDefault="00BC62DB" w:rsidP="00A7429D">
      <w:pPr>
        <w:rPr>
          <w:rFonts w:ascii="Times New Roman" w:eastAsia="Times New Roman" w:hAnsi="Times New Roman" w:cs="Times New Roman"/>
          <w:b/>
          <w:i/>
          <w:color w:val="2E74B5" w:themeColor="accent5" w:themeShade="BF"/>
          <w:sz w:val="24"/>
          <w:szCs w:val="24"/>
          <w:lang w:eastAsia="hu-HU"/>
        </w:rPr>
      </w:pPr>
      <w:r w:rsidRPr="00BC62DB">
        <w:rPr>
          <w:rFonts w:ascii="Times New Roman" w:eastAsia="Times New Roman" w:hAnsi="Times New Roman" w:cs="Times New Roman"/>
          <w:b/>
          <w:i/>
          <w:color w:val="2E74B5" w:themeColor="accent5" w:themeShade="BF"/>
          <w:sz w:val="24"/>
          <w:szCs w:val="24"/>
          <w:lang w:eastAsia="hu-HU"/>
        </w:rPr>
        <w:t xml:space="preserve">Fajlagos mennyiség </w:t>
      </w:r>
      <w:proofErr w:type="gramStart"/>
      <w:r w:rsidRPr="00BC62DB">
        <w:rPr>
          <w:rFonts w:ascii="Times New Roman" w:eastAsia="Times New Roman" w:hAnsi="Times New Roman" w:cs="Times New Roman"/>
          <w:b/>
          <w:i/>
          <w:color w:val="2E74B5" w:themeColor="accent5" w:themeShade="BF"/>
          <w:sz w:val="24"/>
          <w:szCs w:val="24"/>
          <w:lang w:eastAsia="hu-HU"/>
        </w:rPr>
        <w:t>1</w:t>
      </w:r>
      <w:proofErr w:type="gramEnd"/>
      <w:r w:rsidR="007D1444">
        <w:rPr>
          <w:rFonts w:ascii="Times New Roman" w:eastAsia="Times New Roman" w:hAnsi="Times New Roman" w:cs="Times New Roman"/>
          <w:b/>
          <w:i/>
          <w:color w:val="2E74B5" w:themeColor="accent5" w:themeShade="BF"/>
          <w:sz w:val="24"/>
          <w:szCs w:val="24"/>
          <w:lang w:eastAsia="hu-HU"/>
        </w:rPr>
        <w:t xml:space="preserve"> </w:t>
      </w:r>
      <w:r w:rsidRPr="00BC62DB">
        <w:rPr>
          <w:rFonts w:ascii="Times New Roman" w:eastAsia="Times New Roman" w:hAnsi="Times New Roman" w:cs="Times New Roman"/>
          <w:b/>
          <w:i/>
          <w:color w:val="2E74B5" w:themeColor="accent5" w:themeShade="BF"/>
          <w:sz w:val="24"/>
          <w:szCs w:val="24"/>
          <w:lang w:eastAsia="hu-HU"/>
        </w:rPr>
        <w:t>ha-ra vonatkozóan</w:t>
      </w:r>
      <w:r w:rsidR="0085599A">
        <w:rPr>
          <w:rFonts w:ascii="Times New Roman" w:eastAsia="Times New Roman" w:hAnsi="Times New Roman" w:cs="Times New Roman"/>
          <w:b/>
          <w:i/>
          <w:color w:val="2E74B5" w:themeColor="accent5" w:themeShade="BF"/>
          <w:sz w:val="24"/>
          <w:szCs w:val="24"/>
          <w:lang w:eastAsia="hu-HU"/>
        </w:rPr>
        <w:t xml:space="preserve">: </w:t>
      </w:r>
      <w:r w:rsidR="00095C76">
        <w:rPr>
          <w:rFonts w:ascii="Times New Roman" w:hAnsi="Times New Roman" w:cs="Times New Roman"/>
          <w:sz w:val="24"/>
          <w:szCs w:val="24"/>
        </w:rPr>
        <w:t>A</w:t>
      </w:r>
      <w:r w:rsidR="0085599A" w:rsidRPr="00A167D6">
        <w:rPr>
          <w:rFonts w:ascii="Times New Roman" w:hAnsi="Times New Roman" w:cs="Times New Roman"/>
          <w:sz w:val="24"/>
          <w:szCs w:val="24"/>
        </w:rPr>
        <w:t>z 1 hektárra kijuttatott anyagok, betakarított termékek vagy felhasznált szaporítóanyag mennyiségét kell megadni.</w:t>
      </w:r>
    </w:p>
    <w:p w14:paraId="3ACB64BD" w14:textId="2D5B52AB" w:rsidR="007652B3" w:rsidRDefault="00BC62DB" w:rsidP="00A7429D">
      <w:pPr>
        <w:rPr>
          <w:rFonts w:ascii="Times New Roman" w:eastAsia="Times New Roman" w:hAnsi="Times New Roman" w:cs="Times New Roman"/>
          <w:b/>
          <w:color w:val="2E74B5" w:themeColor="accent5" w:themeShade="BF"/>
          <w:sz w:val="24"/>
          <w:szCs w:val="24"/>
          <w:u w:val="single"/>
          <w:lang w:eastAsia="hu-HU"/>
        </w:rPr>
      </w:pPr>
      <w:r w:rsidRPr="00BC62DB">
        <w:rPr>
          <w:rFonts w:ascii="Times New Roman" w:eastAsia="Times New Roman" w:hAnsi="Times New Roman" w:cs="Times New Roman"/>
          <w:b/>
          <w:i/>
          <w:color w:val="2E74B5" w:themeColor="accent5" w:themeShade="BF"/>
          <w:sz w:val="24"/>
          <w:szCs w:val="24"/>
          <w:lang w:eastAsia="hu-HU"/>
        </w:rPr>
        <w:t>Mértékegység/ha</w:t>
      </w:r>
      <w:r w:rsidR="0085599A">
        <w:rPr>
          <w:rFonts w:ascii="Times New Roman" w:eastAsia="Times New Roman" w:hAnsi="Times New Roman" w:cs="Times New Roman"/>
          <w:b/>
          <w:i/>
          <w:color w:val="2E74B5" w:themeColor="accent5" w:themeShade="BF"/>
          <w:sz w:val="24"/>
          <w:szCs w:val="24"/>
          <w:lang w:eastAsia="hu-HU"/>
        </w:rPr>
        <w:t xml:space="preserve">: </w:t>
      </w:r>
      <w:r w:rsidR="0085599A" w:rsidRPr="00A167D6">
        <w:rPr>
          <w:rFonts w:ascii="Times New Roman" w:hAnsi="Times New Roman" w:cs="Times New Roman"/>
          <w:sz w:val="24"/>
          <w:szCs w:val="24"/>
        </w:rPr>
        <w:t xml:space="preserve">Vonatkozó mértékegység </w:t>
      </w:r>
      <w:r w:rsidR="00E60E7E">
        <w:rPr>
          <w:rFonts w:ascii="Times New Roman" w:hAnsi="Times New Roman" w:cs="Times New Roman"/>
          <w:sz w:val="24"/>
          <w:szCs w:val="24"/>
        </w:rPr>
        <w:t>kiválasztása a lenyíló listából</w:t>
      </w:r>
      <w:r w:rsidR="00095C76">
        <w:rPr>
          <w:rFonts w:ascii="Times New Roman" w:hAnsi="Times New Roman" w:cs="Times New Roman"/>
          <w:sz w:val="24"/>
          <w:szCs w:val="24"/>
        </w:rPr>
        <w:t xml:space="preserve"> lehetséges</w:t>
      </w:r>
      <w:r w:rsidR="00E60E7E">
        <w:rPr>
          <w:rFonts w:ascii="Times New Roman" w:hAnsi="Times New Roman" w:cs="Times New Roman"/>
          <w:sz w:val="24"/>
          <w:szCs w:val="24"/>
        </w:rPr>
        <w:t>.</w:t>
      </w:r>
    </w:p>
    <w:p w14:paraId="51B698D3" w14:textId="06F331D5" w:rsidR="00BC62DB" w:rsidRPr="00660B85" w:rsidRDefault="00BC62DB" w:rsidP="00A7429D">
      <w:pPr>
        <w:rPr>
          <w:rFonts w:ascii="Times New Roman" w:eastAsia="Times New Roman" w:hAnsi="Times New Roman" w:cs="Times New Roman"/>
          <w:b/>
          <w:color w:val="2E74B5" w:themeColor="accent5" w:themeShade="BF"/>
          <w:sz w:val="24"/>
          <w:szCs w:val="24"/>
          <w:u w:val="single"/>
          <w:lang w:eastAsia="hu-HU"/>
        </w:rPr>
      </w:pPr>
      <w:r w:rsidRPr="00660B85">
        <w:rPr>
          <w:rFonts w:ascii="Times New Roman" w:eastAsia="Times New Roman" w:hAnsi="Times New Roman" w:cs="Times New Roman"/>
          <w:b/>
          <w:color w:val="2E74B5" w:themeColor="accent5" w:themeShade="BF"/>
          <w:sz w:val="24"/>
          <w:szCs w:val="24"/>
          <w:u w:val="single"/>
          <w:lang w:eastAsia="hu-HU"/>
        </w:rPr>
        <w:t>Hozam adatok (betakarított érték)</w:t>
      </w:r>
      <w:r w:rsidR="009149C0">
        <w:rPr>
          <w:rFonts w:ascii="Times New Roman" w:eastAsia="Times New Roman" w:hAnsi="Times New Roman" w:cs="Times New Roman"/>
          <w:b/>
          <w:color w:val="2E74B5" w:themeColor="accent5" w:themeShade="BF"/>
          <w:sz w:val="24"/>
          <w:szCs w:val="24"/>
          <w:u w:val="single"/>
          <w:lang w:eastAsia="hu-HU"/>
        </w:rPr>
        <w:t>:</w:t>
      </w:r>
    </w:p>
    <w:p w14:paraId="073BFCB2" w14:textId="237F2E9C" w:rsidR="00CD545A" w:rsidRPr="001A667E" w:rsidRDefault="00BC62DB" w:rsidP="00A7429D">
      <w:pPr>
        <w:rPr>
          <w:rFonts w:ascii="Times New Roman" w:hAnsi="Times New Roman" w:cs="Times New Roman"/>
          <w:sz w:val="24"/>
          <w:szCs w:val="24"/>
        </w:rPr>
      </w:pPr>
      <w:r w:rsidRPr="00BC62DB">
        <w:rPr>
          <w:rFonts w:ascii="Times New Roman" w:eastAsia="Times New Roman" w:hAnsi="Times New Roman" w:cs="Times New Roman"/>
          <w:b/>
          <w:i/>
          <w:color w:val="2E74B5" w:themeColor="accent5" w:themeShade="BF"/>
          <w:sz w:val="24"/>
          <w:szCs w:val="24"/>
          <w:lang w:eastAsia="hu-HU"/>
        </w:rPr>
        <w:t>Hozam</w:t>
      </w:r>
      <w:r w:rsidR="001A667E">
        <w:rPr>
          <w:rFonts w:ascii="Times New Roman" w:eastAsia="Times New Roman" w:hAnsi="Times New Roman" w:cs="Times New Roman"/>
          <w:b/>
          <w:i/>
          <w:color w:val="2E74B5" w:themeColor="accent5" w:themeShade="BF"/>
          <w:sz w:val="24"/>
          <w:szCs w:val="24"/>
          <w:lang w:eastAsia="hu-HU"/>
        </w:rPr>
        <w:t xml:space="preserve">: </w:t>
      </w:r>
      <w:r w:rsidR="00095C76">
        <w:rPr>
          <w:rFonts w:ascii="Times New Roman" w:hAnsi="Times New Roman" w:cs="Times New Roman"/>
          <w:sz w:val="24"/>
          <w:szCs w:val="24"/>
        </w:rPr>
        <w:t>A h</w:t>
      </w:r>
      <w:r w:rsidR="001A667E" w:rsidRPr="00A167D6">
        <w:rPr>
          <w:rFonts w:ascii="Times New Roman" w:hAnsi="Times New Roman" w:cs="Times New Roman"/>
          <w:sz w:val="24"/>
          <w:szCs w:val="24"/>
        </w:rPr>
        <w:t>ozam mennyiség</w:t>
      </w:r>
      <w:r w:rsidR="00703640">
        <w:rPr>
          <w:rFonts w:ascii="Times New Roman" w:hAnsi="Times New Roman" w:cs="Times New Roman"/>
          <w:sz w:val="24"/>
          <w:szCs w:val="24"/>
        </w:rPr>
        <w:t>ét</w:t>
      </w:r>
      <w:r w:rsidR="001A667E" w:rsidRPr="00A167D6">
        <w:rPr>
          <w:rFonts w:ascii="Times New Roman" w:hAnsi="Times New Roman" w:cs="Times New Roman"/>
          <w:sz w:val="24"/>
          <w:szCs w:val="24"/>
        </w:rPr>
        <w:t xml:space="preserve"> kell megadni tonn</w:t>
      </w:r>
      <w:r w:rsidR="00095C76">
        <w:rPr>
          <w:rFonts w:ascii="Times New Roman" w:hAnsi="Times New Roman" w:cs="Times New Roman"/>
          <w:sz w:val="24"/>
          <w:szCs w:val="24"/>
        </w:rPr>
        <w:t>a/hektár</w:t>
      </w:r>
      <w:r w:rsidR="001A667E" w:rsidRPr="00A167D6">
        <w:rPr>
          <w:rFonts w:ascii="Times New Roman" w:hAnsi="Times New Roman" w:cs="Times New Roman"/>
          <w:sz w:val="24"/>
          <w:szCs w:val="24"/>
        </w:rPr>
        <w:t>ban</w:t>
      </w:r>
      <w:r w:rsidR="00095C76">
        <w:rPr>
          <w:rFonts w:ascii="Times New Roman" w:hAnsi="Times New Roman" w:cs="Times New Roman"/>
          <w:sz w:val="24"/>
          <w:szCs w:val="24"/>
        </w:rPr>
        <w:t>,</w:t>
      </w:r>
      <w:r w:rsidR="001A667E" w:rsidRPr="00A167D6">
        <w:rPr>
          <w:rFonts w:ascii="Times New Roman" w:hAnsi="Times New Roman" w:cs="Times New Roman"/>
          <w:sz w:val="24"/>
          <w:szCs w:val="24"/>
        </w:rPr>
        <w:t xml:space="preserve"> </w:t>
      </w:r>
      <w:r w:rsidR="00095C76">
        <w:rPr>
          <w:rFonts w:ascii="Times New Roman" w:hAnsi="Times New Roman" w:cs="Times New Roman"/>
          <w:sz w:val="24"/>
          <w:szCs w:val="24"/>
        </w:rPr>
        <w:t>nádaratás esetén a</w:t>
      </w:r>
      <w:r w:rsidR="001A667E" w:rsidRPr="00A167D6">
        <w:rPr>
          <w:rFonts w:ascii="Times New Roman" w:hAnsi="Times New Roman" w:cs="Times New Roman"/>
          <w:sz w:val="24"/>
          <w:szCs w:val="24"/>
        </w:rPr>
        <w:t xml:space="preserve"> termelői nádkéve mennyiség</w:t>
      </w:r>
      <w:r w:rsidR="00095C76">
        <w:rPr>
          <w:rFonts w:ascii="Times New Roman" w:hAnsi="Times New Roman" w:cs="Times New Roman"/>
          <w:sz w:val="24"/>
          <w:szCs w:val="24"/>
        </w:rPr>
        <w:t>e adható meg</w:t>
      </w:r>
      <w:r w:rsidR="001A667E" w:rsidRPr="00A167D6">
        <w:rPr>
          <w:rFonts w:ascii="Times New Roman" w:hAnsi="Times New Roman" w:cs="Times New Roman"/>
          <w:sz w:val="24"/>
          <w:szCs w:val="24"/>
        </w:rPr>
        <w:t xml:space="preserve"> az adott területen.</w:t>
      </w:r>
    </w:p>
    <w:p w14:paraId="728D04DD" w14:textId="256A69E3" w:rsidR="00BC62DB" w:rsidRPr="00660B85" w:rsidRDefault="00BC62DB" w:rsidP="00A7429D">
      <w:pPr>
        <w:rPr>
          <w:rFonts w:ascii="Times New Roman" w:eastAsia="Times New Roman" w:hAnsi="Times New Roman" w:cs="Times New Roman"/>
          <w:b/>
          <w:color w:val="2E74B5" w:themeColor="accent5" w:themeShade="BF"/>
          <w:sz w:val="24"/>
          <w:szCs w:val="24"/>
          <w:u w:val="single"/>
          <w:lang w:eastAsia="hu-HU"/>
        </w:rPr>
      </w:pPr>
      <w:r w:rsidRPr="00660B85">
        <w:rPr>
          <w:rFonts w:ascii="Times New Roman" w:eastAsia="Times New Roman" w:hAnsi="Times New Roman" w:cs="Times New Roman"/>
          <w:b/>
          <w:color w:val="2E74B5" w:themeColor="accent5" w:themeShade="BF"/>
          <w:sz w:val="24"/>
          <w:szCs w:val="24"/>
          <w:u w:val="single"/>
          <w:lang w:eastAsia="hu-HU"/>
        </w:rPr>
        <w:t>Tarló méret (nád hasznosítás esetén)</w:t>
      </w:r>
      <w:r w:rsidR="009149C0">
        <w:rPr>
          <w:rFonts w:ascii="Times New Roman" w:eastAsia="Times New Roman" w:hAnsi="Times New Roman" w:cs="Times New Roman"/>
          <w:b/>
          <w:color w:val="2E74B5" w:themeColor="accent5" w:themeShade="BF"/>
          <w:sz w:val="24"/>
          <w:szCs w:val="24"/>
          <w:u w:val="single"/>
          <w:lang w:eastAsia="hu-HU"/>
        </w:rPr>
        <w:t>:</w:t>
      </w:r>
    </w:p>
    <w:p w14:paraId="27009902" w14:textId="4C1BB714" w:rsidR="00BC62DB" w:rsidRPr="001A667E" w:rsidRDefault="00BC62DB" w:rsidP="002818A9">
      <w:pPr>
        <w:rPr>
          <w:rFonts w:ascii="Times New Roman" w:hAnsi="Times New Roman" w:cs="Times New Roman"/>
          <w:sz w:val="24"/>
          <w:szCs w:val="24"/>
        </w:rPr>
      </w:pPr>
      <w:r w:rsidRPr="00BC62DB">
        <w:rPr>
          <w:rFonts w:ascii="Times New Roman" w:eastAsia="Times New Roman" w:hAnsi="Times New Roman" w:cs="Times New Roman"/>
          <w:b/>
          <w:i/>
          <w:color w:val="2E74B5" w:themeColor="accent5" w:themeShade="BF"/>
          <w:sz w:val="24"/>
          <w:szCs w:val="24"/>
          <w:lang w:eastAsia="hu-HU"/>
        </w:rPr>
        <w:t>Méret</w:t>
      </w:r>
      <w:r w:rsidR="001A667E">
        <w:rPr>
          <w:rFonts w:ascii="Times New Roman" w:eastAsia="Times New Roman" w:hAnsi="Times New Roman" w:cs="Times New Roman"/>
          <w:b/>
          <w:i/>
          <w:color w:val="2E74B5" w:themeColor="accent5" w:themeShade="BF"/>
          <w:sz w:val="24"/>
          <w:szCs w:val="24"/>
          <w:lang w:eastAsia="hu-HU"/>
        </w:rPr>
        <w:t xml:space="preserve">: </w:t>
      </w:r>
      <w:r w:rsidR="00095C76">
        <w:rPr>
          <w:rFonts w:ascii="Times New Roman" w:hAnsi="Times New Roman" w:cs="Times New Roman"/>
          <w:sz w:val="24"/>
          <w:szCs w:val="24"/>
        </w:rPr>
        <w:t>N</w:t>
      </w:r>
      <w:r w:rsidR="001A667E" w:rsidRPr="00A167D6">
        <w:rPr>
          <w:rFonts w:ascii="Times New Roman" w:hAnsi="Times New Roman" w:cs="Times New Roman"/>
          <w:sz w:val="24"/>
          <w:szCs w:val="24"/>
        </w:rPr>
        <w:t>ád esetén a tarló m</w:t>
      </w:r>
      <w:r w:rsidR="009C4E58">
        <w:rPr>
          <w:rFonts w:ascii="Times New Roman" w:hAnsi="Times New Roman" w:cs="Times New Roman"/>
          <w:sz w:val="24"/>
          <w:szCs w:val="24"/>
        </w:rPr>
        <w:t>agasságát</w:t>
      </w:r>
      <w:r w:rsidR="001A667E" w:rsidRPr="00A167D6">
        <w:rPr>
          <w:rFonts w:ascii="Times New Roman" w:hAnsi="Times New Roman" w:cs="Times New Roman"/>
          <w:sz w:val="24"/>
          <w:szCs w:val="24"/>
        </w:rPr>
        <w:t xml:space="preserve"> kell beírni c</w:t>
      </w:r>
      <w:r w:rsidR="009C4E58">
        <w:rPr>
          <w:rFonts w:ascii="Times New Roman" w:hAnsi="Times New Roman" w:cs="Times New Roman"/>
          <w:sz w:val="24"/>
          <w:szCs w:val="24"/>
        </w:rPr>
        <w:t>entiméter</w:t>
      </w:r>
      <w:r w:rsidR="001A667E" w:rsidRPr="00A167D6">
        <w:rPr>
          <w:rFonts w:ascii="Times New Roman" w:hAnsi="Times New Roman" w:cs="Times New Roman"/>
          <w:sz w:val="24"/>
          <w:szCs w:val="24"/>
        </w:rPr>
        <w:t>ben</w:t>
      </w:r>
      <w:r w:rsidR="00095C76">
        <w:rPr>
          <w:rFonts w:ascii="Times New Roman" w:hAnsi="Times New Roman" w:cs="Times New Roman"/>
          <w:sz w:val="24"/>
          <w:szCs w:val="24"/>
        </w:rPr>
        <w:t xml:space="preserve"> kifejezve</w:t>
      </w:r>
      <w:r w:rsidR="001A667E" w:rsidRPr="00A167D6">
        <w:rPr>
          <w:rFonts w:ascii="Times New Roman" w:hAnsi="Times New Roman" w:cs="Times New Roman"/>
          <w:sz w:val="24"/>
          <w:szCs w:val="24"/>
        </w:rPr>
        <w:t>.</w:t>
      </w:r>
    </w:p>
    <w:p w14:paraId="5CFAABFB" w14:textId="548E759E" w:rsidR="00BC62DB" w:rsidRDefault="00095C76" w:rsidP="001A667E">
      <w:pPr>
        <w:jc w:val="center"/>
      </w:pPr>
      <w:r w:rsidRPr="00095C76">
        <w:rPr>
          <w:noProof/>
        </w:rPr>
        <w:drawing>
          <wp:inline distT="0" distB="0" distL="0" distR="0" wp14:anchorId="2E77C41F" wp14:editId="1FEC2C3C">
            <wp:extent cx="5760720" cy="3041650"/>
            <wp:effectExtent l="0" t="0" r="0" b="6350"/>
            <wp:docPr id="108" name="Kép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60720" cy="3041650"/>
                    </a:xfrm>
                    <a:prstGeom prst="rect">
                      <a:avLst/>
                    </a:prstGeom>
                  </pic:spPr>
                </pic:pic>
              </a:graphicData>
            </a:graphic>
          </wp:inline>
        </w:drawing>
      </w:r>
    </w:p>
    <w:p w14:paraId="7843005E" w14:textId="77777777" w:rsidR="00D80527" w:rsidRDefault="00D80527" w:rsidP="001A667E">
      <w:pPr>
        <w:jc w:val="center"/>
      </w:pPr>
    </w:p>
    <w:p w14:paraId="2024D577" w14:textId="3D720B69" w:rsidR="00E60E7E" w:rsidRDefault="00E60E7E" w:rsidP="00E60E7E">
      <w:pPr>
        <w:rPr>
          <w:rFonts w:ascii="Times New Roman" w:hAnsi="Times New Roman" w:cs="Times New Roman"/>
          <w:b/>
          <w:sz w:val="24"/>
          <w:szCs w:val="24"/>
        </w:rPr>
      </w:pPr>
      <w:r>
        <w:rPr>
          <w:rFonts w:ascii="Times New Roman" w:hAnsi="Times New Roman" w:cs="Times New Roman"/>
          <w:sz w:val="24"/>
          <w:szCs w:val="24"/>
        </w:rPr>
        <w:t xml:space="preserve">A Rögzít gombra kattintva létrejön az adatsor. </w:t>
      </w:r>
      <w:r w:rsidRPr="006674D3">
        <w:rPr>
          <w:rFonts w:ascii="Times New Roman" w:hAnsi="Times New Roman" w:cs="Times New Roman"/>
          <w:b/>
          <w:sz w:val="24"/>
          <w:szCs w:val="24"/>
        </w:rPr>
        <w:t xml:space="preserve">FONTOS, hogy a létrejött </w:t>
      </w:r>
      <w:r w:rsidR="00801697">
        <w:rPr>
          <w:rFonts w:ascii="Times New Roman" w:hAnsi="Times New Roman" w:cs="Times New Roman"/>
          <w:b/>
          <w:sz w:val="24"/>
          <w:szCs w:val="24"/>
        </w:rPr>
        <w:t>művelet</w:t>
      </w:r>
      <w:r w:rsidR="00801697" w:rsidRPr="006674D3">
        <w:rPr>
          <w:rFonts w:ascii="Times New Roman" w:hAnsi="Times New Roman" w:cs="Times New Roman"/>
          <w:b/>
          <w:sz w:val="24"/>
          <w:szCs w:val="24"/>
        </w:rPr>
        <w:t xml:space="preserve"> </w:t>
      </w:r>
      <w:r w:rsidRPr="006674D3">
        <w:rPr>
          <w:rFonts w:ascii="Times New Roman" w:hAnsi="Times New Roman" w:cs="Times New Roman"/>
          <w:b/>
          <w:sz w:val="24"/>
          <w:szCs w:val="24"/>
        </w:rPr>
        <w:t>sort véglegesíteni kell a sor végi „</w:t>
      </w:r>
      <w:r w:rsidRPr="006674D3">
        <w:rPr>
          <w:rFonts w:ascii="Times New Roman" w:hAnsi="Times New Roman" w:cs="Times New Roman"/>
          <w:b/>
          <w:noProof/>
          <w:sz w:val="24"/>
          <w:szCs w:val="24"/>
          <w:lang w:eastAsia="hu-HU"/>
        </w:rPr>
        <w:drawing>
          <wp:inline distT="0" distB="0" distL="0" distR="0" wp14:anchorId="2CA8DA0D" wp14:editId="64C1DF64">
            <wp:extent cx="210283" cy="198267"/>
            <wp:effectExtent l="0" t="0" r="0" b="0"/>
            <wp:docPr id="438873245" name="Kép 43887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215284" cy="202982"/>
                    </a:xfrm>
                    <a:prstGeom prst="rect">
                      <a:avLst/>
                    </a:prstGeom>
                  </pic:spPr>
                </pic:pic>
              </a:graphicData>
            </a:graphic>
          </wp:inline>
        </w:drawing>
      </w:r>
      <w:r w:rsidRPr="006674D3">
        <w:rPr>
          <w:rFonts w:ascii="Times New Roman" w:hAnsi="Times New Roman" w:cs="Times New Roman"/>
          <w:b/>
          <w:sz w:val="24"/>
          <w:szCs w:val="24"/>
        </w:rPr>
        <w:t>” jellel. Véglegesítés után az adat szerkeszthető</w:t>
      </w:r>
      <w:r w:rsidR="00095C76">
        <w:rPr>
          <w:rFonts w:ascii="Times New Roman" w:hAnsi="Times New Roman" w:cs="Times New Roman"/>
          <w:b/>
          <w:sz w:val="24"/>
          <w:szCs w:val="24"/>
        </w:rPr>
        <w:t xml:space="preserve"> marad</w:t>
      </w:r>
      <w:r w:rsidRPr="006674D3">
        <w:rPr>
          <w:rFonts w:ascii="Times New Roman" w:hAnsi="Times New Roman" w:cs="Times New Roman"/>
          <w:b/>
          <w:sz w:val="24"/>
          <w:szCs w:val="24"/>
        </w:rPr>
        <w:t>.</w:t>
      </w:r>
    </w:p>
    <w:p w14:paraId="5B2C9F53" w14:textId="77777777" w:rsidR="00D80527" w:rsidRDefault="00D80527" w:rsidP="00E60E7E">
      <w:pPr>
        <w:rPr>
          <w:rFonts w:ascii="Times New Roman" w:hAnsi="Times New Roman" w:cs="Times New Roman"/>
          <w:sz w:val="24"/>
          <w:szCs w:val="24"/>
        </w:rPr>
      </w:pPr>
    </w:p>
    <w:p w14:paraId="401E0342" w14:textId="612BCAE5" w:rsidR="00E60E7E" w:rsidRDefault="00095C76" w:rsidP="00E60E7E">
      <w:pPr>
        <w:jc w:val="center"/>
        <w:rPr>
          <w:rFonts w:ascii="Times New Roman" w:hAnsi="Times New Roman" w:cs="Times New Roman"/>
          <w:sz w:val="24"/>
          <w:szCs w:val="24"/>
        </w:rPr>
      </w:pPr>
      <w:r w:rsidRPr="00095C76">
        <w:rPr>
          <w:rFonts w:ascii="Times New Roman" w:hAnsi="Times New Roman" w:cs="Times New Roman"/>
          <w:noProof/>
          <w:sz w:val="24"/>
          <w:szCs w:val="24"/>
        </w:rPr>
        <w:drawing>
          <wp:inline distT="0" distB="0" distL="0" distR="0" wp14:anchorId="5A5F26EC" wp14:editId="43565DD2">
            <wp:extent cx="6265375" cy="1348796"/>
            <wp:effectExtent l="0" t="0" r="2540" b="3810"/>
            <wp:docPr id="1244547153" name="Kép 1244547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303495" cy="1357002"/>
                    </a:xfrm>
                    <a:prstGeom prst="rect">
                      <a:avLst/>
                    </a:prstGeom>
                  </pic:spPr>
                </pic:pic>
              </a:graphicData>
            </a:graphic>
          </wp:inline>
        </w:drawing>
      </w:r>
    </w:p>
    <w:p w14:paraId="6813A42E" w14:textId="77777777" w:rsidR="00D80527" w:rsidRPr="00E60E7E" w:rsidRDefault="00D80527" w:rsidP="00E60E7E">
      <w:pPr>
        <w:jc w:val="center"/>
        <w:rPr>
          <w:rFonts w:ascii="Times New Roman" w:hAnsi="Times New Roman" w:cs="Times New Roman"/>
          <w:sz w:val="24"/>
          <w:szCs w:val="24"/>
        </w:rPr>
      </w:pPr>
    </w:p>
    <w:p w14:paraId="5A6FCA53" w14:textId="76BA2B23" w:rsidR="00F3701C" w:rsidRPr="00660B85" w:rsidRDefault="00F3701C" w:rsidP="00660B85">
      <w:pPr>
        <w:pStyle w:val="Cmsor5"/>
        <w:numPr>
          <w:ilvl w:val="3"/>
          <w:numId w:val="48"/>
        </w:numPr>
        <w:rPr>
          <w:rFonts w:ascii="Times New Roman" w:hAnsi="Times New Roman" w:cs="Times New Roman"/>
          <w:b/>
          <w:bCs/>
          <w:sz w:val="24"/>
        </w:rPr>
      </w:pPr>
      <w:r w:rsidRPr="00660B85">
        <w:rPr>
          <w:rFonts w:ascii="Times New Roman" w:hAnsi="Times New Roman" w:cs="Times New Roman"/>
          <w:b/>
          <w:bCs/>
          <w:sz w:val="24"/>
        </w:rPr>
        <w:t>T</w:t>
      </w:r>
      <w:r w:rsidR="0087406C" w:rsidRPr="00660B85">
        <w:rPr>
          <w:rFonts w:ascii="Times New Roman" w:hAnsi="Times New Roman" w:cs="Times New Roman"/>
          <w:b/>
          <w:bCs/>
          <w:sz w:val="24"/>
        </w:rPr>
        <w:t>ápanyag utánpótlás rögzítése</w:t>
      </w:r>
    </w:p>
    <w:p w14:paraId="0DB1B9B5" w14:textId="78A1819D" w:rsidR="00EE0A82" w:rsidRDefault="00EE0A82" w:rsidP="00EE0A82">
      <w:pPr>
        <w:rPr>
          <w:rFonts w:ascii="Times New Roman" w:hAnsi="Times New Roman" w:cs="Times New Roman"/>
          <w:sz w:val="24"/>
          <w:szCs w:val="24"/>
        </w:rPr>
      </w:pPr>
      <w:r>
        <w:rPr>
          <w:rFonts w:ascii="Times New Roman" w:hAnsi="Times New Roman" w:cs="Times New Roman"/>
          <w:sz w:val="24"/>
          <w:szCs w:val="24"/>
        </w:rPr>
        <w:t xml:space="preserve">A Tápanyag utánpótlás fülön a </w:t>
      </w:r>
      <w:r w:rsidR="00400E39">
        <w:rPr>
          <w:rFonts w:ascii="Times New Roman" w:hAnsi="Times New Roman" w:cs="Times New Roman"/>
          <w:sz w:val="24"/>
          <w:szCs w:val="24"/>
        </w:rPr>
        <w:t>trágyázás művelet adat</w:t>
      </w:r>
      <w:r w:rsidR="00095C76">
        <w:rPr>
          <w:rFonts w:ascii="Times New Roman" w:hAnsi="Times New Roman" w:cs="Times New Roman"/>
          <w:sz w:val="24"/>
          <w:szCs w:val="24"/>
        </w:rPr>
        <w:t>ai</w:t>
      </w:r>
      <w:r w:rsidR="00400E39">
        <w:rPr>
          <w:rFonts w:ascii="Times New Roman" w:hAnsi="Times New Roman" w:cs="Times New Roman"/>
          <w:sz w:val="24"/>
          <w:szCs w:val="24"/>
        </w:rPr>
        <w:t>t szükséges vezetni.</w:t>
      </w:r>
    </w:p>
    <w:p w14:paraId="6EEB5CAA" w14:textId="67AB4E34" w:rsidR="0008528D" w:rsidRDefault="00400E39" w:rsidP="00400E39">
      <w:pPr>
        <w:rPr>
          <w:rFonts w:ascii="Times New Roman" w:hAnsi="Times New Roman" w:cs="Times New Roman"/>
          <w:sz w:val="24"/>
          <w:szCs w:val="24"/>
        </w:rPr>
      </w:pPr>
      <w:r w:rsidRPr="0008528D">
        <w:rPr>
          <w:rFonts w:ascii="Times New Roman" w:hAnsi="Times New Roman" w:cs="Times New Roman"/>
          <w:b/>
          <w:bCs/>
          <w:i/>
          <w:iCs/>
          <w:color w:val="2E74B5" w:themeColor="accent5" w:themeShade="BF"/>
          <w:sz w:val="24"/>
          <w:szCs w:val="24"/>
        </w:rPr>
        <w:t>Tápanyag típus:</w:t>
      </w:r>
      <w:r w:rsidRPr="0008528D">
        <w:rPr>
          <w:rFonts w:ascii="Times New Roman" w:hAnsi="Times New Roman" w:cs="Times New Roman"/>
          <w:color w:val="2E74B5" w:themeColor="accent5" w:themeShade="BF"/>
          <w:sz w:val="24"/>
          <w:szCs w:val="24"/>
        </w:rPr>
        <w:t xml:space="preserve"> </w:t>
      </w:r>
      <w:r>
        <w:rPr>
          <w:rFonts w:ascii="Times New Roman" w:hAnsi="Times New Roman" w:cs="Times New Roman"/>
          <w:sz w:val="24"/>
          <w:szCs w:val="24"/>
        </w:rPr>
        <w:t>A lenyíló listából választandó az alábbiak közül: istállótrágya</w:t>
      </w:r>
      <w:r w:rsidR="00095C76">
        <w:rPr>
          <w:rFonts w:ascii="Times New Roman" w:hAnsi="Times New Roman" w:cs="Times New Roman"/>
          <w:sz w:val="24"/>
          <w:szCs w:val="24"/>
        </w:rPr>
        <w:t xml:space="preserve"> </w:t>
      </w:r>
      <w:r>
        <w:rPr>
          <w:rFonts w:ascii="Times New Roman" w:hAnsi="Times New Roman" w:cs="Times New Roman"/>
          <w:sz w:val="24"/>
          <w:szCs w:val="24"/>
        </w:rPr>
        <w:t>/ termésnövelő anyag</w:t>
      </w:r>
      <w:r w:rsidR="00095C76">
        <w:rPr>
          <w:rFonts w:ascii="Times New Roman" w:hAnsi="Times New Roman" w:cs="Times New Roman"/>
          <w:sz w:val="24"/>
          <w:szCs w:val="24"/>
        </w:rPr>
        <w:t xml:space="preserve"> </w:t>
      </w:r>
      <w:r>
        <w:rPr>
          <w:rFonts w:ascii="Times New Roman" w:hAnsi="Times New Roman" w:cs="Times New Roman"/>
          <w:sz w:val="24"/>
          <w:szCs w:val="24"/>
        </w:rPr>
        <w:t>/</w:t>
      </w:r>
      <w:r w:rsidR="00095C76">
        <w:rPr>
          <w:rFonts w:ascii="Times New Roman" w:hAnsi="Times New Roman" w:cs="Times New Roman"/>
          <w:sz w:val="24"/>
          <w:szCs w:val="24"/>
        </w:rPr>
        <w:t xml:space="preserve"> </w:t>
      </w:r>
      <w:r>
        <w:rPr>
          <w:rFonts w:ascii="Times New Roman" w:hAnsi="Times New Roman" w:cs="Times New Roman"/>
          <w:sz w:val="24"/>
          <w:szCs w:val="24"/>
        </w:rPr>
        <w:t>egyéb engedélyköteles anyag.</w:t>
      </w:r>
      <w:r w:rsidR="004D59D2">
        <w:rPr>
          <w:rFonts w:ascii="Times New Roman" w:hAnsi="Times New Roman" w:cs="Times New Roman"/>
          <w:sz w:val="24"/>
          <w:szCs w:val="24"/>
        </w:rPr>
        <w:t xml:space="preserve"> A kiválasztott a</w:t>
      </w:r>
      <w:r w:rsidR="00437841">
        <w:rPr>
          <w:rFonts w:ascii="Times New Roman" w:hAnsi="Times New Roman" w:cs="Times New Roman"/>
          <w:sz w:val="24"/>
          <w:szCs w:val="24"/>
        </w:rPr>
        <w:t>nyag</w:t>
      </w:r>
      <w:r w:rsidR="004D59D2">
        <w:rPr>
          <w:rFonts w:ascii="Times New Roman" w:hAnsi="Times New Roman" w:cs="Times New Roman"/>
          <w:sz w:val="24"/>
          <w:szCs w:val="24"/>
        </w:rPr>
        <w:t xml:space="preserve"> alapján változnak a kitöltendő mezők</w:t>
      </w:r>
      <w:r w:rsidR="00437841">
        <w:rPr>
          <w:rFonts w:ascii="Times New Roman" w:hAnsi="Times New Roman" w:cs="Times New Roman"/>
          <w:sz w:val="24"/>
          <w:szCs w:val="24"/>
        </w:rPr>
        <w:t xml:space="preserve"> a termőhely műveletben.</w:t>
      </w:r>
    </w:p>
    <w:p w14:paraId="31E41FD3" w14:textId="77777777" w:rsidR="00D80527" w:rsidRDefault="00D80527" w:rsidP="00400E39">
      <w:pPr>
        <w:rPr>
          <w:rFonts w:ascii="Times New Roman" w:hAnsi="Times New Roman" w:cs="Times New Roman"/>
          <w:sz w:val="24"/>
          <w:szCs w:val="24"/>
        </w:rPr>
      </w:pPr>
    </w:p>
    <w:p w14:paraId="564EDF97" w14:textId="77777777" w:rsidR="004D59D2" w:rsidRPr="00660B85" w:rsidRDefault="004D59D2" w:rsidP="00660B85">
      <w:pPr>
        <w:pStyle w:val="Listaszerbekezds"/>
        <w:numPr>
          <w:ilvl w:val="0"/>
          <w:numId w:val="8"/>
        </w:numPr>
        <w:spacing w:before="120"/>
        <w:ind w:left="714" w:hanging="357"/>
        <w:rPr>
          <w:rFonts w:ascii="Times New Roman" w:eastAsia="Times New Roman" w:hAnsi="Times New Roman" w:cs="Times New Roman"/>
          <w:b/>
          <w:color w:val="2E74B5" w:themeColor="accent5" w:themeShade="BF"/>
          <w:sz w:val="24"/>
          <w:szCs w:val="24"/>
          <w:u w:val="single"/>
          <w:lang w:eastAsia="hu-HU"/>
        </w:rPr>
      </w:pPr>
      <w:r w:rsidRPr="00660B85">
        <w:rPr>
          <w:rFonts w:ascii="Times New Roman" w:eastAsia="Times New Roman" w:hAnsi="Times New Roman" w:cs="Times New Roman"/>
          <w:b/>
          <w:color w:val="2E74B5" w:themeColor="accent5" w:themeShade="BF"/>
          <w:sz w:val="24"/>
          <w:szCs w:val="24"/>
          <w:u w:val="single"/>
          <w:lang w:eastAsia="hu-HU"/>
        </w:rPr>
        <w:t>I</w:t>
      </w:r>
      <w:r w:rsidR="00400E39" w:rsidRPr="00660B85">
        <w:rPr>
          <w:rFonts w:ascii="Times New Roman" w:eastAsia="Times New Roman" w:hAnsi="Times New Roman" w:cs="Times New Roman"/>
          <w:b/>
          <w:color w:val="2E74B5" w:themeColor="accent5" w:themeShade="BF"/>
          <w:sz w:val="24"/>
          <w:szCs w:val="24"/>
          <w:u w:val="single"/>
          <w:lang w:eastAsia="hu-HU"/>
        </w:rPr>
        <w:t>stállótrágy</w:t>
      </w:r>
      <w:r w:rsidRPr="00660B85">
        <w:rPr>
          <w:rFonts w:ascii="Times New Roman" w:eastAsia="Times New Roman" w:hAnsi="Times New Roman" w:cs="Times New Roman"/>
          <w:b/>
          <w:color w:val="2E74B5" w:themeColor="accent5" w:themeShade="BF"/>
          <w:sz w:val="24"/>
          <w:szCs w:val="24"/>
          <w:u w:val="single"/>
          <w:lang w:eastAsia="hu-HU"/>
        </w:rPr>
        <w:t>a</w:t>
      </w:r>
      <w:r w:rsidR="00437841" w:rsidRPr="00660B85">
        <w:rPr>
          <w:rFonts w:ascii="Times New Roman" w:eastAsia="Times New Roman" w:hAnsi="Times New Roman" w:cs="Times New Roman"/>
          <w:b/>
          <w:color w:val="2E74B5" w:themeColor="accent5" w:themeShade="BF"/>
          <w:sz w:val="24"/>
          <w:szCs w:val="24"/>
          <w:u w:val="single"/>
          <w:lang w:eastAsia="hu-HU"/>
        </w:rPr>
        <w:t xml:space="preserve"> </w:t>
      </w:r>
    </w:p>
    <w:p w14:paraId="2AE48B2F" w14:textId="79AC3F1D" w:rsidR="00400E39" w:rsidRDefault="004D59D2" w:rsidP="004D59D2">
      <w:pPr>
        <w:rPr>
          <w:rFonts w:ascii="Times New Roman" w:hAnsi="Times New Roman" w:cs="Times New Roman"/>
          <w:sz w:val="24"/>
          <w:szCs w:val="24"/>
        </w:rPr>
      </w:pPr>
      <w:r>
        <w:rPr>
          <w:rFonts w:ascii="Times New Roman" w:hAnsi="Times New Roman" w:cs="Times New Roman"/>
          <w:sz w:val="24"/>
          <w:szCs w:val="24"/>
        </w:rPr>
        <w:t>A</w:t>
      </w:r>
      <w:r w:rsidR="00400E39" w:rsidRPr="004D59D2">
        <w:rPr>
          <w:rFonts w:ascii="Times New Roman" w:hAnsi="Times New Roman" w:cs="Times New Roman"/>
          <w:sz w:val="24"/>
          <w:szCs w:val="24"/>
        </w:rPr>
        <w:t xml:space="preserve">z </w:t>
      </w:r>
      <w:r w:rsidR="00400E39" w:rsidRPr="00660B85">
        <w:rPr>
          <w:rFonts w:ascii="Times New Roman" w:hAnsi="Times New Roman" w:cs="Times New Roman"/>
          <w:b/>
          <w:bCs/>
          <w:i/>
          <w:iCs/>
          <w:color w:val="2E74B5" w:themeColor="accent5" w:themeShade="BF"/>
          <w:sz w:val="24"/>
          <w:szCs w:val="24"/>
        </w:rPr>
        <w:t>Istállótrágya típusa</w:t>
      </w:r>
      <w:r w:rsidR="00400E39" w:rsidRPr="004D59D2">
        <w:rPr>
          <w:rFonts w:ascii="Times New Roman" w:hAnsi="Times New Roman" w:cs="Times New Roman"/>
          <w:sz w:val="24"/>
          <w:szCs w:val="24"/>
        </w:rPr>
        <w:t xml:space="preserve"> mezőben listából kell kiválasztani, hogy baromfi, juh, kecske, ló</w:t>
      </w:r>
      <w:r w:rsidR="009C4E58">
        <w:rPr>
          <w:rFonts w:ascii="Times New Roman" w:hAnsi="Times New Roman" w:cs="Times New Roman"/>
          <w:sz w:val="24"/>
          <w:szCs w:val="24"/>
        </w:rPr>
        <w:t>,</w:t>
      </w:r>
      <w:r w:rsidR="00400E39" w:rsidRPr="004D59D2">
        <w:rPr>
          <w:rFonts w:ascii="Times New Roman" w:hAnsi="Times New Roman" w:cs="Times New Roman"/>
          <w:sz w:val="24"/>
          <w:szCs w:val="24"/>
        </w:rPr>
        <w:t xml:space="preserve"> sertés,</w:t>
      </w:r>
      <w:r>
        <w:rPr>
          <w:rFonts w:ascii="Times New Roman" w:hAnsi="Times New Roman" w:cs="Times New Roman"/>
          <w:sz w:val="24"/>
          <w:szCs w:val="24"/>
        </w:rPr>
        <w:t xml:space="preserve"> </w:t>
      </w:r>
      <w:r w:rsidR="00400E39" w:rsidRPr="004D59D2">
        <w:rPr>
          <w:rFonts w:ascii="Times New Roman" w:hAnsi="Times New Roman" w:cs="Times New Roman"/>
          <w:sz w:val="24"/>
          <w:szCs w:val="24"/>
        </w:rPr>
        <w:t>szarvasmarha vagy vegyes trágya került kijuttatásra.</w:t>
      </w:r>
    </w:p>
    <w:p w14:paraId="4407FEE9" w14:textId="77777777" w:rsidR="00D80527" w:rsidRDefault="00A00B89" w:rsidP="00D80527">
      <w:pPr>
        <w:jc w:val="center"/>
        <w:rPr>
          <w:rFonts w:ascii="Times New Roman" w:hAnsi="Times New Roman" w:cs="Times New Roman"/>
          <w:sz w:val="24"/>
          <w:szCs w:val="24"/>
        </w:rPr>
      </w:pPr>
      <w:r w:rsidRPr="00410095">
        <w:rPr>
          <w:rFonts w:ascii="Times New Roman" w:hAnsi="Times New Roman" w:cs="Times New Roman"/>
          <w:noProof/>
          <w:sz w:val="24"/>
          <w:szCs w:val="24"/>
        </w:rPr>
        <w:drawing>
          <wp:inline distT="0" distB="0" distL="0" distR="0" wp14:anchorId="5553D5D7" wp14:editId="1871F890">
            <wp:extent cx="5760720" cy="3858260"/>
            <wp:effectExtent l="0" t="0" r="0" b="8890"/>
            <wp:docPr id="1244547154" name="Kép 1244547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60720" cy="3858260"/>
                    </a:xfrm>
                    <a:prstGeom prst="rect">
                      <a:avLst/>
                    </a:prstGeom>
                  </pic:spPr>
                </pic:pic>
              </a:graphicData>
            </a:graphic>
          </wp:inline>
        </w:drawing>
      </w:r>
    </w:p>
    <w:p w14:paraId="5FFE3298" w14:textId="139E895A" w:rsidR="00095C76" w:rsidRDefault="00095C76" w:rsidP="00D80527">
      <w:pPr>
        <w:jc w:val="left"/>
        <w:rPr>
          <w:rFonts w:ascii="Times New Roman" w:hAnsi="Times New Roman" w:cs="Times New Roman"/>
          <w:sz w:val="24"/>
          <w:szCs w:val="24"/>
        </w:rPr>
      </w:pPr>
      <w:r>
        <w:rPr>
          <w:rFonts w:ascii="Times New Roman" w:hAnsi="Times New Roman" w:cs="Times New Roman"/>
          <w:sz w:val="24"/>
          <w:szCs w:val="24"/>
        </w:rPr>
        <w:t xml:space="preserve">A </w:t>
      </w:r>
      <w:r w:rsidRPr="00660B85">
        <w:rPr>
          <w:rFonts w:ascii="Times New Roman" w:hAnsi="Times New Roman" w:cs="Times New Roman"/>
          <w:b/>
          <w:bCs/>
          <w:i/>
          <w:iCs/>
          <w:color w:val="2E74B5" w:themeColor="accent5" w:themeShade="BF"/>
          <w:sz w:val="24"/>
          <w:szCs w:val="24"/>
        </w:rPr>
        <w:t>Trágyázási mód</w:t>
      </w:r>
      <w:r>
        <w:rPr>
          <w:rFonts w:ascii="Times New Roman" w:hAnsi="Times New Roman" w:cs="Times New Roman"/>
          <w:sz w:val="24"/>
          <w:szCs w:val="24"/>
        </w:rPr>
        <w:t xml:space="preserve"> kötelezően kitöltendő mező, itt alap, indító és fejtrágya kategóriákból lehet választani.</w:t>
      </w:r>
    </w:p>
    <w:p w14:paraId="7F581BF3" w14:textId="17A5A098" w:rsidR="005E10DB" w:rsidRDefault="004706C5" w:rsidP="00400E39">
      <w:pPr>
        <w:rPr>
          <w:rFonts w:ascii="Times New Roman" w:hAnsi="Times New Roman" w:cs="Times New Roman"/>
          <w:sz w:val="24"/>
          <w:szCs w:val="24"/>
        </w:rPr>
      </w:pPr>
      <w:r>
        <w:rPr>
          <w:rFonts w:ascii="Times New Roman" w:hAnsi="Times New Roman" w:cs="Times New Roman"/>
          <w:sz w:val="24"/>
          <w:szCs w:val="24"/>
        </w:rPr>
        <w:t xml:space="preserve">A </w:t>
      </w:r>
      <w:r w:rsidRPr="00660B85">
        <w:rPr>
          <w:rFonts w:ascii="Times New Roman" w:hAnsi="Times New Roman" w:cs="Times New Roman"/>
          <w:b/>
          <w:bCs/>
          <w:i/>
          <w:iCs/>
          <w:color w:val="2E74B5" w:themeColor="accent5" w:themeShade="BF"/>
          <w:sz w:val="24"/>
          <w:szCs w:val="24"/>
        </w:rPr>
        <w:t>Vásárlás dátuma</w:t>
      </w:r>
      <w:r>
        <w:rPr>
          <w:rFonts w:ascii="Times New Roman" w:hAnsi="Times New Roman" w:cs="Times New Roman"/>
          <w:sz w:val="24"/>
          <w:szCs w:val="24"/>
        </w:rPr>
        <w:t xml:space="preserve"> mezőt abban az esetben kell kitölteni, ha a vásárolt trágya kijuttatását nem előzi meg tárolás.</w:t>
      </w:r>
      <w:r w:rsidR="00C625B4">
        <w:rPr>
          <w:rFonts w:ascii="Times New Roman" w:hAnsi="Times New Roman" w:cs="Times New Roman"/>
          <w:sz w:val="24"/>
          <w:szCs w:val="24"/>
        </w:rPr>
        <w:t xml:space="preserve"> Ennek megadása esetén aktívvá válnak az eladó partnerre vonatkozó mezők (</w:t>
      </w:r>
      <w:r w:rsidR="00C625B4" w:rsidRPr="00660B85">
        <w:rPr>
          <w:rFonts w:ascii="Times New Roman" w:hAnsi="Times New Roman" w:cs="Times New Roman"/>
          <w:b/>
          <w:bCs/>
          <w:i/>
          <w:iCs/>
          <w:color w:val="2E74B5" w:themeColor="accent5" w:themeShade="BF"/>
          <w:sz w:val="24"/>
          <w:szCs w:val="24"/>
        </w:rPr>
        <w:t>Eladó partner FELIR azonosítója, Eladó partner neve</w:t>
      </w:r>
      <w:r w:rsidR="00C625B4">
        <w:rPr>
          <w:rFonts w:ascii="Times New Roman" w:hAnsi="Times New Roman" w:cs="Times New Roman"/>
          <w:sz w:val="24"/>
          <w:szCs w:val="24"/>
        </w:rPr>
        <w:t>).</w:t>
      </w:r>
    </w:p>
    <w:p w14:paraId="480EB0E0" w14:textId="77777777" w:rsidR="00D80527" w:rsidRPr="00A167D6" w:rsidRDefault="00D80527" w:rsidP="00400E39">
      <w:pPr>
        <w:rPr>
          <w:rFonts w:ascii="Times New Roman" w:hAnsi="Times New Roman" w:cs="Times New Roman"/>
          <w:sz w:val="24"/>
          <w:szCs w:val="24"/>
        </w:rPr>
      </w:pPr>
    </w:p>
    <w:p w14:paraId="72352492" w14:textId="77777777" w:rsidR="004D59D2" w:rsidRPr="00660B85" w:rsidRDefault="004D59D2" w:rsidP="00660B85">
      <w:pPr>
        <w:pStyle w:val="Listaszerbekezds"/>
        <w:numPr>
          <w:ilvl w:val="0"/>
          <w:numId w:val="8"/>
        </w:numPr>
        <w:spacing w:before="120"/>
        <w:ind w:left="714" w:hanging="357"/>
        <w:rPr>
          <w:rFonts w:ascii="Times New Roman" w:eastAsia="Times New Roman" w:hAnsi="Times New Roman" w:cs="Times New Roman"/>
          <w:b/>
          <w:color w:val="2E74B5" w:themeColor="accent5" w:themeShade="BF"/>
          <w:sz w:val="24"/>
          <w:szCs w:val="24"/>
          <w:u w:val="single"/>
          <w:lang w:eastAsia="hu-HU"/>
        </w:rPr>
      </w:pPr>
      <w:r w:rsidRPr="00660B85">
        <w:rPr>
          <w:rFonts w:ascii="Times New Roman" w:eastAsia="Times New Roman" w:hAnsi="Times New Roman" w:cs="Times New Roman"/>
          <w:b/>
          <w:color w:val="2E74B5" w:themeColor="accent5" w:themeShade="BF"/>
          <w:sz w:val="24"/>
          <w:szCs w:val="24"/>
          <w:u w:val="single"/>
          <w:lang w:eastAsia="hu-HU"/>
        </w:rPr>
        <w:t>T</w:t>
      </w:r>
      <w:r w:rsidR="00400E39" w:rsidRPr="00660B85">
        <w:rPr>
          <w:rFonts w:ascii="Times New Roman" w:eastAsia="Times New Roman" w:hAnsi="Times New Roman" w:cs="Times New Roman"/>
          <w:b/>
          <w:color w:val="2E74B5" w:themeColor="accent5" w:themeShade="BF"/>
          <w:sz w:val="24"/>
          <w:szCs w:val="24"/>
          <w:u w:val="single"/>
          <w:lang w:eastAsia="hu-HU"/>
        </w:rPr>
        <w:t>ermésnövel</w:t>
      </w:r>
      <w:r w:rsidRPr="00660B85">
        <w:rPr>
          <w:rFonts w:ascii="Times New Roman" w:eastAsia="Times New Roman" w:hAnsi="Times New Roman" w:cs="Times New Roman"/>
          <w:b/>
          <w:color w:val="2E74B5" w:themeColor="accent5" w:themeShade="BF"/>
          <w:sz w:val="24"/>
          <w:szCs w:val="24"/>
          <w:u w:val="single"/>
          <w:lang w:eastAsia="hu-HU"/>
        </w:rPr>
        <w:t>ő</w:t>
      </w:r>
      <w:r w:rsidR="009C4E58" w:rsidRPr="00660B85">
        <w:rPr>
          <w:rFonts w:ascii="Times New Roman" w:eastAsia="Times New Roman" w:hAnsi="Times New Roman" w:cs="Times New Roman"/>
          <w:b/>
          <w:color w:val="2E74B5" w:themeColor="accent5" w:themeShade="BF"/>
          <w:sz w:val="24"/>
          <w:szCs w:val="24"/>
          <w:u w:val="single"/>
          <w:lang w:eastAsia="hu-HU"/>
        </w:rPr>
        <w:t xml:space="preserve"> anyag</w:t>
      </w:r>
    </w:p>
    <w:p w14:paraId="3257EA61" w14:textId="17C7D732" w:rsidR="005E10DB" w:rsidRPr="00A167D6" w:rsidRDefault="004D59D2">
      <w:pPr>
        <w:rPr>
          <w:rFonts w:ascii="Times New Roman" w:hAnsi="Times New Roman" w:cs="Times New Roman"/>
          <w:sz w:val="24"/>
          <w:szCs w:val="24"/>
        </w:rPr>
      </w:pPr>
      <w:r>
        <w:rPr>
          <w:rFonts w:ascii="Times New Roman" w:hAnsi="Times New Roman" w:cs="Times New Roman"/>
          <w:sz w:val="24"/>
          <w:szCs w:val="24"/>
        </w:rPr>
        <w:t>A</w:t>
      </w:r>
      <w:r w:rsidR="005E10DB" w:rsidRPr="004D59D2">
        <w:rPr>
          <w:rFonts w:ascii="Times New Roman" w:hAnsi="Times New Roman" w:cs="Times New Roman"/>
          <w:sz w:val="24"/>
          <w:szCs w:val="24"/>
        </w:rPr>
        <w:t xml:space="preserve"> </w:t>
      </w:r>
      <w:r w:rsidR="005E10DB" w:rsidRPr="00660B85">
        <w:rPr>
          <w:rFonts w:ascii="Times New Roman" w:eastAsia="Times New Roman" w:hAnsi="Times New Roman" w:cs="Times New Roman"/>
          <w:b/>
          <w:i/>
          <w:color w:val="2E74B5" w:themeColor="accent5" w:themeShade="BF"/>
          <w:sz w:val="24"/>
          <w:szCs w:val="24"/>
          <w:lang w:eastAsia="hu-HU"/>
        </w:rPr>
        <w:t>Termésnövelő</w:t>
      </w:r>
      <w:r w:rsidR="00410095" w:rsidRPr="00660B85">
        <w:rPr>
          <w:rFonts w:ascii="Times New Roman" w:eastAsia="Times New Roman" w:hAnsi="Times New Roman" w:cs="Times New Roman"/>
          <w:b/>
          <w:i/>
          <w:color w:val="2E74B5" w:themeColor="accent5" w:themeShade="BF"/>
          <w:sz w:val="24"/>
          <w:szCs w:val="24"/>
          <w:lang w:eastAsia="hu-HU"/>
        </w:rPr>
        <w:t xml:space="preserve"> </w:t>
      </w:r>
      <w:r w:rsidR="005E10DB" w:rsidRPr="00660B85">
        <w:rPr>
          <w:rFonts w:ascii="Times New Roman" w:eastAsia="Times New Roman" w:hAnsi="Times New Roman" w:cs="Times New Roman"/>
          <w:b/>
          <w:i/>
          <w:color w:val="2E74B5" w:themeColor="accent5" w:themeShade="BF"/>
          <w:sz w:val="24"/>
          <w:szCs w:val="24"/>
          <w:lang w:eastAsia="hu-HU"/>
        </w:rPr>
        <w:t>/</w:t>
      </w:r>
      <w:r w:rsidR="00410095" w:rsidRPr="00660B85">
        <w:rPr>
          <w:rFonts w:ascii="Times New Roman" w:eastAsia="Times New Roman" w:hAnsi="Times New Roman" w:cs="Times New Roman"/>
          <w:b/>
          <w:i/>
          <w:color w:val="2E74B5" w:themeColor="accent5" w:themeShade="BF"/>
          <w:sz w:val="24"/>
          <w:szCs w:val="24"/>
          <w:lang w:eastAsia="hu-HU"/>
        </w:rPr>
        <w:t xml:space="preserve"> </w:t>
      </w:r>
      <w:r w:rsidR="005E10DB" w:rsidRPr="00660B85">
        <w:rPr>
          <w:rFonts w:ascii="Times New Roman" w:eastAsia="Times New Roman" w:hAnsi="Times New Roman" w:cs="Times New Roman"/>
          <w:b/>
          <w:i/>
          <w:color w:val="2E74B5" w:themeColor="accent5" w:themeShade="BF"/>
          <w:sz w:val="24"/>
          <w:szCs w:val="24"/>
          <w:lang w:eastAsia="hu-HU"/>
        </w:rPr>
        <w:t>Műtrágya megnevezése</w:t>
      </w:r>
      <w:r w:rsidR="005E10DB" w:rsidRPr="004D59D2">
        <w:rPr>
          <w:rFonts w:ascii="Times New Roman" w:hAnsi="Times New Roman" w:cs="Times New Roman"/>
          <w:b/>
          <w:sz w:val="24"/>
          <w:szCs w:val="24"/>
        </w:rPr>
        <w:t xml:space="preserve"> </w:t>
      </w:r>
      <w:r w:rsidR="005E10DB" w:rsidRPr="004D59D2">
        <w:rPr>
          <w:rFonts w:ascii="Times New Roman" w:hAnsi="Times New Roman" w:cs="Times New Roman"/>
          <w:sz w:val="24"/>
          <w:szCs w:val="24"/>
        </w:rPr>
        <w:t>mezőben minimum 3 karakter megadásával lehet kiválasztani a kijuttatott termésnövelő anyag</w:t>
      </w:r>
      <w:r w:rsidR="00E5149A">
        <w:rPr>
          <w:rFonts w:ascii="Times New Roman" w:hAnsi="Times New Roman" w:cs="Times New Roman"/>
          <w:sz w:val="24"/>
          <w:szCs w:val="24"/>
        </w:rPr>
        <w:t xml:space="preserve">, vagy </w:t>
      </w:r>
      <w:r w:rsidR="005E10DB" w:rsidRPr="004D59D2">
        <w:rPr>
          <w:rFonts w:ascii="Times New Roman" w:hAnsi="Times New Roman" w:cs="Times New Roman"/>
          <w:sz w:val="24"/>
          <w:szCs w:val="24"/>
        </w:rPr>
        <w:t xml:space="preserve">műtrágya kereskedelmi megnevezését. </w:t>
      </w:r>
    </w:p>
    <w:p w14:paraId="24C9988C" w14:textId="68975EB2" w:rsidR="001B40E9" w:rsidRDefault="00B561D6" w:rsidP="005E10DB">
      <w:pPr>
        <w:rPr>
          <w:rFonts w:ascii="Times New Roman" w:hAnsi="Times New Roman" w:cs="Times New Roman"/>
          <w:sz w:val="24"/>
          <w:szCs w:val="24"/>
        </w:rPr>
      </w:pPr>
      <w:r>
        <w:rPr>
          <w:rFonts w:ascii="Times New Roman" w:hAnsi="Times New Roman" w:cs="Times New Roman"/>
          <w:sz w:val="24"/>
          <w:szCs w:val="24"/>
        </w:rPr>
        <w:t xml:space="preserve">Amennyiben a keresett szer nem található a listában, abban az esetben a </w:t>
      </w:r>
      <w:r w:rsidRPr="00660B85">
        <w:rPr>
          <w:rFonts w:ascii="Times New Roman" w:eastAsia="Times New Roman" w:hAnsi="Times New Roman" w:cs="Times New Roman"/>
          <w:b/>
          <w:i/>
          <w:color w:val="2E74B5" w:themeColor="accent5" w:themeShade="BF"/>
          <w:sz w:val="24"/>
          <w:szCs w:val="24"/>
          <w:lang w:eastAsia="hu-HU"/>
        </w:rPr>
        <w:t>Termésnövelő</w:t>
      </w:r>
      <w:r w:rsidR="00E5149A" w:rsidRPr="00660B85">
        <w:rPr>
          <w:rFonts w:ascii="Times New Roman" w:eastAsia="Times New Roman" w:hAnsi="Times New Roman" w:cs="Times New Roman"/>
          <w:b/>
          <w:i/>
          <w:color w:val="2E74B5" w:themeColor="accent5" w:themeShade="BF"/>
          <w:sz w:val="24"/>
          <w:szCs w:val="24"/>
          <w:lang w:eastAsia="hu-HU"/>
        </w:rPr>
        <w:t xml:space="preserve"> </w:t>
      </w:r>
      <w:r w:rsidRPr="00660B85">
        <w:rPr>
          <w:rFonts w:ascii="Times New Roman" w:eastAsia="Times New Roman" w:hAnsi="Times New Roman" w:cs="Times New Roman"/>
          <w:b/>
          <w:i/>
          <w:color w:val="2E74B5" w:themeColor="accent5" w:themeShade="BF"/>
          <w:sz w:val="24"/>
          <w:szCs w:val="24"/>
          <w:lang w:eastAsia="hu-HU"/>
        </w:rPr>
        <w:t>/</w:t>
      </w:r>
      <w:r w:rsidR="00E5149A" w:rsidRPr="00660B85">
        <w:rPr>
          <w:rFonts w:ascii="Times New Roman" w:eastAsia="Times New Roman" w:hAnsi="Times New Roman" w:cs="Times New Roman"/>
          <w:b/>
          <w:i/>
          <w:color w:val="2E74B5" w:themeColor="accent5" w:themeShade="BF"/>
          <w:sz w:val="24"/>
          <w:szCs w:val="24"/>
          <w:lang w:eastAsia="hu-HU"/>
        </w:rPr>
        <w:t xml:space="preserve"> </w:t>
      </w:r>
      <w:r w:rsidRPr="00660B85">
        <w:rPr>
          <w:rFonts w:ascii="Times New Roman" w:eastAsia="Times New Roman" w:hAnsi="Times New Roman" w:cs="Times New Roman"/>
          <w:b/>
          <w:i/>
          <w:color w:val="2E74B5" w:themeColor="accent5" w:themeShade="BF"/>
          <w:sz w:val="24"/>
          <w:szCs w:val="24"/>
          <w:lang w:eastAsia="hu-HU"/>
        </w:rPr>
        <w:t>Műtrágya megnevezése</w:t>
      </w:r>
      <w:r w:rsidR="00152EFC">
        <w:rPr>
          <w:rFonts w:ascii="Times New Roman" w:hAnsi="Times New Roman" w:cs="Times New Roman"/>
          <w:sz w:val="24"/>
          <w:szCs w:val="24"/>
        </w:rPr>
        <w:t xml:space="preserve"> mezőben az Egyéb lehetőséget szükséges kiválasztani, majd a </w:t>
      </w:r>
      <w:r>
        <w:rPr>
          <w:rFonts w:ascii="Times New Roman" w:hAnsi="Times New Roman" w:cs="Times New Roman"/>
          <w:sz w:val="24"/>
          <w:szCs w:val="24"/>
        </w:rPr>
        <w:t xml:space="preserve">szöveges mezőben </w:t>
      </w:r>
      <w:r w:rsidR="00152EFC">
        <w:rPr>
          <w:rFonts w:ascii="Times New Roman" w:hAnsi="Times New Roman" w:cs="Times New Roman"/>
          <w:sz w:val="24"/>
          <w:szCs w:val="24"/>
        </w:rPr>
        <w:t xml:space="preserve">megadni a </w:t>
      </w:r>
      <w:r w:rsidR="009C4E58">
        <w:rPr>
          <w:rFonts w:ascii="Times New Roman" w:hAnsi="Times New Roman" w:cs="Times New Roman"/>
          <w:sz w:val="24"/>
          <w:szCs w:val="24"/>
        </w:rPr>
        <w:t>termék</w:t>
      </w:r>
      <w:r w:rsidR="00152EFC">
        <w:rPr>
          <w:rFonts w:ascii="Times New Roman" w:hAnsi="Times New Roman" w:cs="Times New Roman"/>
          <w:sz w:val="24"/>
          <w:szCs w:val="24"/>
        </w:rPr>
        <w:t xml:space="preserve"> nevét.</w:t>
      </w:r>
    </w:p>
    <w:p w14:paraId="1A338EAB" w14:textId="2DF5BC77" w:rsidR="001B40E9" w:rsidRPr="005E10DB" w:rsidRDefault="001B40E9" w:rsidP="00D80527">
      <w:pPr>
        <w:jc w:val="center"/>
        <w:rPr>
          <w:rFonts w:ascii="Times New Roman" w:hAnsi="Times New Roman" w:cs="Times New Roman"/>
          <w:sz w:val="24"/>
          <w:szCs w:val="24"/>
        </w:rPr>
      </w:pPr>
      <w:r w:rsidRPr="001B40E9">
        <w:rPr>
          <w:rFonts w:ascii="Times New Roman" w:hAnsi="Times New Roman" w:cs="Times New Roman"/>
          <w:noProof/>
          <w:sz w:val="24"/>
          <w:szCs w:val="24"/>
        </w:rPr>
        <w:drawing>
          <wp:inline distT="0" distB="0" distL="0" distR="0" wp14:anchorId="474BDDD9" wp14:editId="69986C7C">
            <wp:extent cx="5760720" cy="3027045"/>
            <wp:effectExtent l="0" t="0" r="0" b="1905"/>
            <wp:docPr id="1244547156" name="Kép 1244547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720" cy="3027045"/>
                    </a:xfrm>
                    <a:prstGeom prst="rect">
                      <a:avLst/>
                    </a:prstGeom>
                  </pic:spPr>
                </pic:pic>
              </a:graphicData>
            </a:graphic>
          </wp:inline>
        </w:drawing>
      </w:r>
    </w:p>
    <w:p w14:paraId="05924F13" w14:textId="5C7A4211" w:rsidR="00AD74D6" w:rsidRPr="00AD74D6" w:rsidRDefault="00AD74D6" w:rsidP="00AD74D6">
      <w:pPr>
        <w:jc w:val="center"/>
        <w:rPr>
          <w:rFonts w:ascii="Times New Roman" w:hAnsi="Times New Roman" w:cs="Times New Roman"/>
          <w:sz w:val="24"/>
          <w:szCs w:val="24"/>
        </w:rPr>
      </w:pPr>
    </w:p>
    <w:p w14:paraId="58F051CF" w14:textId="714FABB9" w:rsidR="00152EFC" w:rsidRDefault="001B40E9" w:rsidP="00152EFC">
      <w:pPr>
        <w:jc w:val="center"/>
        <w:rPr>
          <w:rFonts w:ascii="Times New Roman" w:hAnsi="Times New Roman" w:cs="Times New Roman"/>
          <w:sz w:val="24"/>
          <w:szCs w:val="24"/>
        </w:rPr>
      </w:pPr>
      <w:r w:rsidRPr="001B40E9">
        <w:rPr>
          <w:noProof/>
        </w:rPr>
        <w:t xml:space="preserve"> </w:t>
      </w:r>
      <w:r w:rsidRPr="001B40E9">
        <w:rPr>
          <w:rFonts w:ascii="Times New Roman" w:hAnsi="Times New Roman" w:cs="Times New Roman"/>
          <w:noProof/>
          <w:sz w:val="24"/>
          <w:szCs w:val="24"/>
        </w:rPr>
        <w:drawing>
          <wp:inline distT="0" distB="0" distL="0" distR="0" wp14:anchorId="7221AA68" wp14:editId="10933C0A">
            <wp:extent cx="5550185" cy="997001"/>
            <wp:effectExtent l="0" t="0" r="0" b="0"/>
            <wp:docPr id="1244547158" name="Kép 1244547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550185" cy="997001"/>
                    </a:xfrm>
                    <a:prstGeom prst="rect">
                      <a:avLst/>
                    </a:prstGeom>
                  </pic:spPr>
                </pic:pic>
              </a:graphicData>
            </a:graphic>
          </wp:inline>
        </w:drawing>
      </w:r>
    </w:p>
    <w:p w14:paraId="167F5E19" w14:textId="2359F7C1" w:rsidR="004D59D2" w:rsidRDefault="004D59D2" w:rsidP="004D59D2">
      <w:pPr>
        <w:rPr>
          <w:rFonts w:ascii="Times New Roman" w:hAnsi="Times New Roman" w:cs="Times New Roman"/>
          <w:sz w:val="24"/>
          <w:szCs w:val="24"/>
        </w:rPr>
      </w:pPr>
      <w:r w:rsidRPr="005E10DB">
        <w:rPr>
          <w:rFonts w:ascii="Times New Roman" w:eastAsia="Times New Roman" w:hAnsi="Times New Roman" w:cs="Times New Roman"/>
          <w:b/>
          <w:i/>
          <w:color w:val="2E74B5" w:themeColor="accent5" w:themeShade="BF"/>
          <w:sz w:val="24"/>
          <w:szCs w:val="24"/>
          <w:lang w:eastAsia="hu-HU"/>
        </w:rPr>
        <w:t>Kijuttatás inhibitorral:</w:t>
      </w:r>
      <w:r w:rsidRPr="00A167D6">
        <w:rPr>
          <w:rFonts w:ascii="Times New Roman" w:hAnsi="Times New Roman" w:cs="Times New Roman"/>
          <w:b/>
          <w:sz w:val="24"/>
          <w:szCs w:val="24"/>
        </w:rPr>
        <w:t xml:space="preserve"> </w:t>
      </w:r>
      <w:r>
        <w:rPr>
          <w:rFonts w:ascii="Times New Roman" w:hAnsi="Times New Roman" w:cs="Times New Roman"/>
          <w:sz w:val="24"/>
          <w:szCs w:val="24"/>
        </w:rPr>
        <w:t>A négyzetet meg kell jelöl</w:t>
      </w:r>
      <w:r w:rsidRPr="00A167D6">
        <w:rPr>
          <w:rFonts w:ascii="Times New Roman" w:hAnsi="Times New Roman" w:cs="Times New Roman"/>
          <w:sz w:val="24"/>
          <w:szCs w:val="24"/>
        </w:rPr>
        <w:t xml:space="preserve">ni, amennyiben a kijuttatás </w:t>
      </w:r>
      <w:r w:rsidR="009C4E58">
        <w:rPr>
          <w:rFonts w:ascii="Times New Roman" w:hAnsi="Times New Roman" w:cs="Times New Roman"/>
          <w:sz w:val="24"/>
          <w:szCs w:val="24"/>
        </w:rPr>
        <w:t xml:space="preserve">során </w:t>
      </w:r>
      <w:r w:rsidRPr="00A167D6">
        <w:rPr>
          <w:rFonts w:ascii="Times New Roman" w:hAnsi="Times New Roman" w:cs="Times New Roman"/>
          <w:sz w:val="24"/>
          <w:szCs w:val="24"/>
        </w:rPr>
        <w:t>inhibitor</w:t>
      </w:r>
      <w:r w:rsidR="009C4E58">
        <w:rPr>
          <w:rFonts w:ascii="Times New Roman" w:hAnsi="Times New Roman" w:cs="Times New Roman"/>
          <w:sz w:val="24"/>
          <w:szCs w:val="24"/>
        </w:rPr>
        <w:t xml:space="preserve"> is felhasználásra került</w:t>
      </w:r>
      <w:r w:rsidRPr="00A167D6">
        <w:rPr>
          <w:rFonts w:ascii="Times New Roman" w:hAnsi="Times New Roman" w:cs="Times New Roman"/>
          <w:sz w:val="24"/>
          <w:szCs w:val="24"/>
        </w:rPr>
        <w:t>.</w:t>
      </w:r>
    </w:p>
    <w:p w14:paraId="4D827EB4" w14:textId="77777777" w:rsidR="00CD545A" w:rsidRDefault="00CD545A" w:rsidP="004D59D2">
      <w:pPr>
        <w:rPr>
          <w:rFonts w:ascii="Times New Roman" w:hAnsi="Times New Roman" w:cs="Times New Roman"/>
          <w:sz w:val="24"/>
          <w:szCs w:val="24"/>
        </w:rPr>
      </w:pPr>
    </w:p>
    <w:p w14:paraId="2F49AE23" w14:textId="77777777" w:rsidR="004D59D2" w:rsidRPr="00660B85" w:rsidRDefault="004D59D2" w:rsidP="00660B85">
      <w:pPr>
        <w:pStyle w:val="Listaszerbekezds"/>
        <w:numPr>
          <w:ilvl w:val="0"/>
          <w:numId w:val="8"/>
        </w:numPr>
        <w:spacing w:before="120"/>
        <w:ind w:left="714" w:hanging="357"/>
        <w:rPr>
          <w:rFonts w:ascii="Times New Roman" w:eastAsia="Times New Roman" w:hAnsi="Times New Roman" w:cs="Times New Roman"/>
          <w:b/>
          <w:color w:val="2E74B5" w:themeColor="accent5" w:themeShade="BF"/>
          <w:sz w:val="24"/>
          <w:szCs w:val="24"/>
          <w:u w:val="single"/>
          <w:lang w:eastAsia="hu-HU"/>
        </w:rPr>
      </w:pPr>
      <w:r w:rsidRPr="00660B85">
        <w:rPr>
          <w:rFonts w:ascii="Times New Roman" w:eastAsia="Times New Roman" w:hAnsi="Times New Roman" w:cs="Times New Roman"/>
          <w:b/>
          <w:color w:val="2E74B5" w:themeColor="accent5" w:themeShade="BF"/>
          <w:sz w:val="24"/>
          <w:szCs w:val="24"/>
          <w:u w:val="single"/>
          <w:lang w:eastAsia="hu-HU"/>
        </w:rPr>
        <w:t>Egyéb engedélyköteles anyag</w:t>
      </w:r>
    </w:p>
    <w:p w14:paraId="38AA5260" w14:textId="77777777" w:rsidR="004D59D2" w:rsidRDefault="004D59D2" w:rsidP="004D59D2">
      <w:pPr>
        <w:rPr>
          <w:rFonts w:ascii="Times New Roman" w:hAnsi="Times New Roman" w:cs="Times New Roman"/>
          <w:sz w:val="24"/>
          <w:szCs w:val="24"/>
        </w:rPr>
      </w:pPr>
      <w:r>
        <w:rPr>
          <w:rFonts w:ascii="Times New Roman" w:hAnsi="Times New Roman" w:cs="Times New Roman"/>
          <w:sz w:val="24"/>
          <w:szCs w:val="24"/>
        </w:rPr>
        <w:t xml:space="preserve">A </w:t>
      </w:r>
      <w:r w:rsidRPr="00660B85">
        <w:rPr>
          <w:rFonts w:ascii="Times New Roman" w:eastAsia="Times New Roman" w:hAnsi="Times New Roman" w:cs="Times New Roman"/>
          <w:b/>
          <w:i/>
          <w:color w:val="2E74B5" w:themeColor="accent5" w:themeShade="BF"/>
          <w:sz w:val="24"/>
          <w:szCs w:val="24"/>
          <w:lang w:eastAsia="hu-HU"/>
        </w:rPr>
        <w:t>Megnevezés</w:t>
      </w:r>
      <w:r>
        <w:rPr>
          <w:rFonts w:ascii="Times New Roman" w:hAnsi="Times New Roman" w:cs="Times New Roman"/>
          <w:sz w:val="24"/>
          <w:szCs w:val="24"/>
        </w:rPr>
        <w:t xml:space="preserve"> mezőben listából kel</w:t>
      </w:r>
      <w:r w:rsidR="009C4E58">
        <w:rPr>
          <w:rFonts w:ascii="Times New Roman" w:hAnsi="Times New Roman" w:cs="Times New Roman"/>
          <w:sz w:val="24"/>
          <w:szCs w:val="24"/>
        </w:rPr>
        <w:t>l</w:t>
      </w:r>
      <w:r>
        <w:rPr>
          <w:rFonts w:ascii="Times New Roman" w:hAnsi="Times New Roman" w:cs="Times New Roman"/>
          <w:sz w:val="24"/>
          <w:szCs w:val="24"/>
        </w:rPr>
        <w:t xml:space="preserve"> kiválasztani a kijuttatott anyagot. A </w:t>
      </w:r>
      <w:r w:rsidRPr="00660B85">
        <w:rPr>
          <w:rFonts w:ascii="Times New Roman" w:eastAsia="Times New Roman" w:hAnsi="Times New Roman" w:cs="Times New Roman"/>
          <w:b/>
          <w:i/>
          <w:color w:val="2E74B5" w:themeColor="accent5" w:themeShade="BF"/>
          <w:sz w:val="24"/>
          <w:szCs w:val="24"/>
          <w:lang w:eastAsia="hu-HU"/>
        </w:rPr>
        <w:t>Vásárlás dátumát</w:t>
      </w:r>
      <w:r>
        <w:rPr>
          <w:rFonts w:ascii="Times New Roman" w:hAnsi="Times New Roman" w:cs="Times New Roman"/>
          <w:sz w:val="24"/>
          <w:szCs w:val="24"/>
        </w:rPr>
        <w:t xml:space="preserve"> akkor szükséges megadni, ha a vásárolt trágya kijuttatását nem előzi meg tárolás.</w:t>
      </w:r>
    </w:p>
    <w:p w14:paraId="0CA95EFD" w14:textId="77777777" w:rsidR="00A00B89" w:rsidRDefault="00A00B89" w:rsidP="00400E39">
      <w:pPr>
        <w:jc w:val="center"/>
        <w:rPr>
          <w:rFonts w:ascii="Times New Roman" w:hAnsi="Times New Roman" w:cs="Times New Roman"/>
          <w:noProof/>
          <w:sz w:val="24"/>
          <w:szCs w:val="24"/>
        </w:rPr>
      </w:pPr>
    </w:p>
    <w:p w14:paraId="698428CA" w14:textId="47F19DBE" w:rsidR="004D59D2" w:rsidRDefault="00C36879" w:rsidP="00400E39">
      <w:pPr>
        <w:jc w:val="center"/>
        <w:rPr>
          <w:rFonts w:ascii="Times New Roman" w:hAnsi="Times New Roman" w:cs="Times New Roman"/>
          <w:sz w:val="24"/>
          <w:szCs w:val="24"/>
        </w:rPr>
      </w:pPr>
      <w:r w:rsidRPr="00C36879">
        <w:rPr>
          <w:rFonts w:ascii="Times New Roman" w:hAnsi="Times New Roman" w:cs="Times New Roman"/>
          <w:noProof/>
          <w:sz w:val="24"/>
          <w:szCs w:val="24"/>
        </w:rPr>
        <w:drawing>
          <wp:inline distT="0" distB="0" distL="0" distR="0" wp14:anchorId="37215563" wp14:editId="693D0FBF">
            <wp:extent cx="5760720" cy="3042920"/>
            <wp:effectExtent l="0" t="0" r="0" b="5080"/>
            <wp:docPr id="1244547159" name="Kép 1244547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t="622"/>
                    <a:stretch/>
                  </pic:blipFill>
                  <pic:spPr bwMode="auto">
                    <a:xfrm>
                      <a:off x="0" y="0"/>
                      <a:ext cx="5760720" cy="3042920"/>
                    </a:xfrm>
                    <a:prstGeom prst="rect">
                      <a:avLst/>
                    </a:prstGeom>
                    <a:ln>
                      <a:noFill/>
                    </a:ln>
                    <a:extLst>
                      <a:ext uri="{53640926-AAD7-44D8-BBD7-CCE9431645EC}">
                        <a14:shadowObscured xmlns:a14="http://schemas.microsoft.com/office/drawing/2010/main"/>
                      </a:ext>
                    </a:extLst>
                  </pic:spPr>
                </pic:pic>
              </a:graphicData>
            </a:graphic>
          </wp:inline>
        </w:drawing>
      </w:r>
      <w:r w:rsidRPr="00C36879" w:rsidDel="00C36879">
        <w:rPr>
          <w:rFonts w:ascii="Times New Roman" w:hAnsi="Times New Roman" w:cs="Times New Roman"/>
          <w:sz w:val="24"/>
          <w:szCs w:val="24"/>
        </w:rPr>
        <w:t xml:space="preserve"> </w:t>
      </w:r>
    </w:p>
    <w:p w14:paraId="0E1DAEB8" w14:textId="77B77538" w:rsidR="004D59D2" w:rsidRPr="00660B85" w:rsidRDefault="004D59D2" w:rsidP="004D59D2">
      <w:pPr>
        <w:rPr>
          <w:rFonts w:ascii="Times New Roman" w:eastAsia="Times New Roman" w:hAnsi="Times New Roman" w:cs="Times New Roman"/>
          <w:b/>
          <w:color w:val="2E74B5" w:themeColor="accent5" w:themeShade="BF"/>
          <w:sz w:val="24"/>
          <w:szCs w:val="24"/>
          <w:u w:val="single"/>
          <w:lang w:eastAsia="hu-HU"/>
        </w:rPr>
      </w:pPr>
      <w:r w:rsidRPr="00660B85">
        <w:rPr>
          <w:rFonts w:ascii="Times New Roman" w:eastAsia="Times New Roman" w:hAnsi="Times New Roman" w:cs="Times New Roman"/>
          <w:b/>
          <w:color w:val="2E74B5" w:themeColor="accent5" w:themeShade="BF"/>
          <w:sz w:val="24"/>
          <w:szCs w:val="24"/>
          <w:u w:val="single"/>
          <w:lang w:eastAsia="hu-HU"/>
        </w:rPr>
        <w:t>Az alábbi mezők</w:t>
      </w:r>
      <w:r w:rsidR="00B561D6" w:rsidRPr="00660B85">
        <w:rPr>
          <w:rFonts w:ascii="Times New Roman" w:eastAsia="Times New Roman" w:hAnsi="Times New Roman" w:cs="Times New Roman"/>
          <w:b/>
          <w:color w:val="2E74B5" w:themeColor="accent5" w:themeShade="BF"/>
          <w:sz w:val="24"/>
          <w:szCs w:val="24"/>
          <w:u w:val="single"/>
          <w:lang w:eastAsia="hu-HU"/>
        </w:rPr>
        <w:t xml:space="preserve"> mindhárom esetben meg</w:t>
      </w:r>
      <w:r w:rsidR="00AD74D6" w:rsidRPr="00660B85">
        <w:rPr>
          <w:rFonts w:ascii="Times New Roman" w:eastAsia="Times New Roman" w:hAnsi="Times New Roman" w:cs="Times New Roman"/>
          <w:b/>
          <w:color w:val="2E74B5" w:themeColor="accent5" w:themeShade="BF"/>
          <w:sz w:val="24"/>
          <w:szCs w:val="24"/>
          <w:u w:val="single"/>
          <w:lang w:eastAsia="hu-HU"/>
        </w:rPr>
        <w:t>találhatók</w:t>
      </w:r>
      <w:r w:rsidR="00B561D6" w:rsidRPr="00660B85">
        <w:rPr>
          <w:rFonts w:ascii="Times New Roman" w:eastAsia="Times New Roman" w:hAnsi="Times New Roman" w:cs="Times New Roman"/>
          <w:b/>
          <w:color w:val="2E74B5" w:themeColor="accent5" w:themeShade="BF"/>
          <w:sz w:val="24"/>
          <w:szCs w:val="24"/>
          <w:u w:val="single"/>
          <w:lang w:eastAsia="hu-HU"/>
        </w:rPr>
        <w:t xml:space="preserve"> a Termőhely műveletben</w:t>
      </w:r>
      <w:r w:rsidR="00AD74D6" w:rsidRPr="00660B85">
        <w:rPr>
          <w:rFonts w:ascii="Times New Roman" w:eastAsia="Times New Roman" w:hAnsi="Times New Roman" w:cs="Times New Roman"/>
          <w:b/>
          <w:color w:val="2E74B5" w:themeColor="accent5" w:themeShade="BF"/>
          <w:sz w:val="24"/>
          <w:szCs w:val="24"/>
          <w:u w:val="single"/>
          <w:lang w:eastAsia="hu-HU"/>
        </w:rPr>
        <w:t>, kitöltésük módja ezért megegyezik:</w:t>
      </w:r>
    </w:p>
    <w:p w14:paraId="23C47A73" w14:textId="77777777" w:rsidR="00942D7A" w:rsidRPr="00E47BFC" w:rsidRDefault="00942D7A" w:rsidP="00942D7A">
      <w:pPr>
        <w:rPr>
          <w:rFonts w:ascii="Times New Roman" w:eastAsia="Times New Roman" w:hAnsi="Times New Roman" w:cs="Times New Roman"/>
          <w:bCs/>
          <w:iCs/>
          <w:sz w:val="24"/>
          <w:szCs w:val="24"/>
          <w:lang w:eastAsia="hu-HU"/>
        </w:rPr>
      </w:pPr>
      <w:r w:rsidRPr="00BC62DB">
        <w:rPr>
          <w:rFonts w:ascii="Times New Roman" w:eastAsia="Times New Roman" w:hAnsi="Times New Roman" w:cs="Times New Roman"/>
          <w:b/>
          <w:i/>
          <w:color w:val="2E74B5" w:themeColor="accent5" w:themeShade="BF"/>
          <w:sz w:val="24"/>
          <w:szCs w:val="24"/>
          <w:lang w:eastAsia="hu-HU"/>
        </w:rPr>
        <w:t>Művelet időpontja kezdet:</w:t>
      </w:r>
      <w:r>
        <w:rPr>
          <w:rFonts w:ascii="Times New Roman" w:eastAsia="Times New Roman" w:hAnsi="Times New Roman" w:cs="Times New Roman"/>
          <w:b/>
          <w:i/>
          <w:color w:val="2E74B5" w:themeColor="accent5" w:themeShade="BF"/>
          <w:sz w:val="24"/>
          <w:szCs w:val="24"/>
          <w:lang w:eastAsia="hu-HU"/>
        </w:rPr>
        <w:t xml:space="preserve"> </w:t>
      </w:r>
      <w:r>
        <w:rPr>
          <w:rFonts w:ascii="Times New Roman" w:eastAsia="Times New Roman" w:hAnsi="Times New Roman" w:cs="Times New Roman"/>
          <w:bCs/>
          <w:iCs/>
          <w:sz w:val="24"/>
          <w:szCs w:val="24"/>
          <w:lang w:eastAsia="hu-HU"/>
        </w:rPr>
        <w:t>A művelet kezdeti dátumát a naptár ikonra kattintva, és a megfelelő dátumot kiválasztva lehet rögzíteni, de közvetlenül kézzel is be lehet gépelni.</w:t>
      </w:r>
    </w:p>
    <w:p w14:paraId="439A4AB2" w14:textId="77777777" w:rsidR="00942D7A" w:rsidRPr="0085599A" w:rsidRDefault="00942D7A" w:rsidP="00942D7A">
      <w:pPr>
        <w:rPr>
          <w:rFonts w:ascii="Times New Roman" w:eastAsia="Times New Roman" w:hAnsi="Times New Roman" w:cs="Times New Roman"/>
          <w:bCs/>
          <w:iCs/>
          <w:sz w:val="24"/>
          <w:szCs w:val="24"/>
          <w:lang w:eastAsia="hu-HU"/>
        </w:rPr>
      </w:pPr>
      <w:r w:rsidRPr="00BC62DB">
        <w:rPr>
          <w:rFonts w:ascii="Times New Roman" w:eastAsia="Times New Roman" w:hAnsi="Times New Roman" w:cs="Times New Roman"/>
          <w:b/>
          <w:i/>
          <w:color w:val="2E74B5" w:themeColor="accent5" w:themeShade="BF"/>
          <w:sz w:val="24"/>
          <w:szCs w:val="24"/>
          <w:lang w:eastAsia="hu-HU"/>
        </w:rPr>
        <w:t>Művelet időpontja vég:</w:t>
      </w:r>
      <w:r>
        <w:rPr>
          <w:rFonts w:ascii="Times New Roman" w:eastAsia="Times New Roman" w:hAnsi="Times New Roman" w:cs="Times New Roman"/>
          <w:b/>
          <w:i/>
          <w:color w:val="2E74B5" w:themeColor="accent5" w:themeShade="BF"/>
          <w:sz w:val="24"/>
          <w:szCs w:val="24"/>
          <w:lang w:eastAsia="hu-HU"/>
        </w:rPr>
        <w:t xml:space="preserve"> </w:t>
      </w:r>
      <w:r w:rsidRPr="0085599A">
        <w:rPr>
          <w:rFonts w:ascii="Times New Roman" w:eastAsia="Times New Roman" w:hAnsi="Times New Roman" w:cs="Times New Roman"/>
          <w:bCs/>
          <w:iCs/>
          <w:sz w:val="24"/>
          <w:szCs w:val="24"/>
          <w:lang w:eastAsia="hu-HU"/>
        </w:rPr>
        <w:t xml:space="preserve">Abban az esetben szükséges megadni, ha a </w:t>
      </w:r>
      <w:bookmarkStart w:id="207" w:name="_Hlk140049393"/>
      <w:r w:rsidR="009C4E58">
        <w:rPr>
          <w:rFonts w:ascii="Times New Roman" w:eastAsia="Times New Roman" w:hAnsi="Times New Roman" w:cs="Times New Roman"/>
          <w:bCs/>
          <w:iCs/>
          <w:sz w:val="24"/>
          <w:szCs w:val="24"/>
          <w:lang w:eastAsia="hu-HU"/>
        </w:rPr>
        <w:t>művelet befejezésének dátuma</w:t>
      </w:r>
      <w:bookmarkEnd w:id="207"/>
      <w:r w:rsidRPr="0085599A">
        <w:rPr>
          <w:rFonts w:ascii="Times New Roman" w:eastAsia="Times New Roman" w:hAnsi="Times New Roman" w:cs="Times New Roman"/>
          <w:bCs/>
          <w:iCs/>
          <w:sz w:val="24"/>
          <w:szCs w:val="24"/>
          <w:lang w:eastAsia="hu-HU"/>
        </w:rPr>
        <w:t xml:space="preserve"> eltér a kezdeti dátumtól.</w:t>
      </w:r>
    </w:p>
    <w:p w14:paraId="11305BFE" w14:textId="7EFE3081" w:rsidR="00942D7A" w:rsidRPr="00942D7A" w:rsidRDefault="00942D7A" w:rsidP="00942D7A">
      <w:pPr>
        <w:rPr>
          <w:rFonts w:ascii="Times New Roman" w:hAnsi="Times New Roman" w:cs="Times New Roman"/>
          <w:sz w:val="24"/>
          <w:szCs w:val="24"/>
        </w:rPr>
      </w:pPr>
      <w:r w:rsidRPr="00BC62DB">
        <w:rPr>
          <w:rFonts w:ascii="Times New Roman" w:eastAsia="Times New Roman" w:hAnsi="Times New Roman" w:cs="Times New Roman"/>
          <w:b/>
          <w:i/>
          <w:color w:val="2E74B5" w:themeColor="accent5" w:themeShade="BF"/>
          <w:sz w:val="24"/>
          <w:szCs w:val="24"/>
          <w:lang w:eastAsia="hu-HU"/>
        </w:rPr>
        <w:t>Művelettel érintett terület nagysága (ha):</w:t>
      </w:r>
      <w:r>
        <w:rPr>
          <w:rFonts w:ascii="Times New Roman" w:eastAsia="Times New Roman" w:hAnsi="Times New Roman" w:cs="Times New Roman"/>
          <w:b/>
          <w:i/>
          <w:color w:val="2E74B5" w:themeColor="accent5" w:themeShade="BF"/>
          <w:sz w:val="24"/>
          <w:szCs w:val="24"/>
          <w:lang w:eastAsia="hu-HU"/>
        </w:rPr>
        <w:t xml:space="preserve"> </w:t>
      </w:r>
      <w:r w:rsidR="00C36879">
        <w:rPr>
          <w:rFonts w:ascii="Times New Roman" w:hAnsi="Times New Roman" w:cs="Times New Roman"/>
          <w:sz w:val="24"/>
          <w:szCs w:val="24"/>
        </w:rPr>
        <w:t>A</w:t>
      </w:r>
      <w:r w:rsidR="00C36879" w:rsidRPr="0051749E">
        <w:rPr>
          <w:rFonts w:ascii="Times New Roman" w:hAnsi="Times New Roman" w:cs="Times New Roman"/>
          <w:sz w:val="24"/>
          <w:szCs w:val="24"/>
        </w:rPr>
        <w:t>utomatikusan megjelenik a termőhelynél megadott tábla méret, amennyiben a kezeléssel érintett terület kisebb, mint a teljes tábla mérete, kisebbre módosítható a kezelt terület nagysága</w:t>
      </w:r>
      <w:r w:rsidR="00C36879">
        <w:rPr>
          <w:rFonts w:ascii="Times New Roman" w:hAnsi="Times New Roman" w:cs="Times New Roman"/>
          <w:sz w:val="24"/>
          <w:szCs w:val="24"/>
        </w:rPr>
        <w:t xml:space="preserve"> (hektárban és százalékban is megadható a kisebb terület)</w:t>
      </w:r>
      <w:r w:rsidR="00C36879" w:rsidRPr="0051749E">
        <w:rPr>
          <w:rFonts w:ascii="Times New Roman" w:hAnsi="Times New Roman" w:cs="Times New Roman"/>
          <w:sz w:val="24"/>
          <w:szCs w:val="24"/>
        </w:rPr>
        <w:t>.</w:t>
      </w:r>
      <w:r w:rsidR="00C36879">
        <w:rPr>
          <w:rFonts w:ascii="Times New Roman" w:hAnsi="Times New Roman" w:cs="Times New Roman"/>
          <w:sz w:val="24"/>
          <w:szCs w:val="24"/>
        </w:rPr>
        <w:t xml:space="preserve"> </w:t>
      </w:r>
      <w:r w:rsidR="00C36879">
        <w:rPr>
          <w:rFonts w:ascii="Times New Roman" w:eastAsia="Times New Roman" w:hAnsi="Times New Roman" w:cs="Times New Roman"/>
          <w:bCs/>
          <w:iCs/>
          <w:sz w:val="24"/>
          <w:szCs w:val="24"/>
          <w:lang w:eastAsia="hu-HU"/>
        </w:rPr>
        <w:t>A termőhely méreténél nagyobb érték megadása nem lehetséges. Az értéket négy tizedesjegy pontossággal szükséges fölvezetni.</w:t>
      </w:r>
    </w:p>
    <w:p w14:paraId="0745E423" w14:textId="7897BF11" w:rsidR="00B561D6" w:rsidRDefault="00B561D6" w:rsidP="00B561D6">
      <w:pPr>
        <w:rPr>
          <w:rFonts w:ascii="Times New Roman" w:hAnsi="Times New Roman" w:cs="Times New Roman"/>
          <w:sz w:val="24"/>
          <w:szCs w:val="24"/>
        </w:rPr>
      </w:pPr>
      <w:r w:rsidRPr="00AD74D6">
        <w:rPr>
          <w:rFonts w:ascii="Times New Roman" w:eastAsia="Times New Roman" w:hAnsi="Times New Roman" w:cs="Times New Roman"/>
          <w:b/>
          <w:i/>
          <w:color w:val="2E74B5" w:themeColor="accent5" w:themeShade="BF"/>
          <w:sz w:val="24"/>
          <w:szCs w:val="24"/>
          <w:lang w:eastAsia="hu-HU"/>
        </w:rPr>
        <w:t xml:space="preserve">Fajlagos mennyiség </w:t>
      </w:r>
      <w:proofErr w:type="gramStart"/>
      <w:r w:rsidRPr="00AD74D6">
        <w:rPr>
          <w:rFonts w:ascii="Times New Roman" w:eastAsia="Times New Roman" w:hAnsi="Times New Roman" w:cs="Times New Roman"/>
          <w:b/>
          <w:i/>
          <w:color w:val="2E74B5" w:themeColor="accent5" w:themeShade="BF"/>
          <w:sz w:val="24"/>
          <w:szCs w:val="24"/>
          <w:lang w:eastAsia="hu-HU"/>
        </w:rPr>
        <w:t>1</w:t>
      </w:r>
      <w:proofErr w:type="gramEnd"/>
      <w:r w:rsidRPr="00AD74D6">
        <w:rPr>
          <w:rFonts w:ascii="Times New Roman" w:eastAsia="Times New Roman" w:hAnsi="Times New Roman" w:cs="Times New Roman"/>
          <w:b/>
          <w:i/>
          <w:color w:val="2E74B5" w:themeColor="accent5" w:themeShade="BF"/>
          <w:sz w:val="24"/>
          <w:szCs w:val="24"/>
          <w:lang w:eastAsia="hu-HU"/>
        </w:rPr>
        <w:t xml:space="preserve"> ha-ra vonatkozóan:</w:t>
      </w:r>
      <w:r w:rsidRPr="00A167D6">
        <w:rPr>
          <w:rFonts w:ascii="Times New Roman" w:hAnsi="Times New Roman" w:cs="Times New Roman"/>
          <w:b/>
          <w:sz w:val="24"/>
          <w:szCs w:val="24"/>
        </w:rPr>
        <w:t xml:space="preserve"> </w:t>
      </w:r>
      <w:r w:rsidR="00C36879">
        <w:rPr>
          <w:rFonts w:ascii="Times New Roman" w:hAnsi="Times New Roman" w:cs="Times New Roman"/>
          <w:sz w:val="24"/>
          <w:szCs w:val="24"/>
        </w:rPr>
        <w:t>A</w:t>
      </w:r>
      <w:r w:rsidRPr="00A167D6">
        <w:rPr>
          <w:rFonts w:ascii="Times New Roman" w:hAnsi="Times New Roman" w:cs="Times New Roman"/>
          <w:sz w:val="24"/>
          <w:szCs w:val="24"/>
        </w:rPr>
        <w:t>z 1 hektárra kijuttatott termékek fajlagos mennyiségét kell megadni.</w:t>
      </w:r>
    </w:p>
    <w:p w14:paraId="1F4DC36C" w14:textId="77777777" w:rsidR="003D1EA0" w:rsidRPr="00A167D6" w:rsidRDefault="003D1EA0" w:rsidP="003D1EA0">
      <w:pPr>
        <w:rPr>
          <w:rFonts w:ascii="Times New Roman" w:hAnsi="Times New Roman" w:cs="Times New Roman"/>
          <w:sz w:val="24"/>
          <w:szCs w:val="24"/>
        </w:rPr>
      </w:pPr>
      <w:r w:rsidRPr="003D1EA0">
        <w:rPr>
          <w:rFonts w:ascii="Times New Roman" w:eastAsia="Times New Roman" w:hAnsi="Times New Roman" w:cs="Times New Roman"/>
          <w:b/>
          <w:i/>
          <w:color w:val="2E74B5" w:themeColor="accent5" w:themeShade="BF"/>
          <w:sz w:val="24"/>
          <w:szCs w:val="24"/>
          <w:lang w:eastAsia="hu-HU"/>
        </w:rPr>
        <w:t>Kijuttatott N (kg/ha):</w:t>
      </w:r>
      <w:r w:rsidRPr="00A167D6">
        <w:rPr>
          <w:rFonts w:ascii="Times New Roman" w:hAnsi="Times New Roman" w:cs="Times New Roman"/>
          <w:b/>
          <w:sz w:val="24"/>
          <w:szCs w:val="24"/>
        </w:rPr>
        <w:t xml:space="preserve"> </w:t>
      </w:r>
      <w:r w:rsidRPr="00A167D6">
        <w:rPr>
          <w:rFonts w:ascii="Times New Roman" w:hAnsi="Times New Roman" w:cs="Times New Roman"/>
          <w:sz w:val="24"/>
          <w:szCs w:val="24"/>
        </w:rPr>
        <w:t xml:space="preserve">1 hektárra vonatkoztatott nitrogén hatóanyagtartalmát kell rögzíteni. </w:t>
      </w:r>
      <w:r w:rsidR="009C4E58">
        <w:rPr>
          <w:rFonts w:ascii="Times New Roman" w:hAnsi="Times New Roman" w:cs="Times New Roman"/>
          <w:sz w:val="24"/>
          <w:szCs w:val="24"/>
        </w:rPr>
        <w:t xml:space="preserve">Amennyiben pentozánhatás miatt is került a területre nitrogén hatóanyag, abban az esetben ebben a mezőben a pentozánhatás miatt kijuttatott mennyiséget nem kell feltüntetni. </w:t>
      </w:r>
    </w:p>
    <w:p w14:paraId="054EBC43" w14:textId="77777777" w:rsidR="003D1EA0" w:rsidRPr="00A167D6" w:rsidRDefault="003D1EA0" w:rsidP="003D1EA0">
      <w:pPr>
        <w:rPr>
          <w:rFonts w:ascii="Times New Roman" w:hAnsi="Times New Roman" w:cs="Times New Roman"/>
          <w:sz w:val="24"/>
          <w:szCs w:val="24"/>
        </w:rPr>
      </w:pPr>
      <w:r w:rsidRPr="003D1EA0">
        <w:rPr>
          <w:rFonts w:ascii="Times New Roman" w:eastAsia="Times New Roman" w:hAnsi="Times New Roman" w:cs="Times New Roman"/>
          <w:b/>
          <w:i/>
          <w:color w:val="2E74B5" w:themeColor="accent5" w:themeShade="BF"/>
          <w:sz w:val="24"/>
          <w:szCs w:val="24"/>
          <w:lang w:eastAsia="hu-HU"/>
        </w:rPr>
        <w:t>Kijuttatott P</w:t>
      </w:r>
      <w:r w:rsidRPr="003D1EA0">
        <w:rPr>
          <w:rFonts w:ascii="Times New Roman" w:eastAsia="Times New Roman" w:hAnsi="Times New Roman" w:cs="Times New Roman"/>
          <w:b/>
          <w:i/>
          <w:color w:val="2E74B5" w:themeColor="accent5" w:themeShade="BF"/>
          <w:sz w:val="24"/>
          <w:szCs w:val="24"/>
          <w:vertAlign w:val="subscript"/>
          <w:lang w:eastAsia="hu-HU"/>
        </w:rPr>
        <w:t>2</w:t>
      </w:r>
      <w:r w:rsidRPr="003D1EA0">
        <w:rPr>
          <w:rFonts w:ascii="Times New Roman" w:eastAsia="Times New Roman" w:hAnsi="Times New Roman" w:cs="Times New Roman"/>
          <w:b/>
          <w:i/>
          <w:color w:val="2E74B5" w:themeColor="accent5" w:themeShade="BF"/>
          <w:sz w:val="24"/>
          <w:szCs w:val="24"/>
          <w:lang w:eastAsia="hu-HU"/>
        </w:rPr>
        <w:t>O</w:t>
      </w:r>
      <w:r w:rsidRPr="003D1EA0">
        <w:rPr>
          <w:rFonts w:ascii="Times New Roman" w:eastAsia="Times New Roman" w:hAnsi="Times New Roman" w:cs="Times New Roman"/>
          <w:b/>
          <w:i/>
          <w:color w:val="2E74B5" w:themeColor="accent5" w:themeShade="BF"/>
          <w:sz w:val="24"/>
          <w:szCs w:val="24"/>
          <w:vertAlign w:val="subscript"/>
          <w:lang w:eastAsia="hu-HU"/>
        </w:rPr>
        <w:t>5</w:t>
      </w:r>
      <w:r w:rsidRPr="003D1EA0">
        <w:rPr>
          <w:rFonts w:ascii="Times New Roman" w:eastAsia="Times New Roman" w:hAnsi="Times New Roman" w:cs="Times New Roman"/>
          <w:b/>
          <w:i/>
          <w:color w:val="2E74B5" w:themeColor="accent5" w:themeShade="BF"/>
          <w:sz w:val="24"/>
          <w:szCs w:val="24"/>
          <w:lang w:eastAsia="hu-HU"/>
        </w:rPr>
        <w:t xml:space="preserve"> (kg/ha):</w:t>
      </w:r>
      <w:r w:rsidRPr="00A167D6">
        <w:rPr>
          <w:rFonts w:ascii="Times New Roman" w:hAnsi="Times New Roman" w:cs="Times New Roman"/>
          <w:b/>
          <w:sz w:val="24"/>
          <w:szCs w:val="24"/>
        </w:rPr>
        <w:t xml:space="preserve"> </w:t>
      </w:r>
      <w:r w:rsidRPr="00A167D6">
        <w:rPr>
          <w:rFonts w:ascii="Times New Roman" w:hAnsi="Times New Roman" w:cs="Times New Roman"/>
          <w:sz w:val="24"/>
          <w:szCs w:val="24"/>
        </w:rPr>
        <w:t>1 hektárra vonatkoztatott foszfor hatóanyagtartalmát kell rögzíteni.</w:t>
      </w:r>
    </w:p>
    <w:p w14:paraId="38990865" w14:textId="77777777" w:rsidR="003D1EA0" w:rsidRPr="00A167D6" w:rsidRDefault="003D1EA0" w:rsidP="003D1EA0">
      <w:pPr>
        <w:rPr>
          <w:rFonts w:ascii="Times New Roman" w:hAnsi="Times New Roman" w:cs="Times New Roman"/>
          <w:sz w:val="24"/>
          <w:szCs w:val="24"/>
        </w:rPr>
      </w:pPr>
      <w:r w:rsidRPr="003D1EA0">
        <w:rPr>
          <w:rFonts w:ascii="Times New Roman" w:eastAsia="Times New Roman" w:hAnsi="Times New Roman" w:cs="Times New Roman"/>
          <w:b/>
          <w:i/>
          <w:color w:val="2E74B5" w:themeColor="accent5" w:themeShade="BF"/>
          <w:sz w:val="24"/>
          <w:szCs w:val="24"/>
          <w:lang w:eastAsia="hu-HU"/>
        </w:rPr>
        <w:t>Kijuttatott K</w:t>
      </w:r>
      <w:r w:rsidRPr="003D1EA0">
        <w:rPr>
          <w:rFonts w:ascii="Times New Roman" w:eastAsia="Times New Roman" w:hAnsi="Times New Roman" w:cs="Times New Roman"/>
          <w:b/>
          <w:i/>
          <w:color w:val="2E74B5" w:themeColor="accent5" w:themeShade="BF"/>
          <w:sz w:val="24"/>
          <w:szCs w:val="24"/>
          <w:vertAlign w:val="subscript"/>
          <w:lang w:eastAsia="hu-HU"/>
        </w:rPr>
        <w:t>2</w:t>
      </w:r>
      <w:r w:rsidRPr="003D1EA0">
        <w:rPr>
          <w:rFonts w:ascii="Times New Roman" w:eastAsia="Times New Roman" w:hAnsi="Times New Roman" w:cs="Times New Roman"/>
          <w:b/>
          <w:i/>
          <w:color w:val="2E74B5" w:themeColor="accent5" w:themeShade="BF"/>
          <w:sz w:val="24"/>
          <w:szCs w:val="24"/>
          <w:lang w:eastAsia="hu-HU"/>
        </w:rPr>
        <w:t>O (kg/ha):</w:t>
      </w:r>
      <w:r w:rsidRPr="00A167D6">
        <w:rPr>
          <w:rFonts w:ascii="Times New Roman" w:hAnsi="Times New Roman" w:cs="Times New Roman"/>
          <w:b/>
          <w:sz w:val="24"/>
          <w:szCs w:val="24"/>
        </w:rPr>
        <w:t xml:space="preserve"> </w:t>
      </w:r>
      <w:r w:rsidRPr="00A167D6">
        <w:rPr>
          <w:rFonts w:ascii="Times New Roman" w:hAnsi="Times New Roman" w:cs="Times New Roman"/>
          <w:sz w:val="24"/>
          <w:szCs w:val="24"/>
        </w:rPr>
        <w:t>1 hektárra vonatkoztatott kálium hatóanyagtartalmát kell rögzíteni.</w:t>
      </w:r>
    </w:p>
    <w:p w14:paraId="184B87BC" w14:textId="782C9CE9" w:rsidR="00CD545A" w:rsidRDefault="003D1EA0" w:rsidP="00A00B89">
      <w:pPr>
        <w:rPr>
          <w:noProof/>
        </w:rPr>
      </w:pPr>
      <w:r w:rsidRPr="003D1EA0">
        <w:rPr>
          <w:rFonts w:ascii="Times New Roman" w:eastAsia="Times New Roman" w:hAnsi="Times New Roman" w:cs="Times New Roman"/>
          <w:b/>
          <w:i/>
          <w:color w:val="2E74B5" w:themeColor="accent5" w:themeShade="BF"/>
          <w:sz w:val="24"/>
          <w:szCs w:val="24"/>
          <w:lang w:eastAsia="hu-HU"/>
        </w:rPr>
        <w:t>Pentozánhatás miatt kijuttatott N (kg/ha):</w:t>
      </w:r>
      <w:r w:rsidRPr="00A167D6">
        <w:rPr>
          <w:rFonts w:ascii="Times New Roman" w:hAnsi="Times New Roman" w:cs="Times New Roman"/>
          <w:b/>
          <w:sz w:val="24"/>
          <w:szCs w:val="24"/>
        </w:rPr>
        <w:t xml:space="preserve"> </w:t>
      </w:r>
      <w:r w:rsidRPr="00A167D6">
        <w:rPr>
          <w:rFonts w:ascii="Times New Roman" w:hAnsi="Times New Roman" w:cs="Times New Roman"/>
          <w:sz w:val="24"/>
          <w:szCs w:val="24"/>
        </w:rPr>
        <w:t>1 hektárra vonatkozóan pentozánhatás miatt kiju</w:t>
      </w:r>
      <w:r w:rsidR="00A00B89">
        <w:rPr>
          <w:rFonts w:ascii="Times New Roman" w:hAnsi="Times New Roman" w:cs="Times New Roman"/>
          <w:sz w:val="24"/>
          <w:szCs w:val="24"/>
        </w:rPr>
        <w:t>t</w:t>
      </w:r>
      <w:r w:rsidRPr="00A167D6">
        <w:rPr>
          <w:rFonts w:ascii="Times New Roman" w:hAnsi="Times New Roman" w:cs="Times New Roman"/>
          <w:sz w:val="24"/>
          <w:szCs w:val="24"/>
        </w:rPr>
        <w:t xml:space="preserve">tatott </w:t>
      </w:r>
      <w:r>
        <w:rPr>
          <w:rFonts w:ascii="Times New Roman" w:hAnsi="Times New Roman" w:cs="Times New Roman"/>
          <w:sz w:val="24"/>
          <w:szCs w:val="24"/>
        </w:rPr>
        <w:t>nitrogén</w:t>
      </w:r>
      <w:r w:rsidRPr="00A167D6">
        <w:rPr>
          <w:rFonts w:ascii="Times New Roman" w:hAnsi="Times New Roman" w:cs="Times New Roman"/>
          <w:sz w:val="24"/>
          <w:szCs w:val="24"/>
        </w:rPr>
        <w:t xml:space="preserve"> hatóanyagtartalmat kell megadni.</w:t>
      </w:r>
    </w:p>
    <w:p w14:paraId="6B8040F6" w14:textId="77777777" w:rsidR="00A00B89" w:rsidRDefault="00A00B89" w:rsidP="005E10DB">
      <w:pPr>
        <w:rPr>
          <w:rFonts w:ascii="Times New Roman" w:hAnsi="Times New Roman" w:cs="Times New Roman"/>
          <w:sz w:val="24"/>
          <w:szCs w:val="24"/>
        </w:rPr>
      </w:pPr>
    </w:p>
    <w:p w14:paraId="7AF1B30C" w14:textId="4E5B90AB" w:rsidR="00400E39" w:rsidRDefault="00C36879" w:rsidP="00660B85">
      <w:pPr>
        <w:rPr>
          <w:rFonts w:ascii="Times New Roman" w:hAnsi="Times New Roman" w:cs="Times New Roman"/>
          <w:sz w:val="24"/>
          <w:szCs w:val="24"/>
        </w:rPr>
      </w:pPr>
      <w:r w:rsidRPr="00C36879">
        <w:rPr>
          <w:noProof/>
        </w:rPr>
        <w:drawing>
          <wp:inline distT="0" distB="0" distL="0" distR="0" wp14:anchorId="7715E862" wp14:editId="3E088D26">
            <wp:extent cx="5760720" cy="3027045"/>
            <wp:effectExtent l="0" t="0" r="0" b="1905"/>
            <wp:docPr id="1244547162" name="Kép 1244547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60720" cy="3027045"/>
                    </a:xfrm>
                    <a:prstGeom prst="rect">
                      <a:avLst/>
                    </a:prstGeom>
                  </pic:spPr>
                </pic:pic>
              </a:graphicData>
            </a:graphic>
          </wp:inline>
        </w:drawing>
      </w:r>
    </w:p>
    <w:p w14:paraId="1B6884D5" w14:textId="77777777" w:rsidR="00CD545A" w:rsidRDefault="00CD545A" w:rsidP="00192686">
      <w:pPr>
        <w:rPr>
          <w:rFonts w:ascii="Times New Roman" w:hAnsi="Times New Roman" w:cs="Times New Roman"/>
          <w:sz w:val="24"/>
          <w:szCs w:val="24"/>
        </w:rPr>
      </w:pPr>
    </w:p>
    <w:p w14:paraId="24E86D65" w14:textId="522E7ACF" w:rsidR="0023152D" w:rsidRPr="00D07FBB" w:rsidRDefault="00452EEA" w:rsidP="00192686">
      <w:pPr>
        <w:rPr>
          <w:rFonts w:ascii="Times New Roman" w:hAnsi="Times New Roman" w:cs="Times New Roman"/>
          <w:b/>
          <w:sz w:val="24"/>
          <w:szCs w:val="24"/>
        </w:rPr>
      </w:pPr>
      <w:r>
        <w:rPr>
          <w:rFonts w:ascii="Times New Roman" w:hAnsi="Times New Roman" w:cs="Times New Roman"/>
          <w:sz w:val="24"/>
          <w:szCs w:val="24"/>
        </w:rPr>
        <w:t xml:space="preserve">A Rögzít gombra kattintva létrejön az adatsor. </w:t>
      </w:r>
      <w:r w:rsidRPr="006674D3">
        <w:rPr>
          <w:rFonts w:ascii="Times New Roman" w:hAnsi="Times New Roman" w:cs="Times New Roman"/>
          <w:b/>
          <w:sz w:val="24"/>
          <w:szCs w:val="24"/>
        </w:rPr>
        <w:t>FONTOS, hogy a létrejött termőhely sort véglegesíteni kell a sor végi „</w:t>
      </w:r>
      <w:r w:rsidRPr="006674D3">
        <w:rPr>
          <w:rFonts w:ascii="Times New Roman" w:hAnsi="Times New Roman" w:cs="Times New Roman"/>
          <w:b/>
          <w:noProof/>
          <w:sz w:val="24"/>
          <w:szCs w:val="24"/>
          <w:lang w:eastAsia="hu-HU"/>
        </w:rPr>
        <w:drawing>
          <wp:inline distT="0" distB="0" distL="0" distR="0" wp14:anchorId="352582ED" wp14:editId="7B1C9F0D">
            <wp:extent cx="210283" cy="198267"/>
            <wp:effectExtent l="0" t="0" r="0" b="0"/>
            <wp:docPr id="1565368791" name="Kép 1565368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215284" cy="202982"/>
                    </a:xfrm>
                    <a:prstGeom prst="rect">
                      <a:avLst/>
                    </a:prstGeom>
                  </pic:spPr>
                </pic:pic>
              </a:graphicData>
            </a:graphic>
          </wp:inline>
        </w:drawing>
      </w:r>
      <w:r w:rsidRPr="006674D3">
        <w:rPr>
          <w:rFonts w:ascii="Times New Roman" w:hAnsi="Times New Roman" w:cs="Times New Roman"/>
          <w:b/>
          <w:sz w:val="24"/>
          <w:szCs w:val="24"/>
        </w:rPr>
        <w:t xml:space="preserve">” jellel. </w:t>
      </w:r>
      <w:r w:rsidRPr="00D07FBB">
        <w:rPr>
          <w:rFonts w:ascii="Times New Roman" w:hAnsi="Times New Roman" w:cs="Times New Roman"/>
          <w:b/>
          <w:sz w:val="24"/>
          <w:szCs w:val="24"/>
        </w:rPr>
        <w:t>Véglegesítés után az adat szerkeszthető</w:t>
      </w:r>
      <w:r w:rsidR="00C36879">
        <w:rPr>
          <w:rFonts w:ascii="Times New Roman" w:hAnsi="Times New Roman" w:cs="Times New Roman"/>
          <w:b/>
          <w:sz w:val="24"/>
          <w:szCs w:val="24"/>
        </w:rPr>
        <w:t xml:space="preserve"> marad</w:t>
      </w:r>
      <w:r w:rsidRPr="00D07FBB">
        <w:rPr>
          <w:rFonts w:ascii="Times New Roman" w:hAnsi="Times New Roman" w:cs="Times New Roman"/>
          <w:b/>
          <w:sz w:val="24"/>
          <w:szCs w:val="24"/>
        </w:rPr>
        <w:t>.</w:t>
      </w:r>
      <w:bookmarkStart w:id="208" w:name="_Toc137031887"/>
      <w:r w:rsidR="0023152D" w:rsidRPr="00D07FBB">
        <w:rPr>
          <w:rFonts w:ascii="Times New Roman" w:hAnsi="Times New Roman" w:cs="Times New Roman"/>
          <w:b/>
          <w:sz w:val="24"/>
          <w:szCs w:val="24"/>
        </w:rPr>
        <w:t xml:space="preserve"> </w:t>
      </w:r>
    </w:p>
    <w:p w14:paraId="3207A4DB" w14:textId="77777777" w:rsidR="00EB1595" w:rsidRDefault="00EB1595" w:rsidP="00192686">
      <w:pPr>
        <w:rPr>
          <w:rFonts w:ascii="Times New Roman" w:hAnsi="Times New Roman" w:cs="Times New Roman"/>
          <w:b/>
          <w:sz w:val="24"/>
          <w:szCs w:val="24"/>
        </w:rPr>
      </w:pPr>
    </w:p>
    <w:p w14:paraId="03B97025" w14:textId="6AC48852" w:rsidR="00192686" w:rsidRDefault="00C36879" w:rsidP="00192686">
      <w:pPr>
        <w:rPr>
          <w:rFonts w:ascii="Times New Roman" w:hAnsi="Times New Roman" w:cs="Times New Roman"/>
          <w:b/>
          <w:sz w:val="24"/>
          <w:szCs w:val="24"/>
        </w:rPr>
      </w:pPr>
      <w:r>
        <w:rPr>
          <w:rFonts w:ascii="Times New Roman" w:hAnsi="Times New Roman" w:cs="Times New Roman"/>
          <w:b/>
          <w:sz w:val="24"/>
          <w:szCs w:val="24"/>
        </w:rPr>
        <w:t>Felhívjuk figyelmüket, hogy v</w:t>
      </w:r>
      <w:r w:rsidR="0023152D" w:rsidRPr="00D07FBB">
        <w:rPr>
          <w:rFonts w:ascii="Times New Roman" w:hAnsi="Times New Roman" w:cs="Times New Roman"/>
          <w:b/>
          <w:sz w:val="24"/>
          <w:szCs w:val="24"/>
        </w:rPr>
        <w:t>églegesített állapotú adatsor törlése esetén a hozzá kapcsolódó adatsorok is törlésre kerülnek, pl</w:t>
      </w:r>
      <w:r>
        <w:rPr>
          <w:rFonts w:ascii="Times New Roman" w:hAnsi="Times New Roman" w:cs="Times New Roman"/>
          <w:b/>
          <w:sz w:val="24"/>
          <w:szCs w:val="24"/>
        </w:rPr>
        <w:t>.</w:t>
      </w:r>
      <w:r w:rsidR="0023152D" w:rsidRPr="00D07FBB">
        <w:rPr>
          <w:rFonts w:ascii="Times New Roman" w:hAnsi="Times New Roman" w:cs="Times New Roman"/>
          <w:b/>
          <w:sz w:val="24"/>
          <w:szCs w:val="24"/>
        </w:rPr>
        <w:t xml:space="preserve"> </w:t>
      </w:r>
      <w:r w:rsidR="0023152D" w:rsidRPr="00D07FBB">
        <w:rPr>
          <w:rFonts w:ascii="Times New Roman" w:hAnsi="Times New Roman" w:cs="Times New Roman"/>
          <w:b/>
          <w:color w:val="FF0000"/>
          <w:sz w:val="24"/>
          <w:szCs w:val="24"/>
        </w:rPr>
        <w:t>termőhely törlése esetén a termőhelyhez rögzített adatok</w:t>
      </w:r>
      <w:r w:rsidR="0004244F" w:rsidRPr="00D07FBB">
        <w:rPr>
          <w:rFonts w:ascii="Times New Roman" w:hAnsi="Times New Roman" w:cs="Times New Roman"/>
          <w:b/>
          <w:color w:val="FF0000"/>
          <w:sz w:val="24"/>
          <w:szCs w:val="24"/>
        </w:rPr>
        <w:t>,</w:t>
      </w:r>
      <w:r w:rsidR="0023152D" w:rsidRPr="00D07FBB">
        <w:rPr>
          <w:rFonts w:ascii="Times New Roman" w:hAnsi="Times New Roman" w:cs="Times New Roman"/>
          <w:b/>
          <w:color w:val="FF0000"/>
          <w:sz w:val="24"/>
          <w:szCs w:val="24"/>
        </w:rPr>
        <w:t xml:space="preserve"> a hasznosítás és a művelet adatsor/ok is törlésre kerülnek!</w:t>
      </w:r>
      <w:r w:rsidR="0023152D" w:rsidRPr="00D07FBB">
        <w:rPr>
          <w:rFonts w:ascii="Times New Roman" w:hAnsi="Times New Roman" w:cs="Times New Roman"/>
          <w:b/>
          <w:sz w:val="24"/>
          <w:szCs w:val="24"/>
        </w:rPr>
        <w:t xml:space="preserve"> Amennyiben a kuka ikonra kattint és törlést kezdeményez</w:t>
      </w:r>
      <w:r>
        <w:rPr>
          <w:rFonts w:ascii="Times New Roman" w:hAnsi="Times New Roman" w:cs="Times New Roman"/>
          <w:b/>
          <w:sz w:val="24"/>
          <w:szCs w:val="24"/>
        </w:rPr>
        <w:t>,</w:t>
      </w:r>
      <w:r w:rsidR="0023152D" w:rsidRPr="00D07FBB">
        <w:rPr>
          <w:rFonts w:ascii="Times New Roman" w:hAnsi="Times New Roman" w:cs="Times New Roman"/>
          <w:b/>
          <w:sz w:val="24"/>
          <w:szCs w:val="24"/>
        </w:rPr>
        <w:t xml:space="preserve"> indoklást is kell írni </w:t>
      </w:r>
      <w:r>
        <w:rPr>
          <w:rFonts w:ascii="Times New Roman" w:hAnsi="Times New Roman" w:cs="Times New Roman"/>
          <w:b/>
          <w:sz w:val="24"/>
          <w:szCs w:val="24"/>
        </w:rPr>
        <w:t>(</w:t>
      </w:r>
      <w:r w:rsidR="0023152D" w:rsidRPr="00D07FBB">
        <w:rPr>
          <w:rFonts w:ascii="Times New Roman" w:hAnsi="Times New Roman" w:cs="Times New Roman"/>
          <w:b/>
          <w:sz w:val="24"/>
          <w:szCs w:val="24"/>
        </w:rPr>
        <w:t>pl</w:t>
      </w:r>
      <w:r>
        <w:rPr>
          <w:rFonts w:ascii="Times New Roman" w:hAnsi="Times New Roman" w:cs="Times New Roman"/>
          <w:b/>
          <w:sz w:val="24"/>
          <w:szCs w:val="24"/>
        </w:rPr>
        <w:t>.</w:t>
      </w:r>
      <w:r w:rsidR="0023152D" w:rsidRPr="00D07FBB">
        <w:rPr>
          <w:rFonts w:ascii="Times New Roman" w:hAnsi="Times New Roman" w:cs="Times New Roman"/>
          <w:b/>
          <w:sz w:val="24"/>
          <w:szCs w:val="24"/>
        </w:rPr>
        <w:t xml:space="preserve"> téves rögzítés</w:t>
      </w:r>
      <w:r>
        <w:rPr>
          <w:rFonts w:ascii="Times New Roman" w:hAnsi="Times New Roman" w:cs="Times New Roman"/>
          <w:b/>
          <w:sz w:val="24"/>
          <w:szCs w:val="24"/>
        </w:rPr>
        <w:t>)</w:t>
      </w:r>
      <w:r w:rsidR="0023152D" w:rsidRPr="00D07FBB">
        <w:rPr>
          <w:rFonts w:ascii="Times New Roman" w:hAnsi="Times New Roman" w:cs="Times New Roman"/>
          <w:b/>
          <w:sz w:val="24"/>
          <w:szCs w:val="24"/>
        </w:rPr>
        <w:t>.</w:t>
      </w:r>
    </w:p>
    <w:p w14:paraId="3C10E279" w14:textId="77777777" w:rsidR="00C36879" w:rsidRPr="00660B85" w:rsidRDefault="00C36879" w:rsidP="00660B85">
      <w:pPr>
        <w:pStyle w:val="Cmsor4"/>
        <w:numPr>
          <w:ilvl w:val="0"/>
          <w:numId w:val="0"/>
        </w:numPr>
        <w:spacing w:before="0" w:line="240" w:lineRule="auto"/>
        <w:rPr>
          <w:rFonts w:ascii="Times New Roman" w:hAnsi="Times New Roman" w:cs="Times New Roman"/>
          <w:b/>
          <w:bCs/>
          <w:sz w:val="24"/>
          <w:szCs w:val="28"/>
        </w:rPr>
      </w:pPr>
    </w:p>
    <w:p w14:paraId="7C0FF49C" w14:textId="4A0FB315" w:rsidR="00192686" w:rsidRPr="00660B85" w:rsidRDefault="00192686" w:rsidP="00660B85">
      <w:pPr>
        <w:pStyle w:val="Cmsor5"/>
        <w:numPr>
          <w:ilvl w:val="3"/>
          <w:numId w:val="48"/>
        </w:numPr>
        <w:rPr>
          <w:rFonts w:ascii="Times New Roman" w:hAnsi="Times New Roman" w:cs="Times New Roman"/>
          <w:b/>
          <w:bCs/>
          <w:sz w:val="24"/>
        </w:rPr>
      </w:pPr>
      <w:r w:rsidRPr="00660B85">
        <w:rPr>
          <w:rFonts w:ascii="Times New Roman" w:hAnsi="Times New Roman" w:cs="Times New Roman"/>
          <w:b/>
          <w:bCs/>
          <w:sz w:val="24"/>
        </w:rPr>
        <w:t>T</w:t>
      </w:r>
      <w:bookmarkEnd w:id="208"/>
      <w:r w:rsidR="00B442FA" w:rsidRPr="00660B85">
        <w:rPr>
          <w:rFonts w:ascii="Times New Roman" w:hAnsi="Times New Roman" w:cs="Times New Roman"/>
          <w:b/>
          <w:bCs/>
          <w:sz w:val="24"/>
        </w:rPr>
        <w:t>ápanyaggazdálkodási terv rögzítése</w:t>
      </w:r>
    </w:p>
    <w:p w14:paraId="48AD5B71" w14:textId="2F6065F8" w:rsidR="00CD545A" w:rsidRDefault="00CD545A" w:rsidP="00192686">
      <w:pPr>
        <w:rPr>
          <w:rFonts w:ascii="Times New Roman" w:eastAsiaTheme="majorEastAsia" w:hAnsi="Times New Roman" w:cs="Times New Roman"/>
          <w:bCs/>
          <w:sz w:val="24"/>
          <w:szCs w:val="24"/>
        </w:rPr>
      </w:pPr>
      <w:r w:rsidRPr="00CD545A">
        <w:rPr>
          <w:rFonts w:ascii="Times New Roman" w:eastAsiaTheme="majorEastAsia" w:hAnsi="Times New Roman" w:cs="Times New Roman"/>
          <w:bCs/>
          <w:sz w:val="24"/>
          <w:szCs w:val="24"/>
        </w:rPr>
        <w:t>A VP AKG/ÖKO támogatások</w:t>
      </w:r>
      <w:r>
        <w:rPr>
          <w:rFonts w:ascii="Times New Roman" w:eastAsiaTheme="majorEastAsia" w:hAnsi="Times New Roman" w:cs="Times New Roman"/>
          <w:bCs/>
          <w:sz w:val="24"/>
          <w:szCs w:val="24"/>
        </w:rPr>
        <w:t>ban részt vevő gazdálkodóknak</w:t>
      </w:r>
      <w:r w:rsidRPr="00CD545A">
        <w:rPr>
          <w:rFonts w:ascii="Times New Roman" w:eastAsiaTheme="majorEastAsia" w:hAnsi="Times New Roman" w:cs="Times New Roman"/>
          <w:bCs/>
          <w:sz w:val="24"/>
          <w:szCs w:val="24"/>
        </w:rPr>
        <w:t xml:space="preserve"> a tápanyaggazdálkodási-tervet szeptember 30-ig – amennyiben az adott növénykultúra betakarítására ezen időpontot követően kerül sor, úgy a betakarítást követően 30 napon belül – kell elkészíteni a talajvizsgálati eredmények, valamint ültetvények esetében a levélanalízis figyelembevételével.</w:t>
      </w:r>
    </w:p>
    <w:p w14:paraId="0B27F538" w14:textId="14070777" w:rsidR="00192686" w:rsidRDefault="00192686" w:rsidP="00192686">
      <w:pPr>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Minden létrehozott Termőhelyen lévő Hasznosításhoz lehetséges Tápanyaggazdálkodási tervet rögzíteni, melyet adott gazdálkodási évben egyszer kell a naplóba f</w:t>
      </w:r>
      <w:r w:rsidR="007D1444">
        <w:rPr>
          <w:rFonts w:ascii="Times New Roman" w:eastAsiaTheme="majorEastAsia" w:hAnsi="Times New Roman" w:cs="Times New Roman"/>
          <w:bCs/>
          <w:sz w:val="24"/>
          <w:szCs w:val="24"/>
        </w:rPr>
        <w:t>e</w:t>
      </w:r>
      <w:r>
        <w:rPr>
          <w:rFonts w:ascii="Times New Roman" w:eastAsiaTheme="majorEastAsia" w:hAnsi="Times New Roman" w:cs="Times New Roman"/>
          <w:bCs/>
          <w:sz w:val="24"/>
          <w:szCs w:val="24"/>
        </w:rPr>
        <w:t>lvezetni.</w:t>
      </w:r>
    </w:p>
    <w:p w14:paraId="16F7123B" w14:textId="41D32816" w:rsidR="00192686" w:rsidRDefault="00C36879" w:rsidP="00192686">
      <w:pPr>
        <w:jc w:val="center"/>
        <w:rPr>
          <w:rFonts w:ascii="Times New Roman" w:eastAsiaTheme="majorEastAsia" w:hAnsi="Times New Roman" w:cs="Times New Roman"/>
          <w:bCs/>
          <w:sz w:val="24"/>
          <w:szCs w:val="24"/>
        </w:rPr>
      </w:pPr>
      <w:r w:rsidRPr="00C36879">
        <w:rPr>
          <w:noProof/>
        </w:rPr>
        <w:t xml:space="preserve"> </w:t>
      </w:r>
      <w:r w:rsidRPr="00C36879">
        <w:rPr>
          <w:rFonts w:ascii="Times New Roman" w:eastAsiaTheme="majorEastAsia" w:hAnsi="Times New Roman" w:cs="Times New Roman"/>
          <w:bCs/>
          <w:noProof/>
          <w:sz w:val="24"/>
          <w:szCs w:val="24"/>
        </w:rPr>
        <w:drawing>
          <wp:inline distT="0" distB="0" distL="0" distR="0" wp14:anchorId="00DA595A" wp14:editId="689665DC">
            <wp:extent cx="5760720" cy="2292350"/>
            <wp:effectExtent l="0" t="0" r="0" b="0"/>
            <wp:docPr id="1244547163" name="Kép 1244547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60720" cy="2292350"/>
                    </a:xfrm>
                    <a:prstGeom prst="rect">
                      <a:avLst/>
                    </a:prstGeom>
                  </pic:spPr>
                </pic:pic>
              </a:graphicData>
            </a:graphic>
          </wp:inline>
        </w:drawing>
      </w:r>
    </w:p>
    <w:p w14:paraId="1D165950" w14:textId="77777777" w:rsidR="000C58FC" w:rsidRDefault="000C58FC" w:rsidP="000C58FC">
      <w:pPr>
        <w:rPr>
          <w:rFonts w:ascii="Times New Roman" w:eastAsiaTheme="majorEastAsia" w:hAnsi="Times New Roman" w:cs="Times New Roman"/>
          <w:bCs/>
          <w:sz w:val="24"/>
          <w:szCs w:val="24"/>
        </w:rPr>
      </w:pPr>
    </w:p>
    <w:p w14:paraId="5C407C5F" w14:textId="77777777" w:rsidR="000C58FC" w:rsidRDefault="00192686" w:rsidP="000C58FC">
      <w:pPr>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A Tápanyaggazdálkodási terv gombra, majd pedig a „+” jelre kattintva megjelenik az adatrögzítésre szolgáló ablak:</w:t>
      </w:r>
    </w:p>
    <w:p w14:paraId="01A3AD62" w14:textId="232A1746" w:rsidR="00192686" w:rsidRPr="00192686" w:rsidRDefault="000C58FC" w:rsidP="00D80527">
      <w:pPr>
        <w:jc w:val="center"/>
        <w:rPr>
          <w:rFonts w:ascii="Times New Roman" w:eastAsiaTheme="majorEastAsia" w:hAnsi="Times New Roman" w:cs="Times New Roman"/>
          <w:bCs/>
          <w:sz w:val="24"/>
          <w:szCs w:val="24"/>
        </w:rPr>
      </w:pPr>
      <w:r w:rsidRPr="000C58FC">
        <w:rPr>
          <w:rFonts w:ascii="Times New Roman" w:eastAsiaTheme="majorEastAsia" w:hAnsi="Times New Roman" w:cs="Times New Roman"/>
          <w:bCs/>
          <w:noProof/>
          <w:sz w:val="24"/>
          <w:szCs w:val="24"/>
        </w:rPr>
        <w:drawing>
          <wp:inline distT="0" distB="0" distL="0" distR="0" wp14:anchorId="747FA75E" wp14:editId="19C73441">
            <wp:extent cx="5760720" cy="2888615"/>
            <wp:effectExtent l="0" t="0" r="0" b="6985"/>
            <wp:docPr id="1244547164" name="Kép 1244547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60720" cy="2888615"/>
                    </a:xfrm>
                    <a:prstGeom prst="rect">
                      <a:avLst/>
                    </a:prstGeom>
                  </pic:spPr>
                </pic:pic>
              </a:graphicData>
            </a:graphic>
          </wp:inline>
        </w:drawing>
      </w:r>
    </w:p>
    <w:p w14:paraId="7F3F35DB" w14:textId="4B62245F" w:rsidR="00192686" w:rsidRPr="00A167D6" w:rsidRDefault="00192686" w:rsidP="00192686">
      <w:pPr>
        <w:rPr>
          <w:rFonts w:ascii="Times New Roman" w:hAnsi="Times New Roman" w:cs="Times New Roman"/>
          <w:sz w:val="24"/>
          <w:szCs w:val="24"/>
        </w:rPr>
      </w:pPr>
      <w:r w:rsidRPr="00660B85">
        <w:rPr>
          <w:rFonts w:ascii="Times New Roman" w:eastAsia="Times New Roman" w:hAnsi="Times New Roman" w:cs="Times New Roman"/>
          <w:b/>
          <w:i/>
          <w:color w:val="2E74B5" w:themeColor="accent5" w:themeShade="BF"/>
          <w:sz w:val="24"/>
          <w:szCs w:val="24"/>
          <w:lang w:eastAsia="hu-HU"/>
        </w:rPr>
        <w:t>Max hatóanyag N (kg/ha):</w:t>
      </w:r>
      <w:r w:rsidRPr="00A167D6">
        <w:rPr>
          <w:rFonts w:ascii="Times New Roman" w:hAnsi="Times New Roman" w:cs="Times New Roman"/>
          <w:b/>
          <w:sz w:val="24"/>
          <w:szCs w:val="24"/>
        </w:rPr>
        <w:t xml:space="preserve"> </w:t>
      </w:r>
      <w:r w:rsidRPr="00A167D6">
        <w:rPr>
          <w:rFonts w:ascii="Times New Roman" w:hAnsi="Times New Roman" w:cs="Times New Roman"/>
          <w:sz w:val="24"/>
          <w:szCs w:val="24"/>
        </w:rPr>
        <w:t>Maximálisan kijuttat</w:t>
      </w:r>
      <w:r w:rsidR="00250414">
        <w:rPr>
          <w:rFonts w:ascii="Times New Roman" w:hAnsi="Times New Roman" w:cs="Times New Roman"/>
          <w:sz w:val="24"/>
          <w:szCs w:val="24"/>
        </w:rPr>
        <w:t>ható</w:t>
      </w:r>
      <w:r w:rsidRPr="00A167D6">
        <w:rPr>
          <w:rFonts w:ascii="Times New Roman" w:hAnsi="Times New Roman" w:cs="Times New Roman"/>
          <w:sz w:val="24"/>
          <w:szCs w:val="24"/>
        </w:rPr>
        <w:t xml:space="preserve"> </w:t>
      </w:r>
      <w:r w:rsidR="002760CA">
        <w:rPr>
          <w:rFonts w:ascii="Times New Roman" w:hAnsi="Times New Roman" w:cs="Times New Roman"/>
          <w:sz w:val="24"/>
          <w:szCs w:val="24"/>
        </w:rPr>
        <w:t>nitrogén</w:t>
      </w:r>
      <w:r w:rsidRPr="00A167D6">
        <w:rPr>
          <w:rFonts w:ascii="Times New Roman" w:hAnsi="Times New Roman" w:cs="Times New Roman"/>
          <w:sz w:val="24"/>
          <w:szCs w:val="24"/>
        </w:rPr>
        <w:t xml:space="preserve"> hatóanyag mennyiséget kell megadni.</w:t>
      </w:r>
    </w:p>
    <w:p w14:paraId="370207AC" w14:textId="77777777" w:rsidR="00192686" w:rsidRPr="00A167D6" w:rsidRDefault="00192686" w:rsidP="00192686">
      <w:pPr>
        <w:rPr>
          <w:rFonts w:ascii="Times New Roman" w:hAnsi="Times New Roman" w:cs="Times New Roman"/>
          <w:sz w:val="24"/>
          <w:szCs w:val="24"/>
        </w:rPr>
      </w:pPr>
      <w:r w:rsidRPr="00660B85">
        <w:rPr>
          <w:rFonts w:ascii="Times New Roman" w:eastAsia="Times New Roman" w:hAnsi="Times New Roman" w:cs="Times New Roman"/>
          <w:b/>
          <w:i/>
          <w:color w:val="2E74B5" w:themeColor="accent5" w:themeShade="BF"/>
          <w:sz w:val="24"/>
          <w:szCs w:val="24"/>
          <w:lang w:eastAsia="hu-HU"/>
        </w:rPr>
        <w:t>Max hatóanyag P2O5 (kg/ha):</w:t>
      </w:r>
      <w:r w:rsidRPr="00A167D6">
        <w:rPr>
          <w:rFonts w:ascii="Times New Roman" w:hAnsi="Times New Roman" w:cs="Times New Roman"/>
          <w:sz w:val="24"/>
          <w:szCs w:val="24"/>
        </w:rPr>
        <w:t xml:space="preserve"> Maximálisan kijuttat</w:t>
      </w:r>
      <w:r w:rsidR="00250414">
        <w:rPr>
          <w:rFonts w:ascii="Times New Roman" w:hAnsi="Times New Roman" w:cs="Times New Roman"/>
          <w:sz w:val="24"/>
          <w:szCs w:val="24"/>
        </w:rPr>
        <w:t>ható</w:t>
      </w:r>
      <w:r w:rsidRPr="00A167D6">
        <w:rPr>
          <w:rFonts w:ascii="Times New Roman" w:hAnsi="Times New Roman" w:cs="Times New Roman"/>
          <w:sz w:val="24"/>
          <w:szCs w:val="24"/>
        </w:rPr>
        <w:t xml:space="preserve"> foszfor hatóanyag mennyiséget kell megadni.</w:t>
      </w:r>
    </w:p>
    <w:p w14:paraId="63ED3344" w14:textId="77777777" w:rsidR="00192686" w:rsidRPr="00A167D6" w:rsidRDefault="00192686" w:rsidP="00192686">
      <w:pPr>
        <w:rPr>
          <w:rFonts w:ascii="Times New Roman" w:hAnsi="Times New Roman" w:cs="Times New Roman"/>
          <w:sz w:val="24"/>
          <w:szCs w:val="24"/>
        </w:rPr>
      </w:pPr>
      <w:r w:rsidRPr="00660B85">
        <w:rPr>
          <w:rFonts w:ascii="Times New Roman" w:eastAsia="Times New Roman" w:hAnsi="Times New Roman" w:cs="Times New Roman"/>
          <w:b/>
          <w:i/>
          <w:color w:val="2E74B5" w:themeColor="accent5" w:themeShade="BF"/>
          <w:sz w:val="24"/>
          <w:szCs w:val="24"/>
          <w:lang w:eastAsia="hu-HU"/>
        </w:rPr>
        <w:t>Max hatóanyag K2O (kg/ha):</w:t>
      </w:r>
      <w:r w:rsidRPr="00A167D6">
        <w:rPr>
          <w:rFonts w:ascii="Times New Roman" w:hAnsi="Times New Roman" w:cs="Times New Roman"/>
          <w:sz w:val="24"/>
          <w:szCs w:val="24"/>
        </w:rPr>
        <w:t xml:space="preserve"> Maximálisan kijuttat</w:t>
      </w:r>
      <w:r w:rsidR="00250414">
        <w:rPr>
          <w:rFonts w:ascii="Times New Roman" w:hAnsi="Times New Roman" w:cs="Times New Roman"/>
          <w:sz w:val="24"/>
          <w:szCs w:val="24"/>
        </w:rPr>
        <w:t>ható</w:t>
      </w:r>
      <w:r w:rsidRPr="00A167D6">
        <w:rPr>
          <w:rFonts w:ascii="Times New Roman" w:hAnsi="Times New Roman" w:cs="Times New Roman"/>
          <w:sz w:val="24"/>
          <w:szCs w:val="24"/>
        </w:rPr>
        <w:t xml:space="preserve"> kálium hatóanyag mennyiséget kell megadni.</w:t>
      </w:r>
    </w:p>
    <w:p w14:paraId="1DD4931E" w14:textId="5010FDAC" w:rsidR="00452EEA" w:rsidRDefault="00192686" w:rsidP="00250414">
      <w:pPr>
        <w:pStyle w:val="NormlWeb"/>
        <w:spacing w:line="360" w:lineRule="auto"/>
        <w:jc w:val="both"/>
        <w:rPr>
          <w:rFonts w:ascii="Times New Roman" w:hAnsi="Times New Roman" w:cs="Times New Roman"/>
          <w:sz w:val="24"/>
          <w:szCs w:val="24"/>
        </w:rPr>
      </w:pPr>
      <w:r w:rsidRPr="00660B85">
        <w:rPr>
          <w:rFonts w:ascii="Times New Roman" w:eastAsia="Times New Roman" w:hAnsi="Times New Roman" w:cs="Times New Roman"/>
          <w:b/>
          <w:i/>
          <w:color w:val="2E74B5" w:themeColor="accent5" w:themeShade="BF"/>
          <w:sz w:val="24"/>
          <w:szCs w:val="24"/>
        </w:rPr>
        <w:t>Tápanyaggazdálkodási terv alapja:</w:t>
      </w:r>
      <w:r w:rsidRPr="00250414">
        <w:rPr>
          <w:rFonts w:ascii="Times New Roman" w:hAnsi="Times New Roman" w:cs="Times New Roman"/>
          <w:sz w:val="24"/>
          <w:szCs w:val="24"/>
          <w:lang w:eastAsia="en-US"/>
        </w:rPr>
        <w:t xml:space="preserve"> A mezőkben </w:t>
      </w:r>
      <w:r w:rsidR="00250414">
        <w:rPr>
          <w:rFonts w:ascii="Times New Roman" w:hAnsi="Times New Roman" w:cs="Times New Roman"/>
          <w:sz w:val="24"/>
          <w:szCs w:val="24"/>
          <w:lang w:eastAsia="en-US"/>
        </w:rPr>
        <w:t>rádiógombok segítségével</w:t>
      </w:r>
      <w:r w:rsidRPr="00250414">
        <w:rPr>
          <w:rFonts w:ascii="Times New Roman" w:hAnsi="Times New Roman" w:cs="Times New Roman"/>
          <w:sz w:val="24"/>
          <w:szCs w:val="24"/>
          <w:lang w:eastAsia="en-US"/>
        </w:rPr>
        <w:t xml:space="preserve"> kell megadni a tápanyagazdálkodási terv alapját képező módszert: </w:t>
      </w:r>
      <w:r w:rsidR="00250414">
        <w:rPr>
          <w:rFonts w:ascii="Times New Roman" w:hAnsi="Times New Roman" w:cs="Times New Roman"/>
          <w:sz w:val="24"/>
          <w:szCs w:val="24"/>
        </w:rPr>
        <w:t>e</w:t>
      </w:r>
      <w:r w:rsidRPr="00250414">
        <w:rPr>
          <w:rFonts w:ascii="Times New Roman" w:hAnsi="Times New Roman" w:cs="Times New Roman"/>
          <w:sz w:val="24"/>
          <w:szCs w:val="24"/>
        </w:rPr>
        <w:t>gyszerűsített mérlegszámítás</w:t>
      </w:r>
      <w:r w:rsidR="002760CA">
        <w:rPr>
          <w:rFonts w:ascii="Times New Roman" w:hAnsi="Times New Roman" w:cs="Times New Roman"/>
          <w:sz w:val="24"/>
          <w:szCs w:val="24"/>
        </w:rPr>
        <w:t xml:space="preserve"> </w:t>
      </w:r>
      <w:r w:rsidR="00250414">
        <w:rPr>
          <w:rFonts w:ascii="Times New Roman" w:hAnsi="Times New Roman" w:cs="Times New Roman"/>
          <w:sz w:val="24"/>
          <w:szCs w:val="24"/>
        </w:rPr>
        <w:t>/t</w:t>
      </w:r>
      <w:r w:rsidRPr="00250414">
        <w:rPr>
          <w:rFonts w:ascii="Times New Roman" w:hAnsi="Times New Roman" w:cs="Times New Roman"/>
          <w:sz w:val="24"/>
          <w:szCs w:val="24"/>
        </w:rPr>
        <w:t>alajvizsgálat</w:t>
      </w:r>
      <w:r w:rsidR="002760CA">
        <w:rPr>
          <w:rFonts w:ascii="Times New Roman" w:hAnsi="Times New Roman" w:cs="Times New Roman"/>
          <w:sz w:val="24"/>
          <w:szCs w:val="24"/>
        </w:rPr>
        <w:t xml:space="preserve"> </w:t>
      </w:r>
      <w:r w:rsidR="00250414">
        <w:rPr>
          <w:rFonts w:ascii="Times New Roman" w:hAnsi="Times New Roman" w:cs="Times New Roman"/>
          <w:sz w:val="24"/>
          <w:szCs w:val="24"/>
        </w:rPr>
        <w:t>/</w:t>
      </w:r>
      <w:r w:rsidR="002760CA">
        <w:rPr>
          <w:rFonts w:ascii="Times New Roman" w:hAnsi="Times New Roman" w:cs="Times New Roman"/>
          <w:sz w:val="24"/>
          <w:szCs w:val="24"/>
        </w:rPr>
        <w:t xml:space="preserve"> </w:t>
      </w:r>
      <w:r w:rsidR="00250414">
        <w:rPr>
          <w:rFonts w:ascii="Times New Roman" w:hAnsi="Times New Roman" w:cs="Times New Roman"/>
          <w:sz w:val="24"/>
          <w:szCs w:val="24"/>
        </w:rPr>
        <w:t>l</w:t>
      </w:r>
      <w:r w:rsidRPr="00250414">
        <w:rPr>
          <w:rFonts w:ascii="Times New Roman" w:hAnsi="Times New Roman" w:cs="Times New Roman"/>
          <w:sz w:val="24"/>
          <w:szCs w:val="24"/>
        </w:rPr>
        <w:t>evélanalízis.</w:t>
      </w:r>
      <w:r w:rsidR="002760CA">
        <w:rPr>
          <w:rFonts w:ascii="Times New Roman" w:hAnsi="Times New Roman" w:cs="Times New Roman"/>
          <w:sz w:val="24"/>
          <w:szCs w:val="24"/>
        </w:rPr>
        <w:t xml:space="preserve"> Jelenleg csak egy lehetőséget lehet választani. </w:t>
      </w:r>
    </w:p>
    <w:p w14:paraId="7F1CB073" w14:textId="77777777" w:rsidR="003F2FE2" w:rsidRPr="003F2FE2" w:rsidRDefault="003F2FE2" w:rsidP="00250414">
      <w:pPr>
        <w:pStyle w:val="NormlWeb"/>
        <w:spacing w:line="360" w:lineRule="auto"/>
        <w:jc w:val="both"/>
        <w:rPr>
          <w:rFonts w:ascii="Times New Roman" w:hAnsi="Times New Roman" w:cs="Times New Roman"/>
          <w:b/>
          <w:bCs/>
          <w:sz w:val="24"/>
          <w:szCs w:val="24"/>
        </w:rPr>
      </w:pPr>
      <w:r w:rsidRPr="003F2FE2">
        <w:rPr>
          <w:rFonts w:ascii="Times New Roman" w:hAnsi="Times New Roman" w:cs="Times New Roman"/>
          <w:b/>
          <w:bCs/>
          <w:sz w:val="24"/>
          <w:szCs w:val="24"/>
        </w:rPr>
        <w:t>A Rögzít gombra való kattintással létrejön az adatsor, melyet véglegesíteni is szükséges!</w:t>
      </w:r>
    </w:p>
    <w:p w14:paraId="0AAA21B8" w14:textId="0F1A3418" w:rsidR="005F1BB9" w:rsidRDefault="002760CA" w:rsidP="00660B85">
      <w:pPr>
        <w:pStyle w:val="NormlWeb"/>
        <w:spacing w:after="0" w:afterAutospacing="0" w:line="360" w:lineRule="auto"/>
        <w:jc w:val="center"/>
        <w:rPr>
          <w:noProof/>
        </w:rPr>
      </w:pPr>
      <w:r w:rsidRPr="002760CA">
        <w:rPr>
          <w:noProof/>
        </w:rPr>
        <w:t xml:space="preserve"> </w:t>
      </w:r>
      <w:r w:rsidRPr="002760CA">
        <w:rPr>
          <w:rFonts w:ascii="Times New Roman" w:hAnsi="Times New Roman" w:cs="Times New Roman"/>
          <w:noProof/>
          <w:sz w:val="24"/>
          <w:szCs w:val="24"/>
          <w:lang w:eastAsia="en-US"/>
        </w:rPr>
        <w:drawing>
          <wp:inline distT="0" distB="0" distL="0" distR="0" wp14:anchorId="7F1F7580" wp14:editId="355B6894">
            <wp:extent cx="6191250" cy="1351948"/>
            <wp:effectExtent l="0" t="0" r="0" b="635"/>
            <wp:docPr id="1244547165" name="Kép 1244547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203913" cy="1354713"/>
                    </a:xfrm>
                    <a:prstGeom prst="rect">
                      <a:avLst/>
                    </a:prstGeom>
                  </pic:spPr>
                </pic:pic>
              </a:graphicData>
            </a:graphic>
          </wp:inline>
        </w:drawing>
      </w:r>
    </w:p>
    <w:p w14:paraId="1DE08B19" w14:textId="77777777" w:rsidR="00CD545A" w:rsidRPr="00EE0A82" w:rsidRDefault="00CD545A" w:rsidP="00660B85">
      <w:pPr>
        <w:pStyle w:val="NormlWeb"/>
        <w:spacing w:before="0" w:beforeAutospacing="0" w:after="0" w:afterAutospacing="0" w:line="360" w:lineRule="auto"/>
        <w:jc w:val="center"/>
        <w:rPr>
          <w:rFonts w:ascii="Times New Roman" w:hAnsi="Times New Roman" w:cs="Times New Roman"/>
          <w:sz w:val="24"/>
          <w:szCs w:val="24"/>
          <w:lang w:eastAsia="en-US"/>
        </w:rPr>
      </w:pPr>
    </w:p>
    <w:p w14:paraId="406A327E" w14:textId="3FD3C0B4" w:rsidR="00993D96" w:rsidRDefault="00993D96" w:rsidP="00993D96">
      <w:pPr>
        <w:pStyle w:val="Cmsor5"/>
        <w:numPr>
          <w:ilvl w:val="3"/>
          <w:numId w:val="48"/>
        </w:numPr>
        <w:rPr>
          <w:rFonts w:ascii="Times New Roman" w:hAnsi="Times New Roman" w:cs="Times New Roman"/>
          <w:b/>
          <w:bCs/>
          <w:sz w:val="24"/>
        </w:rPr>
      </w:pPr>
      <w:r w:rsidRPr="00993D96">
        <w:rPr>
          <w:rFonts w:ascii="Times New Roman" w:hAnsi="Times New Roman" w:cs="Times New Roman"/>
          <w:b/>
          <w:bCs/>
          <w:sz w:val="24"/>
        </w:rPr>
        <w:t>Tápanyag-gazdálkodási tervező (megújuló energia előállítására szolgáló melléktermék esetén)</w:t>
      </w:r>
    </w:p>
    <w:p w14:paraId="61BFC9F1" w14:textId="77777777" w:rsidR="00993D96" w:rsidRDefault="00993D96" w:rsidP="00993D96">
      <w:pPr>
        <w:rPr>
          <w:rFonts w:ascii="Times New Roman" w:hAnsi="Times New Roman" w:cs="Times New Roman"/>
          <w:sz w:val="24"/>
          <w:szCs w:val="24"/>
        </w:rPr>
      </w:pPr>
      <w:bookmarkStart w:id="209" w:name="_Hlk184300702"/>
      <w:r w:rsidRPr="00660B85">
        <w:rPr>
          <w:rFonts w:ascii="Times New Roman" w:hAnsi="Times New Roman" w:cs="Times New Roman"/>
          <w:sz w:val="24"/>
          <w:szCs w:val="24"/>
        </w:rPr>
        <w:t>Jogszabályi előírás alapján a megújuló energia előállítására szolgáló melléktermékeket (például a hőerőműben való égetésre szánt szalmát) előállító biomassza-termelőknek kötelező tápanyag-gazdálkodási tervet készteniük.</w:t>
      </w:r>
      <w:r>
        <w:rPr>
          <w:rFonts w:ascii="Times New Roman" w:hAnsi="Times New Roman" w:cs="Times New Roman"/>
          <w:sz w:val="24"/>
          <w:szCs w:val="24"/>
        </w:rPr>
        <w:t xml:space="preserve"> </w:t>
      </w:r>
      <w:r w:rsidRPr="00660B85">
        <w:rPr>
          <w:rFonts w:ascii="Times New Roman" w:hAnsi="Times New Roman" w:cs="Times New Roman"/>
          <w:sz w:val="24"/>
          <w:szCs w:val="24"/>
        </w:rPr>
        <w:t xml:space="preserve">A tervezetet minden évben vagy szeptember 30-ig, vagy ha a betakarítására ezt követően kerül sor, akkor betakarítás után 30 napon belül kell elektronikusan benyújtani. </w:t>
      </w:r>
      <w:r>
        <w:rPr>
          <w:rFonts w:ascii="Times New Roman" w:hAnsi="Times New Roman" w:cs="Times New Roman"/>
          <w:sz w:val="24"/>
          <w:szCs w:val="24"/>
        </w:rPr>
        <w:t xml:space="preserve">Az űrlap </w:t>
      </w:r>
      <w:r w:rsidRPr="00660B85">
        <w:rPr>
          <w:rFonts w:ascii="Times New Roman" w:hAnsi="Times New Roman" w:cs="Times New Roman"/>
          <w:sz w:val="24"/>
          <w:szCs w:val="24"/>
        </w:rPr>
        <w:t>beépített képletekkel segíti</w:t>
      </w:r>
      <w:r>
        <w:rPr>
          <w:rFonts w:ascii="Times New Roman" w:hAnsi="Times New Roman" w:cs="Times New Roman"/>
          <w:sz w:val="24"/>
          <w:szCs w:val="24"/>
        </w:rPr>
        <w:t xml:space="preserve"> a tápanyaggazdálkodási terv </w:t>
      </w:r>
      <w:r w:rsidRPr="00660B85">
        <w:rPr>
          <w:rFonts w:ascii="Times New Roman" w:hAnsi="Times New Roman" w:cs="Times New Roman"/>
          <w:sz w:val="24"/>
          <w:szCs w:val="24"/>
        </w:rPr>
        <w:t>elkészítését</w:t>
      </w:r>
      <w:r>
        <w:rPr>
          <w:rFonts w:ascii="Times New Roman" w:hAnsi="Times New Roman" w:cs="Times New Roman"/>
          <w:sz w:val="24"/>
          <w:szCs w:val="24"/>
        </w:rPr>
        <w:t>. Használatához az alábbi linken található útmutatás:</w:t>
      </w:r>
    </w:p>
    <w:p w14:paraId="39947DA7" w14:textId="63074BB6" w:rsidR="00993D96" w:rsidRDefault="009A57C1" w:rsidP="00993D96">
      <w:pPr>
        <w:rPr>
          <w:rFonts w:ascii="Times New Roman" w:hAnsi="Times New Roman" w:cs="Times New Roman"/>
          <w:sz w:val="24"/>
          <w:szCs w:val="24"/>
        </w:rPr>
      </w:pPr>
      <w:hyperlink r:id="rId89" w:history="1">
        <w:r w:rsidR="00993D96" w:rsidRPr="00660B85">
          <w:rPr>
            <w:rStyle w:val="Hiperhivatkozs"/>
            <w:rFonts w:ascii="Times New Roman" w:hAnsi="Times New Roman" w:cs="Times New Roman"/>
            <w:sz w:val="24"/>
            <w:szCs w:val="24"/>
          </w:rPr>
          <w:t>https://portal.nebih.gov.hu/documents/10182/21442/Nebih+segedlet+tapanyaggazdalkodasi+terv+biomassza.pdf</w:t>
        </w:r>
      </w:hyperlink>
    </w:p>
    <w:p w14:paraId="29F06028" w14:textId="77777777" w:rsidR="00CD545A" w:rsidRDefault="00CD545A" w:rsidP="00993D96">
      <w:pPr>
        <w:rPr>
          <w:rFonts w:ascii="Times New Roman" w:hAnsi="Times New Roman" w:cs="Times New Roman"/>
          <w:sz w:val="24"/>
          <w:szCs w:val="24"/>
        </w:rPr>
      </w:pPr>
    </w:p>
    <w:bookmarkEnd w:id="209"/>
    <w:p w14:paraId="3BDC3FB9" w14:textId="68434425" w:rsidR="00F3701C" w:rsidRPr="00660B85" w:rsidRDefault="006A050F" w:rsidP="00660B85">
      <w:pPr>
        <w:pStyle w:val="Cmsor5"/>
        <w:numPr>
          <w:ilvl w:val="3"/>
          <w:numId w:val="48"/>
        </w:numPr>
        <w:rPr>
          <w:rFonts w:ascii="Times New Roman" w:hAnsi="Times New Roman" w:cs="Times New Roman"/>
          <w:b/>
          <w:bCs/>
          <w:sz w:val="24"/>
        </w:rPr>
      </w:pPr>
      <w:r w:rsidRPr="00660B85">
        <w:rPr>
          <w:rFonts w:ascii="Times New Roman" w:hAnsi="Times New Roman" w:cs="Times New Roman"/>
          <w:b/>
          <w:bCs/>
          <w:sz w:val="24"/>
        </w:rPr>
        <w:t>Ö</w:t>
      </w:r>
      <w:r w:rsidR="003F2FE2" w:rsidRPr="00660B85">
        <w:rPr>
          <w:rFonts w:ascii="Times New Roman" w:hAnsi="Times New Roman" w:cs="Times New Roman"/>
          <w:b/>
          <w:bCs/>
          <w:sz w:val="24"/>
        </w:rPr>
        <w:t>ntözés rögzítése</w:t>
      </w:r>
    </w:p>
    <w:p w14:paraId="249F99E7" w14:textId="2D7B3947" w:rsidR="00BB18CA" w:rsidRPr="00B227C1" w:rsidRDefault="00B227C1" w:rsidP="00B227C1">
      <w:pPr>
        <w:rPr>
          <w:rFonts w:ascii="Times New Roman" w:hAnsi="Times New Roman" w:cs="Times New Roman"/>
          <w:sz w:val="24"/>
          <w:szCs w:val="24"/>
        </w:rPr>
      </w:pPr>
      <w:r>
        <w:rPr>
          <w:rFonts w:ascii="Times New Roman" w:hAnsi="Times New Roman" w:cs="Times New Roman"/>
          <w:sz w:val="24"/>
          <w:szCs w:val="24"/>
        </w:rPr>
        <w:t>A következő Termőhely műveletcsoportnál az öntözéssel kapcsolatos eseményeket lehet rögzíteni. A „+” jelre kattintva itt is megjelenik az adatrögzítésre szolgáló ablak.</w:t>
      </w:r>
    </w:p>
    <w:p w14:paraId="1A731782" w14:textId="2593D173" w:rsidR="00B227C1" w:rsidRDefault="00BB18CA" w:rsidP="00D80527">
      <w:pPr>
        <w:jc w:val="center"/>
      </w:pPr>
      <w:r w:rsidRPr="00BB18CA">
        <w:rPr>
          <w:noProof/>
        </w:rPr>
        <w:drawing>
          <wp:inline distT="0" distB="0" distL="0" distR="0" wp14:anchorId="05CE86AF" wp14:editId="07FA3C3A">
            <wp:extent cx="5760720" cy="3014345"/>
            <wp:effectExtent l="0" t="0" r="0" b="0"/>
            <wp:docPr id="1244547168" name="Kép 124454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60720" cy="3014345"/>
                    </a:xfrm>
                    <a:prstGeom prst="rect">
                      <a:avLst/>
                    </a:prstGeom>
                  </pic:spPr>
                </pic:pic>
              </a:graphicData>
            </a:graphic>
          </wp:inline>
        </w:drawing>
      </w:r>
    </w:p>
    <w:p w14:paraId="4C599278" w14:textId="2118FDA7" w:rsidR="003B0FF1" w:rsidRPr="00E47BFC" w:rsidRDefault="003B0FF1" w:rsidP="003B0FF1">
      <w:pPr>
        <w:rPr>
          <w:rFonts w:ascii="Times New Roman" w:eastAsia="Times New Roman" w:hAnsi="Times New Roman" w:cs="Times New Roman"/>
          <w:bCs/>
          <w:iCs/>
          <w:sz w:val="24"/>
          <w:szCs w:val="24"/>
          <w:lang w:eastAsia="hu-HU"/>
        </w:rPr>
      </w:pPr>
      <w:r w:rsidRPr="00BC62DB">
        <w:rPr>
          <w:rFonts w:ascii="Times New Roman" w:eastAsia="Times New Roman" w:hAnsi="Times New Roman" w:cs="Times New Roman"/>
          <w:b/>
          <w:i/>
          <w:color w:val="2E74B5" w:themeColor="accent5" w:themeShade="BF"/>
          <w:sz w:val="24"/>
          <w:szCs w:val="24"/>
          <w:lang w:eastAsia="hu-HU"/>
        </w:rPr>
        <w:t>Művelet időpontja kezdet:</w:t>
      </w:r>
      <w:r>
        <w:rPr>
          <w:rFonts w:ascii="Times New Roman" w:eastAsia="Times New Roman" w:hAnsi="Times New Roman" w:cs="Times New Roman"/>
          <w:b/>
          <w:i/>
          <w:color w:val="2E74B5" w:themeColor="accent5" w:themeShade="BF"/>
          <w:sz w:val="24"/>
          <w:szCs w:val="24"/>
          <w:lang w:eastAsia="hu-HU"/>
        </w:rPr>
        <w:t xml:space="preserve"> </w:t>
      </w:r>
      <w:r>
        <w:rPr>
          <w:rFonts w:ascii="Times New Roman" w:eastAsia="Times New Roman" w:hAnsi="Times New Roman" w:cs="Times New Roman"/>
          <w:bCs/>
          <w:iCs/>
          <w:sz w:val="24"/>
          <w:szCs w:val="24"/>
          <w:lang w:eastAsia="hu-HU"/>
        </w:rPr>
        <w:t>A művelet kezdeti dátumát a naptár ikonra kattintva és a megfelelő dátumot kiválasztva lehet rögzíteni</w:t>
      </w:r>
      <w:r w:rsidR="00942D7A">
        <w:rPr>
          <w:rFonts w:ascii="Times New Roman" w:eastAsia="Times New Roman" w:hAnsi="Times New Roman" w:cs="Times New Roman"/>
          <w:bCs/>
          <w:iCs/>
          <w:sz w:val="24"/>
          <w:szCs w:val="24"/>
          <w:lang w:eastAsia="hu-HU"/>
        </w:rPr>
        <w:t>, de közvetlenül kézzel is be lehet gépelni.</w:t>
      </w:r>
    </w:p>
    <w:p w14:paraId="2354E0EF" w14:textId="77777777" w:rsidR="003B0FF1" w:rsidRPr="0085599A" w:rsidRDefault="003B0FF1" w:rsidP="003B0FF1">
      <w:pPr>
        <w:rPr>
          <w:rFonts w:ascii="Times New Roman" w:eastAsia="Times New Roman" w:hAnsi="Times New Roman" w:cs="Times New Roman"/>
          <w:bCs/>
          <w:iCs/>
          <w:sz w:val="24"/>
          <w:szCs w:val="24"/>
          <w:lang w:eastAsia="hu-HU"/>
        </w:rPr>
      </w:pPr>
      <w:r w:rsidRPr="00BC62DB">
        <w:rPr>
          <w:rFonts w:ascii="Times New Roman" w:eastAsia="Times New Roman" w:hAnsi="Times New Roman" w:cs="Times New Roman"/>
          <w:b/>
          <w:i/>
          <w:color w:val="2E74B5" w:themeColor="accent5" w:themeShade="BF"/>
          <w:sz w:val="24"/>
          <w:szCs w:val="24"/>
          <w:lang w:eastAsia="hu-HU"/>
        </w:rPr>
        <w:t>Művelet időpontja vég:</w:t>
      </w:r>
      <w:r>
        <w:rPr>
          <w:rFonts w:ascii="Times New Roman" w:eastAsia="Times New Roman" w:hAnsi="Times New Roman" w:cs="Times New Roman"/>
          <w:b/>
          <w:i/>
          <w:color w:val="2E74B5" w:themeColor="accent5" w:themeShade="BF"/>
          <w:sz w:val="24"/>
          <w:szCs w:val="24"/>
          <w:lang w:eastAsia="hu-HU"/>
        </w:rPr>
        <w:t xml:space="preserve"> </w:t>
      </w:r>
      <w:r w:rsidRPr="0085599A">
        <w:rPr>
          <w:rFonts w:ascii="Times New Roman" w:eastAsia="Times New Roman" w:hAnsi="Times New Roman" w:cs="Times New Roman"/>
          <w:bCs/>
          <w:iCs/>
          <w:sz w:val="24"/>
          <w:szCs w:val="24"/>
          <w:lang w:eastAsia="hu-HU"/>
        </w:rPr>
        <w:t xml:space="preserve">Abban az esetben szükséges megadni, ha a </w:t>
      </w:r>
      <w:r w:rsidR="009C4E58">
        <w:rPr>
          <w:rFonts w:ascii="Times New Roman" w:eastAsia="Times New Roman" w:hAnsi="Times New Roman" w:cs="Times New Roman"/>
          <w:bCs/>
          <w:iCs/>
          <w:sz w:val="24"/>
          <w:szCs w:val="24"/>
          <w:lang w:eastAsia="hu-HU"/>
        </w:rPr>
        <w:t>művelet befejezésének dátuma</w:t>
      </w:r>
      <w:r w:rsidR="009C4E58" w:rsidRPr="0085599A">
        <w:rPr>
          <w:rFonts w:ascii="Times New Roman" w:eastAsia="Times New Roman" w:hAnsi="Times New Roman" w:cs="Times New Roman"/>
          <w:bCs/>
          <w:iCs/>
          <w:sz w:val="24"/>
          <w:szCs w:val="24"/>
          <w:lang w:eastAsia="hu-HU"/>
        </w:rPr>
        <w:t xml:space="preserve"> </w:t>
      </w:r>
      <w:r w:rsidRPr="0085599A">
        <w:rPr>
          <w:rFonts w:ascii="Times New Roman" w:eastAsia="Times New Roman" w:hAnsi="Times New Roman" w:cs="Times New Roman"/>
          <w:bCs/>
          <w:iCs/>
          <w:sz w:val="24"/>
          <w:szCs w:val="24"/>
          <w:lang w:eastAsia="hu-HU"/>
        </w:rPr>
        <w:t>eltér a kezdeti dátumtól.</w:t>
      </w:r>
    </w:p>
    <w:p w14:paraId="47E11912" w14:textId="363D9974" w:rsidR="00BB18CA" w:rsidRPr="00942D7A" w:rsidRDefault="003B0FF1" w:rsidP="00BB18CA">
      <w:pPr>
        <w:rPr>
          <w:rFonts w:ascii="Times New Roman" w:hAnsi="Times New Roman" w:cs="Times New Roman"/>
          <w:sz w:val="24"/>
          <w:szCs w:val="24"/>
        </w:rPr>
      </w:pPr>
      <w:r w:rsidRPr="00BC62DB">
        <w:rPr>
          <w:rFonts w:ascii="Times New Roman" w:eastAsia="Times New Roman" w:hAnsi="Times New Roman" w:cs="Times New Roman"/>
          <w:b/>
          <w:i/>
          <w:color w:val="2E74B5" w:themeColor="accent5" w:themeShade="BF"/>
          <w:sz w:val="24"/>
          <w:szCs w:val="24"/>
          <w:lang w:eastAsia="hu-HU"/>
        </w:rPr>
        <w:t>Művelettel érintett terület nagysága (ha):</w:t>
      </w:r>
      <w:r>
        <w:rPr>
          <w:rFonts w:ascii="Times New Roman" w:eastAsia="Times New Roman" w:hAnsi="Times New Roman" w:cs="Times New Roman"/>
          <w:b/>
          <w:i/>
          <w:color w:val="2E74B5" w:themeColor="accent5" w:themeShade="BF"/>
          <w:sz w:val="24"/>
          <w:szCs w:val="24"/>
          <w:lang w:eastAsia="hu-HU"/>
        </w:rPr>
        <w:t xml:space="preserve"> </w:t>
      </w:r>
      <w:r w:rsidR="00BB18CA">
        <w:rPr>
          <w:rFonts w:ascii="Times New Roman" w:hAnsi="Times New Roman" w:cs="Times New Roman"/>
          <w:sz w:val="24"/>
          <w:szCs w:val="24"/>
        </w:rPr>
        <w:t>A</w:t>
      </w:r>
      <w:r w:rsidR="00BB18CA" w:rsidRPr="0051749E">
        <w:rPr>
          <w:rFonts w:ascii="Times New Roman" w:hAnsi="Times New Roman" w:cs="Times New Roman"/>
          <w:sz w:val="24"/>
          <w:szCs w:val="24"/>
        </w:rPr>
        <w:t>utomatikusan megjelenik a termőhelynél megadott tábla méret, amennyiben a</w:t>
      </w:r>
      <w:r w:rsidR="00D026EF">
        <w:rPr>
          <w:rFonts w:ascii="Times New Roman" w:hAnsi="Times New Roman" w:cs="Times New Roman"/>
          <w:sz w:val="24"/>
          <w:szCs w:val="24"/>
        </w:rPr>
        <w:t xml:space="preserve">z öntözéssel </w:t>
      </w:r>
      <w:r w:rsidR="00BB18CA" w:rsidRPr="0051749E">
        <w:rPr>
          <w:rFonts w:ascii="Times New Roman" w:hAnsi="Times New Roman" w:cs="Times New Roman"/>
          <w:sz w:val="24"/>
          <w:szCs w:val="24"/>
        </w:rPr>
        <w:t>érintett terület kisebb, mint a teljes tábla mérete, kisebbre módosítható a</w:t>
      </w:r>
      <w:r w:rsidR="00D026EF">
        <w:rPr>
          <w:rFonts w:ascii="Times New Roman" w:hAnsi="Times New Roman" w:cs="Times New Roman"/>
          <w:sz w:val="24"/>
          <w:szCs w:val="24"/>
        </w:rPr>
        <w:t xml:space="preserve">z öntözött </w:t>
      </w:r>
      <w:r w:rsidR="00BB18CA" w:rsidRPr="0051749E">
        <w:rPr>
          <w:rFonts w:ascii="Times New Roman" w:hAnsi="Times New Roman" w:cs="Times New Roman"/>
          <w:sz w:val="24"/>
          <w:szCs w:val="24"/>
        </w:rPr>
        <w:t>terület nagysága</w:t>
      </w:r>
      <w:r w:rsidR="00BB18CA">
        <w:rPr>
          <w:rFonts w:ascii="Times New Roman" w:hAnsi="Times New Roman" w:cs="Times New Roman"/>
          <w:sz w:val="24"/>
          <w:szCs w:val="24"/>
        </w:rPr>
        <w:t xml:space="preserve"> (hektárban és százalékban is megadható a kisebb terület)</w:t>
      </w:r>
      <w:r w:rsidR="00BB18CA" w:rsidRPr="0051749E">
        <w:rPr>
          <w:rFonts w:ascii="Times New Roman" w:hAnsi="Times New Roman" w:cs="Times New Roman"/>
          <w:sz w:val="24"/>
          <w:szCs w:val="24"/>
        </w:rPr>
        <w:t>.</w:t>
      </w:r>
      <w:r w:rsidR="00BB18CA">
        <w:rPr>
          <w:rFonts w:ascii="Times New Roman" w:hAnsi="Times New Roman" w:cs="Times New Roman"/>
          <w:sz w:val="24"/>
          <w:szCs w:val="24"/>
        </w:rPr>
        <w:t xml:space="preserve"> </w:t>
      </w:r>
      <w:r w:rsidR="00BB18CA">
        <w:rPr>
          <w:rFonts w:ascii="Times New Roman" w:eastAsia="Times New Roman" w:hAnsi="Times New Roman" w:cs="Times New Roman"/>
          <w:bCs/>
          <w:iCs/>
          <w:sz w:val="24"/>
          <w:szCs w:val="24"/>
          <w:lang w:eastAsia="hu-HU"/>
        </w:rPr>
        <w:t>A termőhely méreténél nagyobb érték megadása nem lehetséges. Az értéket négy tizedesjegy pontossággal szükséges fölvezetni.</w:t>
      </w:r>
    </w:p>
    <w:p w14:paraId="38BE33D7" w14:textId="77777777" w:rsidR="00B227C1" w:rsidRPr="00A167D6" w:rsidRDefault="00B227C1" w:rsidP="000F4071">
      <w:pPr>
        <w:rPr>
          <w:rFonts w:ascii="Times New Roman" w:hAnsi="Times New Roman" w:cs="Times New Roman"/>
          <w:b/>
          <w:sz w:val="24"/>
          <w:szCs w:val="24"/>
        </w:rPr>
      </w:pPr>
      <w:r w:rsidRPr="003B0FF1">
        <w:rPr>
          <w:rFonts w:ascii="Times New Roman" w:eastAsia="Times New Roman" w:hAnsi="Times New Roman" w:cs="Times New Roman"/>
          <w:b/>
          <w:i/>
          <w:color w:val="2E74B5" w:themeColor="accent5" w:themeShade="BF"/>
          <w:sz w:val="24"/>
          <w:szCs w:val="24"/>
          <w:lang w:eastAsia="hu-HU"/>
        </w:rPr>
        <w:t>Vízkivétel helye:</w:t>
      </w:r>
      <w:r w:rsidRPr="00A167D6">
        <w:rPr>
          <w:rFonts w:ascii="Times New Roman" w:hAnsi="Times New Roman" w:cs="Times New Roman"/>
          <w:sz w:val="24"/>
          <w:szCs w:val="24"/>
        </w:rPr>
        <w:t xml:space="preserve"> A vízkivételi mű vízjogi engedély szerinti megnevezését kell beírni.</w:t>
      </w:r>
    </w:p>
    <w:p w14:paraId="73D794D2" w14:textId="77777777" w:rsidR="00B227C1" w:rsidRPr="00A167D6" w:rsidRDefault="00B227C1" w:rsidP="000F4071">
      <w:pPr>
        <w:rPr>
          <w:rFonts w:ascii="Times New Roman" w:hAnsi="Times New Roman" w:cs="Times New Roman"/>
          <w:sz w:val="24"/>
          <w:szCs w:val="24"/>
        </w:rPr>
      </w:pPr>
      <w:r w:rsidRPr="003B0FF1">
        <w:rPr>
          <w:rFonts w:ascii="Times New Roman" w:eastAsia="Times New Roman" w:hAnsi="Times New Roman" w:cs="Times New Roman"/>
          <w:b/>
          <w:i/>
          <w:color w:val="2E74B5" w:themeColor="accent5" w:themeShade="BF"/>
          <w:sz w:val="24"/>
          <w:szCs w:val="24"/>
          <w:lang w:eastAsia="hu-HU"/>
        </w:rPr>
        <w:t>Vízkivétel engedély száma:</w:t>
      </w:r>
      <w:r w:rsidRPr="00A167D6">
        <w:rPr>
          <w:rFonts w:ascii="Times New Roman" w:hAnsi="Times New Roman" w:cs="Times New Roman"/>
          <w:b/>
          <w:sz w:val="24"/>
          <w:szCs w:val="24"/>
        </w:rPr>
        <w:t xml:space="preserve"> </w:t>
      </w:r>
      <w:r w:rsidRPr="00A167D6">
        <w:rPr>
          <w:rFonts w:ascii="Times New Roman" w:hAnsi="Times New Roman" w:cs="Times New Roman"/>
          <w:sz w:val="24"/>
          <w:szCs w:val="24"/>
        </w:rPr>
        <w:t>A vízkivételi engedély számát kell beírni.</w:t>
      </w:r>
    </w:p>
    <w:p w14:paraId="307534B3" w14:textId="77777777" w:rsidR="00B227C1" w:rsidRPr="00A167D6" w:rsidRDefault="00B227C1" w:rsidP="000F4071">
      <w:pPr>
        <w:rPr>
          <w:rFonts w:ascii="Times New Roman" w:hAnsi="Times New Roman" w:cs="Times New Roman"/>
          <w:sz w:val="24"/>
          <w:szCs w:val="24"/>
        </w:rPr>
      </w:pPr>
      <w:r w:rsidRPr="003B0FF1">
        <w:rPr>
          <w:rFonts w:ascii="Times New Roman" w:eastAsia="Times New Roman" w:hAnsi="Times New Roman" w:cs="Times New Roman"/>
          <w:b/>
          <w:i/>
          <w:color w:val="2E74B5" w:themeColor="accent5" w:themeShade="BF"/>
          <w:sz w:val="24"/>
          <w:szCs w:val="24"/>
          <w:lang w:eastAsia="hu-HU"/>
        </w:rPr>
        <w:t>Öntözés mód:</w:t>
      </w:r>
      <w:r w:rsidRPr="00A167D6">
        <w:rPr>
          <w:rFonts w:ascii="Times New Roman" w:hAnsi="Times New Roman" w:cs="Times New Roman"/>
          <w:b/>
          <w:sz w:val="24"/>
          <w:szCs w:val="24"/>
        </w:rPr>
        <w:t xml:space="preserve"> </w:t>
      </w:r>
      <w:r w:rsidR="003B0FF1">
        <w:rPr>
          <w:rFonts w:ascii="Times New Roman" w:hAnsi="Times New Roman" w:cs="Times New Roman"/>
          <w:sz w:val="24"/>
          <w:szCs w:val="24"/>
        </w:rPr>
        <w:t>A lenyíló listából választandó.</w:t>
      </w:r>
    </w:p>
    <w:p w14:paraId="1B738CF9" w14:textId="77777777" w:rsidR="00B227C1" w:rsidRPr="003B0FF1" w:rsidRDefault="00B227C1" w:rsidP="000F4071">
      <w:pPr>
        <w:rPr>
          <w:rFonts w:ascii="Times New Roman" w:hAnsi="Times New Roman" w:cs="Times New Roman"/>
          <w:sz w:val="24"/>
          <w:szCs w:val="24"/>
        </w:rPr>
      </w:pPr>
      <w:r w:rsidRPr="003B0FF1">
        <w:rPr>
          <w:rFonts w:ascii="Times New Roman" w:eastAsia="Times New Roman" w:hAnsi="Times New Roman" w:cs="Times New Roman"/>
          <w:b/>
          <w:i/>
          <w:color w:val="2E74B5" w:themeColor="accent5" w:themeShade="BF"/>
          <w:sz w:val="24"/>
          <w:szCs w:val="24"/>
          <w:lang w:eastAsia="hu-HU"/>
        </w:rPr>
        <w:t>Öntözés forrása:</w:t>
      </w:r>
      <w:r w:rsidRPr="00A167D6">
        <w:rPr>
          <w:rFonts w:ascii="Times New Roman" w:hAnsi="Times New Roman" w:cs="Times New Roman"/>
          <w:b/>
          <w:sz w:val="24"/>
          <w:szCs w:val="24"/>
        </w:rPr>
        <w:t xml:space="preserve"> </w:t>
      </w:r>
      <w:r w:rsidR="003B0FF1">
        <w:rPr>
          <w:rFonts w:ascii="Times New Roman" w:hAnsi="Times New Roman" w:cs="Times New Roman"/>
          <w:sz w:val="24"/>
          <w:szCs w:val="24"/>
        </w:rPr>
        <w:t>A lenyíló listából választandó.</w:t>
      </w:r>
      <w:r w:rsidRPr="003B0FF1">
        <w:rPr>
          <w:rFonts w:ascii="Times New Roman" w:hAnsi="Times New Roman" w:cs="Times New Roman"/>
          <w:sz w:val="24"/>
          <w:szCs w:val="24"/>
        </w:rPr>
        <w:tab/>
      </w:r>
    </w:p>
    <w:p w14:paraId="3AF3ED0C" w14:textId="77777777" w:rsidR="00B227C1" w:rsidRPr="00A167D6" w:rsidRDefault="00B227C1" w:rsidP="000F4071">
      <w:pPr>
        <w:rPr>
          <w:rFonts w:ascii="Times New Roman" w:hAnsi="Times New Roman" w:cs="Times New Roman"/>
          <w:sz w:val="24"/>
          <w:szCs w:val="24"/>
        </w:rPr>
      </w:pPr>
      <w:r w:rsidRPr="003B0FF1">
        <w:rPr>
          <w:rFonts w:ascii="Times New Roman" w:eastAsia="Times New Roman" w:hAnsi="Times New Roman" w:cs="Times New Roman"/>
          <w:b/>
          <w:i/>
          <w:color w:val="2E74B5" w:themeColor="accent5" w:themeShade="BF"/>
          <w:sz w:val="24"/>
          <w:szCs w:val="24"/>
          <w:lang w:eastAsia="hu-HU"/>
        </w:rPr>
        <w:t>Mennyiség (m3):</w:t>
      </w:r>
      <w:r w:rsidRPr="00A167D6">
        <w:rPr>
          <w:rFonts w:ascii="Times New Roman" w:hAnsi="Times New Roman" w:cs="Times New Roman"/>
          <w:b/>
          <w:sz w:val="24"/>
          <w:szCs w:val="24"/>
        </w:rPr>
        <w:t xml:space="preserve"> </w:t>
      </w:r>
      <w:r w:rsidRPr="00A167D6">
        <w:rPr>
          <w:rFonts w:ascii="Times New Roman" w:hAnsi="Times New Roman" w:cs="Times New Roman"/>
          <w:sz w:val="24"/>
          <w:szCs w:val="24"/>
        </w:rPr>
        <w:t>A ténylegesen kijuttatott vízmennyiséget kell megadni m</w:t>
      </w:r>
      <w:r w:rsidRPr="003B0FF1">
        <w:rPr>
          <w:rFonts w:ascii="Times New Roman" w:hAnsi="Times New Roman" w:cs="Times New Roman"/>
          <w:sz w:val="24"/>
          <w:szCs w:val="24"/>
          <w:vertAlign w:val="superscript"/>
        </w:rPr>
        <w:t>3</w:t>
      </w:r>
      <w:r w:rsidRPr="00A167D6">
        <w:rPr>
          <w:rFonts w:ascii="Times New Roman" w:hAnsi="Times New Roman" w:cs="Times New Roman"/>
          <w:sz w:val="24"/>
          <w:szCs w:val="24"/>
        </w:rPr>
        <w:t>-ben.</w:t>
      </w:r>
      <w:r w:rsidRPr="00A167D6">
        <w:rPr>
          <w:rFonts w:ascii="Times New Roman" w:hAnsi="Times New Roman" w:cs="Times New Roman"/>
          <w:sz w:val="24"/>
          <w:szCs w:val="24"/>
        </w:rPr>
        <w:tab/>
      </w:r>
    </w:p>
    <w:p w14:paraId="3AD9AEDD" w14:textId="77777777" w:rsidR="00B227C1" w:rsidRPr="00A167D6" w:rsidRDefault="00B227C1" w:rsidP="000F4071">
      <w:pPr>
        <w:rPr>
          <w:rFonts w:ascii="Times New Roman" w:hAnsi="Times New Roman" w:cs="Times New Roman"/>
          <w:sz w:val="24"/>
          <w:szCs w:val="24"/>
        </w:rPr>
      </w:pPr>
      <w:r w:rsidRPr="003B0FF1">
        <w:rPr>
          <w:rFonts w:ascii="Times New Roman" w:eastAsia="Times New Roman" w:hAnsi="Times New Roman" w:cs="Times New Roman"/>
          <w:b/>
          <w:i/>
          <w:color w:val="2E74B5" w:themeColor="accent5" w:themeShade="BF"/>
          <w:sz w:val="24"/>
          <w:szCs w:val="24"/>
          <w:lang w:eastAsia="hu-HU"/>
        </w:rPr>
        <w:t>Üzemóra:</w:t>
      </w:r>
      <w:r w:rsidRPr="00A167D6">
        <w:rPr>
          <w:rFonts w:ascii="Times New Roman" w:hAnsi="Times New Roman" w:cs="Times New Roman"/>
          <w:b/>
          <w:sz w:val="24"/>
          <w:szCs w:val="24"/>
        </w:rPr>
        <w:t xml:space="preserve"> </w:t>
      </w:r>
      <w:r w:rsidRPr="00A167D6">
        <w:rPr>
          <w:rFonts w:ascii="Times New Roman" w:hAnsi="Times New Roman" w:cs="Times New Roman"/>
          <w:sz w:val="24"/>
          <w:szCs w:val="24"/>
        </w:rPr>
        <w:t>A vízkivitel tényleges időtartamát kell beírni.</w:t>
      </w:r>
    </w:p>
    <w:p w14:paraId="4C163564" w14:textId="77777777" w:rsidR="00B227C1" w:rsidRPr="00A167D6" w:rsidRDefault="00B227C1" w:rsidP="00B227C1">
      <w:pPr>
        <w:rPr>
          <w:rFonts w:ascii="Times New Roman" w:hAnsi="Times New Roman" w:cs="Times New Roman"/>
          <w:sz w:val="24"/>
          <w:szCs w:val="24"/>
        </w:rPr>
      </w:pPr>
      <w:r w:rsidRPr="003B0FF1">
        <w:rPr>
          <w:rFonts w:ascii="Times New Roman" w:eastAsia="Times New Roman" w:hAnsi="Times New Roman" w:cs="Times New Roman"/>
          <w:b/>
          <w:i/>
          <w:color w:val="2E74B5" w:themeColor="accent5" w:themeShade="BF"/>
          <w:sz w:val="24"/>
          <w:szCs w:val="24"/>
          <w:lang w:eastAsia="hu-HU"/>
        </w:rPr>
        <w:t>Kijuttatott anyag, készítmény neve:</w:t>
      </w:r>
      <w:r w:rsidRPr="00A167D6">
        <w:rPr>
          <w:rFonts w:ascii="Times New Roman" w:hAnsi="Times New Roman" w:cs="Times New Roman"/>
          <w:sz w:val="24"/>
          <w:szCs w:val="24"/>
        </w:rPr>
        <w:t xml:space="preserve"> Amennyiben az öntözés során történt tápanyag kijuttatás, meg kell adni a készítmény nevét.</w:t>
      </w:r>
    </w:p>
    <w:p w14:paraId="0B0B26C1" w14:textId="77777777" w:rsidR="00B227C1" w:rsidRPr="00A167D6" w:rsidRDefault="00B227C1" w:rsidP="00B227C1">
      <w:pPr>
        <w:rPr>
          <w:rFonts w:ascii="Times New Roman" w:hAnsi="Times New Roman" w:cs="Times New Roman"/>
          <w:sz w:val="24"/>
          <w:szCs w:val="24"/>
        </w:rPr>
      </w:pPr>
      <w:r w:rsidRPr="003B0FF1">
        <w:rPr>
          <w:rFonts w:ascii="Times New Roman" w:eastAsia="Times New Roman" w:hAnsi="Times New Roman" w:cs="Times New Roman"/>
          <w:b/>
          <w:i/>
          <w:color w:val="2E74B5" w:themeColor="accent5" w:themeShade="BF"/>
          <w:sz w:val="24"/>
          <w:szCs w:val="24"/>
          <w:lang w:eastAsia="hu-HU"/>
        </w:rPr>
        <w:t>Hatóanyag neve:</w:t>
      </w:r>
      <w:r w:rsidRPr="00A167D6">
        <w:rPr>
          <w:rFonts w:ascii="Times New Roman" w:hAnsi="Times New Roman" w:cs="Times New Roman"/>
          <w:sz w:val="24"/>
          <w:szCs w:val="24"/>
        </w:rPr>
        <w:t xml:space="preserve"> Az öntözéssel kijutatott hatóanyag neve.</w:t>
      </w:r>
    </w:p>
    <w:p w14:paraId="45DA8365" w14:textId="77777777" w:rsidR="00B227C1" w:rsidRPr="00A167D6" w:rsidRDefault="00B227C1" w:rsidP="00B227C1">
      <w:pPr>
        <w:rPr>
          <w:rFonts w:ascii="Times New Roman" w:hAnsi="Times New Roman" w:cs="Times New Roman"/>
          <w:sz w:val="24"/>
          <w:szCs w:val="24"/>
        </w:rPr>
      </w:pPr>
      <w:r w:rsidRPr="003B0FF1">
        <w:rPr>
          <w:rFonts w:ascii="Times New Roman" w:eastAsia="Times New Roman" w:hAnsi="Times New Roman" w:cs="Times New Roman"/>
          <w:b/>
          <w:i/>
          <w:color w:val="2E74B5" w:themeColor="accent5" w:themeShade="BF"/>
          <w:sz w:val="24"/>
          <w:szCs w:val="24"/>
          <w:lang w:eastAsia="hu-HU"/>
        </w:rPr>
        <w:t xml:space="preserve">Fajlagos mennyiség </w:t>
      </w:r>
      <w:proofErr w:type="gramStart"/>
      <w:r w:rsidRPr="003B0FF1">
        <w:rPr>
          <w:rFonts w:ascii="Times New Roman" w:eastAsia="Times New Roman" w:hAnsi="Times New Roman" w:cs="Times New Roman"/>
          <w:b/>
          <w:i/>
          <w:color w:val="2E74B5" w:themeColor="accent5" w:themeShade="BF"/>
          <w:sz w:val="24"/>
          <w:szCs w:val="24"/>
          <w:lang w:eastAsia="hu-HU"/>
        </w:rPr>
        <w:t>1</w:t>
      </w:r>
      <w:proofErr w:type="gramEnd"/>
      <w:r w:rsidRPr="003B0FF1">
        <w:rPr>
          <w:rFonts w:ascii="Times New Roman" w:eastAsia="Times New Roman" w:hAnsi="Times New Roman" w:cs="Times New Roman"/>
          <w:b/>
          <w:i/>
          <w:color w:val="2E74B5" w:themeColor="accent5" w:themeShade="BF"/>
          <w:sz w:val="24"/>
          <w:szCs w:val="24"/>
          <w:lang w:eastAsia="hu-HU"/>
        </w:rPr>
        <w:t xml:space="preserve"> ha-ra vonatkozóan:</w:t>
      </w:r>
      <w:r w:rsidRPr="00A167D6">
        <w:rPr>
          <w:rFonts w:ascii="Times New Roman" w:hAnsi="Times New Roman" w:cs="Times New Roman"/>
          <w:b/>
          <w:sz w:val="24"/>
          <w:szCs w:val="24"/>
        </w:rPr>
        <w:t xml:space="preserve"> </w:t>
      </w:r>
      <w:r w:rsidRPr="00A167D6">
        <w:rPr>
          <w:rFonts w:ascii="Times New Roman" w:hAnsi="Times New Roman" w:cs="Times New Roman"/>
          <w:sz w:val="24"/>
          <w:szCs w:val="24"/>
        </w:rPr>
        <w:t xml:space="preserve">Az 1 hektárra kijuttatott termékek fajlagos mennyiségét kell </w:t>
      </w:r>
      <w:r w:rsidR="003B0FF1">
        <w:rPr>
          <w:rFonts w:ascii="Times New Roman" w:hAnsi="Times New Roman" w:cs="Times New Roman"/>
          <w:sz w:val="24"/>
          <w:szCs w:val="24"/>
        </w:rPr>
        <w:t>megadni.</w:t>
      </w:r>
    </w:p>
    <w:p w14:paraId="6AEF85E4" w14:textId="35C65311" w:rsidR="00B227C1" w:rsidRPr="00A167D6" w:rsidRDefault="00B227C1" w:rsidP="00B227C1">
      <w:pPr>
        <w:rPr>
          <w:rFonts w:ascii="Times New Roman" w:hAnsi="Times New Roman" w:cs="Times New Roman"/>
          <w:sz w:val="24"/>
          <w:szCs w:val="24"/>
        </w:rPr>
      </w:pPr>
      <w:r w:rsidRPr="003B0FF1">
        <w:rPr>
          <w:rFonts w:ascii="Times New Roman" w:eastAsia="Times New Roman" w:hAnsi="Times New Roman" w:cs="Times New Roman"/>
          <w:b/>
          <w:i/>
          <w:color w:val="2E74B5" w:themeColor="accent5" w:themeShade="BF"/>
          <w:sz w:val="24"/>
          <w:szCs w:val="24"/>
          <w:lang w:eastAsia="hu-HU"/>
        </w:rPr>
        <w:t>Mértékegység:</w:t>
      </w:r>
      <w:r w:rsidRPr="00A167D6">
        <w:rPr>
          <w:rFonts w:ascii="Times New Roman" w:hAnsi="Times New Roman" w:cs="Times New Roman"/>
          <w:sz w:val="24"/>
          <w:szCs w:val="24"/>
        </w:rPr>
        <w:t xml:space="preserve"> A kijuttatott termék</w:t>
      </w:r>
      <w:r w:rsidR="00BB18CA">
        <w:rPr>
          <w:rFonts w:ascii="Times New Roman" w:hAnsi="Times New Roman" w:cs="Times New Roman"/>
          <w:sz w:val="24"/>
          <w:szCs w:val="24"/>
        </w:rPr>
        <w:t>re</w:t>
      </w:r>
      <w:r w:rsidRPr="00A167D6">
        <w:rPr>
          <w:rFonts w:ascii="Times New Roman" w:hAnsi="Times New Roman" w:cs="Times New Roman"/>
          <w:sz w:val="24"/>
          <w:szCs w:val="24"/>
        </w:rPr>
        <w:t xml:space="preserve"> vonatkozó mértékegységet </w:t>
      </w:r>
      <w:r w:rsidR="00BB18CA" w:rsidRPr="00A167D6">
        <w:rPr>
          <w:rFonts w:ascii="Times New Roman" w:hAnsi="Times New Roman" w:cs="Times New Roman"/>
          <w:sz w:val="24"/>
          <w:szCs w:val="24"/>
        </w:rPr>
        <w:t xml:space="preserve">kell </w:t>
      </w:r>
      <w:r w:rsidR="00BB18CA">
        <w:rPr>
          <w:rFonts w:ascii="Times New Roman" w:hAnsi="Times New Roman" w:cs="Times New Roman"/>
          <w:sz w:val="24"/>
          <w:szCs w:val="24"/>
        </w:rPr>
        <w:t>kiválasztani</w:t>
      </w:r>
      <w:r w:rsidR="00BB18CA" w:rsidRPr="00A167D6">
        <w:rPr>
          <w:rFonts w:ascii="Times New Roman" w:hAnsi="Times New Roman" w:cs="Times New Roman"/>
          <w:sz w:val="24"/>
          <w:szCs w:val="24"/>
        </w:rPr>
        <w:t xml:space="preserve"> </w:t>
      </w:r>
      <w:r w:rsidR="003B0FF1">
        <w:rPr>
          <w:rFonts w:ascii="Times New Roman" w:hAnsi="Times New Roman" w:cs="Times New Roman"/>
          <w:sz w:val="24"/>
          <w:szCs w:val="24"/>
        </w:rPr>
        <w:t>a lenyíló listából.</w:t>
      </w:r>
    </w:p>
    <w:p w14:paraId="01F0719F" w14:textId="4EF3DD9F" w:rsidR="00B227C1" w:rsidRDefault="00B227C1" w:rsidP="00B227C1">
      <w:pPr>
        <w:rPr>
          <w:rFonts w:ascii="Times New Roman" w:hAnsi="Times New Roman" w:cs="Times New Roman"/>
          <w:sz w:val="24"/>
          <w:szCs w:val="24"/>
        </w:rPr>
      </w:pPr>
      <w:r w:rsidRPr="00803FAD">
        <w:rPr>
          <w:rFonts w:ascii="Times New Roman" w:eastAsia="Times New Roman" w:hAnsi="Times New Roman" w:cs="Times New Roman"/>
          <w:b/>
          <w:i/>
          <w:color w:val="2E74B5" w:themeColor="accent5" w:themeShade="BF"/>
          <w:sz w:val="24"/>
          <w:szCs w:val="24"/>
          <w:lang w:eastAsia="hu-HU"/>
        </w:rPr>
        <w:t>Kijuttatott N, P</w:t>
      </w:r>
      <w:r w:rsidRPr="00803FAD">
        <w:rPr>
          <w:rFonts w:ascii="Times New Roman" w:eastAsia="Times New Roman" w:hAnsi="Times New Roman" w:cs="Times New Roman"/>
          <w:b/>
          <w:i/>
          <w:color w:val="2E74B5" w:themeColor="accent5" w:themeShade="BF"/>
          <w:sz w:val="24"/>
          <w:szCs w:val="24"/>
          <w:vertAlign w:val="subscript"/>
          <w:lang w:eastAsia="hu-HU"/>
        </w:rPr>
        <w:t>2</w:t>
      </w:r>
      <w:r w:rsidRPr="00803FAD">
        <w:rPr>
          <w:rFonts w:ascii="Times New Roman" w:eastAsia="Times New Roman" w:hAnsi="Times New Roman" w:cs="Times New Roman"/>
          <w:b/>
          <w:i/>
          <w:color w:val="2E74B5" w:themeColor="accent5" w:themeShade="BF"/>
          <w:sz w:val="24"/>
          <w:szCs w:val="24"/>
          <w:lang w:eastAsia="hu-HU"/>
        </w:rPr>
        <w:t>O</w:t>
      </w:r>
      <w:r w:rsidRPr="00803FAD">
        <w:rPr>
          <w:rFonts w:ascii="Times New Roman" w:eastAsia="Times New Roman" w:hAnsi="Times New Roman" w:cs="Times New Roman"/>
          <w:b/>
          <w:i/>
          <w:color w:val="2E74B5" w:themeColor="accent5" w:themeShade="BF"/>
          <w:sz w:val="24"/>
          <w:szCs w:val="24"/>
          <w:vertAlign w:val="subscript"/>
          <w:lang w:eastAsia="hu-HU"/>
        </w:rPr>
        <w:t>5</w:t>
      </w:r>
      <w:r w:rsidRPr="00803FAD">
        <w:rPr>
          <w:rFonts w:ascii="Times New Roman" w:eastAsia="Times New Roman" w:hAnsi="Times New Roman" w:cs="Times New Roman"/>
          <w:b/>
          <w:i/>
          <w:color w:val="2E74B5" w:themeColor="accent5" w:themeShade="BF"/>
          <w:sz w:val="24"/>
          <w:szCs w:val="24"/>
          <w:lang w:eastAsia="hu-HU"/>
        </w:rPr>
        <w:t>, K</w:t>
      </w:r>
      <w:r w:rsidRPr="00803FAD">
        <w:rPr>
          <w:rFonts w:ascii="Times New Roman" w:eastAsia="Times New Roman" w:hAnsi="Times New Roman" w:cs="Times New Roman"/>
          <w:b/>
          <w:i/>
          <w:color w:val="2E74B5" w:themeColor="accent5" w:themeShade="BF"/>
          <w:sz w:val="24"/>
          <w:szCs w:val="24"/>
          <w:vertAlign w:val="subscript"/>
          <w:lang w:eastAsia="hu-HU"/>
        </w:rPr>
        <w:t>2</w:t>
      </w:r>
      <w:r w:rsidRPr="00803FAD">
        <w:rPr>
          <w:rFonts w:ascii="Times New Roman" w:eastAsia="Times New Roman" w:hAnsi="Times New Roman" w:cs="Times New Roman"/>
          <w:b/>
          <w:i/>
          <w:color w:val="2E74B5" w:themeColor="accent5" w:themeShade="BF"/>
          <w:sz w:val="24"/>
          <w:szCs w:val="24"/>
          <w:lang w:eastAsia="hu-HU"/>
        </w:rPr>
        <w:t xml:space="preserve">O (kg/ha): </w:t>
      </w:r>
      <w:r w:rsidRPr="00A167D6">
        <w:rPr>
          <w:rFonts w:ascii="Times New Roman" w:hAnsi="Times New Roman" w:cs="Times New Roman"/>
          <w:sz w:val="24"/>
          <w:szCs w:val="24"/>
        </w:rPr>
        <w:t>Amennyiben a kijuttatott anyag fő</w:t>
      </w:r>
      <w:r w:rsidR="00CD545A">
        <w:rPr>
          <w:rFonts w:ascii="Times New Roman" w:hAnsi="Times New Roman" w:cs="Times New Roman"/>
          <w:sz w:val="24"/>
          <w:szCs w:val="24"/>
        </w:rPr>
        <w:t xml:space="preserve"> </w:t>
      </w:r>
      <w:r w:rsidRPr="00A167D6">
        <w:rPr>
          <w:rFonts w:ascii="Times New Roman" w:hAnsi="Times New Roman" w:cs="Times New Roman"/>
          <w:sz w:val="24"/>
          <w:szCs w:val="24"/>
        </w:rPr>
        <w:t>tápelemeket tartalmazó trágya, akkor annak kg/ha-ra számított hatóanyag-tartalmát kell megadni.</w:t>
      </w:r>
    </w:p>
    <w:p w14:paraId="0043828F" w14:textId="146D793D" w:rsidR="00803FAD" w:rsidRPr="00803FAD" w:rsidRDefault="00803FAD" w:rsidP="00803FAD">
      <w:pPr>
        <w:pStyle w:val="NormlWeb"/>
        <w:spacing w:line="360" w:lineRule="auto"/>
        <w:jc w:val="both"/>
        <w:rPr>
          <w:rFonts w:ascii="Times New Roman" w:hAnsi="Times New Roman" w:cs="Times New Roman"/>
          <w:b/>
          <w:bCs/>
          <w:sz w:val="24"/>
          <w:szCs w:val="24"/>
        </w:rPr>
      </w:pPr>
      <w:r w:rsidRPr="005F1BB9">
        <w:rPr>
          <w:rFonts w:ascii="Times New Roman" w:hAnsi="Times New Roman" w:cs="Times New Roman"/>
          <w:b/>
          <w:bCs/>
          <w:sz w:val="24"/>
          <w:szCs w:val="24"/>
        </w:rPr>
        <w:t xml:space="preserve">A Rögzít gombra kattintva létrejön az adatsor, melyet véglegesíteni </w:t>
      </w:r>
      <w:r w:rsidR="00BB18CA">
        <w:rPr>
          <w:rFonts w:ascii="Times New Roman" w:hAnsi="Times New Roman" w:cs="Times New Roman"/>
          <w:b/>
          <w:bCs/>
          <w:sz w:val="24"/>
          <w:szCs w:val="24"/>
        </w:rPr>
        <w:t xml:space="preserve">is </w:t>
      </w:r>
      <w:r w:rsidRPr="005F1BB9">
        <w:rPr>
          <w:rFonts w:ascii="Times New Roman" w:hAnsi="Times New Roman" w:cs="Times New Roman"/>
          <w:b/>
          <w:bCs/>
          <w:sz w:val="24"/>
          <w:szCs w:val="24"/>
        </w:rPr>
        <w:t>szükséges</w:t>
      </w:r>
      <w:r w:rsidR="00BB18CA">
        <w:rPr>
          <w:rFonts w:ascii="Times New Roman" w:hAnsi="Times New Roman" w:cs="Times New Roman"/>
          <w:b/>
          <w:bCs/>
          <w:sz w:val="24"/>
          <w:szCs w:val="24"/>
        </w:rPr>
        <w:t>!</w:t>
      </w:r>
    </w:p>
    <w:p w14:paraId="38F4585B" w14:textId="1885B930" w:rsidR="00B227C1" w:rsidRDefault="00BB18CA" w:rsidP="00803FAD">
      <w:pPr>
        <w:jc w:val="center"/>
        <w:rPr>
          <w:rFonts w:ascii="Times New Roman" w:hAnsi="Times New Roman" w:cs="Times New Roman"/>
          <w:sz w:val="24"/>
          <w:szCs w:val="24"/>
        </w:rPr>
      </w:pPr>
      <w:r w:rsidRPr="00BB18CA">
        <w:rPr>
          <w:rFonts w:ascii="Times New Roman" w:hAnsi="Times New Roman" w:cs="Times New Roman"/>
          <w:noProof/>
          <w:sz w:val="24"/>
          <w:szCs w:val="24"/>
        </w:rPr>
        <w:drawing>
          <wp:inline distT="0" distB="0" distL="0" distR="0" wp14:anchorId="6C1C1C9E" wp14:editId="3048FB54">
            <wp:extent cx="5760720" cy="1572895"/>
            <wp:effectExtent l="0" t="0" r="0" b="8255"/>
            <wp:docPr id="1244547169" name="Kép 124454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60720" cy="1572895"/>
                    </a:xfrm>
                    <a:prstGeom prst="rect">
                      <a:avLst/>
                    </a:prstGeom>
                  </pic:spPr>
                </pic:pic>
              </a:graphicData>
            </a:graphic>
          </wp:inline>
        </w:drawing>
      </w:r>
    </w:p>
    <w:p w14:paraId="540860A4" w14:textId="77777777" w:rsidR="00CD545A" w:rsidRPr="00B227C1" w:rsidRDefault="00CD545A" w:rsidP="00660B85">
      <w:pPr>
        <w:spacing w:after="0"/>
        <w:jc w:val="center"/>
        <w:rPr>
          <w:rFonts w:ascii="Times New Roman" w:hAnsi="Times New Roman" w:cs="Times New Roman"/>
          <w:sz w:val="24"/>
          <w:szCs w:val="24"/>
        </w:rPr>
      </w:pPr>
    </w:p>
    <w:p w14:paraId="10EE7293" w14:textId="21D45434" w:rsidR="003A2321" w:rsidRPr="00660B85" w:rsidRDefault="00F3701C" w:rsidP="00660B85">
      <w:pPr>
        <w:pStyle w:val="Cmsor5"/>
        <w:numPr>
          <w:ilvl w:val="3"/>
          <w:numId w:val="48"/>
        </w:numPr>
        <w:rPr>
          <w:rFonts w:ascii="Times New Roman" w:hAnsi="Times New Roman" w:cs="Times New Roman"/>
          <w:b/>
          <w:bCs/>
          <w:sz w:val="24"/>
        </w:rPr>
      </w:pPr>
      <w:r w:rsidRPr="00660B85">
        <w:rPr>
          <w:rFonts w:ascii="Times New Roman" w:hAnsi="Times New Roman" w:cs="Times New Roman"/>
          <w:b/>
          <w:bCs/>
          <w:sz w:val="24"/>
        </w:rPr>
        <w:t>N</w:t>
      </w:r>
      <w:r w:rsidR="003F2FE2" w:rsidRPr="00660B85">
        <w:rPr>
          <w:rFonts w:ascii="Times New Roman" w:hAnsi="Times New Roman" w:cs="Times New Roman"/>
          <w:b/>
          <w:bCs/>
          <w:sz w:val="24"/>
        </w:rPr>
        <w:t>övényvédelmi megfigyelés rögzítése</w:t>
      </w:r>
    </w:p>
    <w:p w14:paraId="69E7F59F" w14:textId="1325A5DC" w:rsidR="000911CD" w:rsidRDefault="00803FAD" w:rsidP="000911CD">
      <w:pPr>
        <w:rPr>
          <w:rFonts w:ascii="Times New Roman" w:eastAsia="Times New Roman" w:hAnsi="Times New Roman" w:cs="Times New Roman"/>
          <w:b/>
          <w:i/>
          <w:color w:val="2E74B5" w:themeColor="accent5" w:themeShade="BF"/>
          <w:sz w:val="24"/>
          <w:szCs w:val="24"/>
          <w:lang w:eastAsia="hu-HU"/>
        </w:rPr>
      </w:pPr>
      <w:r>
        <w:rPr>
          <w:rFonts w:ascii="Times New Roman" w:hAnsi="Times New Roman" w:cs="Times New Roman"/>
          <w:sz w:val="24"/>
          <w:szCs w:val="24"/>
        </w:rPr>
        <w:t>A következő fülön a növényvédelmi kezeléseket megelőző megfigyeléseket</w:t>
      </w:r>
      <w:r w:rsidR="00EB1595">
        <w:rPr>
          <w:rFonts w:ascii="Times New Roman" w:hAnsi="Times New Roman" w:cs="Times New Roman"/>
          <w:sz w:val="24"/>
          <w:szCs w:val="24"/>
        </w:rPr>
        <w:t xml:space="preserve"> lehet fel</w:t>
      </w:r>
      <w:r>
        <w:rPr>
          <w:rFonts w:ascii="Times New Roman" w:hAnsi="Times New Roman" w:cs="Times New Roman"/>
          <w:sz w:val="24"/>
          <w:szCs w:val="24"/>
        </w:rPr>
        <w:t xml:space="preserve">vezetni. </w:t>
      </w:r>
      <w:r w:rsidR="00EB1595">
        <w:rPr>
          <w:rFonts w:ascii="Times New Roman" w:hAnsi="Times New Roman" w:cs="Times New Roman"/>
          <w:sz w:val="24"/>
          <w:szCs w:val="24"/>
        </w:rPr>
        <w:t>Az integrált növényvédelem alapelvei értelmében minden növényvédelmi kezelést megfigyelésre, előrejelzésre alapozottan lehet csak elvégezni. A megfigyelés elvégzésének ténye ellenőrzés részét képezheti, így az eredményeket dokumentálni szükséges. Az eredményeket AKG célprogramban történő részvétel esetén kötelező rögzíteni az eGN-ben, minden más esetben ajánlott.</w:t>
      </w:r>
      <w:r w:rsidR="000911CD" w:rsidRPr="000911CD">
        <w:rPr>
          <w:rFonts w:ascii="Times New Roman" w:eastAsia="Times New Roman" w:hAnsi="Times New Roman" w:cs="Times New Roman"/>
          <w:b/>
          <w:i/>
          <w:color w:val="2E74B5" w:themeColor="accent5" w:themeShade="BF"/>
          <w:sz w:val="24"/>
          <w:szCs w:val="24"/>
          <w:lang w:eastAsia="hu-HU"/>
        </w:rPr>
        <w:t xml:space="preserve"> </w:t>
      </w:r>
    </w:p>
    <w:p w14:paraId="6BE000F2" w14:textId="2486FEC1" w:rsidR="000911CD" w:rsidRDefault="000911CD" w:rsidP="000911CD">
      <w:pPr>
        <w:rPr>
          <w:rFonts w:ascii="Times New Roman" w:eastAsia="Times New Roman" w:hAnsi="Times New Roman" w:cs="Times New Roman"/>
          <w:bCs/>
          <w:iCs/>
          <w:sz w:val="24"/>
          <w:szCs w:val="24"/>
          <w:lang w:eastAsia="hu-HU"/>
        </w:rPr>
      </w:pPr>
      <w:r w:rsidRPr="00A52743">
        <w:rPr>
          <w:rFonts w:ascii="Times New Roman" w:eastAsia="Times New Roman" w:hAnsi="Times New Roman" w:cs="Times New Roman"/>
          <w:b/>
          <w:i/>
          <w:color w:val="2E74B5" w:themeColor="accent5" w:themeShade="BF"/>
          <w:sz w:val="24"/>
          <w:szCs w:val="24"/>
          <w:lang w:eastAsia="hu-HU"/>
        </w:rPr>
        <w:t>Művelet időpontja kezdet:</w:t>
      </w:r>
      <w:r w:rsidRPr="0051749E">
        <w:rPr>
          <w:rFonts w:ascii="Times New Roman" w:hAnsi="Times New Roman" w:cs="Times New Roman"/>
          <w:sz w:val="24"/>
          <w:szCs w:val="24"/>
        </w:rPr>
        <w:t xml:space="preserve"> </w:t>
      </w:r>
      <w:r>
        <w:rPr>
          <w:rFonts w:ascii="Times New Roman" w:eastAsia="Times New Roman" w:hAnsi="Times New Roman" w:cs="Times New Roman"/>
          <w:bCs/>
          <w:iCs/>
          <w:sz w:val="24"/>
          <w:szCs w:val="24"/>
          <w:lang w:eastAsia="hu-HU"/>
        </w:rPr>
        <w:t>A művelet kezdeti dátumát a naptár ikonra kattintva és a megfelelő dátumot kiválasztva lehet rögzíteni, de közvetlenül kézzel is be lehet gépelni.</w:t>
      </w:r>
    </w:p>
    <w:p w14:paraId="0B913A4E" w14:textId="77777777" w:rsidR="000911CD" w:rsidRPr="00E47BFC" w:rsidRDefault="000911CD" w:rsidP="000911CD">
      <w:pPr>
        <w:rPr>
          <w:rFonts w:ascii="Times New Roman" w:eastAsia="Times New Roman" w:hAnsi="Times New Roman" w:cs="Times New Roman"/>
          <w:bCs/>
          <w:iCs/>
          <w:sz w:val="24"/>
          <w:szCs w:val="24"/>
          <w:lang w:eastAsia="hu-HU"/>
        </w:rPr>
      </w:pPr>
      <w:r w:rsidRPr="00BC62DB">
        <w:rPr>
          <w:rFonts w:ascii="Times New Roman" w:eastAsia="Times New Roman" w:hAnsi="Times New Roman" w:cs="Times New Roman"/>
          <w:b/>
          <w:i/>
          <w:color w:val="2E74B5" w:themeColor="accent5" w:themeShade="BF"/>
          <w:sz w:val="24"/>
          <w:szCs w:val="24"/>
          <w:lang w:eastAsia="hu-HU"/>
        </w:rPr>
        <w:t>Művelet időpontja vég:</w:t>
      </w:r>
      <w:r>
        <w:rPr>
          <w:rFonts w:ascii="Times New Roman" w:eastAsia="Times New Roman" w:hAnsi="Times New Roman" w:cs="Times New Roman"/>
          <w:b/>
          <w:i/>
          <w:color w:val="2E74B5" w:themeColor="accent5" w:themeShade="BF"/>
          <w:sz w:val="24"/>
          <w:szCs w:val="24"/>
          <w:lang w:eastAsia="hu-HU"/>
        </w:rPr>
        <w:t xml:space="preserve"> </w:t>
      </w:r>
      <w:r w:rsidRPr="0085599A">
        <w:rPr>
          <w:rFonts w:ascii="Times New Roman" w:eastAsia="Times New Roman" w:hAnsi="Times New Roman" w:cs="Times New Roman"/>
          <w:bCs/>
          <w:iCs/>
          <w:sz w:val="24"/>
          <w:szCs w:val="24"/>
          <w:lang w:eastAsia="hu-HU"/>
        </w:rPr>
        <w:t xml:space="preserve">Abban az esetben szükséges megadni, ha a </w:t>
      </w:r>
      <w:r>
        <w:rPr>
          <w:rFonts w:ascii="Times New Roman" w:eastAsia="Times New Roman" w:hAnsi="Times New Roman" w:cs="Times New Roman"/>
          <w:bCs/>
          <w:iCs/>
          <w:sz w:val="24"/>
          <w:szCs w:val="24"/>
          <w:lang w:eastAsia="hu-HU"/>
        </w:rPr>
        <w:t>művelet befejezésének dátuma</w:t>
      </w:r>
      <w:r w:rsidRPr="0085599A">
        <w:rPr>
          <w:rFonts w:ascii="Times New Roman" w:eastAsia="Times New Roman" w:hAnsi="Times New Roman" w:cs="Times New Roman"/>
          <w:bCs/>
          <w:iCs/>
          <w:sz w:val="24"/>
          <w:szCs w:val="24"/>
          <w:lang w:eastAsia="hu-HU"/>
        </w:rPr>
        <w:t xml:space="preserve"> eltér a kezdeti dátumtól.</w:t>
      </w:r>
    </w:p>
    <w:p w14:paraId="5DBA1D1C" w14:textId="47FBA9FE" w:rsidR="00D80527" w:rsidRDefault="000911CD" w:rsidP="00346F6F">
      <w:pPr>
        <w:rPr>
          <w:noProof/>
        </w:rPr>
      </w:pPr>
      <w:r w:rsidRPr="00A52743">
        <w:rPr>
          <w:rFonts w:ascii="Times New Roman" w:eastAsia="Times New Roman" w:hAnsi="Times New Roman" w:cs="Times New Roman"/>
          <w:b/>
          <w:i/>
          <w:color w:val="2E74B5" w:themeColor="accent5" w:themeShade="BF"/>
          <w:sz w:val="24"/>
          <w:szCs w:val="24"/>
          <w:lang w:eastAsia="hu-HU"/>
        </w:rPr>
        <w:t>Művelettel érintett terület nagysága:</w:t>
      </w:r>
      <w:r w:rsidRPr="0051749E">
        <w:rPr>
          <w:rFonts w:ascii="Times New Roman" w:hAnsi="Times New Roman" w:cs="Times New Roman"/>
          <w:sz w:val="24"/>
          <w:szCs w:val="24"/>
        </w:rPr>
        <w:t xml:space="preserve"> </w:t>
      </w:r>
      <w:r>
        <w:rPr>
          <w:rFonts w:ascii="Times New Roman" w:hAnsi="Times New Roman" w:cs="Times New Roman"/>
          <w:sz w:val="24"/>
          <w:szCs w:val="24"/>
        </w:rPr>
        <w:t>A</w:t>
      </w:r>
      <w:r w:rsidRPr="0051749E">
        <w:rPr>
          <w:rFonts w:ascii="Times New Roman" w:hAnsi="Times New Roman" w:cs="Times New Roman"/>
          <w:sz w:val="24"/>
          <w:szCs w:val="24"/>
        </w:rPr>
        <w:t xml:space="preserve">utomatikusan megjelenik a termőhelynél megadott tábla méret, amennyiben a </w:t>
      </w:r>
      <w:r>
        <w:rPr>
          <w:rFonts w:ascii="Times New Roman" w:hAnsi="Times New Roman" w:cs="Times New Roman"/>
          <w:sz w:val="24"/>
          <w:szCs w:val="24"/>
        </w:rPr>
        <w:t>megfigyeléssel</w:t>
      </w:r>
      <w:r w:rsidRPr="0051749E">
        <w:rPr>
          <w:rFonts w:ascii="Times New Roman" w:hAnsi="Times New Roman" w:cs="Times New Roman"/>
          <w:sz w:val="24"/>
          <w:szCs w:val="24"/>
        </w:rPr>
        <w:t xml:space="preserve"> érintett terület kisebb, mint a teljes tábla mérete, kisebbre módosítható a terület nagysága</w:t>
      </w:r>
      <w:r>
        <w:rPr>
          <w:rFonts w:ascii="Times New Roman" w:hAnsi="Times New Roman" w:cs="Times New Roman"/>
          <w:sz w:val="24"/>
          <w:szCs w:val="24"/>
        </w:rPr>
        <w:t xml:space="preserve"> (hektárban és százalékban is megadható a kisebb terület)</w:t>
      </w:r>
      <w:r w:rsidRPr="0051749E">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eastAsia="Times New Roman" w:hAnsi="Times New Roman" w:cs="Times New Roman"/>
          <w:bCs/>
          <w:iCs/>
          <w:sz w:val="24"/>
          <w:szCs w:val="24"/>
          <w:lang w:eastAsia="hu-HU"/>
        </w:rPr>
        <w:t>A termőhely méreténél nagyobb érték megadása nem lehetséges. Az értéket négy tizedesjegy pontossággal szükséges fölvezetni.</w:t>
      </w:r>
      <w:r w:rsidRPr="00D026EF">
        <w:rPr>
          <w:noProof/>
        </w:rPr>
        <w:t xml:space="preserve"> </w:t>
      </w:r>
    </w:p>
    <w:p w14:paraId="003FCF22" w14:textId="76A44A0D" w:rsidR="00803FAD" w:rsidRDefault="00BB18CA" w:rsidP="00D80527">
      <w:pPr>
        <w:jc w:val="center"/>
        <w:rPr>
          <w:noProof/>
        </w:rPr>
      </w:pPr>
      <w:r w:rsidRPr="00BB18CA">
        <w:rPr>
          <w:rFonts w:ascii="Times New Roman" w:hAnsi="Times New Roman" w:cs="Times New Roman"/>
          <w:noProof/>
          <w:sz w:val="24"/>
          <w:szCs w:val="24"/>
        </w:rPr>
        <w:drawing>
          <wp:inline distT="0" distB="0" distL="0" distR="0" wp14:anchorId="4391B8AB" wp14:editId="3784E06F">
            <wp:extent cx="5760720" cy="3043555"/>
            <wp:effectExtent l="0" t="0" r="0" b="4445"/>
            <wp:docPr id="1244547170" name="Kép 124454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60720" cy="3043555"/>
                    </a:xfrm>
                    <a:prstGeom prst="rect">
                      <a:avLst/>
                    </a:prstGeom>
                  </pic:spPr>
                </pic:pic>
              </a:graphicData>
            </a:graphic>
          </wp:inline>
        </w:drawing>
      </w:r>
    </w:p>
    <w:p w14:paraId="17B9DC45" w14:textId="77777777" w:rsidR="00D80527" w:rsidRPr="00346F6F" w:rsidRDefault="00D80527" w:rsidP="00D80527">
      <w:pPr>
        <w:jc w:val="center"/>
        <w:rPr>
          <w:noProof/>
        </w:rPr>
      </w:pPr>
    </w:p>
    <w:p w14:paraId="42861E77" w14:textId="2E4B9F69" w:rsidR="000911CD" w:rsidRPr="002E4391" w:rsidRDefault="000911CD" w:rsidP="000911CD">
      <w:pPr>
        <w:rPr>
          <w:rFonts w:ascii="Times New Roman" w:eastAsia="Times New Roman" w:hAnsi="Times New Roman" w:cs="Times New Roman"/>
          <w:bCs/>
          <w:iCs/>
          <w:sz w:val="24"/>
          <w:szCs w:val="24"/>
          <w:lang w:eastAsia="hu-HU"/>
        </w:rPr>
      </w:pPr>
      <w:r>
        <w:rPr>
          <w:rFonts w:ascii="Times New Roman" w:eastAsia="Times New Roman" w:hAnsi="Times New Roman" w:cs="Times New Roman"/>
          <w:b/>
          <w:i/>
          <w:color w:val="2E74B5" w:themeColor="accent5" w:themeShade="BF"/>
          <w:sz w:val="24"/>
          <w:szCs w:val="24"/>
          <w:lang w:eastAsia="hu-HU"/>
        </w:rPr>
        <w:t>A termesztett növény fejlettségi állapota</w:t>
      </w:r>
      <w:r w:rsidRPr="00E92D43">
        <w:rPr>
          <w:rFonts w:ascii="Times New Roman" w:eastAsia="Times New Roman" w:hAnsi="Times New Roman" w:cs="Times New Roman"/>
          <w:b/>
          <w:i/>
          <w:color w:val="2E74B5" w:themeColor="accent5" w:themeShade="BF"/>
          <w:sz w:val="24"/>
          <w:szCs w:val="24"/>
          <w:lang w:eastAsia="hu-HU"/>
        </w:rPr>
        <w:t>:</w:t>
      </w:r>
      <w:r w:rsidRPr="002E4391">
        <w:rPr>
          <w:rFonts w:ascii="Times New Roman" w:eastAsia="Times New Roman" w:hAnsi="Times New Roman" w:cs="Times New Roman"/>
          <w:b/>
          <w:i/>
          <w:color w:val="2E74B5" w:themeColor="accent5" w:themeShade="BF"/>
          <w:sz w:val="24"/>
          <w:szCs w:val="24"/>
          <w:lang w:eastAsia="hu-HU"/>
        </w:rPr>
        <w:t xml:space="preserve"> </w:t>
      </w:r>
      <w:r>
        <w:rPr>
          <w:rFonts w:ascii="Times New Roman" w:eastAsia="Times New Roman" w:hAnsi="Times New Roman" w:cs="Times New Roman"/>
          <w:bCs/>
          <w:iCs/>
          <w:sz w:val="24"/>
          <w:szCs w:val="24"/>
          <w:lang w:eastAsia="hu-HU"/>
        </w:rPr>
        <w:t>Itt kell megadni azt az adatot, hogy a vizsgált növény milyen fejlettségi állapotában van (pl. csíranövény,</w:t>
      </w:r>
      <w:r w:rsidRPr="002E4391">
        <w:rPr>
          <w:rFonts w:ascii="Times New Roman" w:eastAsia="Times New Roman" w:hAnsi="Times New Roman" w:cs="Times New Roman"/>
          <w:bCs/>
          <w:iCs/>
          <w:sz w:val="24"/>
          <w:szCs w:val="24"/>
          <w:lang w:eastAsia="hu-HU"/>
        </w:rPr>
        <w:t xml:space="preserve"> </w:t>
      </w:r>
      <w:r>
        <w:rPr>
          <w:rFonts w:ascii="Times New Roman" w:eastAsia="Times New Roman" w:hAnsi="Times New Roman" w:cs="Times New Roman"/>
          <w:bCs/>
          <w:iCs/>
          <w:sz w:val="24"/>
          <w:szCs w:val="24"/>
          <w:lang w:eastAsia="hu-HU"/>
        </w:rPr>
        <w:t xml:space="preserve">intenzív növekedés, </w:t>
      </w:r>
      <w:proofErr w:type="gramStart"/>
      <w:r>
        <w:rPr>
          <w:rFonts w:ascii="Times New Roman" w:eastAsia="Times New Roman" w:hAnsi="Times New Roman" w:cs="Times New Roman"/>
          <w:bCs/>
          <w:iCs/>
          <w:sz w:val="24"/>
          <w:szCs w:val="24"/>
          <w:lang w:eastAsia="hu-HU"/>
        </w:rPr>
        <w:t>érés,</w:t>
      </w:r>
      <w:proofErr w:type="gramEnd"/>
      <w:r>
        <w:rPr>
          <w:rFonts w:ascii="Times New Roman" w:eastAsia="Times New Roman" w:hAnsi="Times New Roman" w:cs="Times New Roman"/>
          <w:bCs/>
          <w:iCs/>
          <w:sz w:val="24"/>
          <w:szCs w:val="24"/>
          <w:lang w:eastAsia="hu-HU"/>
        </w:rPr>
        <w:t xml:space="preserve"> stb.)</w:t>
      </w:r>
    </w:p>
    <w:p w14:paraId="2D554760" w14:textId="77777777" w:rsidR="000911CD" w:rsidRPr="009E0484" w:rsidRDefault="000911CD" w:rsidP="000911CD">
      <w:pPr>
        <w:suppressAutoHyphens/>
        <w:rPr>
          <w:rFonts w:ascii="Times New Roman" w:eastAsia="Times New Roman" w:hAnsi="Times New Roman" w:cs="Times New Roman"/>
          <w:b/>
          <w:i/>
          <w:color w:val="2E74B5" w:themeColor="accent5" w:themeShade="BF"/>
          <w:sz w:val="24"/>
          <w:szCs w:val="24"/>
          <w:lang w:eastAsia="hu-HU"/>
        </w:rPr>
      </w:pPr>
      <w:r w:rsidRPr="009E0484">
        <w:rPr>
          <w:rFonts w:ascii="Times New Roman" w:eastAsia="Times New Roman" w:hAnsi="Times New Roman" w:cs="Times New Roman"/>
          <w:b/>
          <w:i/>
          <w:color w:val="2E74B5" w:themeColor="accent5" w:themeShade="BF"/>
          <w:sz w:val="24"/>
          <w:szCs w:val="24"/>
          <w:lang w:eastAsia="hu-HU"/>
        </w:rPr>
        <w:t xml:space="preserve">Megfigyelés módja/eszköze: </w:t>
      </w:r>
    </w:p>
    <w:p w14:paraId="3BA00AB6" w14:textId="77777777" w:rsidR="000911CD" w:rsidRPr="00A167D6" w:rsidRDefault="000911CD" w:rsidP="000911CD">
      <w:pPr>
        <w:pStyle w:val="Listaszerbekezds"/>
        <w:numPr>
          <w:ilvl w:val="0"/>
          <w:numId w:val="32"/>
        </w:numPr>
        <w:suppressAutoHyphens/>
        <w:rPr>
          <w:rFonts w:ascii="Times New Roman" w:eastAsia="Times New Roman" w:hAnsi="Times New Roman" w:cs="Times New Roman"/>
          <w:sz w:val="24"/>
          <w:szCs w:val="24"/>
          <w:lang w:eastAsia="ar-SA"/>
        </w:rPr>
      </w:pPr>
      <w:r w:rsidRPr="00A167D6">
        <w:rPr>
          <w:rFonts w:ascii="Times New Roman" w:eastAsia="Times New Roman" w:hAnsi="Times New Roman" w:cs="Times New Roman"/>
          <w:b/>
          <w:bCs/>
          <w:sz w:val="24"/>
          <w:szCs w:val="24"/>
          <w:lang w:eastAsia="ar-SA"/>
        </w:rPr>
        <w:t>Saját megfigyelés</w:t>
      </w:r>
      <w:r w:rsidRPr="00A167D6">
        <w:rPr>
          <w:rFonts w:ascii="Times New Roman" w:eastAsia="Times New Roman" w:hAnsi="Times New Roman" w:cs="Times New Roman"/>
          <w:sz w:val="24"/>
          <w:szCs w:val="24"/>
          <w:lang w:eastAsia="ar-SA"/>
        </w:rPr>
        <w:t xml:space="preserve">, amely magában foglalja a növényvédelmi tanácsadóval együtt megállapított veszélyforrások észlelését, helyi előrejelzését is. </w:t>
      </w:r>
    </w:p>
    <w:p w14:paraId="05C7C3FC" w14:textId="77777777" w:rsidR="000911CD" w:rsidRPr="000F4071" w:rsidRDefault="000911CD" w:rsidP="000911CD">
      <w:pPr>
        <w:pStyle w:val="Listaszerbekezds"/>
        <w:numPr>
          <w:ilvl w:val="0"/>
          <w:numId w:val="32"/>
        </w:numPr>
        <w:suppressAutoHyphens/>
        <w:rPr>
          <w:rFonts w:ascii="Times New Roman" w:eastAsia="Times New Roman" w:hAnsi="Times New Roman" w:cs="Times New Roman"/>
          <w:sz w:val="24"/>
          <w:szCs w:val="24"/>
          <w:lang w:eastAsia="ar-SA"/>
        </w:rPr>
      </w:pPr>
      <w:r w:rsidRPr="00A167D6">
        <w:rPr>
          <w:rFonts w:ascii="Times New Roman" w:eastAsia="Times New Roman" w:hAnsi="Times New Roman" w:cs="Times New Roman"/>
          <w:b/>
          <w:bCs/>
          <w:sz w:val="24"/>
          <w:szCs w:val="24"/>
          <w:lang w:eastAsia="ar-SA"/>
        </w:rPr>
        <w:t>Különböző speciális előrejelzések</w:t>
      </w:r>
      <w:r w:rsidRPr="00A167D6">
        <w:rPr>
          <w:rFonts w:ascii="Times New Roman" w:eastAsia="Times New Roman" w:hAnsi="Times New Roman" w:cs="Times New Roman"/>
          <w:sz w:val="24"/>
          <w:szCs w:val="24"/>
          <w:lang w:eastAsia="ar-SA"/>
        </w:rPr>
        <w:t>, amelyek külön szerződés alapján válnak hozzáférhetővé, vagy amelyeket az állami jelzőrendszeren keresztül (például rajzási riasztás), sajtótermékekben, vagy egyéb módokon tesznek közzé.</w:t>
      </w:r>
    </w:p>
    <w:p w14:paraId="67E415F6" w14:textId="53A10149" w:rsidR="000911CD" w:rsidRDefault="000911CD" w:rsidP="00660B85">
      <w:pPr>
        <w:spacing w:after="0"/>
        <w:rPr>
          <w:rFonts w:ascii="Times New Roman" w:hAnsi="Times New Roman" w:cs="Times New Roman"/>
          <w:sz w:val="24"/>
          <w:szCs w:val="24"/>
        </w:rPr>
      </w:pPr>
    </w:p>
    <w:p w14:paraId="2AF9F384" w14:textId="165C8402" w:rsidR="00942D7A" w:rsidRDefault="00D026EF" w:rsidP="00942D7A">
      <w:pPr>
        <w:jc w:val="center"/>
        <w:rPr>
          <w:rFonts w:ascii="Times New Roman" w:hAnsi="Times New Roman" w:cs="Times New Roman"/>
          <w:sz w:val="24"/>
          <w:szCs w:val="24"/>
        </w:rPr>
      </w:pPr>
      <w:r w:rsidRPr="00D026EF">
        <w:rPr>
          <w:rFonts w:ascii="Times New Roman" w:hAnsi="Times New Roman" w:cs="Times New Roman"/>
          <w:noProof/>
          <w:sz w:val="24"/>
          <w:szCs w:val="24"/>
        </w:rPr>
        <w:drawing>
          <wp:inline distT="0" distB="0" distL="0" distR="0" wp14:anchorId="7025E759" wp14:editId="1FE7B020">
            <wp:extent cx="5760720" cy="2342515"/>
            <wp:effectExtent l="0" t="0" r="0" b="635"/>
            <wp:docPr id="1244547171" name="Kép 124454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t="2382"/>
                    <a:stretch/>
                  </pic:blipFill>
                  <pic:spPr bwMode="auto">
                    <a:xfrm>
                      <a:off x="0" y="0"/>
                      <a:ext cx="5760720" cy="2342515"/>
                    </a:xfrm>
                    <a:prstGeom prst="rect">
                      <a:avLst/>
                    </a:prstGeom>
                    <a:ln>
                      <a:noFill/>
                    </a:ln>
                    <a:extLst>
                      <a:ext uri="{53640926-AAD7-44D8-BBD7-CCE9431645EC}">
                        <a14:shadowObscured xmlns:a14="http://schemas.microsoft.com/office/drawing/2010/main"/>
                      </a:ext>
                    </a:extLst>
                  </pic:spPr>
                </pic:pic>
              </a:graphicData>
            </a:graphic>
          </wp:inline>
        </w:drawing>
      </w:r>
    </w:p>
    <w:p w14:paraId="30D15A79" w14:textId="77777777" w:rsidR="000F4071" w:rsidRPr="00A167D6" w:rsidRDefault="000F4071" w:rsidP="000F4071">
      <w:pPr>
        <w:suppressAutoHyphens/>
        <w:rPr>
          <w:rFonts w:ascii="Times New Roman" w:eastAsia="Times New Roman" w:hAnsi="Times New Roman" w:cs="Times New Roman"/>
          <w:sz w:val="24"/>
          <w:szCs w:val="24"/>
          <w:lang w:eastAsia="ar-SA"/>
        </w:rPr>
      </w:pPr>
      <w:r w:rsidRPr="00A167D6">
        <w:rPr>
          <w:rFonts w:ascii="Times New Roman" w:eastAsia="Times New Roman" w:hAnsi="Times New Roman" w:cs="Times New Roman"/>
          <w:sz w:val="24"/>
          <w:szCs w:val="24"/>
          <w:lang w:eastAsia="ar-SA"/>
        </w:rPr>
        <w:t xml:space="preserve">A megfigyelés eszközére történő utalás akkor szükséges, ha a megfigyelés valamilyen speciális eszközt (például műszert, csapdát) is igényel. Ilyen esetekben utalni kell az eszköz leírására, illetve a szükséges beszerzések bizonylataira, melyek az ellenőrzés során kerülnek megtekintésre. </w:t>
      </w:r>
    </w:p>
    <w:p w14:paraId="6A88AF71" w14:textId="6156547C" w:rsidR="000F4071" w:rsidRPr="000F4071" w:rsidRDefault="000F4071" w:rsidP="000F4071">
      <w:pPr>
        <w:suppressAutoHyphens/>
        <w:rPr>
          <w:rFonts w:ascii="Times New Roman" w:eastAsia="Times New Roman" w:hAnsi="Times New Roman" w:cs="Times New Roman"/>
          <w:bCs/>
          <w:sz w:val="24"/>
          <w:szCs w:val="24"/>
          <w:lang w:eastAsia="ar-SA"/>
        </w:rPr>
      </w:pPr>
      <w:r w:rsidRPr="00660B85">
        <w:rPr>
          <w:rFonts w:ascii="Times New Roman" w:eastAsia="Times New Roman" w:hAnsi="Times New Roman" w:cs="Times New Roman"/>
          <w:b/>
          <w:i/>
          <w:color w:val="2E74B5" w:themeColor="accent5" w:themeShade="BF"/>
          <w:sz w:val="24"/>
          <w:szCs w:val="24"/>
          <w:lang w:eastAsia="hu-HU"/>
        </w:rPr>
        <w:t>Károsító</w:t>
      </w:r>
      <w:r w:rsidR="00E92D43">
        <w:rPr>
          <w:rFonts w:ascii="Times New Roman" w:eastAsia="Times New Roman" w:hAnsi="Times New Roman" w:cs="Times New Roman"/>
          <w:b/>
          <w:i/>
          <w:color w:val="2E74B5" w:themeColor="accent5" w:themeShade="BF"/>
          <w:sz w:val="24"/>
          <w:szCs w:val="24"/>
          <w:lang w:eastAsia="hu-HU"/>
        </w:rPr>
        <w:t xml:space="preserve"> vagy a növényvédelmi </w:t>
      </w:r>
      <w:r w:rsidRPr="00660B85">
        <w:rPr>
          <w:rFonts w:ascii="Times New Roman" w:eastAsia="Times New Roman" w:hAnsi="Times New Roman" w:cs="Times New Roman"/>
          <w:b/>
          <w:i/>
          <w:color w:val="2E74B5" w:themeColor="accent5" w:themeShade="BF"/>
          <w:sz w:val="24"/>
          <w:szCs w:val="24"/>
          <w:lang w:eastAsia="hu-HU"/>
        </w:rPr>
        <w:t>védekezés</w:t>
      </w:r>
      <w:r w:rsidR="00E92D43">
        <w:rPr>
          <w:rFonts w:ascii="Times New Roman" w:eastAsia="Times New Roman" w:hAnsi="Times New Roman" w:cs="Times New Roman"/>
          <w:b/>
          <w:i/>
          <w:color w:val="2E74B5" w:themeColor="accent5" w:themeShade="BF"/>
          <w:sz w:val="24"/>
          <w:szCs w:val="24"/>
          <w:lang w:eastAsia="hu-HU"/>
        </w:rPr>
        <w:t>/kezelés</w:t>
      </w:r>
      <w:r w:rsidRPr="00660B85">
        <w:rPr>
          <w:rFonts w:ascii="Times New Roman" w:eastAsia="Times New Roman" w:hAnsi="Times New Roman" w:cs="Times New Roman"/>
          <w:b/>
          <w:i/>
          <w:color w:val="2E74B5" w:themeColor="accent5" w:themeShade="BF"/>
          <w:sz w:val="24"/>
          <w:szCs w:val="24"/>
          <w:lang w:eastAsia="hu-HU"/>
        </w:rPr>
        <w:t xml:space="preserve"> oka: </w:t>
      </w:r>
      <w:r w:rsidR="00D026EF">
        <w:rPr>
          <w:rFonts w:ascii="Times New Roman" w:eastAsia="Times New Roman" w:hAnsi="Times New Roman" w:cs="Times New Roman"/>
          <w:sz w:val="24"/>
          <w:szCs w:val="24"/>
          <w:lang w:eastAsia="ar-SA"/>
        </w:rPr>
        <w:t>Itt a</w:t>
      </w:r>
      <w:r w:rsidRPr="00A167D6">
        <w:rPr>
          <w:rFonts w:ascii="Times New Roman" w:eastAsia="Times New Roman" w:hAnsi="Times New Roman" w:cs="Times New Roman"/>
          <w:sz w:val="24"/>
          <w:szCs w:val="24"/>
          <w:lang w:eastAsia="ar-SA"/>
        </w:rPr>
        <w:t xml:space="preserve"> védekezést szükségessé tevő károsító megnevezését kell rögzíteni. </w:t>
      </w:r>
      <w:r w:rsidRPr="00A167D6">
        <w:rPr>
          <w:rFonts w:ascii="Times New Roman" w:eastAsia="Times New Roman" w:hAnsi="Times New Roman" w:cs="Times New Roman"/>
          <w:bCs/>
          <w:sz w:val="24"/>
          <w:szCs w:val="24"/>
          <w:lang w:eastAsia="ar-SA"/>
        </w:rPr>
        <w:t xml:space="preserve">A károsító fogalma alatt a potenciális gazdasági jelentőséggel bíró kórokozót, gyomnövényt vagy kártevőt értjük. </w:t>
      </w:r>
      <w:r w:rsidRPr="00660B85">
        <w:rPr>
          <w:rFonts w:ascii="Times New Roman" w:eastAsia="Times New Roman" w:hAnsi="Times New Roman" w:cs="Times New Roman"/>
          <w:b/>
          <w:bCs/>
          <w:sz w:val="24"/>
          <w:szCs w:val="24"/>
          <w:lang w:eastAsia="ar-SA"/>
        </w:rPr>
        <w:t>R</w:t>
      </w:r>
      <w:r w:rsidRPr="00A167D6">
        <w:rPr>
          <w:rFonts w:ascii="Times New Roman" w:eastAsia="Times New Roman" w:hAnsi="Times New Roman" w:cs="Times New Roman"/>
          <w:b/>
          <w:sz w:val="24"/>
          <w:szCs w:val="24"/>
          <w:lang w:eastAsia="ar-SA"/>
        </w:rPr>
        <w:t xml:space="preserve">ögzítendő minden olyan tényező </w:t>
      </w:r>
      <w:r w:rsidRPr="00A167D6">
        <w:rPr>
          <w:rFonts w:ascii="Times New Roman" w:eastAsia="Times New Roman" w:hAnsi="Times New Roman" w:cs="Times New Roman"/>
          <w:sz w:val="24"/>
          <w:szCs w:val="24"/>
          <w:lang w:eastAsia="ar-SA"/>
        </w:rPr>
        <w:t xml:space="preserve">(pl. a külső környezeti tényezők vagy az előrejelzések eredményei, azok forrására való hivatkozás), </w:t>
      </w:r>
      <w:r w:rsidRPr="00660B85">
        <w:rPr>
          <w:rFonts w:ascii="Times New Roman" w:eastAsia="Times New Roman" w:hAnsi="Times New Roman" w:cs="Times New Roman"/>
          <w:b/>
          <w:sz w:val="24"/>
          <w:szCs w:val="24"/>
          <w:lang w:eastAsia="ar-SA"/>
        </w:rPr>
        <w:t>a</w:t>
      </w:r>
      <w:r w:rsidRPr="00A167D6">
        <w:rPr>
          <w:rFonts w:ascii="Times New Roman" w:eastAsia="Times New Roman" w:hAnsi="Times New Roman" w:cs="Times New Roman"/>
          <w:b/>
          <w:sz w:val="24"/>
          <w:szCs w:val="24"/>
          <w:lang w:eastAsia="ar-SA"/>
        </w:rPr>
        <w:t>mely megalapozza a növényvédelmi (növényvédőszeres) kezelés, vagy más intézkedés szükségességét.</w:t>
      </w:r>
    </w:p>
    <w:p w14:paraId="18BF79F0" w14:textId="7488E255" w:rsidR="000F4071" w:rsidRPr="00A167D6" w:rsidRDefault="00EB1595" w:rsidP="000F4071">
      <w:pPr>
        <w:suppressAutoHyphens/>
        <w:rPr>
          <w:rFonts w:ascii="Times New Roman" w:eastAsia="Times New Roman" w:hAnsi="Times New Roman" w:cs="Times New Roman"/>
          <w:sz w:val="24"/>
          <w:szCs w:val="24"/>
          <w:lang w:eastAsia="ar-SA"/>
        </w:rPr>
      </w:pPr>
      <w:r>
        <w:rPr>
          <w:rFonts w:ascii="Times New Roman" w:eastAsia="Times New Roman" w:hAnsi="Times New Roman" w:cs="Times New Roman"/>
          <w:b/>
          <w:i/>
          <w:color w:val="2E74B5" w:themeColor="accent5" w:themeShade="BF"/>
          <w:sz w:val="24"/>
          <w:szCs w:val="24"/>
          <w:lang w:eastAsia="hu-HU"/>
        </w:rPr>
        <w:t>A károsító f</w:t>
      </w:r>
      <w:r w:rsidR="000F4071" w:rsidRPr="00660B85">
        <w:rPr>
          <w:rFonts w:ascii="Times New Roman" w:eastAsia="Times New Roman" w:hAnsi="Times New Roman" w:cs="Times New Roman"/>
          <w:b/>
          <w:i/>
          <w:color w:val="2E74B5" w:themeColor="accent5" w:themeShade="BF"/>
          <w:sz w:val="24"/>
          <w:szCs w:val="24"/>
          <w:lang w:eastAsia="hu-HU"/>
        </w:rPr>
        <w:t>ertőzés mértéke:</w:t>
      </w:r>
      <w:r w:rsidR="000F4071" w:rsidRPr="00A167D6">
        <w:rPr>
          <w:rFonts w:ascii="Times New Roman" w:eastAsia="Times New Roman" w:hAnsi="Times New Roman" w:cs="Times New Roman"/>
          <w:sz w:val="24"/>
          <w:szCs w:val="24"/>
          <w:lang w:eastAsia="ar-SA"/>
        </w:rPr>
        <w:t xml:space="preserve"> </w:t>
      </w:r>
      <w:r w:rsidR="000B656A" w:rsidRPr="000B656A">
        <w:rPr>
          <w:rFonts w:ascii="Times New Roman" w:eastAsia="Times New Roman" w:hAnsi="Times New Roman" w:cs="Times New Roman"/>
          <w:sz w:val="24"/>
          <w:szCs w:val="24"/>
          <w:lang w:eastAsia="ar-SA"/>
        </w:rPr>
        <w:t>Rögzíteni szükséges a károsítás mértékét (%-ban vagy fokozatok szerint: csekély, közepes, magas) vagy preventív kezelés esetében, hogy megelőzési célzatú a védekezés.</w:t>
      </w:r>
    </w:p>
    <w:p w14:paraId="1CECC5DC" w14:textId="2A68A1C0" w:rsidR="00D026EF" w:rsidRPr="00D026EF" w:rsidRDefault="00D026EF" w:rsidP="000F4071">
      <w:pPr>
        <w:suppressAutoHyphens/>
        <w:rPr>
          <w:rFonts w:ascii="Times New Roman" w:eastAsia="Times New Roman" w:hAnsi="Times New Roman" w:cs="Times New Roman"/>
          <w:sz w:val="24"/>
          <w:szCs w:val="24"/>
          <w:lang w:eastAsia="ar-SA"/>
        </w:rPr>
      </w:pPr>
      <w:r>
        <w:rPr>
          <w:rFonts w:ascii="Times New Roman" w:eastAsia="Times New Roman" w:hAnsi="Times New Roman" w:cs="Times New Roman"/>
          <w:b/>
          <w:i/>
          <w:color w:val="2E74B5" w:themeColor="accent5" w:themeShade="BF"/>
          <w:sz w:val="24"/>
          <w:szCs w:val="24"/>
          <w:lang w:eastAsia="hu-HU"/>
        </w:rPr>
        <w:t>A károsító fejlődési</w:t>
      </w:r>
      <w:r w:rsidRPr="00660B85">
        <w:rPr>
          <w:rFonts w:ascii="Times New Roman" w:eastAsia="Times New Roman" w:hAnsi="Times New Roman" w:cs="Times New Roman"/>
          <w:b/>
          <w:i/>
          <w:color w:val="2E74B5" w:themeColor="accent5" w:themeShade="BF"/>
          <w:sz w:val="24"/>
          <w:szCs w:val="24"/>
          <w:lang w:eastAsia="hu-HU"/>
        </w:rPr>
        <w:t xml:space="preserve"> </w:t>
      </w:r>
      <w:r w:rsidR="000F4071" w:rsidRPr="00660B85">
        <w:rPr>
          <w:rFonts w:ascii="Times New Roman" w:eastAsia="Times New Roman" w:hAnsi="Times New Roman" w:cs="Times New Roman"/>
          <w:b/>
          <w:i/>
          <w:color w:val="2E74B5" w:themeColor="accent5" w:themeShade="BF"/>
          <w:sz w:val="24"/>
          <w:szCs w:val="24"/>
          <w:lang w:eastAsia="hu-HU"/>
        </w:rPr>
        <w:t>állapota:</w:t>
      </w:r>
      <w:r>
        <w:rPr>
          <w:rFonts w:ascii="Times New Roman" w:eastAsia="Times New Roman" w:hAnsi="Times New Roman" w:cs="Times New Roman"/>
          <w:b/>
          <w:i/>
          <w:color w:val="2E74B5" w:themeColor="accent5" w:themeShade="BF"/>
          <w:sz w:val="24"/>
          <w:szCs w:val="24"/>
          <w:lang w:eastAsia="hu-HU"/>
        </w:rPr>
        <w:t xml:space="preserve"> </w:t>
      </w:r>
      <w:r w:rsidRPr="00660B85">
        <w:rPr>
          <w:rFonts w:ascii="Times New Roman" w:eastAsia="Times New Roman" w:hAnsi="Times New Roman" w:cs="Times New Roman"/>
          <w:sz w:val="24"/>
          <w:szCs w:val="24"/>
          <w:lang w:eastAsia="ar-SA"/>
        </w:rPr>
        <w:t xml:space="preserve">Itt azt szükséges megadni, hogy a károsító mely fejlődési állapotában van </w:t>
      </w:r>
      <w:r>
        <w:rPr>
          <w:rFonts w:ascii="Times New Roman" w:eastAsia="Times New Roman" w:hAnsi="Times New Roman" w:cs="Times New Roman"/>
          <w:sz w:val="24"/>
          <w:szCs w:val="24"/>
          <w:lang w:eastAsia="ar-SA"/>
        </w:rPr>
        <w:t>(pl. rovar esetén lárva</w:t>
      </w:r>
      <w:r w:rsidR="00F07F61">
        <w:rPr>
          <w:rFonts w:ascii="Times New Roman" w:eastAsia="Times New Roman" w:hAnsi="Times New Roman" w:cs="Times New Roman"/>
          <w:sz w:val="24"/>
          <w:szCs w:val="24"/>
          <w:lang w:eastAsia="ar-SA"/>
        </w:rPr>
        <w:t>).</w:t>
      </w:r>
    </w:p>
    <w:p w14:paraId="0F264492" w14:textId="77777777" w:rsidR="00942D7A" w:rsidRPr="00942D7A" w:rsidRDefault="000F4071" w:rsidP="00660B85">
      <w:pPr>
        <w:suppressAutoHyphens/>
        <w:rPr>
          <w:rFonts w:ascii="Times New Roman" w:hAnsi="Times New Roman" w:cs="Times New Roman"/>
          <w:b/>
          <w:bCs/>
          <w:sz w:val="24"/>
          <w:szCs w:val="24"/>
        </w:rPr>
      </w:pPr>
      <w:r w:rsidRPr="000F4071">
        <w:rPr>
          <w:rFonts w:ascii="Times New Roman" w:eastAsia="Times New Roman" w:hAnsi="Times New Roman" w:cs="Times New Roman"/>
          <w:b/>
          <w:bCs/>
          <w:sz w:val="24"/>
          <w:szCs w:val="24"/>
          <w:lang w:eastAsia="ar-SA"/>
        </w:rPr>
        <w:t xml:space="preserve">A megfigyelés felrögzítése a rendszerbe mindig </w:t>
      </w:r>
      <w:r w:rsidRPr="00A167D6">
        <w:rPr>
          <w:rFonts w:ascii="Times New Roman" w:eastAsia="Times New Roman" w:hAnsi="Times New Roman" w:cs="Times New Roman"/>
          <w:b/>
          <w:sz w:val="24"/>
          <w:szCs w:val="24"/>
          <w:lang w:eastAsia="ar-SA"/>
        </w:rPr>
        <w:t>meg kell, hogy előzze a növényvédelmi intézkedést, beleértve az agrotechnikai eljárásokat is</w:t>
      </w:r>
      <w:r w:rsidR="00942D7A" w:rsidRPr="00942D7A">
        <w:rPr>
          <w:rFonts w:ascii="Times New Roman" w:hAnsi="Times New Roman" w:cs="Times New Roman"/>
          <w:b/>
          <w:bCs/>
          <w:sz w:val="24"/>
          <w:szCs w:val="24"/>
        </w:rPr>
        <w:t>, hogy a kezelés ezután hozzárendelhető legyen a megfigyeléshez az alábbi módon:</w:t>
      </w:r>
    </w:p>
    <w:p w14:paraId="788C0846" w14:textId="50AA8374" w:rsidR="00942D7A" w:rsidRDefault="00F07F61" w:rsidP="00AC6BD1">
      <w:pPr>
        <w:jc w:val="center"/>
        <w:rPr>
          <w:noProof/>
        </w:rPr>
      </w:pPr>
      <w:r w:rsidRPr="00F07F61">
        <w:rPr>
          <w:noProof/>
        </w:rPr>
        <w:t xml:space="preserve"> </w:t>
      </w:r>
      <w:r w:rsidRPr="00F07F61">
        <w:rPr>
          <w:rFonts w:ascii="Times New Roman" w:hAnsi="Times New Roman" w:cs="Times New Roman"/>
          <w:noProof/>
          <w:sz w:val="24"/>
          <w:szCs w:val="24"/>
        </w:rPr>
        <w:drawing>
          <wp:inline distT="0" distB="0" distL="0" distR="0" wp14:anchorId="3F8E5CB1" wp14:editId="1D52C672">
            <wp:extent cx="5842103" cy="1276350"/>
            <wp:effectExtent l="0" t="0" r="6350" b="0"/>
            <wp:docPr id="1244547172" name="Kép 124454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850250" cy="1278130"/>
                    </a:xfrm>
                    <a:prstGeom prst="rect">
                      <a:avLst/>
                    </a:prstGeom>
                  </pic:spPr>
                </pic:pic>
              </a:graphicData>
            </a:graphic>
          </wp:inline>
        </w:drawing>
      </w:r>
    </w:p>
    <w:p w14:paraId="5AF73354" w14:textId="77777777" w:rsidR="000911CD" w:rsidRDefault="000911CD" w:rsidP="000911CD">
      <w:pPr>
        <w:rPr>
          <w:rFonts w:ascii="Times New Roman" w:hAnsi="Times New Roman" w:cs="Times New Roman"/>
          <w:sz w:val="24"/>
          <w:szCs w:val="24"/>
        </w:rPr>
      </w:pPr>
    </w:p>
    <w:p w14:paraId="49A73A93" w14:textId="2F7EEE26" w:rsidR="00D80527" w:rsidRDefault="000911CD" w:rsidP="00D80527">
      <w:pPr>
        <w:rPr>
          <w:rFonts w:ascii="Times New Roman" w:hAnsi="Times New Roman" w:cs="Times New Roman"/>
          <w:sz w:val="24"/>
          <w:szCs w:val="24"/>
        </w:rPr>
      </w:pPr>
      <w:r w:rsidRPr="001D06BE">
        <w:rPr>
          <w:rFonts w:ascii="Times New Roman" w:hAnsi="Times New Roman" w:cs="Times New Roman"/>
          <w:sz w:val="24"/>
          <w:szCs w:val="24"/>
        </w:rPr>
        <w:t>A „+” jelre kattintva megjelenik az ablak, melyen a rádiógombok segítségével kiválaszthatjuk, hogy agrotechnikai műveletet, vagy növényvédelmi kezelést szeretnénk rögzíteni.</w:t>
      </w:r>
    </w:p>
    <w:p w14:paraId="2F265C0B" w14:textId="09B830CA" w:rsidR="001D06BE" w:rsidRDefault="00F07F61" w:rsidP="00D80527">
      <w:pPr>
        <w:tabs>
          <w:tab w:val="center" w:pos="4536"/>
          <w:tab w:val="right" w:pos="9072"/>
        </w:tabs>
        <w:jc w:val="center"/>
        <w:rPr>
          <w:rFonts w:ascii="Times New Roman" w:hAnsi="Times New Roman" w:cs="Times New Roman"/>
          <w:b/>
          <w:bCs/>
          <w:sz w:val="24"/>
          <w:szCs w:val="24"/>
        </w:rPr>
      </w:pPr>
      <w:r w:rsidRPr="00F07F61">
        <w:rPr>
          <w:rFonts w:ascii="Times New Roman" w:hAnsi="Times New Roman" w:cs="Times New Roman"/>
          <w:b/>
          <w:bCs/>
          <w:noProof/>
          <w:sz w:val="24"/>
          <w:szCs w:val="24"/>
        </w:rPr>
        <w:drawing>
          <wp:inline distT="0" distB="0" distL="0" distR="0" wp14:anchorId="6437F5B1" wp14:editId="15BA4223">
            <wp:extent cx="5760720" cy="2125980"/>
            <wp:effectExtent l="0" t="0" r="0" b="7620"/>
            <wp:docPr id="1244547175" name="Kép 124454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60720" cy="2125980"/>
                    </a:xfrm>
                    <a:prstGeom prst="rect">
                      <a:avLst/>
                    </a:prstGeom>
                  </pic:spPr>
                </pic:pic>
              </a:graphicData>
            </a:graphic>
          </wp:inline>
        </w:drawing>
      </w:r>
    </w:p>
    <w:p w14:paraId="6DA5DA26" w14:textId="3ED2817D" w:rsidR="004F6808" w:rsidRDefault="004F6808" w:rsidP="004F6808">
      <w:pPr>
        <w:tabs>
          <w:tab w:val="center" w:pos="4536"/>
          <w:tab w:val="right" w:pos="9072"/>
        </w:tabs>
        <w:rPr>
          <w:rFonts w:ascii="Times New Roman" w:hAnsi="Times New Roman" w:cs="Times New Roman"/>
          <w:sz w:val="24"/>
          <w:szCs w:val="24"/>
        </w:rPr>
      </w:pPr>
      <w:r>
        <w:rPr>
          <w:rFonts w:ascii="Times New Roman" w:hAnsi="Times New Roman" w:cs="Times New Roman"/>
          <w:sz w:val="24"/>
          <w:szCs w:val="24"/>
        </w:rPr>
        <w:t>Jelen esetben a növényvédelmi kezelést választottuk ki. A Rögzít gombra kattintva elkezdhetjük a megjelenő ablakban az adatokat f</w:t>
      </w:r>
      <w:r w:rsidR="00F07F61">
        <w:rPr>
          <w:rFonts w:ascii="Times New Roman" w:hAnsi="Times New Roman" w:cs="Times New Roman"/>
          <w:sz w:val="24"/>
          <w:szCs w:val="24"/>
        </w:rPr>
        <w:t>e</w:t>
      </w:r>
      <w:r>
        <w:rPr>
          <w:rFonts w:ascii="Times New Roman" w:hAnsi="Times New Roman" w:cs="Times New Roman"/>
          <w:sz w:val="24"/>
          <w:szCs w:val="24"/>
        </w:rPr>
        <w:t>lvezetni.</w:t>
      </w:r>
      <w:r w:rsidR="00730A64">
        <w:rPr>
          <w:rFonts w:ascii="Times New Roman" w:hAnsi="Times New Roman" w:cs="Times New Roman"/>
          <w:sz w:val="24"/>
          <w:szCs w:val="24"/>
        </w:rPr>
        <w:t xml:space="preserve"> A rendszer jelzi, hogy a kezelés, amit rögzítünk, melyik megfigyeléshez kapcsoló</w:t>
      </w:r>
      <w:r w:rsidR="00F07F61">
        <w:rPr>
          <w:rFonts w:ascii="Times New Roman" w:hAnsi="Times New Roman" w:cs="Times New Roman"/>
          <w:sz w:val="24"/>
          <w:szCs w:val="24"/>
        </w:rPr>
        <w:t>dik (korábbi dátum nem adható meg)</w:t>
      </w:r>
      <w:r w:rsidR="00730A64">
        <w:rPr>
          <w:rFonts w:ascii="Times New Roman" w:hAnsi="Times New Roman" w:cs="Times New Roman"/>
          <w:sz w:val="24"/>
          <w:szCs w:val="24"/>
        </w:rPr>
        <w:t>. Az adatok felvitele után ismét a Rögzít gombra szükséges kattintani. A növényvédelmi kezelés adatainak kitöltését a következő fejezetben részletezzük.</w:t>
      </w:r>
    </w:p>
    <w:p w14:paraId="38031E33" w14:textId="77777777" w:rsidR="000911CD" w:rsidRPr="004F6808" w:rsidRDefault="000911CD" w:rsidP="00660B85">
      <w:pPr>
        <w:tabs>
          <w:tab w:val="center" w:pos="4536"/>
          <w:tab w:val="right" w:pos="9072"/>
        </w:tabs>
        <w:spacing w:after="0"/>
        <w:rPr>
          <w:rFonts w:ascii="Times New Roman" w:hAnsi="Times New Roman" w:cs="Times New Roman"/>
          <w:sz w:val="24"/>
          <w:szCs w:val="24"/>
        </w:rPr>
      </w:pPr>
    </w:p>
    <w:p w14:paraId="0EAEE0F0" w14:textId="2CC3A118" w:rsidR="001D06BE" w:rsidRDefault="00F07F61" w:rsidP="00AC6BD1">
      <w:pPr>
        <w:jc w:val="center"/>
        <w:rPr>
          <w:rFonts w:ascii="Times New Roman" w:hAnsi="Times New Roman" w:cs="Times New Roman"/>
          <w:b/>
          <w:bCs/>
          <w:sz w:val="24"/>
          <w:szCs w:val="24"/>
        </w:rPr>
      </w:pPr>
      <w:r w:rsidRPr="00F07F61">
        <w:rPr>
          <w:rFonts w:ascii="Times New Roman" w:hAnsi="Times New Roman" w:cs="Times New Roman"/>
          <w:b/>
          <w:bCs/>
          <w:noProof/>
          <w:sz w:val="24"/>
          <w:szCs w:val="24"/>
        </w:rPr>
        <w:drawing>
          <wp:inline distT="0" distB="0" distL="0" distR="0" wp14:anchorId="1B58CF9D" wp14:editId="117DC8F8">
            <wp:extent cx="5760720" cy="3020695"/>
            <wp:effectExtent l="0" t="0" r="0" b="8255"/>
            <wp:docPr id="1244547177" name="Kép 124454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60720" cy="3020695"/>
                    </a:xfrm>
                    <a:prstGeom prst="rect">
                      <a:avLst/>
                    </a:prstGeom>
                  </pic:spPr>
                </pic:pic>
              </a:graphicData>
            </a:graphic>
          </wp:inline>
        </w:drawing>
      </w:r>
    </w:p>
    <w:p w14:paraId="65F817D9" w14:textId="2FDB01E3" w:rsidR="001D06BE" w:rsidRDefault="001D06BE" w:rsidP="00660B85">
      <w:pPr>
        <w:rPr>
          <w:rFonts w:ascii="Times New Roman" w:hAnsi="Times New Roman" w:cs="Times New Roman"/>
          <w:b/>
          <w:bCs/>
          <w:sz w:val="24"/>
          <w:szCs w:val="24"/>
        </w:rPr>
      </w:pPr>
    </w:p>
    <w:p w14:paraId="79B7D6AA" w14:textId="77777777" w:rsidR="001D06BE" w:rsidRDefault="001D06BE" w:rsidP="001D06BE">
      <w:pPr>
        <w:rPr>
          <w:rFonts w:ascii="Times New Roman" w:hAnsi="Times New Roman" w:cs="Times New Roman"/>
          <w:b/>
          <w:bCs/>
          <w:sz w:val="24"/>
          <w:szCs w:val="24"/>
        </w:rPr>
      </w:pPr>
      <w:r>
        <w:rPr>
          <w:rFonts w:ascii="Times New Roman" w:hAnsi="Times New Roman" w:cs="Times New Roman"/>
          <w:b/>
          <w:bCs/>
          <w:sz w:val="24"/>
          <w:szCs w:val="24"/>
        </w:rPr>
        <w:t>A megfelelően kitöltött adatok után az alábbi kapcsolt műveleteket kell látnunk:</w:t>
      </w:r>
    </w:p>
    <w:p w14:paraId="1CB33B1C" w14:textId="6FC34F12" w:rsidR="001D06BE" w:rsidRDefault="009D2A18" w:rsidP="00AC6BD1">
      <w:pPr>
        <w:jc w:val="center"/>
        <w:rPr>
          <w:rFonts w:ascii="Times New Roman" w:hAnsi="Times New Roman" w:cs="Times New Roman"/>
          <w:b/>
          <w:bCs/>
          <w:sz w:val="24"/>
          <w:szCs w:val="24"/>
        </w:rPr>
      </w:pPr>
      <w:r w:rsidRPr="009D2A18">
        <w:rPr>
          <w:noProof/>
        </w:rPr>
        <w:t xml:space="preserve"> </w:t>
      </w:r>
      <w:r w:rsidRPr="009D2A18">
        <w:rPr>
          <w:rFonts w:ascii="Times New Roman" w:hAnsi="Times New Roman" w:cs="Times New Roman"/>
          <w:b/>
          <w:bCs/>
          <w:noProof/>
          <w:sz w:val="24"/>
          <w:szCs w:val="24"/>
        </w:rPr>
        <w:drawing>
          <wp:inline distT="0" distB="0" distL="0" distR="0" wp14:anchorId="35058FCB" wp14:editId="01B97CB3">
            <wp:extent cx="5760720" cy="1684020"/>
            <wp:effectExtent l="0" t="0" r="0" b="0"/>
            <wp:docPr id="1244547178" name="Kép 124454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60720" cy="1684020"/>
                    </a:xfrm>
                    <a:prstGeom prst="rect">
                      <a:avLst/>
                    </a:prstGeom>
                  </pic:spPr>
                </pic:pic>
              </a:graphicData>
            </a:graphic>
          </wp:inline>
        </w:drawing>
      </w:r>
    </w:p>
    <w:p w14:paraId="54F65A4D" w14:textId="0C955CA9" w:rsidR="00730A64" w:rsidRDefault="00730A64" w:rsidP="00730A64">
      <w:pPr>
        <w:rPr>
          <w:rFonts w:ascii="Times New Roman" w:hAnsi="Times New Roman" w:cs="Times New Roman"/>
          <w:b/>
          <w:bCs/>
          <w:sz w:val="24"/>
          <w:szCs w:val="24"/>
        </w:rPr>
      </w:pPr>
      <w:r>
        <w:rPr>
          <w:rFonts w:ascii="Times New Roman" w:hAnsi="Times New Roman" w:cs="Times New Roman"/>
          <w:b/>
          <w:bCs/>
          <w:sz w:val="24"/>
          <w:szCs w:val="24"/>
        </w:rPr>
        <w:t>Az adatsorok véglegesítése után kattintsunk a</w:t>
      </w:r>
      <w:r w:rsidR="009D2A18">
        <w:rPr>
          <w:rFonts w:ascii="Times New Roman" w:hAnsi="Times New Roman" w:cs="Times New Roman"/>
          <w:b/>
          <w:bCs/>
          <w:sz w:val="24"/>
          <w:szCs w:val="24"/>
        </w:rPr>
        <w:t>z Ad</w:t>
      </w:r>
      <w:r>
        <w:rPr>
          <w:rFonts w:ascii="Times New Roman" w:hAnsi="Times New Roman" w:cs="Times New Roman"/>
          <w:b/>
          <w:bCs/>
          <w:sz w:val="24"/>
          <w:szCs w:val="24"/>
        </w:rPr>
        <w:t>atok beadása gombra!</w:t>
      </w:r>
    </w:p>
    <w:p w14:paraId="59106F7F" w14:textId="77777777" w:rsidR="00346F6F" w:rsidRPr="00730A64" w:rsidRDefault="00346F6F" w:rsidP="00346F6F">
      <w:pPr>
        <w:spacing w:after="0" w:line="240" w:lineRule="auto"/>
        <w:rPr>
          <w:rFonts w:ascii="Times New Roman" w:hAnsi="Times New Roman" w:cs="Times New Roman"/>
          <w:b/>
          <w:bCs/>
          <w:sz w:val="24"/>
          <w:szCs w:val="24"/>
        </w:rPr>
      </w:pPr>
    </w:p>
    <w:p w14:paraId="09F315D1" w14:textId="45842EA9" w:rsidR="005D473B" w:rsidRPr="00660B85" w:rsidRDefault="00F3701C" w:rsidP="00660B85">
      <w:pPr>
        <w:pStyle w:val="Cmsor5"/>
        <w:numPr>
          <w:ilvl w:val="3"/>
          <w:numId w:val="48"/>
        </w:numPr>
        <w:rPr>
          <w:rFonts w:ascii="Times New Roman" w:hAnsi="Times New Roman" w:cs="Times New Roman"/>
          <w:b/>
          <w:bCs/>
          <w:sz w:val="24"/>
        </w:rPr>
      </w:pPr>
      <w:r w:rsidRPr="00660B85">
        <w:rPr>
          <w:rFonts w:ascii="Times New Roman" w:hAnsi="Times New Roman" w:cs="Times New Roman"/>
          <w:b/>
          <w:bCs/>
          <w:sz w:val="24"/>
        </w:rPr>
        <w:t>N</w:t>
      </w:r>
      <w:r w:rsidR="003F2FE2" w:rsidRPr="00660B85">
        <w:rPr>
          <w:rFonts w:ascii="Times New Roman" w:hAnsi="Times New Roman" w:cs="Times New Roman"/>
          <w:b/>
          <w:bCs/>
          <w:sz w:val="24"/>
        </w:rPr>
        <w:t>övényvédelmi kezelések rögzítése</w:t>
      </w:r>
    </w:p>
    <w:p w14:paraId="4D989E3C" w14:textId="634A0B0D" w:rsidR="005D473B" w:rsidRPr="00D80527" w:rsidRDefault="009D2A18" w:rsidP="00D80527">
      <w:pPr>
        <w:spacing w:after="0" w:line="240" w:lineRule="auto"/>
        <w:jc w:val="center"/>
        <w:rPr>
          <w:noProof/>
        </w:rPr>
      </w:pPr>
      <w:r w:rsidRPr="009D2A18">
        <w:rPr>
          <w:noProof/>
        </w:rPr>
        <w:t xml:space="preserve"> </w:t>
      </w:r>
    </w:p>
    <w:p w14:paraId="72FB3D2F" w14:textId="078B1BD6" w:rsidR="00730A64" w:rsidRPr="00660B85" w:rsidRDefault="000911CD" w:rsidP="005D473B">
      <w:pPr>
        <w:rPr>
          <w:rFonts w:ascii="Times New Roman" w:eastAsia="Times New Roman" w:hAnsi="Times New Roman" w:cs="Times New Roman"/>
          <w:bCs/>
          <w:iCs/>
          <w:sz w:val="24"/>
          <w:szCs w:val="24"/>
          <w:lang w:eastAsia="hu-HU"/>
        </w:rPr>
      </w:pPr>
      <w:r w:rsidRPr="00660B85">
        <w:rPr>
          <w:rFonts w:ascii="Times New Roman" w:eastAsia="Times New Roman" w:hAnsi="Times New Roman" w:cs="Times New Roman"/>
          <w:bCs/>
          <w:iCs/>
          <w:sz w:val="24"/>
          <w:szCs w:val="24"/>
          <w:lang w:eastAsia="hu-HU"/>
        </w:rPr>
        <w:t>Növényvédelmi kezelés rögzítése esetén, ha a Növényvédelem űrlap nem elérhető (inaktív, szürke</w:t>
      </w:r>
      <w:r>
        <w:rPr>
          <w:rFonts w:ascii="Times New Roman" w:eastAsia="Times New Roman" w:hAnsi="Times New Roman" w:cs="Times New Roman"/>
          <w:bCs/>
          <w:iCs/>
          <w:sz w:val="24"/>
          <w:szCs w:val="24"/>
          <w:lang w:eastAsia="hu-HU"/>
        </w:rPr>
        <w:t xml:space="preserve"> állapotban van</w:t>
      </w:r>
      <w:r w:rsidRPr="00660B85">
        <w:rPr>
          <w:rFonts w:ascii="Times New Roman" w:eastAsia="Times New Roman" w:hAnsi="Times New Roman" w:cs="Times New Roman"/>
          <w:bCs/>
          <w:iCs/>
          <w:sz w:val="24"/>
          <w:szCs w:val="24"/>
          <w:lang w:eastAsia="hu-HU"/>
        </w:rPr>
        <w:t xml:space="preserve">), akkor a hasznosításon </w:t>
      </w:r>
      <w:r>
        <w:rPr>
          <w:rFonts w:ascii="Times New Roman" w:eastAsia="Times New Roman" w:hAnsi="Times New Roman" w:cs="Times New Roman"/>
          <w:bCs/>
          <w:iCs/>
          <w:sz w:val="24"/>
          <w:szCs w:val="24"/>
          <w:lang w:eastAsia="hu-HU"/>
        </w:rPr>
        <w:t xml:space="preserve">át kell állítani </w:t>
      </w:r>
      <w:r w:rsidRPr="00660B85">
        <w:rPr>
          <w:rFonts w:ascii="Times New Roman" w:eastAsia="Times New Roman" w:hAnsi="Times New Roman" w:cs="Times New Roman"/>
          <w:bCs/>
          <w:iCs/>
          <w:sz w:val="24"/>
          <w:szCs w:val="24"/>
          <w:lang w:eastAsia="hu-HU"/>
        </w:rPr>
        <w:t xml:space="preserve">a </w:t>
      </w:r>
      <w:r>
        <w:rPr>
          <w:rFonts w:ascii="Times New Roman" w:eastAsia="Times New Roman" w:hAnsi="Times New Roman" w:cs="Times New Roman"/>
          <w:bCs/>
          <w:iCs/>
          <w:sz w:val="24"/>
          <w:szCs w:val="24"/>
          <w:lang w:eastAsia="hu-HU"/>
        </w:rPr>
        <w:t>„</w:t>
      </w:r>
      <w:r w:rsidRPr="00660B85">
        <w:rPr>
          <w:rFonts w:ascii="Times New Roman" w:eastAsia="Times New Roman" w:hAnsi="Times New Roman" w:cs="Times New Roman"/>
          <w:b/>
          <w:i/>
          <w:color w:val="2E74B5" w:themeColor="accent5" w:themeShade="BF"/>
          <w:sz w:val="24"/>
          <w:szCs w:val="24"/>
          <w:lang w:eastAsia="hu-HU"/>
        </w:rPr>
        <w:t>Növényvédőszeres kezelés nem történik a Hasznosításon</w:t>
      </w:r>
      <w:r w:rsidRPr="00660B85">
        <w:rPr>
          <w:rFonts w:ascii="Times New Roman" w:eastAsia="Times New Roman" w:hAnsi="Times New Roman" w:cs="Times New Roman"/>
          <w:bCs/>
          <w:iCs/>
          <w:sz w:val="24"/>
          <w:szCs w:val="24"/>
          <w:lang w:eastAsia="hu-HU"/>
        </w:rPr>
        <w:t xml:space="preserve">” </w:t>
      </w:r>
      <w:r>
        <w:rPr>
          <w:rFonts w:ascii="Times New Roman" w:eastAsia="Times New Roman" w:hAnsi="Times New Roman" w:cs="Times New Roman"/>
          <w:bCs/>
          <w:iCs/>
          <w:sz w:val="24"/>
          <w:szCs w:val="24"/>
          <w:lang w:eastAsia="hu-HU"/>
        </w:rPr>
        <w:t>jelölést</w:t>
      </w:r>
      <w:r w:rsidRPr="00660B85">
        <w:rPr>
          <w:rFonts w:ascii="Times New Roman" w:eastAsia="Times New Roman" w:hAnsi="Times New Roman" w:cs="Times New Roman"/>
          <w:bCs/>
          <w:iCs/>
          <w:sz w:val="24"/>
          <w:szCs w:val="24"/>
          <w:lang w:eastAsia="hu-HU"/>
        </w:rPr>
        <w:t xml:space="preserve">. </w:t>
      </w:r>
    </w:p>
    <w:p w14:paraId="7A2DF564" w14:textId="77777777" w:rsidR="00D80527" w:rsidRDefault="00D80527" w:rsidP="00D80527">
      <w:pPr>
        <w:jc w:val="center"/>
        <w:rPr>
          <w:rFonts w:ascii="Times New Roman" w:eastAsia="Times New Roman" w:hAnsi="Times New Roman" w:cs="Times New Roman"/>
          <w:b/>
          <w:i/>
          <w:color w:val="2E74B5" w:themeColor="accent5" w:themeShade="BF"/>
          <w:sz w:val="24"/>
          <w:szCs w:val="24"/>
          <w:lang w:eastAsia="hu-HU"/>
        </w:rPr>
      </w:pPr>
      <w:r w:rsidRPr="009D2A18">
        <w:rPr>
          <w:rFonts w:ascii="Times New Roman" w:hAnsi="Times New Roman" w:cs="Times New Roman"/>
          <w:noProof/>
          <w:lang w:eastAsia="hu-HU"/>
        </w:rPr>
        <w:drawing>
          <wp:inline distT="0" distB="0" distL="0" distR="0" wp14:anchorId="1B0704E7" wp14:editId="7753C218">
            <wp:extent cx="5760720" cy="3012440"/>
            <wp:effectExtent l="0" t="0" r="0" b="0"/>
            <wp:docPr id="1244547189" name="Kép 124454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60720" cy="3012440"/>
                    </a:xfrm>
                    <a:prstGeom prst="rect">
                      <a:avLst/>
                    </a:prstGeom>
                  </pic:spPr>
                </pic:pic>
              </a:graphicData>
            </a:graphic>
          </wp:inline>
        </w:drawing>
      </w:r>
    </w:p>
    <w:p w14:paraId="2B6728AA" w14:textId="2A96E723" w:rsidR="00730A64" w:rsidRPr="00E47BFC" w:rsidRDefault="00730A64" w:rsidP="00D80527">
      <w:pPr>
        <w:jc w:val="left"/>
        <w:rPr>
          <w:rFonts w:ascii="Times New Roman" w:eastAsia="Times New Roman" w:hAnsi="Times New Roman" w:cs="Times New Roman"/>
          <w:bCs/>
          <w:iCs/>
          <w:sz w:val="24"/>
          <w:szCs w:val="24"/>
          <w:lang w:eastAsia="hu-HU"/>
        </w:rPr>
      </w:pPr>
      <w:r w:rsidRPr="00BC62DB">
        <w:rPr>
          <w:rFonts w:ascii="Times New Roman" w:eastAsia="Times New Roman" w:hAnsi="Times New Roman" w:cs="Times New Roman"/>
          <w:b/>
          <w:i/>
          <w:color w:val="2E74B5" w:themeColor="accent5" w:themeShade="BF"/>
          <w:sz w:val="24"/>
          <w:szCs w:val="24"/>
          <w:lang w:eastAsia="hu-HU"/>
        </w:rPr>
        <w:t>Művelet időpontja kezdet:</w:t>
      </w:r>
      <w:r>
        <w:rPr>
          <w:rFonts w:ascii="Times New Roman" w:eastAsia="Times New Roman" w:hAnsi="Times New Roman" w:cs="Times New Roman"/>
          <w:b/>
          <w:i/>
          <w:color w:val="2E74B5" w:themeColor="accent5" w:themeShade="BF"/>
          <w:sz w:val="24"/>
          <w:szCs w:val="24"/>
          <w:lang w:eastAsia="hu-HU"/>
        </w:rPr>
        <w:t xml:space="preserve"> </w:t>
      </w:r>
      <w:r>
        <w:rPr>
          <w:rFonts w:ascii="Times New Roman" w:eastAsia="Times New Roman" w:hAnsi="Times New Roman" w:cs="Times New Roman"/>
          <w:bCs/>
          <w:iCs/>
          <w:sz w:val="24"/>
          <w:szCs w:val="24"/>
          <w:lang w:eastAsia="hu-HU"/>
        </w:rPr>
        <w:t>A művelet kezdeti dátumát a naptár ikonra kattintva és a megfelelő dátumot kiválasztva lehet rögzíteni, de közvetlenül kézzel is be lehet gépelni.</w:t>
      </w:r>
    </w:p>
    <w:p w14:paraId="2F8FCD83" w14:textId="77777777" w:rsidR="00730A64" w:rsidRPr="0085599A" w:rsidRDefault="00730A64" w:rsidP="00730A64">
      <w:pPr>
        <w:rPr>
          <w:rFonts w:ascii="Times New Roman" w:eastAsia="Times New Roman" w:hAnsi="Times New Roman" w:cs="Times New Roman"/>
          <w:bCs/>
          <w:iCs/>
          <w:sz w:val="24"/>
          <w:szCs w:val="24"/>
          <w:lang w:eastAsia="hu-HU"/>
        </w:rPr>
      </w:pPr>
      <w:r w:rsidRPr="00BC62DB">
        <w:rPr>
          <w:rFonts w:ascii="Times New Roman" w:eastAsia="Times New Roman" w:hAnsi="Times New Roman" w:cs="Times New Roman"/>
          <w:b/>
          <w:i/>
          <w:color w:val="2E74B5" w:themeColor="accent5" w:themeShade="BF"/>
          <w:sz w:val="24"/>
          <w:szCs w:val="24"/>
          <w:lang w:eastAsia="hu-HU"/>
        </w:rPr>
        <w:t>Művelet időpontja vég:</w:t>
      </w:r>
      <w:r>
        <w:rPr>
          <w:rFonts w:ascii="Times New Roman" w:eastAsia="Times New Roman" w:hAnsi="Times New Roman" w:cs="Times New Roman"/>
          <w:b/>
          <w:i/>
          <w:color w:val="2E74B5" w:themeColor="accent5" w:themeShade="BF"/>
          <w:sz w:val="24"/>
          <w:szCs w:val="24"/>
          <w:lang w:eastAsia="hu-HU"/>
        </w:rPr>
        <w:t xml:space="preserve"> </w:t>
      </w:r>
      <w:r w:rsidRPr="0085599A">
        <w:rPr>
          <w:rFonts w:ascii="Times New Roman" w:eastAsia="Times New Roman" w:hAnsi="Times New Roman" w:cs="Times New Roman"/>
          <w:bCs/>
          <w:iCs/>
          <w:sz w:val="24"/>
          <w:szCs w:val="24"/>
          <w:lang w:eastAsia="hu-HU"/>
        </w:rPr>
        <w:t xml:space="preserve">Abban az esetben szükséges megadni, ha a </w:t>
      </w:r>
      <w:r w:rsidR="00CA4B67">
        <w:rPr>
          <w:rFonts w:ascii="Times New Roman" w:eastAsia="Times New Roman" w:hAnsi="Times New Roman" w:cs="Times New Roman"/>
          <w:bCs/>
          <w:iCs/>
          <w:sz w:val="24"/>
          <w:szCs w:val="24"/>
          <w:lang w:eastAsia="hu-HU"/>
        </w:rPr>
        <w:t>művelet befejezésének dátuma</w:t>
      </w:r>
      <w:r w:rsidR="00CA4B67" w:rsidRPr="0085599A">
        <w:rPr>
          <w:rFonts w:ascii="Times New Roman" w:eastAsia="Times New Roman" w:hAnsi="Times New Roman" w:cs="Times New Roman"/>
          <w:bCs/>
          <w:iCs/>
          <w:sz w:val="24"/>
          <w:szCs w:val="24"/>
          <w:lang w:eastAsia="hu-HU"/>
        </w:rPr>
        <w:t xml:space="preserve"> </w:t>
      </w:r>
      <w:r w:rsidRPr="0085599A">
        <w:rPr>
          <w:rFonts w:ascii="Times New Roman" w:eastAsia="Times New Roman" w:hAnsi="Times New Roman" w:cs="Times New Roman"/>
          <w:bCs/>
          <w:iCs/>
          <w:sz w:val="24"/>
          <w:szCs w:val="24"/>
          <w:lang w:eastAsia="hu-HU"/>
        </w:rPr>
        <w:t>eltér a kezdeti dátumtól.</w:t>
      </w:r>
    </w:p>
    <w:p w14:paraId="27EC9958" w14:textId="73FBB901" w:rsidR="009D2A18" w:rsidRPr="00942D7A" w:rsidRDefault="00730A64" w:rsidP="009D2A18">
      <w:pPr>
        <w:rPr>
          <w:rFonts w:ascii="Times New Roman" w:hAnsi="Times New Roman" w:cs="Times New Roman"/>
          <w:sz w:val="24"/>
          <w:szCs w:val="24"/>
        </w:rPr>
      </w:pPr>
      <w:r w:rsidRPr="00BC62DB">
        <w:rPr>
          <w:rFonts w:ascii="Times New Roman" w:eastAsia="Times New Roman" w:hAnsi="Times New Roman" w:cs="Times New Roman"/>
          <w:b/>
          <w:i/>
          <w:color w:val="2E74B5" w:themeColor="accent5" w:themeShade="BF"/>
          <w:sz w:val="24"/>
          <w:szCs w:val="24"/>
          <w:lang w:eastAsia="hu-HU"/>
        </w:rPr>
        <w:t>Művelettel érintett terület nagysága (ha):</w:t>
      </w:r>
      <w:r>
        <w:rPr>
          <w:rFonts w:ascii="Times New Roman" w:eastAsia="Times New Roman" w:hAnsi="Times New Roman" w:cs="Times New Roman"/>
          <w:b/>
          <w:i/>
          <w:color w:val="2E74B5" w:themeColor="accent5" w:themeShade="BF"/>
          <w:sz w:val="24"/>
          <w:szCs w:val="24"/>
          <w:lang w:eastAsia="hu-HU"/>
        </w:rPr>
        <w:t xml:space="preserve"> </w:t>
      </w:r>
      <w:r w:rsidR="009D2A18">
        <w:rPr>
          <w:rFonts w:ascii="Times New Roman" w:hAnsi="Times New Roman" w:cs="Times New Roman"/>
          <w:sz w:val="24"/>
          <w:szCs w:val="24"/>
        </w:rPr>
        <w:t>A</w:t>
      </w:r>
      <w:r w:rsidR="009D2A18" w:rsidRPr="0051749E">
        <w:rPr>
          <w:rFonts w:ascii="Times New Roman" w:hAnsi="Times New Roman" w:cs="Times New Roman"/>
          <w:sz w:val="24"/>
          <w:szCs w:val="24"/>
        </w:rPr>
        <w:t xml:space="preserve">utomatikusan megjelenik a termőhelynél megadott tábla méret, amennyiben a </w:t>
      </w:r>
      <w:r w:rsidR="009D2A18">
        <w:rPr>
          <w:rFonts w:ascii="Times New Roman" w:hAnsi="Times New Roman" w:cs="Times New Roman"/>
          <w:sz w:val="24"/>
          <w:szCs w:val="24"/>
        </w:rPr>
        <w:t>kezeléssel</w:t>
      </w:r>
      <w:r w:rsidR="009D2A18" w:rsidRPr="0051749E">
        <w:rPr>
          <w:rFonts w:ascii="Times New Roman" w:hAnsi="Times New Roman" w:cs="Times New Roman"/>
          <w:sz w:val="24"/>
          <w:szCs w:val="24"/>
        </w:rPr>
        <w:t xml:space="preserve"> érintett terület kisebb, mint a teljes tábla mérete, kisebbre módosítható a </w:t>
      </w:r>
      <w:r w:rsidR="009D2A18">
        <w:rPr>
          <w:rFonts w:ascii="Times New Roman" w:hAnsi="Times New Roman" w:cs="Times New Roman"/>
          <w:sz w:val="24"/>
          <w:szCs w:val="24"/>
        </w:rPr>
        <w:t xml:space="preserve">permetezett </w:t>
      </w:r>
      <w:r w:rsidR="009D2A18" w:rsidRPr="0051749E">
        <w:rPr>
          <w:rFonts w:ascii="Times New Roman" w:hAnsi="Times New Roman" w:cs="Times New Roman"/>
          <w:sz w:val="24"/>
          <w:szCs w:val="24"/>
        </w:rPr>
        <w:t>terület nagysága</w:t>
      </w:r>
      <w:r w:rsidR="009D2A18">
        <w:rPr>
          <w:rFonts w:ascii="Times New Roman" w:hAnsi="Times New Roman" w:cs="Times New Roman"/>
          <w:sz w:val="24"/>
          <w:szCs w:val="24"/>
        </w:rPr>
        <w:t xml:space="preserve"> (hektárban és százalékban is megadható a kisebb terület)</w:t>
      </w:r>
      <w:r w:rsidR="009D2A18" w:rsidRPr="0051749E">
        <w:rPr>
          <w:rFonts w:ascii="Times New Roman" w:hAnsi="Times New Roman" w:cs="Times New Roman"/>
          <w:sz w:val="24"/>
          <w:szCs w:val="24"/>
        </w:rPr>
        <w:t>.</w:t>
      </w:r>
      <w:r w:rsidR="009D2A18">
        <w:rPr>
          <w:rFonts w:ascii="Times New Roman" w:hAnsi="Times New Roman" w:cs="Times New Roman"/>
          <w:sz w:val="24"/>
          <w:szCs w:val="24"/>
        </w:rPr>
        <w:t xml:space="preserve"> </w:t>
      </w:r>
      <w:r w:rsidR="009D2A18">
        <w:rPr>
          <w:rFonts w:ascii="Times New Roman" w:eastAsia="Times New Roman" w:hAnsi="Times New Roman" w:cs="Times New Roman"/>
          <w:bCs/>
          <w:iCs/>
          <w:sz w:val="24"/>
          <w:szCs w:val="24"/>
          <w:lang w:eastAsia="hu-HU"/>
        </w:rPr>
        <w:t>A termőhely méreténél nagyobb érték megadása nem lehetséges. Az értéket négy tizedesjegy pontossággal szükséges fölvezetni.</w:t>
      </w:r>
    </w:p>
    <w:p w14:paraId="3B59298F" w14:textId="3F700022" w:rsidR="005D473B" w:rsidRPr="0051749E" w:rsidRDefault="005D473B" w:rsidP="005D473B">
      <w:pPr>
        <w:rPr>
          <w:rFonts w:ascii="Times New Roman" w:hAnsi="Times New Roman" w:cs="Times New Roman"/>
          <w:sz w:val="24"/>
          <w:szCs w:val="24"/>
        </w:rPr>
      </w:pPr>
      <w:r w:rsidRPr="00660B85">
        <w:rPr>
          <w:rFonts w:ascii="Times New Roman" w:eastAsia="Times New Roman" w:hAnsi="Times New Roman" w:cs="Times New Roman"/>
          <w:b/>
          <w:i/>
          <w:color w:val="2E74B5" w:themeColor="accent5" w:themeShade="BF"/>
          <w:szCs w:val="24"/>
          <w:lang w:eastAsia="hu-HU"/>
        </w:rPr>
        <w:t xml:space="preserve">Kezelés </w:t>
      </w:r>
      <w:r w:rsidRPr="00660B85">
        <w:rPr>
          <w:rFonts w:ascii="Times New Roman" w:eastAsia="Times New Roman" w:hAnsi="Times New Roman" w:cs="Times New Roman"/>
          <w:b/>
          <w:i/>
          <w:color w:val="2E74B5" w:themeColor="accent5" w:themeShade="BF"/>
          <w:sz w:val="24"/>
          <w:szCs w:val="24"/>
          <w:lang w:eastAsia="hu-HU"/>
        </w:rPr>
        <w:t>módja és Eszköz típusa:</w:t>
      </w:r>
      <w:r w:rsidRPr="0051749E">
        <w:rPr>
          <w:rFonts w:ascii="Times New Roman" w:hAnsi="Times New Roman" w:cs="Times New Roman"/>
          <w:sz w:val="24"/>
          <w:szCs w:val="24"/>
        </w:rPr>
        <w:t xml:space="preserve"> A kezelés módjának megadása során a lenyíló listából </w:t>
      </w:r>
      <w:r w:rsidR="009D2A18">
        <w:rPr>
          <w:rFonts w:ascii="Times New Roman" w:hAnsi="Times New Roman" w:cs="Times New Roman"/>
          <w:sz w:val="24"/>
          <w:szCs w:val="24"/>
        </w:rPr>
        <w:t>–</w:t>
      </w:r>
      <w:r w:rsidRPr="0051749E">
        <w:rPr>
          <w:rFonts w:ascii="Times New Roman" w:hAnsi="Times New Roman" w:cs="Times New Roman"/>
          <w:sz w:val="24"/>
          <w:szCs w:val="24"/>
        </w:rPr>
        <w:t xml:space="preserve"> szántóföldi, ültetvényes, légi vagy zárt termesztőberendezés kijuttatások közül </w:t>
      </w:r>
      <w:r w:rsidR="009D2A18">
        <w:rPr>
          <w:rFonts w:ascii="Times New Roman" w:hAnsi="Times New Roman" w:cs="Times New Roman"/>
          <w:sz w:val="24"/>
          <w:szCs w:val="24"/>
        </w:rPr>
        <w:t>–</w:t>
      </w:r>
      <w:r w:rsidRPr="0051749E">
        <w:rPr>
          <w:rFonts w:ascii="Times New Roman" w:hAnsi="Times New Roman" w:cs="Times New Roman"/>
          <w:sz w:val="24"/>
          <w:szCs w:val="24"/>
        </w:rPr>
        <w:t xml:space="preserve"> lehet választani, ezután a lenyíló listából ki kell választani a kijuttatáshoz használt eszköz típusát is.</w:t>
      </w:r>
    </w:p>
    <w:p w14:paraId="669C2777" w14:textId="502BE8B3" w:rsidR="005D473B" w:rsidRPr="0051749E" w:rsidRDefault="009D2A18" w:rsidP="00D80527">
      <w:pPr>
        <w:jc w:val="center"/>
        <w:rPr>
          <w:rFonts w:ascii="Times New Roman" w:hAnsi="Times New Roman" w:cs="Times New Roman"/>
        </w:rPr>
      </w:pPr>
      <w:r w:rsidRPr="009D2A18">
        <w:rPr>
          <w:rFonts w:ascii="Times New Roman" w:hAnsi="Times New Roman" w:cs="Times New Roman"/>
          <w:noProof/>
        </w:rPr>
        <w:drawing>
          <wp:inline distT="0" distB="0" distL="0" distR="0" wp14:anchorId="21981C3B" wp14:editId="4F10320D">
            <wp:extent cx="5760720" cy="2230120"/>
            <wp:effectExtent l="0" t="0" r="0" b="0"/>
            <wp:docPr id="1244547198" name="Kép 124454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60720" cy="2230120"/>
                    </a:xfrm>
                    <a:prstGeom prst="rect">
                      <a:avLst/>
                    </a:prstGeom>
                  </pic:spPr>
                </pic:pic>
              </a:graphicData>
            </a:graphic>
          </wp:inline>
        </w:drawing>
      </w:r>
    </w:p>
    <w:p w14:paraId="3AD0BEFA" w14:textId="77777777" w:rsidR="00A00B89" w:rsidRDefault="00A00B89" w:rsidP="005D473B">
      <w:pPr>
        <w:rPr>
          <w:rFonts w:ascii="Times New Roman" w:eastAsia="Times New Roman" w:hAnsi="Times New Roman" w:cs="Times New Roman"/>
          <w:b/>
          <w:i/>
          <w:color w:val="2E74B5" w:themeColor="accent5" w:themeShade="BF"/>
          <w:sz w:val="24"/>
          <w:szCs w:val="24"/>
          <w:lang w:eastAsia="hu-HU"/>
        </w:rPr>
      </w:pPr>
    </w:p>
    <w:p w14:paraId="4907C601" w14:textId="2A699C41" w:rsidR="000911CD" w:rsidRDefault="005D473B" w:rsidP="000911CD">
      <w:pPr>
        <w:rPr>
          <w:rFonts w:ascii="Times New Roman" w:eastAsia="Times New Roman" w:hAnsi="Times New Roman" w:cs="Times New Roman"/>
          <w:bCs/>
          <w:iCs/>
          <w:sz w:val="24"/>
          <w:szCs w:val="24"/>
          <w:lang w:eastAsia="hu-HU"/>
        </w:rPr>
      </w:pPr>
      <w:r w:rsidRPr="00660B85">
        <w:rPr>
          <w:rFonts w:ascii="Times New Roman" w:eastAsia="Times New Roman" w:hAnsi="Times New Roman" w:cs="Times New Roman"/>
          <w:b/>
          <w:i/>
          <w:color w:val="2E74B5" w:themeColor="accent5" w:themeShade="BF"/>
          <w:sz w:val="24"/>
          <w:szCs w:val="24"/>
          <w:lang w:eastAsia="hu-HU"/>
        </w:rPr>
        <w:t>Növényvédőszer:</w:t>
      </w:r>
      <w:r w:rsidRPr="0051749E">
        <w:rPr>
          <w:rFonts w:ascii="Times New Roman" w:hAnsi="Times New Roman" w:cs="Times New Roman"/>
          <w:sz w:val="24"/>
          <w:szCs w:val="24"/>
        </w:rPr>
        <w:t xml:space="preserve"> </w:t>
      </w:r>
      <w:r w:rsidR="009D2A18">
        <w:rPr>
          <w:rFonts w:ascii="Times New Roman" w:hAnsi="Times New Roman" w:cs="Times New Roman"/>
          <w:sz w:val="24"/>
          <w:szCs w:val="24"/>
        </w:rPr>
        <w:t>A l</w:t>
      </w:r>
      <w:r w:rsidRPr="0051749E">
        <w:rPr>
          <w:rFonts w:ascii="Times New Roman" w:hAnsi="Times New Roman" w:cs="Times New Roman"/>
          <w:sz w:val="24"/>
          <w:szCs w:val="24"/>
        </w:rPr>
        <w:t>enyíló listából kell kiválasztani. A növényvédő szer hatóanyaga, valamint az élelmiszer-egészségügyi várakozási idő (É</w:t>
      </w:r>
      <w:r w:rsidR="00730A64">
        <w:rPr>
          <w:rFonts w:ascii="Times New Roman" w:hAnsi="Times New Roman" w:cs="Times New Roman"/>
          <w:sz w:val="24"/>
          <w:szCs w:val="24"/>
        </w:rPr>
        <w:t>E</w:t>
      </w:r>
      <w:r w:rsidRPr="0051749E">
        <w:rPr>
          <w:rFonts w:ascii="Times New Roman" w:hAnsi="Times New Roman" w:cs="Times New Roman"/>
          <w:sz w:val="24"/>
          <w:szCs w:val="24"/>
        </w:rPr>
        <w:t xml:space="preserve">VI) a kiválasztott szer és a kultúra alapján automatikusan kitöltődik. </w:t>
      </w:r>
      <w:r w:rsidR="009D2A18">
        <w:rPr>
          <w:rFonts w:ascii="Times New Roman" w:hAnsi="Times New Roman" w:cs="Times New Roman"/>
          <w:sz w:val="24"/>
          <w:szCs w:val="24"/>
        </w:rPr>
        <w:t xml:space="preserve">Néhány, jellemzően kisebb kultúra esetén azonban ez a cella nem töltődik ki, ilyenkor lehetőség van kézzel történő beírásra. </w:t>
      </w:r>
      <w:r w:rsidRPr="0051749E">
        <w:rPr>
          <w:rFonts w:ascii="Times New Roman" w:hAnsi="Times New Roman" w:cs="Times New Roman"/>
          <w:sz w:val="24"/>
          <w:szCs w:val="24"/>
        </w:rPr>
        <w:t>A növényvédő szer kiválasztása során a lenyíló listába</w:t>
      </w:r>
      <w:r w:rsidR="009D2A18">
        <w:rPr>
          <w:rFonts w:ascii="Times New Roman" w:hAnsi="Times New Roman" w:cs="Times New Roman"/>
          <w:sz w:val="24"/>
          <w:szCs w:val="24"/>
        </w:rPr>
        <w:t>n</w:t>
      </w:r>
      <w:r w:rsidRPr="0051749E">
        <w:rPr>
          <w:rFonts w:ascii="Times New Roman" w:hAnsi="Times New Roman" w:cs="Times New Roman"/>
          <w:sz w:val="24"/>
          <w:szCs w:val="24"/>
        </w:rPr>
        <w:t xml:space="preserve"> néhány karakter megadásával </w:t>
      </w:r>
      <w:r w:rsidR="009D2A18">
        <w:rPr>
          <w:rFonts w:ascii="Times New Roman" w:hAnsi="Times New Roman" w:cs="Times New Roman"/>
          <w:sz w:val="24"/>
          <w:szCs w:val="24"/>
        </w:rPr>
        <w:t>lehet</w:t>
      </w:r>
      <w:r w:rsidRPr="0051749E">
        <w:rPr>
          <w:rFonts w:ascii="Times New Roman" w:hAnsi="Times New Roman" w:cs="Times New Roman"/>
          <w:sz w:val="24"/>
          <w:szCs w:val="24"/>
        </w:rPr>
        <w:t xml:space="preserve"> keresni.</w:t>
      </w:r>
      <w:r w:rsidR="000911CD" w:rsidRPr="000911CD">
        <w:rPr>
          <w:rFonts w:ascii="Times New Roman" w:eastAsia="Times New Roman" w:hAnsi="Times New Roman" w:cs="Times New Roman"/>
          <w:bCs/>
          <w:iCs/>
          <w:sz w:val="24"/>
          <w:szCs w:val="24"/>
          <w:lang w:eastAsia="hu-HU"/>
        </w:rPr>
        <w:t xml:space="preserve"> </w:t>
      </w:r>
    </w:p>
    <w:p w14:paraId="0FA2FC3D" w14:textId="3F8B001B" w:rsidR="005D473B" w:rsidRPr="00D80527" w:rsidRDefault="000911CD" w:rsidP="005D473B">
      <w:pPr>
        <w:rPr>
          <w:rFonts w:ascii="Times New Roman" w:hAnsi="Times New Roman" w:cs="Times New Roman"/>
        </w:rPr>
      </w:pPr>
      <w:r>
        <w:rPr>
          <w:rFonts w:ascii="Times New Roman" w:eastAsia="Times New Roman" w:hAnsi="Times New Roman" w:cs="Times New Roman"/>
          <w:bCs/>
          <w:iCs/>
          <w:sz w:val="24"/>
          <w:szCs w:val="24"/>
          <w:lang w:eastAsia="hu-HU"/>
        </w:rPr>
        <w:t xml:space="preserve">Egyéb listaelem választására nincs lehetőség, amennyiben a keresett készítmény nem található a listában, kérjük, először </w:t>
      </w:r>
      <w:proofErr w:type="spellStart"/>
      <w:r>
        <w:rPr>
          <w:rFonts w:ascii="Times New Roman" w:eastAsia="Times New Roman" w:hAnsi="Times New Roman" w:cs="Times New Roman"/>
          <w:bCs/>
          <w:iCs/>
          <w:sz w:val="24"/>
          <w:szCs w:val="24"/>
          <w:lang w:eastAsia="hu-HU"/>
        </w:rPr>
        <w:t>győzödjön</w:t>
      </w:r>
      <w:proofErr w:type="spellEnd"/>
      <w:r>
        <w:rPr>
          <w:rFonts w:ascii="Times New Roman" w:eastAsia="Times New Roman" w:hAnsi="Times New Roman" w:cs="Times New Roman"/>
          <w:bCs/>
          <w:iCs/>
          <w:sz w:val="24"/>
          <w:szCs w:val="24"/>
          <w:lang w:eastAsia="hu-HU"/>
        </w:rPr>
        <w:t xml:space="preserve"> meg róla, hogy valóban növényvédelmi hatású termékről van szó, vagy esetleg a keresett szer valójában a termésnövelő készítményekhez tartozik! Amennyiben a növényvédő szer valóban nem szerepel a listában, jelezze a hiányosságot az </w:t>
      </w:r>
      <w:hyperlink r:id="rId100" w:history="1">
        <w:r w:rsidRPr="00EC5679">
          <w:rPr>
            <w:rStyle w:val="Hiperhivatkozs"/>
            <w:rFonts w:ascii="Times New Roman" w:eastAsia="Times New Roman" w:hAnsi="Times New Roman" w:cs="Times New Roman"/>
            <w:bCs/>
            <w:iCs/>
            <w:sz w:val="24"/>
            <w:szCs w:val="24"/>
            <w:lang w:eastAsia="hu-HU"/>
          </w:rPr>
          <w:t>egn@nebih.gov.hu</w:t>
        </w:r>
      </w:hyperlink>
      <w:r>
        <w:rPr>
          <w:rFonts w:ascii="Times New Roman" w:eastAsia="Times New Roman" w:hAnsi="Times New Roman" w:cs="Times New Roman"/>
          <w:bCs/>
          <w:iCs/>
          <w:sz w:val="24"/>
          <w:szCs w:val="24"/>
          <w:lang w:eastAsia="hu-HU"/>
        </w:rPr>
        <w:t xml:space="preserve"> email címen!</w:t>
      </w:r>
    </w:p>
    <w:p w14:paraId="7AB37B3C" w14:textId="309C227C" w:rsidR="005D473B" w:rsidRDefault="009D2A18" w:rsidP="00D80527">
      <w:pPr>
        <w:jc w:val="center"/>
        <w:rPr>
          <w:rFonts w:ascii="Times New Roman" w:hAnsi="Times New Roman" w:cs="Times New Roman"/>
        </w:rPr>
      </w:pPr>
      <w:r w:rsidRPr="009D2A18">
        <w:rPr>
          <w:rFonts w:ascii="Times New Roman" w:hAnsi="Times New Roman" w:cs="Times New Roman"/>
          <w:noProof/>
        </w:rPr>
        <w:drawing>
          <wp:inline distT="0" distB="0" distL="0" distR="0" wp14:anchorId="782312EE" wp14:editId="7B236060">
            <wp:extent cx="5760720" cy="2994025"/>
            <wp:effectExtent l="0" t="0" r="0" b="0"/>
            <wp:docPr id="438873218" name="Kép 43887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60720" cy="2994025"/>
                    </a:xfrm>
                    <a:prstGeom prst="rect">
                      <a:avLst/>
                    </a:prstGeom>
                  </pic:spPr>
                </pic:pic>
              </a:graphicData>
            </a:graphic>
          </wp:inline>
        </w:drawing>
      </w:r>
    </w:p>
    <w:p w14:paraId="537E6A7D" w14:textId="0D62023A" w:rsidR="005D473B" w:rsidRPr="0051749E" w:rsidRDefault="005D473B" w:rsidP="005D473B">
      <w:pPr>
        <w:rPr>
          <w:rFonts w:ascii="Times New Roman" w:hAnsi="Times New Roman" w:cs="Times New Roman"/>
          <w:sz w:val="24"/>
          <w:szCs w:val="24"/>
        </w:rPr>
      </w:pPr>
      <w:r w:rsidRPr="00660B85">
        <w:rPr>
          <w:rFonts w:ascii="Times New Roman" w:eastAsia="Times New Roman" w:hAnsi="Times New Roman" w:cs="Times New Roman"/>
          <w:b/>
          <w:i/>
          <w:color w:val="2E74B5" w:themeColor="accent5" w:themeShade="BF"/>
          <w:sz w:val="24"/>
          <w:szCs w:val="24"/>
          <w:lang w:eastAsia="hu-HU"/>
        </w:rPr>
        <w:t>Dózis:</w:t>
      </w:r>
      <w:r w:rsidRPr="0051749E">
        <w:rPr>
          <w:rFonts w:ascii="Times New Roman" w:hAnsi="Times New Roman" w:cs="Times New Roman"/>
          <w:sz w:val="24"/>
          <w:szCs w:val="24"/>
        </w:rPr>
        <w:t xml:space="preserve"> A növényvédő szer dózisát tizedesjegy pontossággal kell megadni és a legördülő listából ki kell választani a megfelelő mértékegységet is.</w:t>
      </w:r>
    </w:p>
    <w:p w14:paraId="33C81587" w14:textId="77777777" w:rsidR="00664DA1" w:rsidRPr="006D7521" w:rsidRDefault="005D473B" w:rsidP="005D473B">
      <w:pPr>
        <w:rPr>
          <w:rFonts w:ascii="Times New Roman" w:hAnsi="Times New Roman" w:cs="Times New Roman"/>
          <w:sz w:val="24"/>
          <w:szCs w:val="24"/>
        </w:rPr>
      </w:pPr>
      <w:r w:rsidRPr="00660B85">
        <w:rPr>
          <w:rFonts w:ascii="Times New Roman" w:eastAsia="Times New Roman" w:hAnsi="Times New Roman" w:cs="Times New Roman"/>
          <w:b/>
          <w:i/>
          <w:color w:val="2E74B5" w:themeColor="accent5" w:themeShade="BF"/>
          <w:sz w:val="24"/>
          <w:szCs w:val="24"/>
          <w:lang w:eastAsia="hu-HU"/>
        </w:rPr>
        <w:t>Permetlé mennyisége:</w:t>
      </w:r>
      <w:r w:rsidRPr="0051749E">
        <w:rPr>
          <w:rFonts w:ascii="Times New Roman" w:hAnsi="Times New Roman" w:cs="Times New Roman"/>
          <w:b/>
          <w:i/>
          <w:color w:val="2F5496" w:themeColor="accent1" w:themeShade="BF"/>
          <w:sz w:val="24"/>
          <w:szCs w:val="24"/>
        </w:rPr>
        <w:t xml:space="preserve"> </w:t>
      </w:r>
      <w:r w:rsidRPr="0051749E">
        <w:rPr>
          <w:rFonts w:ascii="Times New Roman" w:hAnsi="Times New Roman" w:cs="Times New Roman"/>
          <w:sz w:val="24"/>
          <w:szCs w:val="24"/>
        </w:rPr>
        <w:t xml:space="preserve">A kijuttatott permetlé tekintetében meg kell határozni annak fajlagos mennyiségét és </w:t>
      </w:r>
      <w:r w:rsidRPr="006D7521">
        <w:rPr>
          <w:rFonts w:ascii="Times New Roman" w:hAnsi="Times New Roman" w:cs="Times New Roman"/>
          <w:sz w:val="24"/>
          <w:szCs w:val="24"/>
        </w:rPr>
        <w:t>vonatkozó mértékegységét.</w:t>
      </w:r>
      <w:r w:rsidR="00664DA1" w:rsidRPr="006D7521">
        <w:rPr>
          <w:rFonts w:ascii="Times New Roman" w:hAnsi="Times New Roman" w:cs="Times New Roman"/>
          <w:sz w:val="24"/>
          <w:szCs w:val="24"/>
        </w:rPr>
        <w:t xml:space="preserve"> </w:t>
      </w:r>
    </w:p>
    <w:p w14:paraId="1DEEA6E6" w14:textId="2B051A28" w:rsidR="005D473B" w:rsidRPr="0051749E" w:rsidRDefault="00664DA1" w:rsidP="005D473B">
      <w:pPr>
        <w:rPr>
          <w:rFonts w:ascii="Times New Roman" w:hAnsi="Times New Roman" w:cs="Times New Roman"/>
          <w:sz w:val="24"/>
          <w:szCs w:val="24"/>
        </w:rPr>
      </w:pPr>
      <w:r w:rsidRPr="006D7521">
        <w:rPr>
          <w:rFonts w:ascii="Times New Roman" w:hAnsi="Times New Roman" w:cs="Times New Roman"/>
          <w:sz w:val="24"/>
          <w:szCs w:val="24"/>
        </w:rPr>
        <w:t>Az élelmezés-egészségügyi várakozási idő nem kötelező adat</w:t>
      </w:r>
      <w:r w:rsidR="001E17C7">
        <w:rPr>
          <w:rFonts w:ascii="Times New Roman" w:hAnsi="Times New Roman" w:cs="Times New Roman"/>
          <w:sz w:val="24"/>
          <w:szCs w:val="24"/>
        </w:rPr>
        <w:t>, bár a legtöbb készítmény és kultúra esetén a rendszer automatikusan kitölti az engedélyokiratban foglaltak szerint</w:t>
      </w:r>
      <w:r w:rsidRPr="006D7521">
        <w:rPr>
          <w:rFonts w:ascii="Times New Roman" w:hAnsi="Times New Roman" w:cs="Times New Roman"/>
          <w:sz w:val="24"/>
          <w:szCs w:val="24"/>
        </w:rPr>
        <w:t>.</w:t>
      </w:r>
      <w:r w:rsidRPr="00664DA1">
        <w:rPr>
          <w:rFonts w:ascii="Times New Roman" w:hAnsi="Times New Roman" w:cs="Times New Roman"/>
          <w:sz w:val="24"/>
          <w:szCs w:val="24"/>
        </w:rPr>
        <w:t xml:space="preserve">  </w:t>
      </w:r>
    </w:p>
    <w:p w14:paraId="67858AA3" w14:textId="7B4C2598" w:rsidR="005D473B" w:rsidRPr="006C16BB" w:rsidRDefault="005D473B" w:rsidP="005D473B">
      <w:pPr>
        <w:rPr>
          <w:rFonts w:ascii="Times New Roman" w:hAnsi="Times New Roman" w:cs="Times New Roman"/>
          <w:b/>
          <w:bCs/>
          <w:sz w:val="24"/>
          <w:szCs w:val="24"/>
        </w:rPr>
      </w:pPr>
      <w:r w:rsidRPr="006C16BB">
        <w:rPr>
          <w:rFonts w:ascii="Times New Roman" w:hAnsi="Times New Roman" w:cs="Times New Roman"/>
          <w:b/>
          <w:bCs/>
          <w:sz w:val="24"/>
          <w:szCs w:val="24"/>
        </w:rPr>
        <w:t>A növényvédelmi kezelések rögzítése után</w:t>
      </w:r>
      <w:r w:rsidR="006C16BB">
        <w:rPr>
          <w:rFonts w:ascii="Times New Roman" w:hAnsi="Times New Roman" w:cs="Times New Roman"/>
          <w:b/>
          <w:bCs/>
          <w:sz w:val="24"/>
          <w:szCs w:val="24"/>
        </w:rPr>
        <w:t xml:space="preserve"> </w:t>
      </w:r>
      <w:r w:rsidRPr="006C16BB">
        <w:rPr>
          <w:rFonts w:ascii="Times New Roman" w:hAnsi="Times New Roman" w:cs="Times New Roman"/>
          <w:b/>
          <w:bCs/>
          <w:sz w:val="24"/>
          <w:szCs w:val="24"/>
        </w:rPr>
        <w:t>az adatokat véglegesíteni kell a sor végi „</w:t>
      </w:r>
      <w:r w:rsidRPr="006C16BB">
        <w:rPr>
          <w:rFonts w:ascii="Times New Roman" w:hAnsi="Times New Roman" w:cs="Times New Roman"/>
          <w:b/>
          <w:bCs/>
          <w:noProof/>
          <w:sz w:val="24"/>
          <w:szCs w:val="24"/>
          <w:lang w:eastAsia="hu-HU"/>
        </w:rPr>
        <w:drawing>
          <wp:inline distT="0" distB="0" distL="0" distR="0" wp14:anchorId="3DCD8166" wp14:editId="0FE9F6AE">
            <wp:extent cx="210283" cy="198267"/>
            <wp:effectExtent l="0" t="0" r="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215284" cy="202982"/>
                    </a:xfrm>
                    <a:prstGeom prst="rect">
                      <a:avLst/>
                    </a:prstGeom>
                  </pic:spPr>
                </pic:pic>
              </a:graphicData>
            </a:graphic>
          </wp:inline>
        </w:drawing>
      </w:r>
      <w:r w:rsidRPr="006C16BB">
        <w:rPr>
          <w:rFonts w:ascii="Times New Roman" w:hAnsi="Times New Roman" w:cs="Times New Roman"/>
          <w:b/>
          <w:bCs/>
          <w:sz w:val="24"/>
          <w:szCs w:val="24"/>
        </w:rPr>
        <w:t>” jellel</w:t>
      </w:r>
      <w:r w:rsidR="006C16BB" w:rsidRPr="006C16BB">
        <w:rPr>
          <w:rFonts w:ascii="Times New Roman" w:hAnsi="Times New Roman" w:cs="Times New Roman"/>
          <w:b/>
          <w:bCs/>
          <w:sz w:val="24"/>
          <w:szCs w:val="24"/>
        </w:rPr>
        <w:t>.</w:t>
      </w:r>
    </w:p>
    <w:p w14:paraId="5796B076" w14:textId="39939926" w:rsidR="005D473B" w:rsidRPr="0051749E" w:rsidRDefault="006C16BB" w:rsidP="005D473B">
      <w:pPr>
        <w:rPr>
          <w:rFonts w:ascii="Times New Roman" w:hAnsi="Times New Roman" w:cs="Times New Roman"/>
        </w:rPr>
      </w:pPr>
      <w:r>
        <w:rPr>
          <w:rFonts w:ascii="Times New Roman" w:hAnsi="Times New Roman" w:cs="Times New Roman"/>
          <w:bCs/>
          <w:sz w:val="24"/>
          <w:szCs w:val="24"/>
        </w:rPr>
        <w:t xml:space="preserve">Az </w:t>
      </w:r>
      <w:r w:rsidR="005D473B" w:rsidRPr="0051749E">
        <w:rPr>
          <w:rFonts w:ascii="Times New Roman" w:hAnsi="Times New Roman" w:cs="Times New Roman"/>
          <w:bCs/>
          <w:sz w:val="24"/>
          <w:szCs w:val="24"/>
        </w:rPr>
        <w:t>Ellenőrzés</w:t>
      </w:r>
      <w:r w:rsidR="005D473B" w:rsidRPr="0051749E">
        <w:rPr>
          <w:rFonts w:ascii="Times New Roman" w:hAnsi="Times New Roman" w:cs="Times New Roman"/>
          <w:sz w:val="24"/>
          <w:szCs w:val="24"/>
        </w:rPr>
        <w:t xml:space="preserve"> gomb megnyomásakor a rögzített adatok ideiglenes mentésre kerülnek, lefutnak a speciális ellenőrzések, majd a felületen a sikeres ellenőrzés ténye, vagy a hibaüzenetek megjelennek. </w:t>
      </w:r>
      <w:r w:rsidR="005D473B" w:rsidRPr="006C16BB">
        <w:rPr>
          <w:rFonts w:ascii="Times New Roman" w:hAnsi="Times New Roman" w:cs="Times New Roman"/>
          <w:b/>
          <w:bCs/>
          <w:sz w:val="24"/>
          <w:szCs w:val="24"/>
        </w:rPr>
        <w:t>Amennyiben sikeres a rögzítés az adatok beküldhetők a</w:t>
      </w:r>
      <w:r w:rsidR="001E17C7">
        <w:rPr>
          <w:rFonts w:ascii="Times New Roman" w:hAnsi="Times New Roman" w:cs="Times New Roman"/>
          <w:b/>
          <w:bCs/>
          <w:sz w:val="24"/>
          <w:szCs w:val="24"/>
        </w:rPr>
        <w:t xml:space="preserve">z </w:t>
      </w:r>
      <w:r w:rsidR="001E17C7">
        <w:rPr>
          <w:rFonts w:ascii="Times New Roman" w:hAnsi="Times New Roman" w:cs="Times New Roman"/>
          <w:b/>
          <w:bCs/>
          <w:i/>
          <w:sz w:val="24"/>
          <w:szCs w:val="24"/>
        </w:rPr>
        <w:t>A</w:t>
      </w:r>
      <w:r w:rsidR="005D473B" w:rsidRPr="006C16BB">
        <w:rPr>
          <w:rFonts w:ascii="Times New Roman" w:hAnsi="Times New Roman" w:cs="Times New Roman"/>
          <w:b/>
          <w:bCs/>
          <w:i/>
          <w:sz w:val="24"/>
          <w:szCs w:val="24"/>
        </w:rPr>
        <w:t>datok beadása</w:t>
      </w:r>
      <w:r w:rsidR="005D473B" w:rsidRPr="006C16BB">
        <w:rPr>
          <w:rFonts w:ascii="Times New Roman" w:hAnsi="Times New Roman" w:cs="Times New Roman"/>
          <w:b/>
          <w:bCs/>
          <w:sz w:val="24"/>
          <w:szCs w:val="24"/>
        </w:rPr>
        <w:t xml:space="preserve"> ikon megnyomásával.</w:t>
      </w:r>
    </w:p>
    <w:p w14:paraId="52A409F1" w14:textId="528FE6EC" w:rsidR="002F46B8" w:rsidRPr="002F46B8" w:rsidRDefault="001E17C7" w:rsidP="00D80527">
      <w:pPr>
        <w:jc w:val="center"/>
      </w:pPr>
      <w:r w:rsidRPr="001E17C7">
        <w:rPr>
          <w:rFonts w:ascii="Times New Roman" w:hAnsi="Times New Roman" w:cs="Times New Roman"/>
          <w:noProof/>
        </w:rPr>
        <w:drawing>
          <wp:inline distT="0" distB="0" distL="0" distR="0" wp14:anchorId="5406F609" wp14:editId="51C189EB">
            <wp:extent cx="5760720" cy="1866900"/>
            <wp:effectExtent l="0" t="0" r="0" b="0"/>
            <wp:docPr id="438873222" name="Kép 43887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720" cy="1866900"/>
                    </a:xfrm>
                    <a:prstGeom prst="rect">
                      <a:avLst/>
                    </a:prstGeom>
                  </pic:spPr>
                </pic:pic>
              </a:graphicData>
            </a:graphic>
          </wp:inline>
        </w:drawing>
      </w:r>
    </w:p>
    <w:p w14:paraId="7A1E4C6C" w14:textId="23134321" w:rsidR="00F3701C" w:rsidRPr="00660B85" w:rsidRDefault="00F3701C" w:rsidP="00660B85">
      <w:pPr>
        <w:pStyle w:val="Cmsor5"/>
        <w:numPr>
          <w:ilvl w:val="3"/>
          <w:numId w:val="48"/>
        </w:numPr>
        <w:rPr>
          <w:rFonts w:ascii="Times New Roman" w:hAnsi="Times New Roman" w:cs="Times New Roman"/>
          <w:b/>
          <w:bCs/>
          <w:sz w:val="24"/>
        </w:rPr>
      </w:pPr>
      <w:r w:rsidRPr="00660B85">
        <w:rPr>
          <w:rFonts w:ascii="Times New Roman" w:hAnsi="Times New Roman" w:cs="Times New Roman"/>
          <w:b/>
          <w:bCs/>
          <w:sz w:val="24"/>
        </w:rPr>
        <w:t>L</w:t>
      </w:r>
      <w:r w:rsidR="003F2FE2" w:rsidRPr="00660B85">
        <w:rPr>
          <w:rFonts w:ascii="Times New Roman" w:hAnsi="Times New Roman" w:cs="Times New Roman"/>
          <w:b/>
          <w:bCs/>
          <w:sz w:val="24"/>
        </w:rPr>
        <w:t>egeltetés rögzítése</w:t>
      </w:r>
    </w:p>
    <w:p w14:paraId="32A281B5" w14:textId="0BC27D70" w:rsidR="007546FA" w:rsidRPr="00E47BFC" w:rsidRDefault="007546FA" w:rsidP="007546FA">
      <w:pPr>
        <w:spacing w:afterLines="60" w:after="144"/>
        <w:rPr>
          <w:rFonts w:ascii="Times New Roman" w:eastAsia="Times New Roman" w:hAnsi="Times New Roman" w:cs="Times New Roman"/>
          <w:bCs/>
          <w:iCs/>
          <w:sz w:val="24"/>
          <w:szCs w:val="24"/>
          <w:lang w:eastAsia="hu-HU"/>
        </w:rPr>
      </w:pPr>
      <w:r w:rsidRPr="00BC62DB">
        <w:rPr>
          <w:rFonts w:ascii="Times New Roman" w:eastAsia="Times New Roman" w:hAnsi="Times New Roman" w:cs="Times New Roman"/>
          <w:b/>
          <w:i/>
          <w:color w:val="2E74B5" w:themeColor="accent5" w:themeShade="BF"/>
          <w:sz w:val="24"/>
          <w:szCs w:val="24"/>
          <w:lang w:eastAsia="hu-HU"/>
        </w:rPr>
        <w:t>Művelet időpontja kezdet:</w:t>
      </w:r>
      <w:r>
        <w:rPr>
          <w:rFonts w:ascii="Times New Roman" w:eastAsia="Times New Roman" w:hAnsi="Times New Roman" w:cs="Times New Roman"/>
          <w:b/>
          <w:i/>
          <w:color w:val="2E74B5" w:themeColor="accent5" w:themeShade="BF"/>
          <w:sz w:val="24"/>
          <w:szCs w:val="24"/>
          <w:lang w:eastAsia="hu-HU"/>
        </w:rPr>
        <w:t xml:space="preserve"> </w:t>
      </w:r>
      <w:r>
        <w:rPr>
          <w:rFonts w:ascii="Times New Roman" w:eastAsia="Times New Roman" w:hAnsi="Times New Roman" w:cs="Times New Roman"/>
          <w:bCs/>
          <w:iCs/>
          <w:sz w:val="24"/>
          <w:szCs w:val="24"/>
          <w:lang w:eastAsia="hu-HU"/>
        </w:rPr>
        <w:t>A művelet kezdeti dátumát a naptár ikonra kattintva és a megfelelő dátumot kiválasztva lehet rögzíteni, de közvetlenül kézzel is be lehet gépelni.</w:t>
      </w:r>
    </w:p>
    <w:p w14:paraId="108FDCC0" w14:textId="77777777" w:rsidR="00D80527" w:rsidRDefault="007546FA" w:rsidP="00D80527">
      <w:pPr>
        <w:rPr>
          <w:rFonts w:ascii="Times New Roman" w:eastAsia="Times New Roman" w:hAnsi="Times New Roman" w:cs="Times New Roman"/>
          <w:bCs/>
          <w:iCs/>
          <w:sz w:val="24"/>
          <w:szCs w:val="24"/>
          <w:lang w:eastAsia="hu-HU"/>
        </w:rPr>
      </w:pPr>
      <w:r w:rsidRPr="00BC62DB">
        <w:rPr>
          <w:rFonts w:ascii="Times New Roman" w:eastAsia="Times New Roman" w:hAnsi="Times New Roman" w:cs="Times New Roman"/>
          <w:b/>
          <w:i/>
          <w:color w:val="2E74B5" w:themeColor="accent5" w:themeShade="BF"/>
          <w:sz w:val="24"/>
          <w:szCs w:val="24"/>
          <w:lang w:eastAsia="hu-HU"/>
        </w:rPr>
        <w:t>Művelet időpontja vég:</w:t>
      </w:r>
      <w:r>
        <w:rPr>
          <w:rFonts w:ascii="Times New Roman" w:eastAsia="Times New Roman" w:hAnsi="Times New Roman" w:cs="Times New Roman"/>
          <w:b/>
          <w:i/>
          <w:color w:val="2E74B5" w:themeColor="accent5" w:themeShade="BF"/>
          <w:sz w:val="24"/>
          <w:szCs w:val="24"/>
          <w:lang w:eastAsia="hu-HU"/>
        </w:rPr>
        <w:t xml:space="preserve"> </w:t>
      </w:r>
      <w:r w:rsidR="00036FF8">
        <w:rPr>
          <w:rFonts w:ascii="Times New Roman" w:eastAsia="Times New Roman" w:hAnsi="Times New Roman" w:cs="Times New Roman"/>
          <w:bCs/>
          <w:iCs/>
          <w:sz w:val="24"/>
          <w:szCs w:val="24"/>
          <w:lang w:eastAsia="hu-HU"/>
        </w:rPr>
        <w:t>Minden</w:t>
      </w:r>
      <w:r w:rsidRPr="0085599A">
        <w:rPr>
          <w:rFonts w:ascii="Times New Roman" w:eastAsia="Times New Roman" w:hAnsi="Times New Roman" w:cs="Times New Roman"/>
          <w:bCs/>
          <w:iCs/>
          <w:sz w:val="24"/>
          <w:szCs w:val="24"/>
          <w:lang w:eastAsia="hu-HU"/>
        </w:rPr>
        <w:t xml:space="preserve"> esetben szükséges megadni, </w:t>
      </w:r>
      <w:r w:rsidR="00036FF8">
        <w:rPr>
          <w:rFonts w:ascii="Times New Roman" w:eastAsia="Times New Roman" w:hAnsi="Times New Roman" w:cs="Times New Roman"/>
          <w:bCs/>
          <w:iCs/>
          <w:sz w:val="24"/>
          <w:szCs w:val="24"/>
          <w:lang w:eastAsia="hu-HU"/>
        </w:rPr>
        <w:t xml:space="preserve">akkor is, ha a legeltetés kezdő és záró dátuma megegyezik, illetve, </w:t>
      </w:r>
      <w:r w:rsidRPr="0085599A">
        <w:rPr>
          <w:rFonts w:ascii="Times New Roman" w:eastAsia="Times New Roman" w:hAnsi="Times New Roman" w:cs="Times New Roman"/>
          <w:bCs/>
          <w:iCs/>
          <w:sz w:val="24"/>
          <w:szCs w:val="24"/>
          <w:lang w:eastAsia="hu-HU"/>
        </w:rPr>
        <w:t>ha a</w:t>
      </w:r>
      <w:r w:rsidRPr="00CA4B67">
        <w:rPr>
          <w:rFonts w:ascii="Times New Roman" w:eastAsia="Times New Roman" w:hAnsi="Times New Roman" w:cs="Times New Roman"/>
          <w:bCs/>
          <w:iCs/>
          <w:sz w:val="24"/>
          <w:szCs w:val="24"/>
          <w:lang w:eastAsia="hu-HU"/>
        </w:rPr>
        <w:t xml:space="preserve"> </w:t>
      </w:r>
      <w:r>
        <w:rPr>
          <w:rFonts w:ascii="Times New Roman" w:eastAsia="Times New Roman" w:hAnsi="Times New Roman" w:cs="Times New Roman"/>
          <w:bCs/>
          <w:iCs/>
          <w:sz w:val="24"/>
          <w:szCs w:val="24"/>
          <w:lang w:eastAsia="hu-HU"/>
        </w:rPr>
        <w:t>művelet befejezésének dátuma</w:t>
      </w:r>
      <w:r w:rsidRPr="0085599A">
        <w:rPr>
          <w:rFonts w:ascii="Times New Roman" w:eastAsia="Times New Roman" w:hAnsi="Times New Roman" w:cs="Times New Roman"/>
          <w:bCs/>
          <w:iCs/>
          <w:sz w:val="24"/>
          <w:szCs w:val="24"/>
          <w:lang w:eastAsia="hu-HU"/>
        </w:rPr>
        <w:t xml:space="preserve"> eltér a kezdeti dátumtól.</w:t>
      </w:r>
    </w:p>
    <w:p w14:paraId="01811522" w14:textId="7A145F74" w:rsidR="00D80527" w:rsidRPr="00942D7A" w:rsidRDefault="00D80527" w:rsidP="00D80527">
      <w:pPr>
        <w:rPr>
          <w:rFonts w:ascii="Times New Roman" w:hAnsi="Times New Roman" w:cs="Times New Roman"/>
          <w:sz w:val="24"/>
          <w:szCs w:val="24"/>
        </w:rPr>
      </w:pPr>
      <w:r w:rsidRPr="00BC62DB">
        <w:rPr>
          <w:rFonts w:ascii="Times New Roman" w:eastAsia="Times New Roman" w:hAnsi="Times New Roman" w:cs="Times New Roman"/>
          <w:b/>
          <w:i/>
          <w:color w:val="2E74B5" w:themeColor="accent5" w:themeShade="BF"/>
          <w:sz w:val="24"/>
          <w:szCs w:val="24"/>
          <w:lang w:eastAsia="hu-HU"/>
        </w:rPr>
        <w:t>Művelettel érintett terület nagysága (ha):</w:t>
      </w:r>
      <w:r>
        <w:rPr>
          <w:rFonts w:ascii="Times New Roman" w:eastAsia="Times New Roman" w:hAnsi="Times New Roman" w:cs="Times New Roman"/>
          <w:b/>
          <w:i/>
          <w:color w:val="2E74B5" w:themeColor="accent5" w:themeShade="BF"/>
          <w:sz w:val="24"/>
          <w:szCs w:val="24"/>
          <w:lang w:eastAsia="hu-HU"/>
        </w:rPr>
        <w:t xml:space="preserve"> </w:t>
      </w:r>
      <w:r>
        <w:rPr>
          <w:rFonts w:ascii="Times New Roman" w:hAnsi="Times New Roman" w:cs="Times New Roman"/>
          <w:sz w:val="24"/>
          <w:szCs w:val="24"/>
        </w:rPr>
        <w:t>A</w:t>
      </w:r>
      <w:r w:rsidRPr="0051749E">
        <w:rPr>
          <w:rFonts w:ascii="Times New Roman" w:hAnsi="Times New Roman" w:cs="Times New Roman"/>
          <w:sz w:val="24"/>
          <w:szCs w:val="24"/>
        </w:rPr>
        <w:t xml:space="preserve">utomatikusan megjelenik a termőhelynél megadott tábla méret, amennyiben a </w:t>
      </w:r>
      <w:r>
        <w:rPr>
          <w:rFonts w:ascii="Times New Roman" w:hAnsi="Times New Roman" w:cs="Times New Roman"/>
          <w:sz w:val="24"/>
          <w:szCs w:val="24"/>
        </w:rPr>
        <w:t>legeltetéssel</w:t>
      </w:r>
      <w:r w:rsidRPr="0051749E">
        <w:rPr>
          <w:rFonts w:ascii="Times New Roman" w:hAnsi="Times New Roman" w:cs="Times New Roman"/>
          <w:sz w:val="24"/>
          <w:szCs w:val="24"/>
        </w:rPr>
        <w:t xml:space="preserve"> érintett terület kisebb, mint a teljes tábla mérete, kisebbre módosítható a </w:t>
      </w:r>
      <w:r>
        <w:rPr>
          <w:rFonts w:ascii="Times New Roman" w:hAnsi="Times New Roman" w:cs="Times New Roman"/>
          <w:sz w:val="24"/>
          <w:szCs w:val="24"/>
        </w:rPr>
        <w:t xml:space="preserve">legeltetett </w:t>
      </w:r>
      <w:r w:rsidRPr="0051749E">
        <w:rPr>
          <w:rFonts w:ascii="Times New Roman" w:hAnsi="Times New Roman" w:cs="Times New Roman"/>
          <w:sz w:val="24"/>
          <w:szCs w:val="24"/>
        </w:rPr>
        <w:t>terület nagysága</w:t>
      </w:r>
      <w:r>
        <w:rPr>
          <w:rFonts w:ascii="Times New Roman" w:hAnsi="Times New Roman" w:cs="Times New Roman"/>
          <w:sz w:val="24"/>
          <w:szCs w:val="24"/>
        </w:rPr>
        <w:t xml:space="preserve"> (hektárban és százalékban is megadható a kisebb terület)</w:t>
      </w:r>
      <w:r w:rsidRPr="0051749E">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eastAsia="Times New Roman" w:hAnsi="Times New Roman" w:cs="Times New Roman"/>
          <w:bCs/>
          <w:iCs/>
          <w:sz w:val="24"/>
          <w:szCs w:val="24"/>
          <w:lang w:eastAsia="hu-HU"/>
        </w:rPr>
        <w:t>A termőhely méreténél nagyobb érték megadása nem lehetséges. Az értéket négy tizedesjegy pontossággal szükséges fölvezetni.</w:t>
      </w:r>
    </w:p>
    <w:p w14:paraId="30D16FC8" w14:textId="77777777" w:rsidR="00D80527" w:rsidRPr="00660B85" w:rsidRDefault="00D80527" w:rsidP="00D80527">
      <w:pPr>
        <w:spacing w:afterLines="60" w:after="144"/>
        <w:rPr>
          <w:rFonts w:ascii="Times New Roman" w:hAnsi="Times New Roman" w:cs="Times New Roman"/>
          <w:sz w:val="24"/>
          <w:szCs w:val="24"/>
        </w:rPr>
      </w:pPr>
      <w:r w:rsidRPr="00660B85">
        <w:rPr>
          <w:rFonts w:ascii="Times New Roman" w:eastAsia="Times New Roman" w:hAnsi="Times New Roman" w:cs="Times New Roman"/>
          <w:b/>
          <w:i/>
          <w:color w:val="2E74B5" w:themeColor="accent5" w:themeShade="BF"/>
          <w:sz w:val="24"/>
          <w:szCs w:val="24"/>
          <w:lang w:eastAsia="hu-HU"/>
        </w:rPr>
        <w:t>Legeltetés módja:</w:t>
      </w:r>
      <w:r w:rsidRPr="00A167D6">
        <w:rPr>
          <w:b/>
          <w:bCs/>
          <w:sz w:val="24"/>
        </w:rPr>
        <w:t xml:space="preserve"> </w:t>
      </w:r>
      <w:r w:rsidRPr="00660B85">
        <w:rPr>
          <w:rFonts w:ascii="Times New Roman" w:hAnsi="Times New Roman" w:cs="Times New Roman"/>
          <w:sz w:val="24"/>
          <w:szCs w:val="24"/>
        </w:rPr>
        <w:t>A legeltetés módját a lenyíló listából lehet kiválasztani.</w:t>
      </w:r>
    </w:p>
    <w:p w14:paraId="20AD8DC9" w14:textId="77777777" w:rsidR="00D80527" w:rsidRPr="00A167D6" w:rsidRDefault="00D80527" w:rsidP="00D80527">
      <w:pPr>
        <w:spacing w:afterLines="60" w:after="144"/>
        <w:rPr>
          <w:rFonts w:ascii="Times New Roman" w:hAnsi="Times New Roman" w:cs="Times New Roman"/>
          <w:b/>
          <w:bCs/>
          <w:sz w:val="24"/>
          <w:szCs w:val="24"/>
        </w:rPr>
      </w:pPr>
      <w:r w:rsidRPr="002C494B">
        <w:rPr>
          <w:rFonts w:ascii="Times New Roman" w:eastAsia="Times New Roman" w:hAnsi="Times New Roman" w:cs="Times New Roman"/>
          <w:b/>
          <w:i/>
          <w:color w:val="2E74B5" w:themeColor="accent5" w:themeShade="BF"/>
          <w:sz w:val="24"/>
          <w:szCs w:val="24"/>
          <w:lang w:eastAsia="hu-HU"/>
        </w:rPr>
        <w:t>Állatfaj:</w:t>
      </w:r>
      <w:r w:rsidRPr="00A167D6">
        <w:rPr>
          <w:rFonts w:ascii="Times New Roman" w:hAnsi="Times New Roman" w:cs="Times New Roman"/>
          <w:b/>
          <w:bCs/>
          <w:sz w:val="24"/>
          <w:szCs w:val="24"/>
        </w:rPr>
        <w:t xml:space="preserve"> </w:t>
      </w:r>
      <w:r>
        <w:rPr>
          <w:rFonts w:ascii="Times New Roman" w:hAnsi="Times New Roman" w:cs="Times New Roman"/>
          <w:sz w:val="24"/>
          <w:szCs w:val="24"/>
        </w:rPr>
        <w:t>A</w:t>
      </w:r>
      <w:r w:rsidRPr="00A167D6">
        <w:rPr>
          <w:rFonts w:ascii="Times New Roman" w:hAnsi="Times New Roman" w:cs="Times New Roman"/>
          <w:sz w:val="24"/>
          <w:szCs w:val="24"/>
        </w:rPr>
        <w:t xml:space="preserve"> legeltetett állatok megadása</w:t>
      </w:r>
      <w:r>
        <w:rPr>
          <w:rFonts w:ascii="Times New Roman" w:hAnsi="Times New Roman" w:cs="Times New Roman"/>
          <w:sz w:val="24"/>
          <w:szCs w:val="24"/>
        </w:rPr>
        <w:t xml:space="preserve"> a lenyíló listából választandó. </w:t>
      </w:r>
      <w:r w:rsidRPr="00A167D6">
        <w:rPr>
          <w:rFonts w:ascii="Times New Roman" w:hAnsi="Times New Roman" w:cs="Times New Roman"/>
          <w:sz w:val="24"/>
          <w:szCs w:val="24"/>
        </w:rPr>
        <w:t>Bérlegeltetés esetében a szerződés szerint kell az állatfajt ismertetni.</w:t>
      </w:r>
    </w:p>
    <w:p w14:paraId="53969BAC" w14:textId="77777777" w:rsidR="00D80527" w:rsidRPr="00A167D6" w:rsidRDefault="00D80527" w:rsidP="00D80527">
      <w:pPr>
        <w:spacing w:afterLines="60" w:after="144"/>
        <w:rPr>
          <w:rFonts w:ascii="Times New Roman" w:hAnsi="Times New Roman" w:cs="Times New Roman"/>
          <w:b/>
          <w:bCs/>
          <w:sz w:val="24"/>
          <w:szCs w:val="24"/>
        </w:rPr>
      </w:pPr>
      <w:r w:rsidRPr="002C494B">
        <w:rPr>
          <w:rFonts w:ascii="Times New Roman" w:eastAsia="Times New Roman" w:hAnsi="Times New Roman" w:cs="Times New Roman"/>
          <w:b/>
          <w:i/>
          <w:color w:val="2E74B5" w:themeColor="accent5" w:themeShade="BF"/>
          <w:sz w:val="24"/>
          <w:szCs w:val="24"/>
          <w:lang w:eastAsia="hu-HU"/>
        </w:rPr>
        <w:t>Korcsoport:</w:t>
      </w:r>
      <w:r w:rsidRPr="00A167D6">
        <w:rPr>
          <w:rFonts w:ascii="Times New Roman" w:hAnsi="Times New Roman" w:cs="Times New Roman"/>
          <w:b/>
          <w:bCs/>
          <w:sz w:val="24"/>
          <w:szCs w:val="24"/>
        </w:rPr>
        <w:t xml:space="preserve"> </w:t>
      </w:r>
      <w:r>
        <w:rPr>
          <w:rFonts w:ascii="Times New Roman" w:hAnsi="Times New Roman" w:cs="Times New Roman"/>
          <w:sz w:val="24"/>
          <w:szCs w:val="24"/>
        </w:rPr>
        <w:t xml:space="preserve">A </w:t>
      </w:r>
      <w:r w:rsidRPr="00A167D6">
        <w:rPr>
          <w:rFonts w:ascii="Times New Roman" w:hAnsi="Times New Roman" w:cs="Times New Roman"/>
          <w:sz w:val="24"/>
          <w:szCs w:val="24"/>
        </w:rPr>
        <w:t>legeltetett állatok</w:t>
      </w:r>
      <w:r>
        <w:rPr>
          <w:rFonts w:ascii="Times New Roman" w:hAnsi="Times New Roman" w:cs="Times New Roman"/>
          <w:sz w:val="24"/>
          <w:szCs w:val="24"/>
        </w:rPr>
        <w:t xml:space="preserve"> korcsoportjának</w:t>
      </w:r>
      <w:r w:rsidRPr="00A167D6">
        <w:rPr>
          <w:rFonts w:ascii="Times New Roman" w:hAnsi="Times New Roman" w:cs="Times New Roman"/>
          <w:sz w:val="24"/>
          <w:szCs w:val="24"/>
        </w:rPr>
        <w:t xml:space="preserve"> megadása </w:t>
      </w:r>
      <w:r>
        <w:rPr>
          <w:rFonts w:ascii="Times New Roman" w:hAnsi="Times New Roman" w:cs="Times New Roman"/>
          <w:sz w:val="24"/>
          <w:szCs w:val="24"/>
        </w:rPr>
        <w:t xml:space="preserve">a lenyíló listából választandó. </w:t>
      </w:r>
      <w:r w:rsidRPr="00A167D6">
        <w:rPr>
          <w:rFonts w:ascii="Times New Roman" w:hAnsi="Times New Roman" w:cs="Times New Roman"/>
          <w:sz w:val="24"/>
          <w:szCs w:val="24"/>
        </w:rPr>
        <w:t xml:space="preserve">Bérlegeltetés esetében a szerződés szerint kell a korcsoportot ismertetni. </w:t>
      </w:r>
    </w:p>
    <w:p w14:paraId="3BA04FFE" w14:textId="796D125B" w:rsidR="002C494B" w:rsidRPr="006C16BB" w:rsidRDefault="007546FA" w:rsidP="00A52FDB">
      <w:pPr>
        <w:jc w:val="center"/>
      </w:pPr>
      <w:r w:rsidRPr="007546FA">
        <w:rPr>
          <w:noProof/>
        </w:rPr>
        <w:t xml:space="preserve"> </w:t>
      </w:r>
      <w:r w:rsidRPr="007546FA">
        <w:rPr>
          <w:noProof/>
        </w:rPr>
        <w:drawing>
          <wp:inline distT="0" distB="0" distL="0" distR="0" wp14:anchorId="6B765779" wp14:editId="5C01F058">
            <wp:extent cx="5760720" cy="3027045"/>
            <wp:effectExtent l="0" t="0" r="0" b="1905"/>
            <wp:docPr id="438873223" name="Kép 43887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60720" cy="3027045"/>
                    </a:xfrm>
                    <a:prstGeom prst="rect">
                      <a:avLst/>
                    </a:prstGeom>
                  </pic:spPr>
                </pic:pic>
              </a:graphicData>
            </a:graphic>
          </wp:inline>
        </w:drawing>
      </w:r>
    </w:p>
    <w:p w14:paraId="0DB9102B" w14:textId="037C2599" w:rsidR="00AC2AAA" w:rsidRPr="00A167D6" w:rsidRDefault="00AC2AAA" w:rsidP="00EB1DD9">
      <w:pPr>
        <w:spacing w:afterLines="60" w:after="144"/>
        <w:rPr>
          <w:rFonts w:ascii="Times New Roman" w:hAnsi="Times New Roman" w:cs="Times New Roman"/>
          <w:sz w:val="24"/>
          <w:szCs w:val="24"/>
        </w:rPr>
      </w:pPr>
      <w:r w:rsidRPr="00AC2AAA">
        <w:rPr>
          <w:rFonts w:ascii="Times New Roman" w:eastAsia="Times New Roman" w:hAnsi="Times New Roman" w:cs="Times New Roman"/>
          <w:b/>
          <w:i/>
          <w:color w:val="2E74B5" w:themeColor="accent5" w:themeShade="BF"/>
          <w:sz w:val="24"/>
          <w:szCs w:val="24"/>
          <w:lang w:eastAsia="hu-HU"/>
        </w:rPr>
        <w:t>Darabszám:</w:t>
      </w:r>
      <w:r w:rsidRPr="00A167D6">
        <w:rPr>
          <w:rFonts w:ascii="Times New Roman" w:hAnsi="Times New Roman" w:cs="Times New Roman"/>
          <w:b/>
          <w:bCs/>
          <w:sz w:val="24"/>
          <w:szCs w:val="24"/>
        </w:rPr>
        <w:t xml:space="preserve"> </w:t>
      </w:r>
      <w:r w:rsidRPr="00A167D6">
        <w:rPr>
          <w:rFonts w:ascii="Times New Roman" w:hAnsi="Times New Roman" w:cs="Times New Roman"/>
          <w:sz w:val="24"/>
          <w:szCs w:val="24"/>
        </w:rPr>
        <w:t>A legeltetett állatok faj</w:t>
      </w:r>
      <w:r w:rsidR="00B254F1">
        <w:rPr>
          <w:rFonts w:ascii="Times New Roman" w:hAnsi="Times New Roman" w:cs="Times New Roman"/>
          <w:sz w:val="24"/>
          <w:szCs w:val="24"/>
        </w:rPr>
        <w:t xml:space="preserve"> </w:t>
      </w:r>
      <w:r w:rsidRPr="00A167D6">
        <w:rPr>
          <w:rFonts w:ascii="Times New Roman" w:hAnsi="Times New Roman" w:cs="Times New Roman"/>
          <w:sz w:val="24"/>
          <w:szCs w:val="24"/>
        </w:rPr>
        <w:t>és korcsoport szerinti létszámát kell rögzíteni darabszámban.</w:t>
      </w:r>
    </w:p>
    <w:p w14:paraId="20446A62" w14:textId="4CBB065E" w:rsidR="00AC2AAA" w:rsidRPr="00AC2AAA" w:rsidRDefault="00AC2AAA" w:rsidP="00660B85">
      <w:pPr>
        <w:spacing w:afterLines="60" w:after="144"/>
        <w:rPr>
          <w:rFonts w:ascii="Times New Roman" w:eastAsia="Times New Roman" w:hAnsi="Times New Roman" w:cs="Times New Roman"/>
          <w:sz w:val="24"/>
          <w:szCs w:val="24"/>
          <w:lang w:eastAsia="ar-SA"/>
        </w:rPr>
      </w:pPr>
      <w:r w:rsidRPr="006C54CA">
        <w:rPr>
          <w:rFonts w:ascii="Times New Roman" w:eastAsia="Times New Roman" w:hAnsi="Times New Roman" w:cs="Times New Roman"/>
          <w:b/>
          <w:i/>
          <w:color w:val="2E74B5" w:themeColor="accent5" w:themeShade="BF"/>
          <w:sz w:val="24"/>
          <w:szCs w:val="24"/>
          <w:lang w:eastAsia="hu-HU"/>
        </w:rPr>
        <w:t>ÁE szám:</w:t>
      </w:r>
      <w:r w:rsidRPr="006C54CA">
        <w:rPr>
          <w:rFonts w:ascii="Times New Roman" w:hAnsi="Times New Roman" w:cs="Times New Roman"/>
          <w:b/>
          <w:bCs/>
          <w:sz w:val="24"/>
          <w:szCs w:val="24"/>
        </w:rPr>
        <w:t xml:space="preserve"> </w:t>
      </w:r>
      <w:r w:rsidRPr="006C54CA">
        <w:rPr>
          <w:rFonts w:ascii="Times New Roman" w:hAnsi="Times New Roman" w:cs="Times New Roman"/>
          <w:sz w:val="24"/>
          <w:szCs w:val="24"/>
        </w:rPr>
        <w:t>A megadott darabszám alapján automatikusan</w:t>
      </w:r>
      <w:r w:rsidR="006C54CA" w:rsidRPr="006C54CA">
        <w:rPr>
          <w:rFonts w:ascii="Times New Roman" w:hAnsi="Times New Roman" w:cs="Times New Roman"/>
          <w:sz w:val="24"/>
          <w:szCs w:val="24"/>
        </w:rPr>
        <w:t xml:space="preserve"> kiszámításra és kitöltésre kerül.</w:t>
      </w:r>
      <w:r w:rsidRPr="006C54CA">
        <w:rPr>
          <w:rFonts w:ascii="Times New Roman" w:hAnsi="Times New Roman" w:cs="Times New Roman"/>
          <w:sz w:val="24"/>
          <w:szCs w:val="24"/>
        </w:rPr>
        <w:t xml:space="preserve"> </w:t>
      </w:r>
    </w:p>
    <w:p w14:paraId="7BB20644" w14:textId="724803A1" w:rsidR="00AC2AAA" w:rsidRPr="00A167D6" w:rsidRDefault="00AC2AAA" w:rsidP="00DF1C6C">
      <w:pPr>
        <w:pStyle w:val="Szvegtrzs"/>
        <w:spacing w:line="360" w:lineRule="auto"/>
        <w:rPr>
          <w:sz w:val="24"/>
        </w:rPr>
      </w:pPr>
      <w:r w:rsidRPr="00A167D6">
        <w:rPr>
          <w:sz w:val="24"/>
        </w:rPr>
        <w:t xml:space="preserve">A legeltetési naplót </w:t>
      </w:r>
      <w:r w:rsidR="005E5630">
        <w:rPr>
          <w:sz w:val="24"/>
        </w:rPr>
        <w:t xml:space="preserve">naptári </w:t>
      </w:r>
      <w:r w:rsidRPr="00A167D6">
        <w:rPr>
          <w:sz w:val="24"/>
        </w:rPr>
        <w:t>évre, azaz január 1-től december 31-ig terjedő időszakra kell vezetni. A következő évre vonatkozó legeltetésről már a következő évre vonatkozóan kell vezetni a legeltetési naplót.</w:t>
      </w:r>
      <w:bookmarkStart w:id="210" w:name="_Toc242849936"/>
      <w:bookmarkStart w:id="211" w:name="_Toc242849937"/>
      <w:bookmarkStart w:id="212" w:name="_Toc242850129"/>
      <w:bookmarkStart w:id="213" w:name="_Toc248120565"/>
    </w:p>
    <w:bookmarkEnd w:id="210"/>
    <w:bookmarkEnd w:id="211"/>
    <w:bookmarkEnd w:id="212"/>
    <w:bookmarkEnd w:id="213"/>
    <w:p w14:paraId="77A768A5" w14:textId="77777777" w:rsidR="00AC2AAA" w:rsidRPr="00A167D6" w:rsidRDefault="00AC2AAA" w:rsidP="00DF1C6C">
      <w:pPr>
        <w:pStyle w:val="Szvegtrzs"/>
        <w:spacing w:line="360" w:lineRule="auto"/>
        <w:rPr>
          <w:sz w:val="24"/>
        </w:rPr>
      </w:pPr>
      <w:r w:rsidRPr="00A167D6">
        <w:rPr>
          <w:sz w:val="24"/>
        </w:rPr>
        <w:t>Az állatsűrűség vizsgálatakor a legeltetési napló mellett a gyep szemrevételezése alapján a látható fizikai terheltséget, a túllegeltetés jeleit is vizsgálja a hatóság.</w:t>
      </w:r>
    </w:p>
    <w:p w14:paraId="302BFEC3" w14:textId="77777777" w:rsidR="00DF1C6C" w:rsidRPr="00577151" w:rsidRDefault="00577151" w:rsidP="00660B85">
      <w:pPr>
        <w:spacing w:after="0"/>
        <w:rPr>
          <w:rFonts w:ascii="Times New Roman" w:eastAsia="Times New Roman" w:hAnsi="Times New Roman" w:cs="Times New Roman"/>
          <w:b/>
          <w:bCs/>
          <w:sz w:val="24"/>
          <w:szCs w:val="24"/>
          <w:lang w:eastAsia="ar-SA"/>
        </w:rPr>
      </w:pPr>
      <w:r w:rsidRPr="00577151">
        <w:rPr>
          <w:rFonts w:ascii="Times New Roman" w:eastAsia="Times New Roman" w:hAnsi="Times New Roman" w:cs="Times New Roman"/>
          <w:b/>
          <w:bCs/>
          <w:sz w:val="24"/>
          <w:szCs w:val="24"/>
          <w:lang w:eastAsia="ar-SA"/>
        </w:rPr>
        <w:t>Az adatok felvitelének végeztével itt is kattintsunk a Rögzített adatok beadása gombra, és véglegesítsük az adatsort!</w:t>
      </w:r>
    </w:p>
    <w:p w14:paraId="22D95A54" w14:textId="77777777" w:rsidR="00632809" w:rsidRPr="00472412" w:rsidRDefault="00632809" w:rsidP="00660B85">
      <w:pPr>
        <w:spacing w:after="0" w:line="240" w:lineRule="auto"/>
        <w:rPr>
          <w:b/>
          <w:bCs/>
        </w:rPr>
      </w:pPr>
    </w:p>
    <w:p w14:paraId="076B1A0B" w14:textId="6B24C9B5" w:rsidR="00B62026" w:rsidRPr="00660B85" w:rsidRDefault="00472412" w:rsidP="00660B85">
      <w:pPr>
        <w:pStyle w:val="Cmsor4"/>
        <w:numPr>
          <w:ilvl w:val="2"/>
          <w:numId w:val="48"/>
        </w:numPr>
        <w:rPr>
          <w:rFonts w:ascii="Times New Roman" w:eastAsiaTheme="minorHAnsi" w:hAnsi="Times New Roman" w:cs="Times New Roman"/>
          <w:b/>
          <w:bCs/>
          <w:sz w:val="26"/>
          <w:szCs w:val="26"/>
        </w:rPr>
      </w:pPr>
      <w:r w:rsidRPr="00660B85">
        <w:rPr>
          <w:rFonts w:ascii="Times New Roman" w:eastAsiaTheme="minorHAnsi" w:hAnsi="Times New Roman" w:cs="Times New Roman"/>
          <w:b/>
          <w:bCs/>
          <w:sz w:val="26"/>
          <w:szCs w:val="26"/>
        </w:rPr>
        <w:t>K</w:t>
      </w:r>
      <w:r w:rsidR="003F2FE2" w:rsidRPr="00660B85">
        <w:rPr>
          <w:rFonts w:ascii="Times New Roman" w:eastAsiaTheme="minorHAnsi" w:hAnsi="Times New Roman" w:cs="Times New Roman"/>
          <w:b/>
          <w:bCs/>
          <w:sz w:val="26"/>
          <w:szCs w:val="26"/>
        </w:rPr>
        <w:t>eresés a rögzített műveletek között</w:t>
      </w:r>
    </w:p>
    <w:p w14:paraId="32D2BD16" w14:textId="2E98D42B" w:rsidR="009A649E" w:rsidRDefault="00472412" w:rsidP="009A649E">
      <w:pPr>
        <w:rPr>
          <w:rFonts w:ascii="Times New Roman" w:hAnsi="Times New Roman" w:cs="Times New Roman"/>
          <w:sz w:val="24"/>
          <w:szCs w:val="24"/>
        </w:rPr>
      </w:pPr>
      <w:r>
        <w:rPr>
          <w:rFonts w:ascii="Times New Roman" w:hAnsi="Times New Roman" w:cs="Times New Roman"/>
          <w:sz w:val="24"/>
          <w:szCs w:val="24"/>
        </w:rPr>
        <w:t>A felrögzített, véglegesített műveletek között van lehetőség keresésre, a Termőhely és Hasznosítás kiválasztása után a Kereső címsorába</w:t>
      </w:r>
      <w:r w:rsidR="00024E34">
        <w:rPr>
          <w:rFonts w:ascii="Times New Roman" w:hAnsi="Times New Roman" w:cs="Times New Roman"/>
          <w:sz w:val="24"/>
          <w:szCs w:val="24"/>
        </w:rPr>
        <w:t>n a megfelelő Művelet csoportot és időszakot kell kiválasztani, majd megadni a keresni kívánt műveletet. A Keresés gombra kattintva a rendszer listázza a keresési feltételeknek megfelelő találatokat.</w:t>
      </w:r>
    </w:p>
    <w:p w14:paraId="38104CEA" w14:textId="77777777" w:rsidR="00D80527" w:rsidRPr="00472412" w:rsidRDefault="00D80527" w:rsidP="009A649E">
      <w:pPr>
        <w:rPr>
          <w:rFonts w:ascii="Times New Roman" w:hAnsi="Times New Roman" w:cs="Times New Roman"/>
          <w:sz w:val="24"/>
          <w:szCs w:val="24"/>
        </w:rPr>
      </w:pPr>
    </w:p>
    <w:p w14:paraId="59ACCB75" w14:textId="4688BF66" w:rsidR="00472412" w:rsidRDefault="005E5630" w:rsidP="00472412">
      <w:pPr>
        <w:jc w:val="center"/>
        <w:rPr>
          <w:rFonts w:ascii="Times New Roman" w:hAnsi="Times New Roman" w:cs="Times New Roman"/>
        </w:rPr>
      </w:pPr>
      <w:r w:rsidRPr="005E5630">
        <w:rPr>
          <w:noProof/>
        </w:rPr>
        <w:t xml:space="preserve"> </w:t>
      </w:r>
      <w:r w:rsidRPr="005E5630">
        <w:rPr>
          <w:rFonts w:ascii="Times New Roman" w:hAnsi="Times New Roman" w:cs="Times New Roman"/>
          <w:noProof/>
        </w:rPr>
        <w:drawing>
          <wp:inline distT="0" distB="0" distL="0" distR="0" wp14:anchorId="61EE2E77" wp14:editId="7604BB78">
            <wp:extent cx="6477365" cy="1358019"/>
            <wp:effectExtent l="0" t="0" r="0" b="0"/>
            <wp:docPr id="438873224" name="Kép 43887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490562" cy="1360786"/>
                    </a:xfrm>
                    <a:prstGeom prst="rect">
                      <a:avLst/>
                    </a:prstGeom>
                  </pic:spPr>
                </pic:pic>
              </a:graphicData>
            </a:graphic>
          </wp:inline>
        </w:drawing>
      </w:r>
    </w:p>
    <w:p w14:paraId="550638DF" w14:textId="37A587FB" w:rsidR="00472412" w:rsidRDefault="005E5630" w:rsidP="00472412">
      <w:pPr>
        <w:jc w:val="center"/>
        <w:rPr>
          <w:rFonts w:ascii="Times New Roman" w:hAnsi="Times New Roman" w:cs="Times New Roman"/>
        </w:rPr>
      </w:pPr>
      <w:r w:rsidRPr="005E5630">
        <w:rPr>
          <w:noProof/>
        </w:rPr>
        <w:t xml:space="preserve"> </w:t>
      </w:r>
      <w:r w:rsidRPr="005E5630">
        <w:rPr>
          <w:rFonts w:ascii="Times New Roman" w:hAnsi="Times New Roman" w:cs="Times New Roman"/>
          <w:noProof/>
        </w:rPr>
        <w:drawing>
          <wp:inline distT="0" distB="0" distL="0" distR="0" wp14:anchorId="2AA1E03D" wp14:editId="412ECAE6">
            <wp:extent cx="5760720" cy="1751965"/>
            <wp:effectExtent l="0" t="0" r="0" b="635"/>
            <wp:docPr id="438873225" name="Kép 43887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60720" cy="1751965"/>
                    </a:xfrm>
                    <a:prstGeom prst="rect">
                      <a:avLst/>
                    </a:prstGeom>
                  </pic:spPr>
                </pic:pic>
              </a:graphicData>
            </a:graphic>
          </wp:inline>
        </w:drawing>
      </w:r>
    </w:p>
    <w:p w14:paraId="6AC09608" w14:textId="77777777" w:rsidR="00472412" w:rsidRDefault="00472412" w:rsidP="00660B85">
      <w:pPr>
        <w:spacing w:after="0" w:line="240" w:lineRule="auto"/>
        <w:jc w:val="center"/>
        <w:rPr>
          <w:rFonts w:ascii="Times New Roman" w:hAnsi="Times New Roman" w:cs="Times New Roman"/>
        </w:rPr>
      </w:pPr>
    </w:p>
    <w:p w14:paraId="794894A2" w14:textId="7B89B933" w:rsidR="002201E0" w:rsidRPr="00660B85" w:rsidRDefault="002201E0" w:rsidP="00660B85">
      <w:pPr>
        <w:pStyle w:val="Cmsor4"/>
        <w:numPr>
          <w:ilvl w:val="2"/>
          <w:numId w:val="48"/>
        </w:numPr>
        <w:rPr>
          <w:rFonts w:ascii="Times New Roman" w:eastAsiaTheme="minorHAnsi" w:hAnsi="Times New Roman" w:cs="Times New Roman"/>
          <w:b/>
          <w:bCs/>
          <w:sz w:val="26"/>
          <w:szCs w:val="26"/>
        </w:rPr>
      </w:pPr>
      <w:r w:rsidRPr="00660B85">
        <w:rPr>
          <w:rFonts w:ascii="Times New Roman" w:eastAsiaTheme="minorHAnsi" w:hAnsi="Times New Roman" w:cs="Times New Roman"/>
          <w:b/>
          <w:bCs/>
          <w:sz w:val="26"/>
          <w:szCs w:val="26"/>
        </w:rPr>
        <w:t>Termőhely adatok örökítése</w:t>
      </w:r>
    </w:p>
    <w:p w14:paraId="707B01FC" w14:textId="235FB20D" w:rsidR="002201E0" w:rsidRPr="00660B85" w:rsidRDefault="002201E0" w:rsidP="00A813E5">
      <w:pPr>
        <w:rPr>
          <w:rFonts w:ascii="Times New Roman" w:hAnsi="Times New Roman" w:cs="Times New Roman"/>
          <w:sz w:val="24"/>
        </w:rPr>
      </w:pPr>
      <w:r w:rsidRPr="00660B85">
        <w:rPr>
          <w:rFonts w:ascii="Times New Roman" w:hAnsi="Times New Roman" w:cs="Times New Roman"/>
          <w:sz w:val="24"/>
        </w:rPr>
        <w:t xml:space="preserve">Lehetőség van az előző évben felvett és véglegesített termőhelyek örökítésére a tárgyévi naplóba. </w:t>
      </w:r>
      <w:r w:rsidR="00121F08" w:rsidRPr="00660B85">
        <w:rPr>
          <w:rFonts w:ascii="Times New Roman" w:hAnsi="Times New Roman" w:cs="Times New Roman"/>
          <w:sz w:val="24"/>
        </w:rPr>
        <w:t>A funkció arra szolgál, hogy azon területeket</w:t>
      </w:r>
      <w:r w:rsidR="00BB7A4B" w:rsidRPr="00660B85">
        <w:rPr>
          <w:rFonts w:ascii="Times New Roman" w:hAnsi="Times New Roman" w:cs="Times New Roman"/>
          <w:sz w:val="24"/>
        </w:rPr>
        <w:t>,</w:t>
      </w:r>
      <w:r w:rsidR="00121F08" w:rsidRPr="00660B85">
        <w:rPr>
          <w:rFonts w:ascii="Times New Roman" w:hAnsi="Times New Roman" w:cs="Times New Roman"/>
          <w:sz w:val="24"/>
        </w:rPr>
        <w:t xml:space="preserve"> amelyek nem változnak évről évre (a területük és az elhelyezkedésük), ne kelljen újra felvinni a tárgyévi naplóba</w:t>
      </w:r>
      <w:r w:rsidR="00BB7A4B" w:rsidRPr="00660B85">
        <w:rPr>
          <w:rFonts w:ascii="Times New Roman" w:hAnsi="Times New Roman" w:cs="Times New Roman"/>
          <w:sz w:val="24"/>
        </w:rPr>
        <w:t>,</w:t>
      </w:r>
      <w:r w:rsidR="00121F08" w:rsidRPr="00660B85">
        <w:rPr>
          <w:rFonts w:ascii="Times New Roman" w:hAnsi="Times New Roman" w:cs="Times New Roman"/>
          <w:sz w:val="24"/>
        </w:rPr>
        <w:t xml:space="preserve"> hanem tömegesen át lehessen „másolni”. Fontos megjegyezni, hogy az így létrehozott termőhelyek adata </w:t>
      </w:r>
      <w:r w:rsidR="005E5630" w:rsidRPr="00660B85">
        <w:rPr>
          <w:rFonts w:ascii="Times New Roman" w:hAnsi="Times New Roman" w:cs="Times New Roman"/>
          <w:sz w:val="24"/>
        </w:rPr>
        <w:t xml:space="preserve">nem </w:t>
      </w:r>
      <w:r w:rsidR="00121F08" w:rsidRPr="00660B85">
        <w:rPr>
          <w:rFonts w:ascii="Times New Roman" w:hAnsi="Times New Roman" w:cs="Times New Roman"/>
          <w:sz w:val="24"/>
        </w:rPr>
        <w:t>v</w:t>
      </w:r>
      <w:r w:rsidR="00EB1DD9" w:rsidRPr="00660B85">
        <w:rPr>
          <w:rFonts w:ascii="Times New Roman" w:hAnsi="Times New Roman" w:cs="Times New Roman"/>
          <w:sz w:val="24"/>
        </w:rPr>
        <w:t>ált</w:t>
      </w:r>
      <w:r w:rsidR="00121F08" w:rsidRPr="00660B85">
        <w:rPr>
          <w:rFonts w:ascii="Times New Roman" w:hAnsi="Times New Roman" w:cs="Times New Roman"/>
          <w:sz w:val="24"/>
        </w:rPr>
        <w:t>oztatható</w:t>
      </w:r>
      <w:r w:rsidR="00BB7A4B" w:rsidRPr="00660B85">
        <w:rPr>
          <w:rFonts w:ascii="Times New Roman" w:hAnsi="Times New Roman" w:cs="Times New Roman"/>
          <w:sz w:val="24"/>
        </w:rPr>
        <w:t>/módosítható</w:t>
      </w:r>
      <w:r w:rsidR="005E5630" w:rsidRPr="00660B85">
        <w:rPr>
          <w:rFonts w:ascii="Times New Roman" w:hAnsi="Times New Roman" w:cs="Times New Roman"/>
          <w:sz w:val="24"/>
        </w:rPr>
        <w:t>!</w:t>
      </w:r>
      <w:r w:rsidR="00121F08" w:rsidRPr="00660B85">
        <w:rPr>
          <w:rFonts w:ascii="Times New Roman" w:hAnsi="Times New Roman" w:cs="Times New Roman"/>
          <w:sz w:val="24"/>
        </w:rPr>
        <w:t xml:space="preserve">  Az örökítéshez</w:t>
      </w:r>
      <w:r w:rsidRPr="00660B85">
        <w:rPr>
          <w:rFonts w:ascii="Times New Roman" w:hAnsi="Times New Roman" w:cs="Times New Roman"/>
          <w:sz w:val="24"/>
        </w:rPr>
        <w:t xml:space="preserve"> kattintsunk </w:t>
      </w:r>
      <w:r w:rsidR="005E5630" w:rsidRPr="00660B85">
        <w:rPr>
          <w:rFonts w:ascii="Times New Roman" w:hAnsi="Times New Roman" w:cs="Times New Roman"/>
          <w:sz w:val="24"/>
        </w:rPr>
        <w:t>a „</w:t>
      </w:r>
      <w:r w:rsidRPr="00660B85">
        <w:rPr>
          <w:rFonts w:ascii="Times New Roman" w:hAnsi="Times New Roman" w:cs="Times New Roman"/>
          <w:noProof/>
          <w:sz w:val="24"/>
          <w:lang w:eastAsia="hu-HU"/>
        </w:rPr>
        <w:drawing>
          <wp:inline distT="0" distB="0" distL="0" distR="0" wp14:anchorId="3E08B7F8" wp14:editId="6F868599">
            <wp:extent cx="193252" cy="199916"/>
            <wp:effectExtent l="0" t="0" r="0" b="0"/>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stretch>
                      <a:fillRect/>
                    </a:stretch>
                  </pic:blipFill>
                  <pic:spPr>
                    <a:xfrm>
                      <a:off x="0" y="0"/>
                      <a:ext cx="195499" cy="202241"/>
                    </a:xfrm>
                    <a:prstGeom prst="rect">
                      <a:avLst/>
                    </a:prstGeom>
                  </pic:spPr>
                </pic:pic>
              </a:graphicData>
            </a:graphic>
          </wp:inline>
        </w:drawing>
      </w:r>
      <w:r w:rsidRPr="00660B85">
        <w:rPr>
          <w:rFonts w:ascii="Times New Roman" w:hAnsi="Times New Roman" w:cs="Times New Roman"/>
          <w:sz w:val="24"/>
        </w:rPr>
        <w:t xml:space="preserve"> Termőhelyek örökítése” ikonra.</w:t>
      </w:r>
    </w:p>
    <w:p w14:paraId="3A08198F" w14:textId="765FD53D" w:rsidR="002201E0" w:rsidRDefault="005E5630" w:rsidP="00472412">
      <w:pPr>
        <w:jc w:val="center"/>
        <w:rPr>
          <w:rFonts w:ascii="Times New Roman" w:hAnsi="Times New Roman" w:cs="Times New Roman"/>
        </w:rPr>
      </w:pPr>
      <w:r w:rsidRPr="005E5630">
        <w:rPr>
          <w:noProof/>
        </w:rPr>
        <w:t xml:space="preserve"> </w:t>
      </w:r>
      <w:r w:rsidRPr="005E5630">
        <w:rPr>
          <w:rFonts w:ascii="Times New Roman" w:hAnsi="Times New Roman" w:cs="Times New Roman"/>
          <w:noProof/>
        </w:rPr>
        <w:drawing>
          <wp:inline distT="0" distB="0" distL="0" distR="0" wp14:anchorId="179A0C62" wp14:editId="19C88F5E">
            <wp:extent cx="5760720" cy="1168400"/>
            <wp:effectExtent l="0" t="0" r="0" b="0"/>
            <wp:docPr id="438873226" name="Kép 438873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60720" cy="1168400"/>
                    </a:xfrm>
                    <a:prstGeom prst="rect">
                      <a:avLst/>
                    </a:prstGeom>
                  </pic:spPr>
                </pic:pic>
              </a:graphicData>
            </a:graphic>
          </wp:inline>
        </w:drawing>
      </w:r>
    </w:p>
    <w:p w14:paraId="63C943E9" w14:textId="77777777" w:rsidR="002201E0" w:rsidRPr="00660B85" w:rsidRDefault="002201E0" w:rsidP="00A813E5">
      <w:pPr>
        <w:jc w:val="left"/>
        <w:rPr>
          <w:rFonts w:ascii="Times New Roman" w:hAnsi="Times New Roman" w:cs="Times New Roman"/>
          <w:sz w:val="24"/>
        </w:rPr>
      </w:pPr>
      <w:r w:rsidRPr="00660B85">
        <w:rPr>
          <w:rFonts w:ascii="Times New Roman" w:hAnsi="Times New Roman" w:cs="Times New Roman"/>
          <w:sz w:val="24"/>
        </w:rPr>
        <w:t>Ezt követően megjelenik a „Korábbi gazdálkodási napló terület adatok másolása” űrlap.</w:t>
      </w:r>
    </w:p>
    <w:p w14:paraId="3B3F2DFE" w14:textId="209138D5" w:rsidR="002201E0" w:rsidRDefault="005E5630" w:rsidP="00A813E5">
      <w:pPr>
        <w:jc w:val="left"/>
        <w:rPr>
          <w:rFonts w:ascii="Times New Roman" w:hAnsi="Times New Roman" w:cs="Times New Roman"/>
        </w:rPr>
      </w:pPr>
      <w:r w:rsidRPr="005E5630">
        <w:rPr>
          <w:noProof/>
        </w:rPr>
        <w:t xml:space="preserve"> </w:t>
      </w:r>
      <w:r w:rsidRPr="005E5630">
        <w:rPr>
          <w:rFonts w:ascii="Times New Roman" w:hAnsi="Times New Roman" w:cs="Times New Roman"/>
          <w:noProof/>
        </w:rPr>
        <w:drawing>
          <wp:inline distT="0" distB="0" distL="0" distR="0" wp14:anchorId="18FBFA14" wp14:editId="4A69F4F4">
            <wp:extent cx="5760720" cy="3020695"/>
            <wp:effectExtent l="0" t="0" r="0" b="8255"/>
            <wp:docPr id="438873227" name="Kép 43887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60720" cy="3020695"/>
                    </a:xfrm>
                    <a:prstGeom prst="rect">
                      <a:avLst/>
                    </a:prstGeom>
                  </pic:spPr>
                </pic:pic>
              </a:graphicData>
            </a:graphic>
          </wp:inline>
        </w:drawing>
      </w:r>
    </w:p>
    <w:p w14:paraId="01D435C8" w14:textId="6CC6FB4D" w:rsidR="00121F08" w:rsidRPr="00660B85" w:rsidRDefault="00121F08" w:rsidP="00A813E5">
      <w:pPr>
        <w:rPr>
          <w:rFonts w:ascii="Times New Roman" w:hAnsi="Times New Roman" w:cs="Times New Roman"/>
          <w:sz w:val="24"/>
          <w:szCs w:val="24"/>
        </w:rPr>
      </w:pPr>
      <w:r w:rsidRPr="00660B85">
        <w:rPr>
          <w:rFonts w:ascii="Times New Roman" w:hAnsi="Times New Roman" w:cs="Times New Roman"/>
          <w:sz w:val="24"/>
          <w:szCs w:val="24"/>
        </w:rPr>
        <w:t>A „másolandó” termőhelyek</w:t>
      </w:r>
      <w:r w:rsidR="0008553E" w:rsidRPr="00660B85">
        <w:rPr>
          <w:rFonts w:ascii="Times New Roman" w:hAnsi="Times New Roman" w:cs="Times New Roman"/>
          <w:sz w:val="24"/>
          <w:szCs w:val="24"/>
        </w:rPr>
        <w:t>et</w:t>
      </w:r>
      <w:r w:rsidRPr="00660B85">
        <w:rPr>
          <w:rFonts w:ascii="Times New Roman" w:hAnsi="Times New Roman" w:cs="Times New Roman"/>
          <w:sz w:val="24"/>
          <w:szCs w:val="24"/>
        </w:rPr>
        <w:t xml:space="preserve"> </w:t>
      </w:r>
      <w:r w:rsidR="0008553E" w:rsidRPr="00660B85">
        <w:rPr>
          <w:rFonts w:ascii="Times New Roman" w:hAnsi="Times New Roman" w:cs="Times New Roman"/>
          <w:sz w:val="24"/>
          <w:szCs w:val="24"/>
        </w:rPr>
        <w:t xml:space="preserve">az adatsor elején található jelölőnégyzetbe kattintva lehet </w:t>
      </w:r>
      <w:r w:rsidRPr="00660B85">
        <w:rPr>
          <w:rFonts w:ascii="Times New Roman" w:hAnsi="Times New Roman" w:cs="Times New Roman"/>
          <w:sz w:val="24"/>
          <w:szCs w:val="24"/>
        </w:rPr>
        <w:t>kiválaszt</w:t>
      </w:r>
      <w:r w:rsidR="0008553E" w:rsidRPr="00660B85">
        <w:rPr>
          <w:rFonts w:ascii="Times New Roman" w:hAnsi="Times New Roman" w:cs="Times New Roman"/>
          <w:sz w:val="24"/>
          <w:szCs w:val="24"/>
        </w:rPr>
        <w:t>ani (a bal felső jelölőnégyzettel a lapon található összes adatsor kijelölhető).</w:t>
      </w:r>
      <w:r w:rsidRPr="00660B85">
        <w:rPr>
          <w:rFonts w:ascii="Times New Roman" w:hAnsi="Times New Roman" w:cs="Times New Roman"/>
          <w:sz w:val="24"/>
          <w:szCs w:val="24"/>
        </w:rPr>
        <w:t xml:space="preserve"> </w:t>
      </w:r>
      <w:r w:rsidR="0008553E" w:rsidRPr="00660B85">
        <w:rPr>
          <w:rFonts w:ascii="Times New Roman" w:hAnsi="Times New Roman" w:cs="Times New Roman"/>
          <w:sz w:val="24"/>
          <w:szCs w:val="24"/>
        </w:rPr>
        <w:t xml:space="preserve">Továbbá lehetőség van a termőhellyel együtt történő hasznosítás-örökítésre is (ennek változatlan hasznosítás esetén van értelme), ezután, </w:t>
      </w:r>
      <w:r w:rsidRPr="00660B85">
        <w:rPr>
          <w:rFonts w:ascii="Times New Roman" w:hAnsi="Times New Roman" w:cs="Times New Roman"/>
          <w:sz w:val="24"/>
          <w:szCs w:val="24"/>
        </w:rPr>
        <w:t xml:space="preserve">a „Rögzít” gombra kattintva a tárgyévi naplóban megjelennek a termőhelyek. Kizárólag a termőhelyek </w:t>
      </w:r>
      <w:r w:rsidR="0008553E" w:rsidRPr="00660B85">
        <w:rPr>
          <w:rFonts w:ascii="Times New Roman" w:hAnsi="Times New Roman" w:cs="Times New Roman"/>
          <w:sz w:val="24"/>
          <w:szCs w:val="24"/>
        </w:rPr>
        <w:t xml:space="preserve">és hasznosítások </w:t>
      </w:r>
      <w:r w:rsidR="00201DC1" w:rsidRPr="00660B85">
        <w:rPr>
          <w:rFonts w:ascii="Times New Roman" w:hAnsi="Times New Roman" w:cs="Times New Roman"/>
          <w:sz w:val="24"/>
          <w:szCs w:val="24"/>
        </w:rPr>
        <w:t>„</w:t>
      </w:r>
      <w:r w:rsidRPr="00660B85">
        <w:rPr>
          <w:rFonts w:ascii="Times New Roman" w:hAnsi="Times New Roman" w:cs="Times New Roman"/>
          <w:sz w:val="24"/>
          <w:szCs w:val="24"/>
        </w:rPr>
        <w:t>másolása</w:t>
      </w:r>
      <w:r w:rsidR="00201DC1" w:rsidRPr="00660B85">
        <w:rPr>
          <w:rFonts w:ascii="Times New Roman" w:hAnsi="Times New Roman" w:cs="Times New Roman"/>
          <w:sz w:val="24"/>
          <w:szCs w:val="24"/>
        </w:rPr>
        <w:t>”</w:t>
      </w:r>
      <w:r w:rsidRPr="00660B85">
        <w:rPr>
          <w:rFonts w:ascii="Times New Roman" w:hAnsi="Times New Roman" w:cs="Times New Roman"/>
          <w:sz w:val="24"/>
          <w:szCs w:val="24"/>
        </w:rPr>
        <w:t xml:space="preserve"> törté</w:t>
      </w:r>
      <w:r w:rsidR="0008553E" w:rsidRPr="00660B85">
        <w:rPr>
          <w:rFonts w:ascii="Times New Roman" w:hAnsi="Times New Roman" w:cs="Times New Roman"/>
          <w:sz w:val="24"/>
          <w:szCs w:val="24"/>
        </w:rPr>
        <w:t xml:space="preserve">nhet </w:t>
      </w:r>
      <w:r w:rsidRPr="00660B85">
        <w:rPr>
          <w:rFonts w:ascii="Times New Roman" w:hAnsi="Times New Roman" w:cs="Times New Roman"/>
          <w:sz w:val="24"/>
          <w:szCs w:val="24"/>
        </w:rPr>
        <w:t>meg, a műveleti adatok nem kerülnek másolásra</w:t>
      </w:r>
      <w:r w:rsidR="0008553E" w:rsidRPr="00660B85">
        <w:rPr>
          <w:rFonts w:ascii="Times New Roman" w:hAnsi="Times New Roman" w:cs="Times New Roman"/>
          <w:sz w:val="24"/>
          <w:szCs w:val="24"/>
        </w:rPr>
        <w:t>!</w:t>
      </w:r>
    </w:p>
    <w:p w14:paraId="451FD83A" w14:textId="646377EF" w:rsidR="00664DA1" w:rsidRDefault="002C60F9" w:rsidP="00664DA1">
      <w:pPr>
        <w:rPr>
          <w:rFonts w:ascii="Times New Roman" w:hAnsi="Times New Roman" w:cs="Times New Roman"/>
          <w:sz w:val="24"/>
          <w:szCs w:val="24"/>
          <w:lang w:eastAsia="hu-HU"/>
        </w:rPr>
      </w:pPr>
      <w:r w:rsidRPr="00E92D43">
        <w:rPr>
          <w:rFonts w:ascii="Times New Roman" w:hAnsi="Times New Roman" w:cs="Times New Roman"/>
          <w:sz w:val="24"/>
          <w:szCs w:val="24"/>
          <w:lang w:eastAsia="hu-HU"/>
        </w:rPr>
        <w:t>A</w:t>
      </w:r>
      <w:r w:rsidR="00664DA1" w:rsidRPr="00E92D43">
        <w:rPr>
          <w:rFonts w:ascii="Times New Roman" w:hAnsi="Times New Roman" w:cs="Times New Roman"/>
          <w:sz w:val="24"/>
          <w:szCs w:val="24"/>
          <w:lang w:eastAsia="hu-HU"/>
        </w:rPr>
        <w:t>datok</w:t>
      </w:r>
      <w:r w:rsidRPr="00E92D43">
        <w:rPr>
          <w:rFonts w:ascii="Times New Roman" w:hAnsi="Times New Roman" w:cs="Times New Roman"/>
          <w:sz w:val="24"/>
          <w:szCs w:val="24"/>
          <w:lang w:eastAsia="hu-HU"/>
        </w:rPr>
        <w:t xml:space="preserve"> (termőhely) örökítése </w:t>
      </w:r>
      <w:r w:rsidR="00664DA1" w:rsidRPr="00E92D43">
        <w:rPr>
          <w:rFonts w:ascii="Times New Roman" w:hAnsi="Times New Roman" w:cs="Times New Roman"/>
          <w:sz w:val="24"/>
          <w:szCs w:val="24"/>
          <w:lang w:eastAsia="hu-HU"/>
        </w:rPr>
        <w:t>két napló között</w:t>
      </w:r>
      <w:r w:rsidRPr="00E92D43">
        <w:rPr>
          <w:rFonts w:ascii="Times New Roman" w:hAnsi="Times New Roman" w:cs="Times New Roman"/>
          <w:sz w:val="24"/>
          <w:szCs w:val="24"/>
          <w:lang w:eastAsia="hu-HU"/>
        </w:rPr>
        <w:t xml:space="preserve"> akkor lehetséges, h</w:t>
      </w:r>
      <w:r w:rsidR="00664DA1" w:rsidRPr="00E92D43">
        <w:rPr>
          <w:rFonts w:ascii="Times New Roman" w:hAnsi="Times New Roman" w:cs="Times New Roman"/>
          <w:sz w:val="24"/>
          <w:szCs w:val="24"/>
          <w:lang w:eastAsia="hu-HU"/>
        </w:rPr>
        <w:t xml:space="preserve">a már </w:t>
      </w:r>
      <w:r w:rsidR="000143B1" w:rsidRPr="00E92D43">
        <w:rPr>
          <w:rFonts w:ascii="Times New Roman" w:hAnsi="Times New Roman" w:cs="Times New Roman"/>
          <w:sz w:val="24"/>
          <w:szCs w:val="24"/>
          <w:lang w:eastAsia="hu-HU"/>
        </w:rPr>
        <w:t xml:space="preserve">azok </w:t>
      </w:r>
      <w:r w:rsidR="00664DA1" w:rsidRPr="00E92D43">
        <w:rPr>
          <w:rFonts w:ascii="Times New Roman" w:hAnsi="Times New Roman" w:cs="Times New Roman"/>
          <w:sz w:val="24"/>
          <w:szCs w:val="24"/>
          <w:lang w:eastAsia="hu-HU"/>
        </w:rPr>
        <w:t>beadásra kerültek és nem csak ideiglenesen lettek mentve.</w:t>
      </w:r>
    </w:p>
    <w:p w14:paraId="56FCFE3D" w14:textId="77777777" w:rsidR="00D80527" w:rsidRPr="00E92D43" w:rsidRDefault="00D80527" w:rsidP="00664DA1">
      <w:pPr>
        <w:rPr>
          <w:rFonts w:ascii="Times New Roman" w:hAnsi="Times New Roman" w:cs="Times New Roman"/>
          <w:sz w:val="24"/>
          <w:szCs w:val="24"/>
          <w:lang w:eastAsia="hu-HU"/>
        </w:rPr>
      </w:pPr>
    </w:p>
    <w:p w14:paraId="71B7071B" w14:textId="25B2ECD5" w:rsidR="00472412" w:rsidRPr="00660B85" w:rsidRDefault="00AF1DA8" w:rsidP="00660B85">
      <w:pPr>
        <w:pStyle w:val="Cmsor3"/>
        <w:numPr>
          <w:ilvl w:val="1"/>
          <w:numId w:val="48"/>
        </w:numPr>
        <w:rPr>
          <w:rFonts w:ascii="Times New Roman" w:hAnsi="Times New Roman" w:cs="Times New Roman"/>
          <w:b/>
          <w:bCs/>
          <w:sz w:val="28"/>
        </w:rPr>
      </w:pPr>
      <w:bookmarkStart w:id="214" w:name="_Toc184288558"/>
      <w:bookmarkStart w:id="215" w:name="_Toc184811164"/>
      <w:r w:rsidRPr="00660B85">
        <w:rPr>
          <w:rFonts w:ascii="Times New Roman" w:hAnsi="Times New Roman" w:cs="Times New Roman"/>
          <w:b/>
          <w:bCs/>
          <w:sz w:val="28"/>
        </w:rPr>
        <w:t>Tenyészet adatok</w:t>
      </w:r>
      <w:bookmarkEnd w:id="214"/>
      <w:bookmarkEnd w:id="215"/>
      <w:r w:rsidRPr="00660B85">
        <w:rPr>
          <w:rFonts w:ascii="Times New Roman" w:hAnsi="Times New Roman" w:cs="Times New Roman"/>
          <w:b/>
          <w:bCs/>
          <w:sz w:val="28"/>
        </w:rPr>
        <w:t xml:space="preserve"> </w:t>
      </w:r>
    </w:p>
    <w:p w14:paraId="15988614" w14:textId="51F7D8FC" w:rsidR="006778CA" w:rsidRDefault="002C60F9" w:rsidP="00AF1DA8">
      <w:pPr>
        <w:spacing w:after="0"/>
        <w:jc w:val="center"/>
        <w:rPr>
          <w:noProof/>
        </w:rPr>
      </w:pPr>
      <w:r w:rsidRPr="002C60F9">
        <w:rPr>
          <w:noProof/>
        </w:rPr>
        <w:t xml:space="preserve"> </w:t>
      </w:r>
      <w:r w:rsidRPr="002C60F9">
        <w:rPr>
          <w:rFonts w:ascii="Times New Roman" w:hAnsi="Times New Roman" w:cs="Times New Roman"/>
          <w:b/>
          <w:bCs/>
          <w:noProof/>
          <w:sz w:val="40"/>
          <w:szCs w:val="40"/>
        </w:rPr>
        <w:drawing>
          <wp:inline distT="0" distB="0" distL="0" distR="0" wp14:anchorId="0ACB646C" wp14:editId="490F3AB8">
            <wp:extent cx="6368428" cy="878186"/>
            <wp:effectExtent l="0" t="0" r="0" b="0"/>
            <wp:docPr id="438873228" name="Kép 438873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406795" cy="883477"/>
                    </a:xfrm>
                    <a:prstGeom prst="rect">
                      <a:avLst/>
                    </a:prstGeom>
                  </pic:spPr>
                </pic:pic>
              </a:graphicData>
            </a:graphic>
          </wp:inline>
        </w:drawing>
      </w:r>
    </w:p>
    <w:p w14:paraId="2C4C1B3B" w14:textId="77777777" w:rsidR="00D80527" w:rsidRPr="00D80527" w:rsidRDefault="00D80527" w:rsidP="00AF1DA8">
      <w:pPr>
        <w:spacing w:after="0"/>
        <w:jc w:val="center"/>
        <w:rPr>
          <w:rFonts w:ascii="Times New Roman" w:hAnsi="Times New Roman" w:cs="Times New Roman"/>
          <w:b/>
          <w:bCs/>
          <w:sz w:val="24"/>
          <w:szCs w:val="24"/>
        </w:rPr>
      </w:pPr>
    </w:p>
    <w:p w14:paraId="5B511DFA" w14:textId="77777777" w:rsidR="00D80527" w:rsidRDefault="00AF1DA8" w:rsidP="00D80527">
      <w:pPr>
        <w:tabs>
          <w:tab w:val="left" w:pos="3620"/>
        </w:tabs>
        <w:jc w:val="center"/>
        <w:rPr>
          <w:noProof/>
        </w:rPr>
      </w:pPr>
      <w:r>
        <w:rPr>
          <w:rFonts w:ascii="Times New Roman" w:hAnsi="Times New Roman" w:cs="Times New Roman"/>
          <w:sz w:val="24"/>
          <w:szCs w:val="24"/>
        </w:rPr>
        <w:t>A címsorban a Tenyészet adatok fülre, majd a „+” jelre kattintva megjelenik a Tenyészet adatok ablak:</w:t>
      </w:r>
      <w:r w:rsidR="002C60F9" w:rsidRPr="002C60F9">
        <w:rPr>
          <w:noProof/>
        </w:rPr>
        <w:t xml:space="preserve"> </w:t>
      </w:r>
    </w:p>
    <w:p w14:paraId="5236B9CF" w14:textId="684C89D8" w:rsidR="00FC1AA2" w:rsidRDefault="002C60F9" w:rsidP="00D80527">
      <w:pPr>
        <w:tabs>
          <w:tab w:val="left" w:pos="3620"/>
        </w:tabs>
        <w:jc w:val="center"/>
        <w:rPr>
          <w:rFonts w:ascii="Times New Roman" w:hAnsi="Times New Roman" w:cs="Times New Roman"/>
          <w:sz w:val="24"/>
          <w:szCs w:val="24"/>
        </w:rPr>
      </w:pPr>
      <w:r w:rsidRPr="002C60F9">
        <w:rPr>
          <w:rFonts w:ascii="Times New Roman" w:hAnsi="Times New Roman" w:cs="Times New Roman"/>
          <w:noProof/>
          <w:sz w:val="24"/>
          <w:szCs w:val="24"/>
        </w:rPr>
        <w:drawing>
          <wp:inline distT="0" distB="0" distL="0" distR="0" wp14:anchorId="0F97E536" wp14:editId="7F6F4033">
            <wp:extent cx="6248198" cy="1747319"/>
            <wp:effectExtent l="0" t="0" r="635" b="5715"/>
            <wp:docPr id="438873229" name="Kép 43887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251235" cy="1748168"/>
                    </a:xfrm>
                    <a:prstGeom prst="rect">
                      <a:avLst/>
                    </a:prstGeom>
                  </pic:spPr>
                </pic:pic>
              </a:graphicData>
            </a:graphic>
          </wp:inline>
        </w:drawing>
      </w:r>
    </w:p>
    <w:p w14:paraId="188322BA" w14:textId="77777777" w:rsidR="00FC1AA2" w:rsidRPr="00A167D6" w:rsidRDefault="00FC1AA2">
      <w:pPr>
        <w:widowControl w:val="0"/>
        <w:suppressAutoHyphens/>
        <w:autoSpaceDE w:val="0"/>
        <w:spacing w:after="0"/>
        <w:rPr>
          <w:rFonts w:ascii="Times New Roman" w:eastAsia="Times New Roman" w:hAnsi="Times New Roman" w:cs="Times New Roman"/>
          <w:b/>
          <w:sz w:val="24"/>
          <w:szCs w:val="24"/>
          <w:lang w:eastAsia="ar-SA"/>
        </w:rPr>
      </w:pPr>
      <w:r w:rsidRPr="003F2FE2">
        <w:rPr>
          <w:rFonts w:ascii="Times New Roman" w:eastAsia="Times New Roman" w:hAnsi="Times New Roman" w:cs="Times New Roman"/>
          <w:b/>
          <w:i/>
          <w:color w:val="2E74B5" w:themeColor="accent5" w:themeShade="BF"/>
          <w:sz w:val="24"/>
          <w:szCs w:val="24"/>
          <w:lang w:eastAsia="hu-HU"/>
        </w:rPr>
        <w:t>Tenyészetkód:</w:t>
      </w:r>
      <w:r w:rsidRPr="00A167D6">
        <w:rPr>
          <w:rFonts w:ascii="Times New Roman" w:eastAsia="Times New Roman" w:hAnsi="Times New Roman" w:cs="Times New Roman"/>
          <w:b/>
          <w:sz w:val="24"/>
          <w:szCs w:val="24"/>
          <w:lang w:eastAsia="ar-SA"/>
        </w:rPr>
        <w:t xml:space="preserve"> </w:t>
      </w:r>
      <w:r w:rsidRPr="00A167D6">
        <w:rPr>
          <w:rFonts w:ascii="Times New Roman" w:eastAsia="Times New Roman" w:hAnsi="Times New Roman" w:cs="Times New Roman"/>
          <w:bCs/>
          <w:sz w:val="24"/>
          <w:szCs w:val="24"/>
          <w:lang w:eastAsia="ar-SA"/>
        </w:rPr>
        <w:t>Az állattartó telepen lévő, vagy a trágyatároláshoz kötődő állatok tenyészetének kódját kell megadni.</w:t>
      </w:r>
    </w:p>
    <w:p w14:paraId="79D7FBF4" w14:textId="235617ED" w:rsidR="00FC1AA2" w:rsidRPr="000911CD" w:rsidRDefault="00FC1AA2">
      <w:pPr>
        <w:widowControl w:val="0"/>
        <w:suppressAutoHyphens/>
        <w:autoSpaceDE w:val="0"/>
        <w:spacing w:after="0"/>
        <w:rPr>
          <w:rFonts w:ascii="Times New Roman" w:eastAsia="Times New Roman" w:hAnsi="Times New Roman" w:cs="Times New Roman"/>
          <w:bCs/>
          <w:sz w:val="24"/>
          <w:szCs w:val="24"/>
          <w:lang w:eastAsia="ar-SA"/>
        </w:rPr>
      </w:pPr>
      <w:r w:rsidRPr="003F2FE2">
        <w:rPr>
          <w:rFonts w:ascii="Times New Roman" w:eastAsia="Times New Roman" w:hAnsi="Times New Roman" w:cs="Times New Roman"/>
          <w:b/>
          <w:i/>
          <w:color w:val="2E74B5" w:themeColor="accent5" w:themeShade="BF"/>
          <w:sz w:val="24"/>
          <w:szCs w:val="24"/>
          <w:lang w:eastAsia="hu-HU"/>
        </w:rPr>
        <w:t xml:space="preserve">Tenyészet </w:t>
      </w:r>
      <w:r w:rsidR="002C60F9">
        <w:rPr>
          <w:rFonts w:ascii="Times New Roman" w:eastAsia="Times New Roman" w:hAnsi="Times New Roman" w:cs="Times New Roman"/>
          <w:b/>
          <w:i/>
          <w:color w:val="2E74B5" w:themeColor="accent5" w:themeShade="BF"/>
          <w:sz w:val="24"/>
          <w:szCs w:val="24"/>
          <w:lang w:eastAsia="hu-HU"/>
        </w:rPr>
        <w:t>megnevezése</w:t>
      </w:r>
      <w:r w:rsidRPr="003F2FE2">
        <w:rPr>
          <w:rFonts w:ascii="Times New Roman" w:eastAsia="Times New Roman" w:hAnsi="Times New Roman" w:cs="Times New Roman"/>
          <w:b/>
          <w:i/>
          <w:color w:val="2E74B5" w:themeColor="accent5" w:themeShade="BF"/>
          <w:sz w:val="24"/>
          <w:szCs w:val="24"/>
          <w:lang w:eastAsia="hu-HU"/>
        </w:rPr>
        <w:t>:</w:t>
      </w:r>
      <w:r w:rsidRPr="00A167D6">
        <w:rPr>
          <w:rFonts w:ascii="Times New Roman" w:eastAsia="Times New Roman" w:hAnsi="Times New Roman" w:cs="Times New Roman"/>
          <w:b/>
          <w:sz w:val="24"/>
          <w:szCs w:val="24"/>
          <w:lang w:eastAsia="ar-SA"/>
        </w:rPr>
        <w:t xml:space="preserve"> </w:t>
      </w:r>
      <w:r w:rsidRPr="00A167D6">
        <w:rPr>
          <w:rFonts w:ascii="Times New Roman" w:eastAsia="Times New Roman" w:hAnsi="Times New Roman" w:cs="Times New Roman"/>
          <w:bCs/>
          <w:sz w:val="24"/>
          <w:szCs w:val="24"/>
          <w:lang w:eastAsia="ar-SA"/>
        </w:rPr>
        <w:t xml:space="preserve">A tenyészethez kapcsolódó telep </w:t>
      </w:r>
      <w:r w:rsidR="002C60F9">
        <w:rPr>
          <w:rFonts w:ascii="Times New Roman" w:eastAsia="Times New Roman" w:hAnsi="Times New Roman" w:cs="Times New Roman"/>
          <w:bCs/>
          <w:sz w:val="24"/>
          <w:szCs w:val="24"/>
          <w:lang w:eastAsia="ar-SA"/>
        </w:rPr>
        <w:t>nevét</w:t>
      </w:r>
      <w:r w:rsidR="002C60F9" w:rsidRPr="00A167D6">
        <w:rPr>
          <w:rFonts w:ascii="Times New Roman" w:eastAsia="Times New Roman" w:hAnsi="Times New Roman" w:cs="Times New Roman"/>
          <w:bCs/>
          <w:sz w:val="24"/>
          <w:szCs w:val="24"/>
          <w:lang w:eastAsia="ar-SA"/>
        </w:rPr>
        <w:t xml:space="preserve"> </w:t>
      </w:r>
      <w:r w:rsidRPr="00A167D6">
        <w:rPr>
          <w:rFonts w:ascii="Times New Roman" w:eastAsia="Times New Roman" w:hAnsi="Times New Roman" w:cs="Times New Roman"/>
          <w:bCs/>
          <w:sz w:val="24"/>
          <w:szCs w:val="24"/>
          <w:lang w:eastAsia="ar-SA"/>
        </w:rPr>
        <w:t>kell rögzíteni</w:t>
      </w:r>
      <w:r w:rsidR="000911CD">
        <w:rPr>
          <w:rFonts w:ascii="Times New Roman" w:eastAsia="Times New Roman" w:hAnsi="Times New Roman" w:cs="Times New Roman"/>
          <w:bCs/>
          <w:sz w:val="24"/>
          <w:szCs w:val="24"/>
          <w:lang w:eastAsia="ar-SA"/>
        </w:rPr>
        <w:t xml:space="preserve">. </w:t>
      </w:r>
      <w:r w:rsidR="000911CD" w:rsidRPr="007F6DF4">
        <w:rPr>
          <w:rFonts w:ascii="Times New Roman" w:eastAsia="Times New Roman" w:hAnsi="Times New Roman" w:cs="Times New Roman"/>
          <w:bCs/>
          <w:sz w:val="24"/>
          <w:szCs w:val="24"/>
          <w:lang w:eastAsia="ar-SA"/>
        </w:rPr>
        <w:t xml:space="preserve">Olyan elnevezés, amely alapján az ügyfél számára </w:t>
      </w:r>
      <w:r w:rsidR="000911CD" w:rsidRPr="004C7F8F">
        <w:rPr>
          <w:rFonts w:ascii="Times New Roman" w:eastAsia="Times New Roman" w:hAnsi="Times New Roman" w:cs="Times New Roman"/>
          <w:bCs/>
          <w:sz w:val="24"/>
          <w:szCs w:val="24"/>
          <w:lang w:eastAsia="ar-SA"/>
        </w:rPr>
        <w:t>könnyen azonosítható a tenyészet.</w:t>
      </w:r>
    </w:p>
    <w:p w14:paraId="6DE9BD4B" w14:textId="3F41B97D" w:rsidR="00FC1AA2" w:rsidRPr="003F2FE2" w:rsidRDefault="00FC1AA2">
      <w:pPr>
        <w:widowControl w:val="0"/>
        <w:suppressAutoHyphens/>
        <w:autoSpaceDE w:val="0"/>
        <w:spacing w:after="0"/>
        <w:rPr>
          <w:rFonts w:ascii="Times New Roman" w:eastAsia="Times New Roman" w:hAnsi="Times New Roman" w:cs="Times New Roman"/>
          <w:b/>
          <w:sz w:val="24"/>
          <w:szCs w:val="24"/>
          <w:lang w:eastAsia="ar-SA"/>
        </w:rPr>
      </w:pPr>
      <w:bookmarkStart w:id="216" w:name="_Hlk184372648"/>
      <w:r w:rsidRPr="003F2FE2">
        <w:rPr>
          <w:rFonts w:ascii="Times New Roman" w:eastAsia="Times New Roman" w:hAnsi="Times New Roman" w:cs="Times New Roman"/>
          <w:b/>
          <w:i/>
          <w:color w:val="2E74B5" w:themeColor="accent5" w:themeShade="BF"/>
          <w:sz w:val="24"/>
          <w:szCs w:val="24"/>
          <w:lang w:eastAsia="hu-HU"/>
        </w:rPr>
        <w:t>TH-KTJ</w:t>
      </w:r>
      <w:bookmarkEnd w:id="216"/>
      <w:r w:rsidRPr="003F2FE2">
        <w:rPr>
          <w:rFonts w:ascii="Times New Roman" w:eastAsia="Times New Roman" w:hAnsi="Times New Roman" w:cs="Times New Roman"/>
          <w:b/>
          <w:i/>
          <w:color w:val="2E74B5" w:themeColor="accent5" w:themeShade="BF"/>
          <w:sz w:val="24"/>
          <w:szCs w:val="24"/>
          <w:lang w:eastAsia="hu-HU"/>
        </w:rPr>
        <w:t>:</w:t>
      </w:r>
      <w:r w:rsidRPr="00A167D6">
        <w:rPr>
          <w:rFonts w:ascii="Times New Roman" w:eastAsia="Times New Roman" w:hAnsi="Times New Roman" w:cs="Times New Roman"/>
          <w:b/>
          <w:sz w:val="24"/>
          <w:szCs w:val="24"/>
          <w:lang w:eastAsia="ar-SA"/>
        </w:rPr>
        <w:t xml:space="preserve"> </w:t>
      </w:r>
      <w:r w:rsidRPr="00A167D6">
        <w:rPr>
          <w:rFonts w:ascii="Times New Roman" w:eastAsia="Times New Roman" w:hAnsi="Times New Roman" w:cs="Times New Roman"/>
          <w:sz w:val="24"/>
          <w:szCs w:val="24"/>
          <w:lang w:eastAsia="ar-SA"/>
        </w:rPr>
        <w:t>Telephelyhez rendelt Környezetvédelmi Területi Jel számot rögzíteni kell</w:t>
      </w:r>
      <w:r w:rsidR="000B656A">
        <w:rPr>
          <w:rFonts w:ascii="Times New Roman" w:eastAsia="Times New Roman" w:hAnsi="Times New Roman" w:cs="Times New Roman"/>
          <w:sz w:val="24"/>
          <w:szCs w:val="24"/>
          <w:lang w:eastAsia="ar-SA"/>
        </w:rPr>
        <w:t xml:space="preserve"> (9 számjegy)</w:t>
      </w:r>
      <w:r w:rsidRPr="00A167D6">
        <w:rPr>
          <w:rFonts w:ascii="Times New Roman" w:eastAsia="Times New Roman" w:hAnsi="Times New Roman" w:cs="Times New Roman"/>
          <w:sz w:val="24"/>
          <w:szCs w:val="24"/>
          <w:lang w:eastAsia="ar-SA"/>
        </w:rPr>
        <w:t xml:space="preserve">. </w:t>
      </w:r>
      <w:r w:rsidRPr="00A167D6">
        <w:rPr>
          <w:rFonts w:ascii="Times New Roman" w:eastAsia="Times New Roman" w:hAnsi="Times New Roman" w:cs="Times New Roman"/>
          <w:b/>
          <w:sz w:val="24"/>
          <w:szCs w:val="24"/>
          <w:lang w:eastAsia="ar-SA"/>
        </w:rPr>
        <w:t>Ezeket az azonosító számokat a területileg illetékes környezetvédelmi hatóságtól kell megkérni elektronikus úton (FAVI).</w:t>
      </w:r>
    </w:p>
    <w:p w14:paraId="3B0FD79D" w14:textId="77777777" w:rsidR="00476304" w:rsidRDefault="00476304" w:rsidP="003F2FE2">
      <w:pPr>
        <w:tabs>
          <w:tab w:val="left" w:pos="3620"/>
        </w:tabs>
        <w:rPr>
          <w:rFonts w:ascii="Times New Roman" w:hAnsi="Times New Roman" w:cs="Times New Roman"/>
          <w:sz w:val="24"/>
          <w:szCs w:val="24"/>
        </w:rPr>
      </w:pPr>
      <w:r>
        <w:rPr>
          <w:rFonts w:ascii="Times New Roman" w:hAnsi="Times New Roman" w:cs="Times New Roman"/>
          <w:sz w:val="24"/>
          <w:szCs w:val="24"/>
        </w:rPr>
        <w:t>Az adatok megadása után kattintsunk a Rögzít gombra, így létrejön az adatsor, melyet véglegesíteni szükséges.</w:t>
      </w:r>
    </w:p>
    <w:p w14:paraId="69CF7521" w14:textId="5E695923" w:rsidR="007A3893" w:rsidRDefault="002C60F9" w:rsidP="00476304">
      <w:pPr>
        <w:tabs>
          <w:tab w:val="left" w:pos="3620"/>
        </w:tabs>
        <w:jc w:val="center"/>
      </w:pPr>
      <w:r w:rsidRPr="002C60F9">
        <w:rPr>
          <w:noProof/>
        </w:rPr>
        <w:t xml:space="preserve"> </w:t>
      </w:r>
      <w:r w:rsidRPr="002C60F9">
        <w:rPr>
          <w:noProof/>
        </w:rPr>
        <w:drawing>
          <wp:inline distT="0" distB="0" distL="0" distR="0" wp14:anchorId="0ACA0B1E" wp14:editId="2F979ECD">
            <wp:extent cx="5760720" cy="2002155"/>
            <wp:effectExtent l="0" t="0" r="0" b="0"/>
            <wp:docPr id="438873230" name="Kép 43887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60720" cy="2002155"/>
                    </a:xfrm>
                    <a:prstGeom prst="rect">
                      <a:avLst/>
                    </a:prstGeom>
                  </pic:spPr>
                </pic:pic>
              </a:graphicData>
            </a:graphic>
          </wp:inline>
        </w:drawing>
      </w:r>
    </w:p>
    <w:p w14:paraId="56CD5DAF" w14:textId="77777777" w:rsidR="005041AB" w:rsidRPr="0066464A" w:rsidRDefault="0066464A" w:rsidP="00476304">
      <w:pPr>
        <w:tabs>
          <w:tab w:val="left" w:pos="3620"/>
        </w:tabs>
        <w:jc w:val="left"/>
        <w:rPr>
          <w:rFonts w:ascii="Times New Roman" w:hAnsi="Times New Roman" w:cs="Times New Roman"/>
          <w:b/>
          <w:bCs/>
          <w:sz w:val="24"/>
          <w:szCs w:val="24"/>
        </w:rPr>
      </w:pPr>
      <w:r w:rsidRPr="0066464A">
        <w:rPr>
          <w:rFonts w:ascii="Times New Roman" w:hAnsi="Times New Roman" w:cs="Times New Roman"/>
          <w:b/>
          <w:bCs/>
          <w:sz w:val="24"/>
          <w:szCs w:val="24"/>
        </w:rPr>
        <w:t>Ha a kezdőlapon a Tenyészetek fülre kattintunk, a rendszer listázza a rögzített, és beadott Tenyészet adatokat.</w:t>
      </w:r>
    </w:p>
    <w:p w14:paraId="2C854A80" w14:textId="4CF93B0F" w:rsidR="00A00B89" w:rsidRDefault="002C60F9" w:rsidP="00346F6F">
      <w:pPr>
        <w:tabs>
          <w:tab w:val="left" w:pos="3620"/>
        </w:tabs>
        <w:jc w:val="center"/>
        <w:rPr>
          <w:rFonts w:ascii="Times New Roman" w:hAnsi="Times New Roman" w:cs="Times New Roman"/>
          <w:b/>
          <w:bCs/>
          <w:color w:val="323E4F" w:themeColor="text2" w:themeShade="BF"/>
          <w:sz w:val="28"/>
          <w:szCs w:val="28"/>
        </w:rPr>
      </w:pPr>
      <w:r w:rsidRPr="002C60F9">
        <w:rPr>
          <w:noProof/>
        </w:rPr>
        <w:t xml:space="preserve"> </w:t>
      </w:r>
      <w:r w:rsidRPr="002C60F9">
        <w:rPr>
          <w:rFonts w:ascii="Times New Roman" w:hAnsi="Times New Roman" w:cs="Times New Roman"/>
          <w:b/>
          <w:bCs/>
          <w:noProof/>
          <w:color w:val="323E4F" w:themeColor="text2" w:themeShade="BF"/>
          <w:sz w:val="28"/>
          <w:szCs w:val="28"/>
        </w:rPr>
        <w:drawing>
          <wp:inline distT="0" distB="0" distL="0" distR="0" wp14:anchorId="16CCE5FE" wp14:editId="14EF275B">
            <wp:extent cx="5760720" cy="1168400"/>
            <wp:effectExtent l="0" t="0" r="0" b="0"/>
            <wp:docPr id="438873231" name="Kép 438873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60720" cy="1168400"/>
                    </a:xfrm>
                    <a:prstGeom prst="rect">
                      <a:avLst/>
                    </a:prstGeom>
                  </pic:spPr>
                </pic:pic>
              </a:graphicData>
            </a:graphic>
          </wp:inline>
        </w:drawing>
      </w:r>
    </w:p>
    <w:p w14:paraId="105B9A93" w14:textId="77777777" w:rsidR="00346F6F" w:rsidRPr="00346F6F" w:rsidRDefault="00346F6F" w:rsidP="00346F6F">
      <w:pPr>
        <w:tabs>
          <w:tab w:val="left" w:pos="3620"/>
        </w:tabs>
        <w:jc w:val="center"/>
        <w:rPr>
          <w:rFonts w:ascii="Times New Roman" w:hAnsi="Times New Roman" w:cs="Times New Roman"/>
          <w:b/>
          <w:bCs/>
          <w:color w:val="323E4F" w:themeColor="text2" w:themeShade="BF"/>
          <w:sz w:val="28"/>
          <w:szCs w:val="28"/>
        </w:rPr>
      </w:pPr>
    </w:p>
    <w:p w14:paraId="70CD74B9" w14:textId="6322689C" w:rsidR="00476304" w:rsidRPr="00660B85" w:rsidRDefault="00476304" w:rsidP="00660B85">
      <w:pPr>
        <w:pStyle w:val="Cmsor4"/>
        <w:numPr>
          <w:ilvl w:val="2"/>
          <w:numId w:val="48"/>
        </w:numPr>
        <w:rPr>
          <w:rFonts w:ascii="Times New Roman" w:hAnsi="Times New Roman" w:cs="Times New Roman"/>
          <w:b/>
          <w:bCs/>
          <w:sz w:val="26"/>
          <w:szCs w:val="26"/>
        </w:rPr>
      </w:pPr>
      <w:r w:rsidRPr="00660B85">
        <w:rPr>
          <w:rFonts w:ascii="Times New Roman" w:eastAsiaTheme="minorHAnsi" w:hAnsi="Times New Roman" w:cs="Times New Roman"/>
          <w:b/>
          <w:bCs/>
          <w:sz w:val="26"/>
          <w:szCs w:val="26"/>
        </w:rPr>
        <w:t>T</w:t>
      </w:r>
      <w:r w:rsidR="003F2FE2" w:rsidRPr="00660B85">
        <w:rPr>
          <w:rFonts w:ascii="Times New Roman" w:eastAsiaTheme="minorHAnsi" w:hAnsi="Times New Roman" w:cs="Times New Roman"/>
          <w:b/>
          <w:bCs/>
          <w:sz w:val="26"/>
          <w:szCs w:val="26"/>
        </w:rPr>
        <w:t>rágyatároló adatok rögzítése</w:t>
      </w:r>
    </w:p>
    <w:p w14:paraId="1503D95E" w14:textId="77777777" w:rsidR="00476304" w:rsidRPr="00A167D6" w:rsidRDefault="00476304" w:rsidP="0079158E">
      <w:pPr>
        <w:widowControl w:val="0"/>
        <w:suppressAutoHyphens/>
        <w:autoSpaceDE w:val="0"/>
        <w:spacing w:after="0"/>
        <w:rPr>
          <w:rFonts w:ascii="Times New Roman" w:eastAsia="Times New Roman" w:hAnsi="Times New Roman" w:cs="Times New Roman"/>
          <w:sz w:val="24"/>
          <w:szCs w:val="24"/>
          <w:lang w:eastAsia="ar-SA"/>
        </w:rPr>
      </w:pPr>
      <w:r>
        <w:rPr>
          <w:rFonts w:ascii="Times New Roman" w:hAnsi="Times New Roman" w:cs="Times New Roman"/>
          <w:sz w:val="24"/>
          <w:szCs w:val="24"/>
        </w:rPr>
        <w:t xml:space="preserve">A Trágyatároló adatok alatt található „+” jelre kattintva </w:t>
      </w:r>
      <w:r w:rsidR="00A600EE">
        <w:rPr>
          <w:rFonts w:ascii="Times New Roman" w:hAnsi="Times New Roman" w:cs="Times New Roman"/>
          <w:sz w:val="24"/>
          <w:szCs w:val="24"/>
        </w:rPr>
        <w:t>megjelenik az ablak, melyben a Trágyatárolóval kapcsolatos adatokat lehet rögzíteni.</w:t>
      </w:r>
    </w:p>
    <w:p w14:paraId="4FB69DE0" w14:textId="4BD1C38C" w:rsidR="0079158E" w:rsidRPr="00660B85" w:rsidRDefault="0079158E" w:rsidP="0079158E">
      <w:pPr>
        <w:widowControl w:val="0"/>
        <w:suppressAutoHyphens/>
        <w:autoSpaceDE w:val="0"/>
        <w:rPr>
          <w:rFonts w:ascii="Times New Roman" w:eastAsia="Times New Roman" w:hAnsi="Times New Roman" w:cs="Times New Roman"/>
          <w:bCs/>
          <w:sz w:val="24"/>
          <w:szCs w:val="24"/>
          <w:lang w:eastAsia="ar-SA"/>
        </w:rPr>
      </w:pPr>
      <w:r w:rsidRPr="003F2FE2">
        <w:rPr>
          <w:rFonts w:ascii="Times New Roman" w:eastAsia="Times New Roman" w:hAnsi="Times New Roman" w:cs="Times New Roman"/>
          <w:b/>
          <w:i/>
          <w:color w:val="2E74B5" w:themeColor="accent5" w:themeShade="BF"/>
          <w:sz w:val="24"/>
          <w:szCs w:val="24"/>
          <w:lang w:eastAsia="hu-HU"/>
        </w:rPr>
        <w:t>Trágyatároló jele:</w:t>
      </w:r>
      <w:r w:rsidRPr="00A167D6">
        <w:rPr>
          <w:rFonts w:ascii="Times New Roman" w:eastAsia="Times New Roman" w:hAnsi="Times New Roman" w:cs="Times New Roman"/>
          <w:sz w:val="24"/>
          <w:szCs w:val="24"/>
          <w:lang w:eastAsia="ar-SA"/>
        </w:rPr>
        <w:t xml:space="preserve"> Rögzíteni kell a </w:t>
      </w:r>
      <w:r w:rsidRPr="00A167D6">
        <w:rPr>
          <w:rFonts w:ascii="Times New Roman" w:eastAsia="Times New Roman" w:hAnsi="Times New Roman" w:cs="Times New Roman"/>
          <w:bCs/>
          <w:sz w:val="24"/>
          <w:szCs w:val="24"/>
          <w:lang w:eastAsia="ar-SA"/>
        </w:rPr>
        <w:t>trágyatárolók jelét, az EH-KTJ (engedélyköteles tevékenység helyéhez rendelt Környezetvédelmi Területi Jel) számot is. Ezt az azonosító számot is a területileg illetékes környezetvédelmi hatóságtól kell megkérni</w:t>
      </w:r>
      <w:r w:rsidRPr="00660B85">
        <w:rPr>
          <w:rFonts w:ascii="Times New Roman" w:eastAsia="Times New Roman" w:hAnsi="Times New Roman" w:cs="Times New Roman"/>
          <w:bCs/>
          <w:sz w:val="24"/>
          <w:szCs w:val="24"/>
          <w:lang w:eastAsia="ar-SA"/>
        </w:rPr>
        <w:t>.</w:t>
      </w:r>
      <w:r w:rsidR="000911CD" w:rsidRPr="00660B85">
        <w:rPr>
          <w:rFonts w:ascii="Times New Roman" w:eastAsia="Times New Roman" w:hAnsi="Times New Roman" w:cs="Times New Roman"/>
          <w:bCs/>
          <w:sz w:val="24"/>
          <w:szCs w:val="24"/>
          <w:lang w:eastAsia="ar-SA"/>
        </w:rPr>
        <w:t xml:space="preserve"> Adott tenyészetben a trágyatároló jel nem ismétlődhet.</w:t>
      </w:r>
    </w:p>
    <w:p w14:paraId="0AC88BCB" w14:textId="2037665B" w:rsidR="00476304" w:rsidRDefault="002C60F9" w:rsidP="0079158E">
      <w:pPr>
        <w:tabs>
          <w:tab w:val="left" w:pos="3620"/>
        </w:tabs>
        <w:jc w:val="center"/>
        <w:rPr>
          <w:rFonts w:ascii="Times New Roman" w:hAnsi="Times New Roman" w:cs="Times New Roman"/>
          <w:sz w:val="24"/>
          <w:szCs w:val="24"/>
        </w:rPr>
      </w:pPr>
      <w:r w:rsidRPr="002C60F9">
        <w:rPr>
          <w:noProof/>
        </w:rPr>
        <w:drawing>
          <wp:inline distT="0" distB="0" distL="0" distR="0" wp14:anchorId="43B3071D" wp14:editId="6535A4C2">
            <wp:extent cx="5760720" cy="2917825"/>
            <wp:effectExtent l="0" t="0" r="0" b="0"/>
            <wp:docPr id="438873233" name="Kép 43887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60720" cy="2917825"/>
                    </a:xfrm>
                    <a:prstGeom prst="rect">
                      <a:avLst/>
                    </a:prstGeom>
                  </pic:spPr>
                </pic:pic>
              </a:graphicData>
            </a:graphic>
          </wp:inline>
        </w:drawing>
      </w:r>
    </w:p>
    <w:p w14:paraId="278612ED" w14:textId="77777777" w:rsidR="00D80527" w:rsidRPr="0079158E" w:rsidRDefault="00D80527" w:rsidP="00D80527">
      <w:pPr>
        <w:widowControl w:val="0"/>
        <w:suppressAutoHyphens/>
        <w:autoSpaceDE w:val="0"/>
        <w:spacing w:after="0" w:line="240" w:lineRule="auto"/>
        <w:rPr>
          <w:rFonts w:ascii="Times New Roman" w:eastAsia="Times New Roman" w:hAnsi="Times New Roman" w:cs="Times New Roman"/>
          <w:bCs/>
          <w:sz w:val="24"/>
          <w:szCs w:val="24"/>
          <w:lang w:eastAsia="ar-SA"/>
        </w:rPr>
      </w:pPr>
      <w:r w:rsidRPr="003F2FE2">
        <w:rPr>
          <w:rFonts w:ascii="Times New Roman" w:eastAsia="Times New Roman" w:hAnsi="Times New Roman" w:cs="Times New Roman"/>
          <w:b/>
          <w:i/>
          <w:color w:val="2E74B5" w:themeColor="accent5" w:themeShade="BF"/>
          <w:sz w:val="24"/>
          <w:szCs w:val="24"/>
          <w:lang w:eastAsia="hu-HU"/>
        </w:rPr>
        <w:t>Szervestrágya típusa:</w:t>
      </w:r>
      <w:r w:rsidRPr="00A167D6">
        <w:rPr>
          <w:rFonts w:ascii="Times New Roman" w:eastAsia="Times New Roman" w:hAnsi="Times New Roman" w:cs="Times New Roman"/>
          <w:b/>
          <w:sz w:val="24"/>
          <w:szCs w:val="24"/>
          <w:lang w:eastAsia="ar-SA"/>
        </w:rPr>
        <w:t xml:space="preserve"> </w:t>
      </w:r>
      <w:r>
        <w:rPr>
          <w:rFonts w:ascii="Times New Roman" w:eastAsia="Times New Roman" w:hAnsi="Times New Roman" w:cs="Times New Roman"/>
          <w:bCs/>
          <w:sz w:val="24"/>
          <w:szCs w:val="24"/>
          <w:lang w:eastAsia="ar-SA"/>
        </w:rPr>
        <w:t>I</w:t>
      </w:r>
      <w:r w:rsidRPr="00A167D6">
        <w:rPr>
          <w:rFonts w:ascii="Times New Roman" w:eastAsia="Times New Roman" w:hAnsi="Times New Roman" w:cs="Times New Roman"/>
          <w:bCs/>
          <w:sz w:val="24"/>
          <w:szCs w:val="24"/>
          <w:lang w:eastAsia="ar-SA"/>
        </w:rPr>
        <w:t>stállótrágya vagy hígtrágya</w:t>
      </w:r>
      <w:r>
        <w:rPr>
          <w:rFonts w:ascii="Times New Roman" w:eastAsia="Times New Roman" w:hAnsi="Times New Roman" w:cs="Times New Roman"/>
          <w:bCs/>
          <w:sz w:val="24"/>
          <w:szCs w:val="24"/>
          <w:lang w:eastAsia="ar-SA"/>
        </w:rPr>
        <w:t xml:space="preserve"> közül lehet választani.</w:t>
      </w:r>
    </w:p>
    <w:p w14:paraId="5D90E576" w14:textId="77777777" w:rsidR="00D80527" w:rsidRPr="00A167D6" w:rsidRDefault="00D80527" w:rsidP="00D80527">
      <w:pPr>
        <w:widowControl w:val="0"/>
        <w:suppressAutoHyphens/>
        <w:autoSpaceDE w:val="0"/>
        <w:spacing w:after="0" w:line="240" w:lineRule="auto"/>
        <w:rPr>
          <w:rFonts w:ascii="Times New Roman" w:eastAsia="Times New Roman" w:hAnsi="Times New Roman" w:cs="Times New Roman"/>
          <w:b/>
          <w:sz w:val="24"/>
          <w:szCs w:val="24"/>
          <w:lang w:eastAsia="ar-SA"/>
        </w:rPr>
      </w:pPr>
    </w:p>
    <w:p w14:paraId="1ABFD821" w14:textId="77777777" w:rsidR="00D80527" w:rsidRPr="00A167D6" w:rsidRDefault="00D80527" w:rsidP="00D80527">
      <w:pPr>
        <w:widowControl w:val="0"/>
        <w:suppressAutoHyphens/>
        <w:autoSpaceDE w:val="0"/>
        <w:spacing w:after="0" w:line="240" w:lineRule="auto"/>
        <w:rPr>
          <w:rFonts w:ascii="Times New Roman" w:eastAsia="Times New Roman" w:hAnsi="Times New Roman" w:cs="Times New Roman"/>
          <w:bCs/>
          <w:sz w:val="24"/>
          <w:szCs w:val="24"/>
          <w:lang w:eastAsia="ar-SA"/>
        </w:rPr>
      </w:pPr>
      <w:r w:rsidRPr="003F2FE2">
        <w:rPr>
          <w:rFonts w:ascii="Times New Roman" w:eastAsia="Times New Roman" w:hAnsi="Times New Roman" w:cs="Times New Roman"/>
          <w:b/>
          <w:i/>
          <w:color w:val="2E74B5" w:themeColor="accent5" w:themeShade="BF"/>
          <w:sz w:val="24"/>
          <w:szCs w:val="24"/>
          <w:lang w:eastAsia="hu-HU"/>
        </w:rPr>
        <w:t>Tárolás módja:</w:t>
      </w:r>
      <w:r w:rsidRPr="00A167D6">
        <w:rPr>
          <w:rFonts w:ascii="Times New Roman" w:eastAsia="Times New Roman" w:hAnsi="Times New Roman" w:cs="Times New Roman"/>
          <w:bCs/>
          <w:sz w:val="24"/>
          <w:szCs w:val="24"/>
          <w:lang w:eastAsia="ar-SA"/>
        </w:rPr>
        <w:t xml:space="preserve"> A </w:t>
      </w:r>
      <w:r w:rsidRPr="00660B85">
        <w:rPr>
          <w:rFonts w:ascii="Times New Roman" w:eastAsia="Times New Roman" w:hAnsi="Times New Roman" w:cs="Times New Roman"/>
          <w:bCs/>
          <w:iCs/>
          <w:sz w:val="24"/>
          <w:szCs w:val="24"/>
          <w:lang w:eastAsia="ar-SA"/>
        </w:rPr>
        <w:t>lenyíló listából</w:t>
      </w:r>
      <w:r>
        <w:rPr>
          <w:rFonts w:ascii="Times New Roman" w:eastAsia="Times New Roman" w:hAnsi="Times New Roman" w:cs="Times New Roman"/>
          <w:bCs/>
          <w:i/>
          <w:iCs/>
          <w:sz w:val="24"/>
          <w:szCs w:val="24"/>
          <w:lang w:eastAsia="ar-SA"/>
        </w:rPr>
        <w:t xml:space="preserve"> </w:t>
      </w:r>
      <w:r w:rsidRPr="00A167D6">
        <w:rPr>
          <w:rFonts w:ascii="Times New Roman" w:eastAsia="Times New Roman" w:hAnsi="Times New Roman" w:cs="Times New Roman"/>
          <w:bCs/>
          <w:sz w:val="24"/>
          <w:szCs w:val="24"/>
          <w:lang w:eastAsia="ar-SA"/>
        </w:rPr>
        <w:t>választandó.</w:t>
      </w:r>
    </w:p>
    <w:p w14:paraId="4CD331EB" w14:textId="77777777" w:rsidR="00D80527" w:rsidRPr="00A167D6" w:rsidRDefault="00D80527" w:rsidP="00D80527">
      <w:pPr>
        <w:widowControl w:val="0"/>
        <w:suppressAutoHyphens/>
        <w:autoSpaceDE w:val="0"/>
        <w:spacing w:after="0" w:line="240" w:lineRule="auto"/>
        <w:rPr>
          <w:rFonts w:ascii="Times New Roman" w:eastAsia="Times New Roman" w:hAnsi="Times New Roman" w:cs="Times New Roman"/>
          <w:bCs/>
          <w:sz w:val="24"/>
          <w:szCs w:val="24"/>
          <w:lang w:eastAsia="ar-SA"/>
        </w:rPr>
      </w:pPr>
    </w:p>
    <w:p w14:paraId="5D2EEC98" w14:textId="77777777" w:rsidR="00D80527" w:rsidRPr="00A167D6" w:rsidRDefault="00D80527" w:rsidP="00D80527">
      <w:pPr>
        <w:widowControl w:val="0"/>
        <w:suppressAutoHyphens/>
        <w:autoSpaceDE w:val="0"/>
        <w:spacing w:after="0" w:line="240" w:lineRule="auto"/>
        <w:rPr>
          <w:rFonts w:ascii="Times New Roman" w:eastAsia="Times New Roman" w:hAnsi="Times New Roman" w:cs="Times New Roman"/>
          <w:bCs/>
          <w:sz w:val="24"/>
          <w:szCs w:val="24"/>
          <w:lang w:eastAsia="ar-SA"/>
        </w:rPr>
      </w:pPr>
      <w:r w:rsidRPr="003F2FE2">
        <w:rPr>
          <w:rFonts w:ascii="Times New Roman" w:eastAsia="Times New Roman" w:hAnsi="Times New Roman" w:cs="Times New Roman"/>
          <w:b/>
          <w:i/>
          <w:color w:val="2E74B5" w:themeColor="accent5" w:themeShade="BF"/>
          <w:sz w:val="24"/>
          <w:szCs w:val="24"/>
          <w:lang w:eastAsia="hu-HU"/>
        </w:rPr>
        <w:t>Hígtrágya tároló fedettsége:</w:t>
      </w:r>
      <w:r w:rsidRPr="00A167D6">
        <w:rPr>
          <w:rFonts w:ascii="Times New Roman" w:eastAsia="Times New Roman" w:hAnsi="Times New Roman" w:cs="Times New Roman"/>
          <w:bCs/>
          <w:sz w:val="24"/>
          <w:szCs w:val="24"/>
          <w:lang w:eastAsia="ar-SA"/>
        </w:rPr>
        <w:t xml:space="preserve"> A </w:t>
      </w:r>
      <w:r w:rsidRPr="00660B85">
        <w:rPr>
          <w:rFonts w:ascii="Times New Roman" w:eastAsia="Times New Roman" w:hAnsi="Times New Roman" w:cs="Times New Roman"/>
          <w:bCs/>
          <w:iCs/>
          <w:sz w:val="24"/>
          <w:szCs w:val="24"/>
          <w:lang w:eastAsia="ar-SA"/>
        </w:rPr>
        <w:t>lenyíló listából</w:t>
      </w:r>
      <w:r>
        <w:rPr>
          <w:rFonts w:ascii="Times New Roman" w:eastAsia="Times New Roman" w:hAnsi="Times New Roman" w:cs="Times New Roman"/>
          <w:bCs/>
          <w:i/>
          <w:iCs/>
          <w:sz w:val="24"/>
          <w:szCs w:val="24"/>
          <w:lang w:eastAsia="ar-SA"/>
        </w:rPr>
        <w:t xml:space="preserve"> </w:t>
      </w:r>
      <w:r w:rsidRPr="00A167D6">
        <w:rPr>
          <w:rFonts w:ascii="Times New Roman" w:eastAsia="Times New Roman" w:hAnsi="Times New Roman" w:cs="Times New Roman"/>
          <w:bCs/>
          <w:sz w:val="24"/>
          <w:szCs w:val="24"/>
          <w:lang w:eastAsia="ar-SA"/>
        </w:rPr>
        <w:t>választandó</w:t>
      </w:r>
      <w:r>
        <w:rPr>
          <w:rFonts w:ascii="Times New Roman" w:eastAsia="Times New Roman" w:hAnsi="Times New Roman" w:cs="Times New Roman"/>
          <w:bCs/>
          <w:sz w:val="24"/>
          <w:szCs w:val="24"/>
          <w:lang w:eastAsia="ar-SA"/>
        </w:rPr>
        <w:t>, csak hígtrágya esetén adható meg</w:t>
      </w:r>
      <w:r w:rsidRPr="00A167D6">
        <w:rPr>
          <w:rFonts w:ascii="Times New Roman" w:eastAsia="Times New Roman" w:hAnsi="Times New Roman" w:cs="Times New Roman"/>
          <w:bCs/>
          <w:sz w:val="24"/>
          <w:szCs w:val="24"/>
          <w:lang w:eastAsia="ar-SA"/>
        </w:rPr>
        <w:t>.</w:t>
      </w:r>
    </w:p>
    <w:p w14:paraId="6C377675" w14:textId="77777777" w:rsidR="00D80527" w:rsidRPr="00A167D6" w:rsidRDefault="00D80527" w:rsidP="00D80527">
      <w:pPr>
        <w:widowControl w:val="0"/>
        <w:suppressAutoHyphens/>
        <w:autoSpaceDE w:val="0"/>
        <w:spacing w:after="0" w:line="240" w:lineRule="auto"/>
        <w:rPr>
          <w:rFonts w:ascii="Times New Roman" w:eastAsia="Times New Roman" w:hAnsi="Times New Roman" w:cs="Times New Roman"/>
          <w:b/>
          <w:bCs/>
          <w:sz w:val="24"/>
          <w:szCs w:val="24"/>
          <w:lang w:eastAsia="ar-SA"/>
        </w:rPr>
      </w:pPr>
    </w:p>
    <w:p w14:paraId="085E73D3" w14:textId="77777777" w:rsidR="00346F6F" w:rsidRDefault="00346F6F" w:rsidP="00346F6F">
      <w:pPr>
        <w:widowControl w:val="0"/>
        <w:suppressAutoHyphens/>
        <w:autoSpaceDE w:val="0"/>
        <w:spacing w:after="0"/>
        <w:rPr>
          <w:rFonts w:ascii="Times New Roman" w:hAnsi="Times New Roman" w:cs="Times New Roman"/>
          <w:sz w:val="24"/>
          <w:szCs w:val="24"/>
        </w:rPr>
      </w:pPr>
      <w:r w:rsidRPr="003F2FE2">
        <w:rPr>
          <w:rFonts w:ascii="Times New Roman" w:eastAsia="Times New Roman" w:hAnsi="Times New Roman" w:cs="Times New Roman"/>
          <w:b/>
          <w:i/>
          <w:color w:val="2E74B5" w:themeColor="accent5" w:themeShade="BF"/>
          <w:sz w:val="24"/>
          <w:szCs w:val="24"/>
          <w:lang w:eastAsia="hu-HU"/>
        </w:rPr>
        <w:t>Tároló kapacitása (tonna, m3):</w:t>
      </w:r>
      <w:r w:rsidRPr="00A167D6">
        <w:rPr>
          <w:rFonts w:ascii="Times New Roman" w:eastAsia="Times New Roman" w:hAnsi="Times New Roman" w:cs="Times New Roman"/>
          <w:b/>
          <w:bCs/>
          <w:sz w:val="24"/>
          <w:szCs w:val="24"/>
          <w:lang w:eastAsia="ar-SA"/>
        </w:rPr>
        <w:t xml:space="preserve"> </w:t>
      </w:r>
      <w:r w:rsidRPr="00660B85">
        <w:rPr>
          <w:rFonts w:ascii="Times New Roman" w:eastAsia="Times New Roman" w:hAnsi="Times New Roman" w:cs="Times New Roman"/>
          <w:bCs/>
          <w:sz w:val="24"/>
          <w:szCs w:val="24"/>
          <w:lang w:eastAsia="ar-SA"/>
        </w:rPr>
        <w:t xml:space="preserve">A </w:t>
      </w:r>
      <w:r w:rsidRPr="002C60F9">
        <w:rPr>
          <w:rFonts w:ascii="Times New Roman" w:eastAsia="Times New Roman" w:hAnsi="Times New Roman" w:cs="Times New Roman"/>
          <w:sz w:val="24"/>
          <w:szCs w:val="24"/>
          <w:lang w:eastAsia="ar-SA"/>
        </w:rPr>
        <w:t>t</w:t>
      </w:r>
      <w:r w:rsidRPr="00A167D6">
        <w:rPr>
          <w:rFonts w:ascii="Times New Roman" w:eastAsia="Times New Roman" w:hAnsi="Times New Roman" w:cs="Times New Roman"/>
          <w:sz w:val="24"/>
          <w:szCs w:val="24"/>
          <w:lang w:eastAsia="ar-SA"/>
        </w:rPr>
        <w:t>ároló kapacitását kell rögzíteni, a trágya típusához rendelt mértékegység megjelölésével.</w:t>
      </w:r>
    </w:p>
    <w:p w14:paraId="4AA7942E" w14:textId="00E833F8" w:rsidR="0079158E" w:rsidRDefault="0079158E" w:rsidP="0079158E">
      <w:pPr>
        <w:rPr>
          <w:rFonts w:ascii="Times New Roman" w:hAnsi="Times New Roman" w:cs="Times New Roman"/>
          <w:sz w:val="24"/>
          <w:szCs w:val="24"/>
        </w:rPr>
      </w:pPr>
      <w:r>
        <w:rPr>
          <w:rFonts w:ascii="Times New Roman" w:hAnsi="Times New Roman" w:cs="Times New Roman"/>
          <w:sz w:val="24"/>
          <w:szCs w:val="24"/>
        </w:rPr>
        <w:t>A Rögzít gombra kattintás után létrejön az adatsor</w:t>
      </w:r>
      <w:r w:rsidR="001618F9">
        <w:rPr>
          <w:rFonts w:ascii="Times New Roman" w:hAnsi="Times New Roman" w:cs="Times New Roman"/>
          <w:sz w:val="24"/>
          <w:szCs w:val="24"/>
        </w:rPr>
        <w:t>.</w:t>
      </w:r>
    </w:p>
    <w:p w14:paraId="4744AECA" w14:textId="3DF968E5" w:rsidR="003F2FE2" w:rsidRDefault="002C60F9" w:rsidP="00E67350">
      <w:pPr>
        <w:jc w:val="center"/>
        <w:rPr>
          <w:rFonts w:ascii="Times New Roman" w:hAnsi="Times New Roman" w:cs="Times New Roman"/>
          <w:sz w:val="24"/>
          <w:szCs w:val="24"/>
        </w:rPr>
      </w:pPr>
      <w:r w:rsidRPr="002C60F9">
        <w:rPr>
          <w:noProof/>
        </w:rPr>
        <w:drawing>
          <wp:inline distT="0" distB="0" distL="0" distR="0" wp14:anchorId="604E1790" wp14:editId="127E7699">
            <wp:extent cx="5760720" cy="2018665"/>
            <wp:effectExtent l="0" t="0" r="0" b="635"/>
            <wp:docPr id="438873234" name="Kép 43887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60720" cy="2018665"/>
                    </a:xfrm>
                    <a:prstGeom prst="rect">
                      <a:avLst/>
                    </a:prstGeom>
                  </pic:spPr>
                </pic:pic>
              </a:graphicData>
            </a:graphic>
          </wp:inline>
        </w:drawing>
      </w:r>
    </w:p>
    <w:p w14:paraId="30F24650" w14:textId="77777777" w:rsidR="003F2FE2" w:rsidRDefault="003F2FE2">
      <w:pPr>
        <w:widowControl w:val="0"/>
        <w:suppressAutoHyphens/>
        <w:autoSpaceDE w:val="0"/>
        <w:spacing w:after="0"/>
        <w:rPr>
          <w:rFonts w:ascii="Times New Roman" w:hAnsi="Times New Roman" w:cs="Times New Roman"/>
          <w:sz w:val="24"/>
          <w:szCs w:val="24"/>
        </w:rPr>
      </w:pPr>
    </w:p>
    <w:p w14:paraId="5980371D" w14:textId="164BE333" w:rsidR="003F2FE2" w:rsidRPr="00660B85" w:rsidRDefault="003F2FE2" w:rsidP="00660B85">
      <w:pPr>
        <w:pStyle w:val="Cmsor4"/>
        <w:numPr>
          <w:ilvl w:val="2"/>
          <w:numId w:val="48"/>
        </w:numPr>
        <w:rPr>
          <w:rFonts w:ascii="Times New Roman" w:eastAsiaTheme="minorHAnsi" w:hAnsi="Times New Roman" w:cs="Times New Roman"/>
          <w:b/>
          <w:bCs/>
          <w:sz w:val="26"/>
          <w:szCs w:val="26"/>
        </w:rPr>
      </w:pPr>
      <w:r w:rsidRPr="00660B85">
        <w:rPr>
          <w:rFonts w:ascii="Times New Roman" w:eastAsiaTheme="minorHAnsi" w:hAnsi="Times New Roman" w:cs="Times New Roman"/>
          <w:b/>
          <w:bCs/>
          <w:sz w:val="26"/>
          <w:szCs w:val="26"/>
        </w:rPr>
        <w:t>Szervestrágyával kapcsolatos események</w:t>
      </w:r>
    </w:p>
    <w:p w14:paraId="26CF3B63" w14:textId="77777777" w:rsidR="00A71B3E" w:rsidRDefault="00A600EE" w:rsidP="003F2FE2">
      <w:pPr>
        <w:widowControl w:val="0"/>
        <w:suppressAutoHyphens/>
        <w:autoSpaceDE w:val="0"/>
        <w:spacing w:after="0"/>
        <w:rPr>
          <w:rFonts w:ascii="Times New Roman" w:hAnsi="Times New Roman" w:cs="Times New Roman"/>
          <w:sz w:val="24"/>
          <w:szCs w:val="24"/>
        </w:rPr>
      </w:pPr>
      <w:r>
        <w:rPr>
          <w:rFonts w:ascii="Times New Roman" w:hAnsi="Times New Roman" w:cs="Times New Roman"/>
          <w:sz w:val="24"/>
          <w:szCs w:val="24"/>
        </w:rPr>
        <w:t xml:space="preserve">A Szervestrágyával kapcsolatos események alatti „+” jelre kattintva megjelenik a felugró ablak, ahol </w:t>
      </w:r>
      <w:r w:rsidRPr="00A600EE">
        <w:rPr>
          <w:rFonts w:ascii="Times New Roman" w:hAnsi="Times New Roman" w:cs="Times New Roman"/>
          <w:sz w:val="24"/>
          <w:szCs w:val="24"/>
        </w:rPr>
        <w:t>a szervestrágya eseményekhez kapcsolódó adatokat rögzíthetjük</w:t>
      </w:r>
      <w:r w:rsidR="00A71B3E">
        <w:rPr>
          <w:rFonts w:ascii="Times New Roman" w:hAnsi="Times New Roman" w:cs="Times New Roman"/>
          <w:sz w:val="24"/>
          <w:szCs w:val="24"/>
        </w:rPr>
        <w:t>.</w:t>
      </w:r>
    </w:p>
    <w:p w14:paraId="7726155C" w14:textId="2439F548" w:rsidR="00A71B3E" w:rsidRDefault="001618F9" w:rsidP="00A71B3E">
      <w:pPr>
        <w:widowControl w:val="0"/>
        <w:suppressAutoHyphens/>
        <w:autoSpaceDE w:val="0"/>
        <w:spacing w:after="0"/>
        <w:jc w:val="center"/>
        <w:rPr>
          <w:rFonts w:ascii="Times New Roman" w:hAnsi="Times New Roman" w:cs="Times New Roman"/>
          <w:sz w:val="24"/>
          <w:szCs w:val="24"/>
        </w:rPr>
      </w:pPr>
      <w:r w:rsidRPr="001618F9">
        <w:rPr>
          <w:noProof/>
        </w:rPr>
        <w:t xml:space="preserve"> </w:t>
      </w:r>
      <w:r w:rsidRPr="001618F9">
        <w:rPr>
          <w:rFonts w:ascii="Times New Roman" w:hAnsi="Times New Roman" w:cs="Times New Roman"/>
          <w:noProof/>
          <w:sz w:val="24"/>
          <w:szCs w:val="24"/>
        </w:rPr>
        <w:drawing>
          <wp:inline distT="0" distB="0" distL="0" distR="0" wp14:anchorId="6D8CFF92" wp14:editId="04C26EA9">
            <wp:extent cx="5760720" cy="3028950"/>
            <wp:effectExtent l="0" t="0" r="0" b="0"/>
            <wp:docPr id="438873235" name="Kép 43887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60720" cy="3028950"/>
                    </a:xfrm>
                    <a:prstGeom prst="rect">
                      <a:avLst/>
                    </a:prstGeom>
                  </pic:spPr>
                </pic:pic>
              </a:graphicData>
            </a:graphic>
          </wp:inline>
        </w:drawing>
      </w:r>
    </w:p>
    <w:p w14:paraId="0B0E66CE" w14:textId="18AA1F7F" w:rsidR="00A71B3E" w:rsidRPr="00A167D6" w:rsidRDefault="001618F9" w:rsidP="00A71B3E">
      <w:pPr>
        <w:tabs>
          <w:tab w:val="left" w:pos="720"/>
        </w:tabs>
        <w:suppressAutoHyphens/>
        <w:rPr>
          <w:rFonts w:ascii="Times New Roman" w:eastAsia="Times New Roman" w:hAnsi="Times New Roman" w:cs="Times New Roman"/>
          <w:sz w:val="24"/>
          <w:szCs w:val="24"/>
          <w:lang w:eastAsia="ar-SA"/>
        </w:rPr>
      </w:pPr>
      <w:r>
        <w:rPr>
          <w:rFonts w:ascii="Times New Roman" w:eastAsia="Times New Roman" w:hAnsi="Times New Roman" w:cs="Times New Roman"/>
          <w:b/>
          <w:i/>
          <w:color w:val="2E74B5" w:themeColor="accent5" w:themeShade="BF"/>
          <w:sz w:val="24"/>
          <w:szCs w:val="24"/>
          <w:lang w:eastAsia="hu-HU"/>
        </w:rPr>
        <w:t>E</w:t>
      </w:r>
      <w:r w:rsidR="00A71B3E" w:rsidRPr="00AF5E43">
        <w:rPr>
          <w:rFonts w:ascii="Times New Roman" w:eastAsia="Times New Roman" w:hAnsi="Times New Roman" w:cs="Times New Roman"/>
          <w:b/>
          <w:i/>
          <w:color w:val="2E74B5" w:themeColor="accent5" w:themeShade="BF"/>
          <w:sz w:val="24"/>
          <w:szCs w:val="24"/>
          <w:lang w:eastAsia="hu-HU"/>
        </w:rPr>
        <w:t>semény</w:t>
      </w:r>
      <w:r>
        <w:rPr>
          <w:rFonts w:ascii="Times New Roman" w:eastAsia="Times New Roman" w:hAnsi="Times New Roman" w:cs="Times New Roman"/>
          <w:b/>
          <w:i/>
          <w:color w:val="2E74B5" w:themeColor="accent5" w:themeShade="BF"/>
          <w:sz w:val="24"/>
          <w:szCs w:val="24"/>
          <w:lang w:eastAsia="hu-HU"/>
        </w:rPr>
        <w:t xml:space="preserve"> típusa</w:t>
      </w:r>
      <w:r w:rsidR="00A71B3E" w:rsidRPr="00AF5E43">
        <w:rPr>
          <w:rFonts w:ascii="Times New Roman" w:eastAsia="Times New Roman" w:hAnsi="Times New Roman" w:cs="Times New Roman"/>
          <w:b/>
          <w:i/>
          <w:color w:val="2E74B5" w:themeColor="accent5" w:themeShade="BF"/>
          <w:sz w:val="24"/>
          <w:szCs w:val="24"/>
          <w:lang w:eastAsia="hu-HU"/>
        </w:rPr>
        <w:t>:</w:t>
      </w:r>
      <w:r w:rsidR="00A71B3E" w:rsidRPr="00A167D6">
        <w:rPr>
          <w:rFonts w:ascii="Times New Roman" w:eastAsia="Times New Roman" w:hAnsi="Times New Roman" w:cs="Times New Roman"/>
          <w:b/>
          <w:bCs/>
          <w:sz w:val="24"/>
          <w:szCs w:val="24"/>
          <w:lang w:eastAsia="ar-SA"/>
        </w:rPr>
        <w:t xml:space="preserve"> </w:t>
      </w:r>
      <w:bookmarkStart w:id="217" w:name="_Hlk139884359"/>
      <w:r w:rsidR="00A71B3E">
        <w:rPr>
          <w:rFonts w:ascii="Times New Roman" w:eastAsia="Times New Roman" w:hAnsi="Times New Roman" w:cs="Times New Roman"/>
          <w:bCs/>
          <w:sz w:val="24"/>
          <w:szCs w:val="24"/>
          <w:lang w:eastAsia="ar-SA"/>
        </w:rPr>
        <w:t>A lenyíló listából választandó</w:t>
      </w:r>
      <w:r>
        <w:rPr>
          <w:rFonts w:ascii="Times New Roman" w:eastAsia="Times New Roman" w:hAnsi="Times New Roman" w:cs="Times New Roman"/>
          <w:bCs/>
          <w:sz w:val="24"/>
          <w:szCs w:val="24"/>
          <w:lang w:eastAsia="ar-SA"/>
        </w:rPr>
        <w:t xml:space="preserve"> – keletkezett, vásárolt, kijuttatott, átadott, feldolgozott.</w:t>
      </w:r>
      <w:bookmarkEnd w:id="217"/>
    </w:p>
    <w:p w14:paraId="428AB465" w14:textId="46F87BF2" w:rsidR="00A71B3E" w:rsidRDefault="00A71B3E" w:rsidP="00A71B3E">
      <w:pPr>
        <w:widowControl w:val="0"/>
        <w:suppressAutoHyphens/>
        <w:autoSpaceDE w:val="0"/>
        <w:rPr>
          <w:rFonts w:ascii="Times New Roman" w:eastAsia="Times New Roman" w:hAnsi="Times New Roman" w:cs="Times New Roman"/>
          <w:bCs/>
          <w:sz w:val="24"/>
          <w:szCs w:val="24"/>
          <w:lang w:eastAsia="ar-SA"/>
        </w:rPr>
      </w:pPr>
      <w:r w:rsidRPr="00AF5E43">
        <w:rPr>
          <w:rFonts w:ascii="Times New Roman" w:eastAsia="Times New Roman" w:hAnsi="Times New Roman" w:cs="Times New Roman"/>
          <w:b/>
          <w:i/>
          <w:color w:val="2E74B5" w:themeColor="accent5" w:themeShade="BF"/>
          <w:sz w:val="24"/>
          <w:szCs w:val="24"/>
          <w:lang w:eastAsia="hu-HU"/>
        </w:rPr>
        <w:t>Szervestrágya típus</w:t>
      </w:r>
      <w:r w:rsidR="001618F9">
        <w:rPr>
          <w:rFonts w:ascii="Times New Roman" w:eastAsia="Times New Roman" w:hAnsi="Times New Roman" w:cs="Times New Roman"/>
          <w:b/>
          <w:i/>
          <w:color w:val="2E74B5" w:themeColor="accent5" w:themeShade="BF"/>
          <w:sz w:val="24"/>
          <w:szCs w:val="24"/>
          <w:lang w:eastAsia="hu-HU"/>
        </w:rPr>
        <w:t xml:space="preserve">a </w:t>
      </w:r>
      <w:r w:rsidRPr="00AF5E43">
        <w:rPr>
          <w:rFonts w:ascii="Times New Roman" w:eastAsia="Times New Roman" w:hAnsi="Times New Roman" w:cs="Times New Roman"/>
          <w:b/>
          <w:i/>
          <w:color w:val="2E74B5" w:themeColor="accent5" w:themeShade="BF"/>
          <w:sz w:val="24"/>
          <w:szCs w:val="24"/>
          <w:lang w:eastAsia="hu-HU"/>
        </w:rPr>
        <w:t>(59/2008 FVM. Rend):</w:t>
      </w:r>
      <w:r w:rsidRPr="00A167D6">
        <w:rPr>
          <w:rFonts w:ascii="Times New Roman" w:eastAsia="Times New Roman" w:hAnsi="Times New Roman" w:cs="Times New Roman"/>
          <w:b/>
          <w:sz w:val="24"/>
          <w:szCs w:val="24"/>
          <w:lang w:eastAsia="ar-SA"/>
        </w:rPr>
        <w:t xml:space="preserve"> </w:t>
      </w:r>
      <w:r>
        <w:rPr>
          <w:rFonts w:ascii="Times New Roman" w:eastAsia="Times New Roman" w:hAnsi="Times New Roman" w:cs="Times New Roman"/>
          <w:bCs/>
          <w:sz w:val="24"/>
          <w:szCs w:val="24"/>
          <w:lang w:eastAsia="ar-SA"/>
        </w:rPr>
        <w:t>A lenyíló listából választandó.</w:t>
      </w:r>
    </w:p>
    <w:p w14:paraId="0A6E5663" w14:textId="77777777" w:rsidR="00A71B3E" w:rsidRPr="00A71B3E" w:rsidRDefault="00A71B3E" w:rsidP="00A71B3E">
      <w:pPr>
        <w:suppressAutoHyphens/>
        <w:rPr>
          <w:rFonts w:ascii="Times New Roman" w:eastAsia="Times New Roman" w:hAnsi="Times New Roman" w:cs="Times New Roman"/>
          <w:sz w:val="24"/>
          <w:szCs w:val="24"/>
          <w:lang w:eastAsia="ar-SA"/>
        </w:rPr>
      </w:pPr>
      <w:r w:rsidRPr="00AF5E43">
        <w:rPr>
          <w:rFonts w:ascii="Times New Roman" w:eastAsia="Times New Roman" w:hAnsi="Times New Roman" w:cs="Times New Roman"/>
          <w:b/>
          <w:i/>
          <w:color w:val="2E74B5" w:themeColor="accent5" w:themeShade="BF"/>
          <w:sz w:val="24"/>
          <w:szCs w:val="24"/>
          <w:lang w:eastAsia="hu-HU"/>
        </w:rPr>
        <w:t>Esemény időpontja:</w:t>
      </w:r>
      <w:r w:rsidRPr="00A167D6">
        <w:rPr>
          <w:rFonts w:ascii="Times New Roman" w:eastAsia="Times New Roman" w:hAnsi="Times New Roman" w:cs="Times New Roman"/>
          <w:b/>
          <w:bCs/>
          <w:sz w:val="24"/>
          <w:szCs w:val="24"/>
          <w:lang w:eastAsia="ar-SA"/>
        </w:rPr>
        <w:t xml:space="preserve"> </w:t>
      </w:r>
      <w:r w:rsidRPr="00A167D6">
        <w:rPr>
          <w:rFonts w:ascii="Times New Roman" w:eastAsia="Times New Roman" w:hAnsi="Times New Roman" w:cs="Times New Roman"/>
          <w:sz w:val="24"/>
          <w:szCs w:val="24"/>
          <w:lang w:eastAsia="ar-SA"/>
        </w:rPr>
        <w:t>Az esemény dátumát kell rögzíteni napi pontossággal</w:t>
      </w:r>
      <w:r>
        <w:rPr>
          <w:rFonts w:ascii="Times New Roman" w:eastAsia="Times New Roman" w:hAnsi="Times New Roman" w:cs="Times New Roman"/>
          <w:sz w:val="24"/>
          <w:szCs w:val="24"/>
          <w:lang w:eastAsia="ar-SA"/>
        </w:rPr>
        <w:t xml:space="preserve"> a naptár ikonra kattintva, vagy pedig kézzel begépelve.</w:t>
      </w:r>
    </w:p>
    <w:p w14:paraId="45F4D381" w14:textId="77777777" w:rsidR="00A71B3E" w:rsidRPr="00A167D6" w:rsidRDefault="00A71B3E" w:rsidP="00A71B3E">
      <w:pPr>
        <w:suppressAutoHyphens/>
        <w:rPr>
          <w:rFonts w:ascii="Times New Roman" w:eastAsia="Times New Roman" w:hAnsi="Times New Roman" w:cs="Times New Roman"/>
          <w:sz w:val="24"/>
          <w:szCs w:val="24"/>
          <w:lang w:eastAsia="ar-SA"/>
        </w:rPr>
      </w:pPr>
      <w:r w:rsidRPr="00AF5E43">
        <w:rPr>
          <w:rFonts w:ascii="Times New Roman" w:eastAsia="Times New Roman" w:hAnsi="Times New Roman" w:cs="Times New Roman"/>
          <w:b/>
          <w:i/>
          <w:color w:val="2E74B5" w:themeColor="accent5" w:themeShade="BF"/>
          <w:sz w:val="24"/>
          <w:szCs w:val="24"/>
          <w:lang w:eastAsia="hu-HU"/>
        </w:rPr>
        <w:t>Trágya mennyisége:</w:t>
      </w:r>
      <w:r w:rsidRPr="00A167D6">
        <w:rPr>
          <w:rFonts w:ascii="Times New Roman" w:eastAsia="Times New Roman" w:hAnsi="Times New Roman" w:cs="Times New Roman"/>
          <w:b/>
          <w:bCs/>
          <w:sz w:val="24"/>
          <w:szCs w:val="24"/>
          <w:lang w:eastAsia="ar-SA"/>
        </w:rPr>
        <w:t xml:space="preserve"> </w:t>
      </w:r>
      <w:r w:rsidRPr="00A167D6">
        <w:rPr>
          <w:rFonts w:ascii="Times New Roman" w:eastAsia="Times New Roman" w:hAnsi="Times New Roman" w:cs="Times New Roman"/>
          <w:sz w:val="24"/>
          <w:szCs w:val="24"/>
          <w:lang w:eastAsia="ar-SA"/>
        </w:rPr>
        <w:t>Az eseménnyel, tárolással, átadás-átvétellel érintett istálló, vagy hígtrágya mennyiségét kell megadni tonnában, vagy m</w:t>
      </w:r>
      <w:r w:rsidRPr="00A71B3E">
        <w:rPr>
          <w:rFonts w:ascii="Times New Roman" w:eastAsia="Times New Roman" w:hAnsi="Times New Roman" w:cs="Times New Roman"/>
          <w:sz w:val="24"/>
          <w:szCs w:val="24"/>
          <w:vertAlign w:val="superscript"/>
          <w:lang w:eastAsia="ar-SA"/>
        </w:rPr>
        <w:t>3</w:t>
      </w:r>
      <w:r w:rsidRPr="00A167D6">
        <w:rPr>
          <w:rFonts w:ascii="Times New Roman" w:eastAsia="Times New Roman" w:hAnsi="Times New Roman" w:cs="Times New Roman"/>
          <w:sz w:val="24"/>
          <w:szCs w:val="24"/>
          <w:lang w:eastAsia="ar-SA"/>
        </w:rPr>
        <w:t>-ben.</w:t>
      </w:r>
    </w:p>
    <w:p w14:paraId="5C62D6E6" w14:textId="2BE93FFD" w:rsidR="00A71B3E" w:rsidRPr="00A71B3E" w:rsidRDefault="00A71B3E" w:rsidP="00A71B3E">
      <w:pPr>
        <w:suppressAutoHyphens/>
        <w:rPr>
          <w:rFonts w:ascii="Times New Roman" w:eastAsia="Times New Roman" w:hAnsi="Times New Roman" w:cs="Times New Roman"/>
          <w:sz w:val="24"/>
          <w:szCs w:val="24"/>
          <w:lang w:eastAsia="ar-SA"/>
        </w:rPr>
      </w:pPr>
      <w:r w:rsidRPr="00AF5E43">
        <w:rPr>
          <w:rFonts w:ascii="Times New Roman" w:eastAsia="Times New Roman" w:hAnsi="Times New Roman" w:cs="Times New Roman"/>
          <w:b/>
          <w:i/>
          <w:color w:val="2E74B5" w:themeColor="accent5" w:themeShade="BF"/>
          <w:sz w:val="24"/>
          <w:szCs w:val="24"/>
          <w:lang w:eastAsia="hu-HU"/>
        </w:rPr>
        <w:t>Átadó/Átvevő neve, FELIR azonosítója:</w:t>
      </w:r>
      <w:r w:rsidRPr="00A167D6">
        <w:rPr>
          <w:rFonts w:ascii="Times New Roman" w:eastAsia="Times New Roman" w:hAnsi="Times New Roman" w:cs="Times New Roman"/>
          <w:b/>
          <w:bCs/>
          <w:sz w:val="24"/>
          <w:szCs w:val="24"/>
          <w:lang w:eastAsia="ar-SA"/>
        </w:rPr>
        <w:t xml:space="preserve"> </w:t>
      </w:r>
      <w:r w:rsidRPr="00A167D6">
        <w:rPr>
          <w:rFonts w:ascii="Times New Roman" w:eastAsia="Times New Roman" w:hAnsi="Times New Roman" w:cs="Times New Roman"/>
          <w:sz w:val="24"/>
          <w:szCs w:val="24"/>
          <w:lang w:eastAsia="ar-SA"/>
        </w:rPr>
        <w:t>Az istállótrágyát</w:t>
      </w:r>
      <w:r w:rsidR="001618F9">
        <w:rPr>
          <w:rFonts w:ascii="Times New Roman" w:eastAsia="Times New Roman" w:hAnsi="Times New Roman" w:cs="Times New Roman"/>
          <w:sz w:val="24"/>
          <w:szCs w:val="24"/>
          <w:lang w:eastAsia="ar-SA"/>
        </w:rPr>
        <w:t xml:space="preserve"> </w:t>
      </w:r>
      <w:r w:rsidRPr="00A167D6">
        <w:rPr>
          <w:rFonts w:ascii="Times New Roman" w:eastAsia="Times New Roman" w:hAnsi="Times New Roman" w:cs="Times New Roman"/>
          <w:sz w:val="24"/>
          <w:szCs w:val="24"/>
          <w:lang w:eastAsia="ar-SA"/>
        </w:rPr>
        <w:t>/</w:t>
      </w:r>
      <w:r w:rsidR="001618F9">
        <w:rPr>
          <w:rFonts w:ascii="Times New Roman" w:eastAsia="Times New Roman" w:hAnsi="Times New Roman" w:cs="Times New Roman"/>
          <w:sz w:val="24"/>
          <w:szCs w:val="24"/>
          <w:lang w:eastAsia="ar-SA"/>
        </w:rPr>
        <w:t xml:space="preserve"> </w:t>
      </w:r>
      <w:r w:rsidRPr="00A167D6">
        <w:rPr>
          <w:rFonts w:ascii="Times New Roman" w:eastAsia="Times New Roman" w:hAnsi="Times New Roman" w:cs="Times New Roman"/>
          <w:sz w:val="24"/>
          <w:szCs w:val="24"/>
          <w:lang w:eastAsia="ar-SA"/>
        </w:rPr>
        <w:t>Hígtrágyát átadó vagy átvevő gazdálkodó FEL</w:t>
      </w:r>
      <w:r w:rsidR="001618F9">
        <w:rPr>
          <w:rFonts w:ascii="Times New Roman" w:eastAsia="Times New Roman" w:hAnsi="Times New Roman" w:cs="Times New Roman"/>
          <w:sz w:val="24"/>
          <w:szCs w:val="24"/>
          <w:lang w:eastAsia="ar-SA"/>
        </w:rPr>
        <w:t>I</w:t>
      </w:r>
      <w:r w:rsidRPr="00A167D6">
        <w:rPr>
          <w:rFonts w:ascii="Times New Roman" w:eastAsia="Times New Roman" w:hAnsi="Times New Roman" w:cs="Times New Roman"/>
          <w:sz w:val="24"/>
          <w:szCs w:val="24"/>
          <w:lang w:eastAsia="ar-SA"/>
        </w:rPr>
        <w:t>R számát kell rögzíteni</w:t>
      </w:r>
      <w:r>
        <w:rPr>
          <w:rFonts w:ascii="Times New Roman" w:eastAsia="Times New Roman" w:hAnsi="Times New Roman" w:cs="Times New Roman"/>
          <w:sz w:val="24"/>
          <w:szCs w:val="24"/>
          <w:lang w:eastAsia="ar-SA"/>
        </w:rPr>
        <w:t>.</w:t>
      </w:r>
      <w:r w:rsidR="000911CD">
        <w:rPr>
          <w:rFonts w:ascii="Times New Roman" w:eastAsia="Times New Roman" w:hAnsi="Times New Roman" w:cs="Times New Roman"/>
          <w:sz w:val="24"/>
          <w:szCs w:val="24"/>
          <w:lang w:eastAsia="ar-SA"/>
        </w:rPr>
        <w:t xml:space="preserve"> </w:t>
      </w:r>
      <w:r w:rsidR="000911CD" w:rsidRPr="000911CD">
        <w:rPr>
          <w:rFonts w:ascii="Times New Roman" w:eastAsia="Times New Roman" w:hAnsi="Times New Roman" w:cs="Times New Roman"/>
          <w:sz w:val="24"/>
          <w:szCs w:val="24"/>
          <w:lang w:eastAsia="ar-SA"/>
        </w:rPr>
        <w:t>Az Élelmiszerlánc-felügyeleti Információs Rendszer tartalmazza az élelmiszerlánc és agrárágazati szereplők és tevékenységük közhiteles adatait elektronikus formában, ehhez kapcsolódik a FELIR szám, amelynek felépítése kettő betű és hét szám.</w:t>
      </w:r>
    </w:p>
    <w:p w14:paraId="56DB29FE" w14:textId="0138590E" w:rsidR="00A71B3E" w:rsidRPr="00A167D6" w:rsidRDefault="00A71B3E" w:rsidP="00A71B3E">
      <w:pPr>
        <w:suppressAutoHyphens/>
        <w:rPr>
          <w:rFonts w:ascii="Times New Roman" w:eastAsia="Times New Roman" w:hAnsi="Times New Roman" w:cs="Times New Roman"/>
          <w:sz w:val="24"/>
          <w:szCs w:val="24"/>
          <w:lang w:eastAsia="ar-SA"/>
        </w:rPr>
      </w:pPr>
      <w:r w:rsidRPr="00A167D6">
        <w:rPr>
          <w:rFonts w:ascii="Times New Roman" w:eastAsia="Times New Roman" w:hAnsi="Times New Roman" w:cs="Times New Roman"/>
          <w:b/>
          <w:bCs/>
          <w:sz w:val="24"/>
          <w:szCs w:val="24"/>
          <w:lang w:eastAsia="ar-SA"/>
        </w:rPr>
        <w:t xml:space="preserve">A FELIR számok a </w:t>
      </w:r>
      <w:r w:rsidR="00FB6305">
        <w:rPr>
          <w:rFonts w:ascii="Times New Roman" w:eastAsia="Times New Roman" w:hAnsi="Times New Roman" w:cs="Times New Roman"/>
          <w:b/>
          <w:bCs/>
          <w:sz w:val="24"/>
          <w:szCs w:val="24"/>
          <w:lang w:eastAsia="ar-SA"/>
        </w:rPr>
        <w:t>Nébih</w:t>
      </w:r>
      <w:r w:rsidRPr="00A167D6">
        <w:rPr>
          <w:rFonts w:ascii="Times New Roman" w:eastAsia="Times New Roman" w:hAnsi="Times New Roman" w:cs="Times New Roman"/>
          <w:b/>
          <w:bCs/>
          <w:sz w:val="24"/>
          <w:szCs w:val="24"/>
          <w:lang w:eastAsia="ar-SA"/>
        </w:rPr>
        <w:t xml:space="preserve"> honlapján is megkereshet</w:t>
      </w:r>
      <w:r w:rsidR="00E67350">
        <w:rPr>
          <w:rFonts w:ascii="Times New Roman" w:eastAsia="Times New Roman" w:hAnsi="Times New Roman" w:cs="Times New Roman"/>
          <w:b/>
          <w:bCs/>
          <w:sz w:val="24"/>
          <w:szCs w:val="24"/>
          <w:lang w:eastAsia="ar-SA"/>
        </w:rPr>
        <w:t>ők</w:t>
      </w:r>
      <w:r w:rsidRPr="00A167D6">
        <w:rPr>
          <w:rFonts w:ascii="Times New Roman" w:eastAsia="Times New Roman" w:hAnsi="Times New Roman" w:cs="Times New Roman"/>
          <w:b/>
          <w:bCs/>
          <w:sz w:val="24"/>
          <w:szCs w:val="24"/>
          <w:lang w:eastAsia="ar-SA"/>
        </w:rPr>
        <w:t xml:space="preserve">: </w:t>
      </w:r>
    </w:p>
    <w:p w14:paraId="30E6D974" w14:textId="77777777" w:rsidR="00A71B3E" w:rsidRPr="00A167D6" w:rsidRDefault="009A57C1" w:rsidP="00A71B3E">
      <w:pPr>
        <w:suppressAutoHyphens/>
        <w:rPr>
          <w:rFonts w:ascii="Times New Roman" w:eastAsia="Times New Roman" w:hAnsi="Times New Roman" w:cs="Times New Roman"/>
          <w:sz w:val="24"/>
          <w:szCs w:val="24"/>
          <w:lang w:eastAsia="ar-SA"/>
        </w:rPr>
      </w:pPr>
      <w:hyperlink r:id="rId116" w:history="1">
        <w:r w:rsidR="00A71B3E" w:rsidRPr="00A167D6">
          <w:rPr>
            <w:rStyle w:val="Hiperhivatkozs"/>
            <w:rFonts w:ascii="Times New Roman" w:eastAsia="Times New Roman" w:hAnsi="Times New Roman" w:cs="Times New Roman"/>
            <w:sz w:val="24"/>
            <w:szCs w:val="24"/>
            <w:lang w:eastAsia="ar-SA"/>
          </w:rPr>
          <w:t>https://portal.nebih.gov.hu/felir-kereso</w:t>
        </w:r>
      </w:hyperlink>
    </w:p>
    <w:p w14:paraId="23310B5D" w14:textId="77777777" w:rsidR="00A71B3E" w:rsidRDefault="00A71B3E" w:rsidP="00A71B3E">
      <w:pPr>
        <w:suppressAutoHyphens/>
        <w:rPr>
          <w:rFonts w:ascii="Times New Roman" w:eastAsia="Times New Roman" w:hAnsi="Times New Roman" w:cs="Times New Roman"/>
          <w:sz w:val="24"/>
          <w:szCs w:val="24"/>
          <w:lang w:eastAsia="ar-SA"/>
        </w:rPr>
      </w:pPr>
      <w:r w:rsidRPr="00A167D6">
        <w:rPr>
          <w:rFonts w:ascii="Times New Roman" w:eastAsia="Times New Roman" w:hAnsi="Times New Roman" w:cs="Times New Roman"/>
          <w:sz w:val="24"/>
          <w:szCs w:val="24"/>
          <w:lang w:eastAsia="ar-SA"/>
        </w:rPr>
        <w:t xml:space="preserve">Amennyiben külön trágyamennyiségek külön tárolóban vannak, vagy külön „Trágyakezelési események” következnek be, vagy eltérő „Feldolgozás technológia” által érintett, vagy eltérő az „Átadó/Átvevő neve, FELIR azonosítója”, úgy külön-külön </w:t>
      </w:r>
      <w:r>
        <w:rPr>
          <w:rFonts w:ascii="Times New Roman" w:eastAsia="Times New Roman" w:hAnsi="Times New Roman" w:cs="Times New Roman"/>
          <w:sz w:val="24"/>
          <w:szCs w:val="24"/>
          <w:lang w:eastAsia="ar-SA"/>
        </w:rPr>
        <w:t>adatsorokat szükséges létrehozni.</w:t>
      </w:r>
    </w:p>
    <w:p w14:paraId="4050A010" w14:textId="77777777" w:rsidR="001618F9" w:rsidRPr="00AF5E43" w:rsidRDefault="001618F9" w:rsidP="001618F9">
      <w:pPr>
        <w:widowControl w:val="0"/>
        <w:suppressAutoHyphens/>
        <w:autoSpaceDE w:val="0"/>
        <w:rPr>
          <w:rFonts w:ascii="Times New Roman" w:eastAsia="Times New Roman" w:hAnsi="Times New Roman" w:cs="Times New Roman"/>
          <w:b/>
          <w:i/>
          <w:color w:val="2E74B5" w:themeColor="accent5" w:themeShade="BF"/>
          <w:sz w:val="24"/>
          <w:szCs w:val="24"/>
          <w:lang w:eastAsia="hu-HU"/>
        </w:rPr>
      </w:pPr>
      <w:r w:rsidRPr="006C54CA">
        <w:rPr>
          <w:rFonts w:ascii="Times New Roman" w:eastAsia="Times New Roman" w:hAnsi="Times New Roman" w:cs="Times New Roman"/>
          <w:b/>
          <w:i/>
          <w:color w:val="2E74B5" w:themeColor="accent5" w:themeShade="BF"/>
          <w:sz w:val="24"/>
          <w:szCs w:val="24"/>
          <w:lang w:eastAsia="hu-HU"/>
        </w:rPr>
        <w:t>Feldolgozás technológia:</w:t>
      </w:r>
      <w:r w:rsidRPr="00AF5E43">
        <w:rPr>
          <w:rFonts w:ascii="Times New Roman" w:eastAsia="Times New Roman" w:hAnsi="Times New Roman" w:cs="Times New Roman"/>
          <w:b/>
          <w:i/>
          <w:color w:val="2E74B5" w:themeColor="accent5" w:themeShade="BF"/>
          <w:sz w:val="24"/>
          <w:szCs w:val="24"/>
          <w:lang w:eastAsia="hu-HU"/>
        </w:rPr>
        <w:t xml:space="preserve"> </w:t>
      </w:r>
      <w:r>
        <w:rPr>
          <w:rFonts w:ascii="Times New Roman" w:eastAsia="Times New Roman" w:hAnsi="Times New Roman" w:cs="Times New Roman"/>
          <w:bCs/>
          <w:sz w:val="24"/>
          <w:szCs w:val="24"/>
          <w:lang w:eastAsia="ar-SA"/>
        </w:rPr>
        <w:t>A lenyíló listából választandó.</w:t>
      </w:r>
    </w:p>
    <w:p w14:paraId="2B8DA88E" w14:textId="77777777" w:rsidR="00A71B3E" w:rsidRDefault="00A71B3E" w:rsidP="00A71B3E">
      <w:pPr>
        <w:suppressAutoHyphens/>
        <w:rPr>
          <w:rFonts w:ascii="Times New Roman" w:eastAsia="Times New Roman" w:hAnsi="Times New Roman" w:cs="Times New Roman"/>
          <w:b/>
          <w:bCs/>
          <w:sz w:val="24"/>
          <w:szCs w:val="24"/>
          <w:lang w:eastAsia="ar-SA"/>
        </w:rPr>
      </w:pPr>
      <w:r w:rsidRPr="00A71B3E">
        <w:rPr>
          <w:rFonts w:ascii="Times New Roman" w:eastAsia="Times New Roman" w:hAnsi="Times New Roman" w:cs="Times New Roman"/>
          <w:b/>
          <w:bCs/>
          <w:sz w:val="24"/>
          <w:szCs w:val="24"/>
          <w:lang w:eastAsia="ar-SA"/>
        </w:rPr>
        <w:t>A Rögzít gombra kattintva létrejön az adatsor, melyet véglegesíteni szükséges.</w:t>
      </w:r>
    </w:p>
    <w:p w14:paraId="26EC294C" w14:textId="2E53EF26" w:rsidR="00A71B3E" w:rsidRDefault="001618F9" w:rsidP="00660B85">
      <w:pPr>
        <w:suppressAutoHyphens/>
        <w:jc w:val="center"/>
        <w:rPr>
          <w:rFonts w:ascii="Times New Roman" w:hAnsi="Times New Roman" w:cs="Times New Roman"/>
          <w:sz w:val="24"/>
          <w:szCs w:val="24"/>
        </w:rPr>
      </w:pPr>
      <w:r w:rsidRPr="001618F9">
        <w:rPr>
          <w:noProof/>
        </w:rPr>
        <w:t xml:space="preserve"> </w:t>
      </w:r>
      <w:r w:rsidRPr="001618F9">
        <w:rPr>
          <w:rFonts w:ascii="Times New Roman" w:eastAsia="Times New Roman" w:hAnsi="Times New Roman" w:cs="Times New Roman"/>
          <w:b/>
          <w:bCs/>
          <w:noProof/>
          <w:sz w:val="24"/>
          <w:szCs w:val="24"/>
          <w:lang w:eastAsia="ar-SA"/>
        </w:rPr>
        <w:drawing>
          <wp:inline distT="0" distB="0" distL="0" distR="0" wp14:anchorId="76895BEC" wp14:editId="0D7DF387">
            <wp:extent cx="5760720" cy="1371600"/>
            <wp:effectExtent l="0" t="0" r="0" b="0"/>
            <wp:docPr id="438873236" name="Kép 43887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60720" cy="1371600"/>
                    </a:xfrm>
                    <a:prstGeom prst="rect">
                      <a:avLst/>
                    </a:prstGeom>
                  </pic:spPr>
                </pic:pic>
              </a:graphicData>
            </a:graphic>
          </wp:inline>
        </w:drawing>
      </w:r>
    </w:p>
    <w:p w14:paraId="6B1DC0FA" w14:textId="77777777" w:rsidR="00A00B89" w:rsidRDefault="00A00B89" w:rsidP="00660B85">
      <w:pPr>
        <w:widowControl w:val="0"/>
        <w:suppressAutoHyphens/>
        <w:autoSpaceDE w:val="0"/>
        <w:spacing w:after="0" w:line="240" w:lineRule="auto"/>
        <w:rPr>
          <w:rFonts w:ascii="Times New Roman" w:hAnsi="Times New Roman" w:cs="Times New Roman"/>
          <w:sz w:val="24"/>
          <w:szCs w:val="24"/>
        </w:rPr>
      </w:pPr>
    </w:p>
    <w:p w14:paraId="09E84744" w14:textId="650A53C7" w:rsidR="00A71B3E" w:rsidRPr="00660B85" w:rsidRDefault="00A71B3E" w:rsidP="00660B85">
      <w:pPr>
        <w:pStyle w:val="Cmsor4"/>
        <w:numPr>
          <w:ilvl w:val="2"/>
          <w:numId w:val="48"/>
        </w:numPr>
        <w:rPr>
          <w:rFonts w:ascii="Times New Roman" w:eastAsiaTheme="minorHAnsi" w:hAnsi="Times New Roman" w:cs="Times New Roman"/>
          <w:b/>
          <w:bCs/>
          <w:sz w:val="26"/>
          <w:szCs w:val="26"/>
        </w:rPr>
      </w:pPr>
      <w:r w:rsidRPr="00660B85">
        <w:rPr>
          <w:rFonts w:ascii="Times New Roman" w:eastAsiaTheme="minorHAnsi" w:hAnsi="Times New Roman" w:cs="Times New Roman"/>
          <w:b/>
          <w:bCs/>
          <w:sz w:val="26"/>
          <w:szCs w:val="26"/>
        </w:rPr>
        <w:t>Szervestrágya mérleg</w:t>
      </w:r>
      <w:r w:rsidR="001618F9" w:rsidRPr="00660B85">
        <w:rPr>
          <w:rFonts w:ascii="Times New Roman" w:eastAsiaTheme="minorHAnsi" w:hAnsi="Times New Roman" w:cs="Times New Roman"/>
          <w:b/>
          <w:bCs/>
          <w:sz w:val="26"/>
          <w:szCs w:val="26"/>
        </w:rPr>
        <w:t xml:space="preserve"> – </w:t>
      </w:r>
      <w:r w:rsidRPr="00660B85">
        <w:rPr>
          <w:rFonts w:ascii="Times New Roman" w:eastAsiaTheme="minorHAnsi" w:hAnsi="Times New Roman" w:cs="Times New Roman"/>
          <w:b/>
          <w:bCs/>
          <w:sz w:val="26"/>
          <w:szCs w:val="26"/>
        </w:rPr>
        <w:t>éves összesítés</w:t>
      </w:r>
    </w:p>
    <w:p w14:paraId="2F02BF11" w14:textId="3311B348" w:rsidR="00A600EE" w:rsidRDefault="00A600EE" w:rsidP="00A600EE">
      <w:pPr>
        <w:widowControl w:val="0"/>
        <w:suppressAutoHyphens/>
        <w:autoSpaceDE w:val="0"/>
        <w:spacing w:after="0"/>
        <w:rPr>
          <w:rFonts w:ascii="Times New Roman" w:eastAsia="Times New Roman" w:hAnsi="Times New Roman" w:cs="Times New Roman"/>
          <w:sz w:val="24"/>
          <w:szCs w:val="24"/>
          <w:lang w:eastAsia="ar-SA"/>
        </w:rPr>
      </w:pPr>
      <w:r w:rsidRPr="00A71B3E">
        <w:rPr>
          <w:rFonts w:ascii="Times New Roman" w:hAnsi="Times New Roman" w:cs="Times New Roman"/>
          <w:sz w:val="24"/>
          <w:szCs w:val="24"/>
        </w:rPr>
        <w:t xml:space="preserve"> </w:t>
      </w:r>
      <w:r w:rsidRPr="00A71B3E">
        <w:rPr>
          <w:rFonts w:ascii="Times New Roman" w:eastAsia="Times New Roman" w:hAnsi="Times New Roman" w:cs="Times New Roman"/>
          <w:sz w:val="24"/>
          <w:szCs w:val="24"/>
          <w:lang w:eastAsia="ar-SA"/>
        </w:rPr>
        <w:t>A szervestrágya mérleg</w:t>
      </w:r>
      <w:r w:rsidR="003A2A9F">
        <w:rPr>
          <w:rFonts w:ascii="Times New Roman" w:eastAsia="Times New Roman" w:hAnsi="Times New Roman" w:cs="Times New Roman"/>
          <w:sz w:val="24"/>
          <w:szCs w:val="24"/>
          <w:lang w:eastAsia="ar-SA"/>
        </w:rPr>
        <w:t xml:space="preserve"> a létrehozott szervestrágya események adataiból automatikusan töltődik</w:t>
      </w:r>
      <w:r w:rsidR="00A044CE">
        <w:rPr>
          <w:rFonts w:ascii="Times New Roman" w:eastAsia="Times New Roman" w:hAnsi="Times New Roman" w:cs="Times New Roman"/>
          <w:sz w:val="24"/>
          <w:szCs w:val="24"/>
          <w:lang w:eastAsia="ar-SA"/>
        </w:rPr>
        <w:t>, miután beadtuk az adatokat a</w:t>
      </w:r>
      <w:r w:rsidR="001618F9">
        <w:rPr>
          <w:rFonts w:ascii="Times New Roman" w:eastAsia="Times New Roman" w:hAnsi="Times New Roman" w:cs="Times New Roman"/>
          <w:sz w:val="24"/>
          <w:szCs w:val="24"/>
          <w:lang w:eastAsia="ar-SA"/>
        </w:rPr>
        <w:t>z A</w:t>
      </w:r>
      <w:r w:rsidR="00A044CE">
        <w:rPr>
          <w:rFonts w:ascii="Times New Roman" w:eastAsia="Times New Roman" w:hAnsi="Times New Roman" w:cs="Times New Roman"/>
          <w:sz w:val="24"/>
          <w:szCs w:val="24"/>
          <w:lang w:eastAsia="ar-SA"/>
        </w:rPr>
        <w:t>datok beadása gombra kattintva.</w:t>
      </w:r>
    </w:p>
    <w:p w14:paraId="4F98BE3D" w14:textId="69BD26CE" w:rsidR="00503CB1" w:rsidRDefault="001618F9" w:rsidP="00E67350">
      <w:pPr>
        <w:jc w:val="center"/>
        <w:rPr>
          <w:noProof/>
        </w:rPr>
      </w:pPr>
      <w:r w:rsidRPr="001618F9">
        <w:rPr>
          <w:noProof/>
        </w:rPr>
        <w:drawing>
          <wp:inline distT="0" distB="0" distL="0" distR="0" wp14:anchorId="6F94F1A4" wp14:editId="49D01E7A">
            <wp:extent cx="6093641" cy="1952625"/>
            <wp:effectExtent l="0" t="0" r="2540" b="0"/>
            <wp:docPr id="438873237" name="Kép 43887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097622" cy="1953901"/>
                    </a:xfrm>
                    <a:prstGeom prst="rect">
                      <a:avLst/>
                    </a:prstGeom>
                  </pic:spPr>
                </pic:pic>
              </a:graphicData>
            </a:graphic>
          </wp:inline>
        </w:drawing>
      </w:r>
    </w:p>
    <w:p w14:paraId="13F082ED" w14:textId="2E49B451" w:rsidR="00C946B0" w:rsidRPr="00660B85" w:rsidRDefault="00C946B0" w:rsidP="00660B85">
      <w:pPr>
        <w:pStyle w:val="Cmsor4"/>
        <w:numPr>
          <w:ilvl w:val="2"/>
          <w:numId w:val="48"/>
        </w:numPr>
        <w:rPr>
          <w:rFonts w:ascii="Times New Roman" w:eastAsiaTheme="minorHAnsi" w:hAnsi="Times New Roman" w:cs="Times New Roman"/>
          <w:b/>
          <w:bCs/>
          <w:sz w:val="26"/>
          <w:szCs w:val="26"/>
        </w:rPr>
      </w:pPr>
      <w:r w:rsidRPr="00660B85">
        <w:rPr>
          <w:rFonts w:ascii="Times New Roman" w:eastAsiaTheme="minorHAnsi" w:hAnsi="Times New Roman" w:cs="Times New Roman"/>
          <w:b/>
          <w:bCs/>
          <w:sz w:val="26"/>
          <w:szCs w:val="26"/>
        </w:rPr>
        <w:t>Állatállomány adatok</w:t>
      </w:r>
      <w:r w:rsidR="00173B88" w:rsidRPr="00660B85">
        <w:rPr>
          <w:rFonts w:ascii="Times New Roman" w:eastAsiaTheme="minorHAnsi" w:hAnsi="Times New Roman" w:cs="Times New Roman"/>
          <w:b/>
          <w:bCs/>
          <w:sz w:val="26"/>
          <w:szCs w:val="26"/>
        </w:rPr>
        <w:t xml:space="preserve"> rögzítése</w:t>
      </w:r>
    </w:p>
    <w:p w14:paraId="0CDB8402" w14:textId="77777777" w:rsidR="00173B88" w:rsidRPr="00C946B0" w:rsidRDefault="00173B88" w:rsidP="00C946B0">
      <w:pPr>
        <w:rPr>
          <w:rFonts w:ascii="Times New Roman" w:hAnsi="Times New Roman" w:cs="Times New Roman"/>
          <w:b/>
          <w:bCs/>
          <w:color w:val="323E4F" w:themeColor="text2" w:themeShade="BF"/>
          <w:sz w:val="28"/>
          <w:szCs w:val="28"/>
        </w:rPr>
      </w:pPr>
      <w:r w:rsidRPr="00A167D6">
        <w:rPr>
          <w:rFonts w:ascii="Times New Roman" w:hAnsi="Times New Roman" w:cs="Times New Roman"/>
          <w:sz w:val="24"/>
          <w:szCs w:val="24"/>
        </w:rPr>
        <w:t xml:space="preserve">Az állatállományt állatfaj, fajta, korcsoport, tartási mód szerint külön-külön </w:t>
      </w:r>
      <w:r>
        <w:rPr>
          <w:rFonts w:ascii="Times New Roman" w:hAnsi="Times New Roman" w:cs="Times New Roman"/>
          <w:sz w:val="24"/>
          <w:szCs w:val="24"/>
        </w:rPr>
        <w:t>adatsorokban</w:t>
      </w:r>
      <w:r w:rsidRPr="00A167D6">
        <w:rPr>
          <w:rFonts w:ascii="Times New Roman" w:hAnsi="Times New Roman" w:cs="Times New Roman"/>
          <w:sz w:val="24"/>
          <w:szCs w:val="24"/>
        </w:rPr>
        <w:t xml:space="preserve"> kell rögzíteni.</w:t>
      </w:r>
    </w:p>
    <w:p w14:paraId="5C640642" w14:textId="188699EF" w:rsidR="00C946B0" w:rsidRDefault="001618F9" w:rsidP="00E67350">
      <w:pPr>
        <w:jc w:val="center"/>
        <w:rPr>
          <w:rFonts w:ascii="Times New Roman" w:hAnsi="Times New Roman" w:cs="Times New Roman"/>
          <w:sz w:val="24"/>
          <w:szCs w:val="24"/>
        </w:rPr>
      </w:pPr>
      <w:r w:rsidRPr="001618F9">
        <w:rPr>
          <w:noProof/>
        </w:rPr>
        <w:drawing>
          <wp:inline distT="0" distB="0" distL="0" distR="0" wp14:anchorId="29D41F25" wp14:editId="49BBA19D">
            <wp:extent cx="5760720" cy="2027555"/>
            <wp:effectExtent l="0" t="0" r="0" b="0"/>
            <wp:docPr id="438873238" name="Kép 43887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60720" cy="2027555"/>
                    </a:xfrm>
                    <a:prstGeom prst="rect">
                      <a:avLst/>
                    </a:prstGeom>
                  </pic:spPr>
                </pic:pic>
              </a:graphicData>
            </a:graphic>
          </wp:inline>
        </w:drawing>
      </w:r>
    </w:p>
    <w:p w14:paraId="44129137" w14:textId="77777777" w:rsidR="00346F6F" w:rsidRDefault="00346F6F" w:rsidP="00346F6F">
      <w:pPr>
        <w:rPr>
          <w:rFonts w:ascii="Times New Roman" w:hAnsi="Times New Roman" w:cs="Times New Roman"/>
          <w:sz w:val="24"/>
          <w:szCs w:val="24"/>
        </w:rPr>
      </w:pPr>
    </w:p>
    <w:p w14:paraId="4C0C8EDB" w14:textId="74783EEA" w:rsidR="00346F6F" w:rsidRDefault="00173B88" w:rsidP="00346F6F">
      <w:pPr>
        <w:rPr>
          <w:rFonts w:ascii="Times New Roman" w:hAnsi="Times New Roman" w:cs="Times New Roman"/>
          <w:sz w:val="24"/>
          <w:szCs w:val="24"/>
        </w:rPr>
      </w:pPr>
      <w:r>
        <w:rPr>
          <w:rFonts w:ascii="Times New Roman" w:hAnsi="Times New Roman" w:cs="Times New Roman"/>
          <w:sz w:val="24"/>
          <w:szCs w:val="24"/>
        </w:rPr>
        <w:t>Az Állatállomány adatok gombra kattintva megjelenik az adatrögzítésre szolgáló ablak:</w:t>
      </w:r>
      <w:r w:rsidR="00346F6F" w:rsidRPr="00346F6F">
        <w:rPr>
          <w:rFonts w:ascii="Times New Roman" w:eastAsia="Times New Roman" w:hAnsi="Times New Roman" w:cs="Times New Roman"/>
          <w:b/>
          <w:i/>
          <w:color w:val="2E74B5" w:themeColor="accent5" w:themeShade="BF"/>
          <w:sz w:val="24"/>
          <w:szCs w:val="24"/>
          <w:lang w:eastAsia="hu-HU"/>
        </w:rPr>
        <w:t xml:space="preserve"> </w:t>
      </w:r>
      <w:r w:rsidR="00346F6F" w:rsidRPr="00AF5E43">
        <w:rPr>
          <w:rFonts w:ascii="Times New Roman" w:eastAsia="Times New Roman" w:hAnsi="Times New Roman" w:cs="Times New Roman"/>
          <w:b/>
          <w:i/>
          <w:color w:val="2E74B5" w:themeColor="accent5" w:themeShade="BF"/>
          <w:sz w:val="24"/>
          <w:szCs w:val="24"/>
          <w:lang w:eastAsia="hu-HU"/>
        </w:rPr>
        <w:t>Állatfaj:</w:t>
      </w:r>
      <w:r w:rsidR="00346F6F">
        <w:rPr>
          <w:rFonts w:ascii="Times New Roman" w:hAnsi="Times New Roman" w:cs="Times New Roman"/>
          <w:sz w:val="24"/>
          <w:szCs w:val="24"/>
        </w:rPr>
        <w:t xml:space="preserve"> A lenyíló listából választandó.</w:t>
      </w:r>
    </w:p>
    <w:p w14:paraId="18D13E54" w14:textId="77777777" w:rsidR="00346F6F" w:rsidRDefault="00346F6F" w:rsidP="00346F6F">
      <w:pPr>
        <w:rPr>
          <w:rFonts w:ascii="Times New Roman" w:hAnsi="Times New Roman" w:cs="Times New Roman"/>
          <w:sz w:val="24"/>
          <w:szCs w:val="24"/>
        </w:rPr>
      </w:pPr>
      <w:r w:rsidRPr="00AF5E43">
        <w:rPr>
          <w:rFonts w:ascii="Times New Roman" w:eastAsia="Times New Roman" w:hAnsi="Times New Roman" w:cs="Times New Roman"/>
          <w:b/>
          <w:i/>
          <w:color w:val="2E74B5" w:themeColor="accent5" w:themeShade="BF"/>
          <w:sz w:val="24"/>
          <w:szCs w:val="24"/>
          <w:lang w:eastAsia="hu-HU"/>
        </w:rPr>
        <w:t>Fajta:</w:t>
      </w:r>
      <w:r>
        <w:rPr>
          <w:rFonts w:ascii="Times New Roman" w:hAnsi="Times New Roman" w:cs="Times New Roman"/>
          <w:sz w:val="24"/>
          <w:szCs w:val="24"/>
        </w:rPr>
        <w:t xml:space="preserve"> A mezőben az állatállomány állatfaj adatához kapcsolódó fajta adat rögzítendő. AÖP-ben részvétel esetén kötelezően kitöltendő!</w:t>
      </w:r>
    </w:p>
    <w:p w14:paraId="2E50DD08" w14:textId="77777777" w:rsidR="00346F6F" w:rsidRDefault="00346F6F" w:rsidP="00346F6F">
      <w:pPr>
        <w:rPr>
          <w:rFonts w:ascii="Times New Roman" w:hAnsi="Times New Roman" w:cs="Times New Roman"/>
          <w:sz w:val="24"/>
          <w:szCs w:val="24"/>
        </w:rPr>
      </w:pPr>
      <w:r w:rsidRPr="00AF5E43">
        <w:rPr>
          <w:rFonts w:ascii="Times New Roman" w:eastAsia="Times New Roman" w:hAnsi="Times New Roman" w:cs="Times New Roman"/>
          <w:b/>
          <w:i/>
          <w:color w:val="2E74B5" w:themeColor="accent5" w:themeShade="BF"/>
          <w:sz w:val="24"/>
          <w:szCs w:val="24"/>
          <w:lang w:eastAsia="hu-HU"/>
        </w:rPr>
        <w:t>Tartási mód:</w:t>
      </w:r>
      <w:r>
        <w:rPr>
          <w:rFonts w:ascii="Times New Roman" w:hAnsi="Times New Roman" w:cs="Times New Roman"/>
          <w:sz w:val="24"/>
          <w:szCs w:val="24"/>
        </w:rPr>
        <w:t xml:space="preserve"> A lenyíló listából választandó.</w:t>
      </w:r>
    </w:p>
    <w:p w14:paraId="6F3C3E71" w14:textId="77777777" w:rsidR="00346F6F" w:rsidRDefault="00346F6F" w:rsidP="00346F6F">
      <w:pPr>
        <w:rPr>
          <w:rFonts w:ascii="Times New Roman" w:hAnsi="Times New Roman" w:cs="Times New Roman"/>
          <w:sz w:val="24"/>
          <w:szCs w:val="24"/>
        </w:rPr>
      </w:pPr>
      <w:r w:rsidRPr="00AF5E43">
        <w:rPr>
          <w:rFonts w:ascii="Times New Roman" w:eastAsia="Times New Roman" w:hAnsi="Times New Roman" w:cs="Times New Roman"/>
          <w:b/>
          <w:i/>
          <w:color w:val="2E74B5" w:themeColor="accent5" w:themeShade="BF"/>
          <w:sz w:val="24"/>
          <w:szCs w:val="24"/>
          <w:lang w:eastAsia="hu-HU"/>
        </w:rPr>
        <w:t>Korcsoport:</w:t>
      </w:r>
      <w:r>
        <w:rPr>
          <w:rFonts w:ascii="Times New Roman" w:hAnsi="Times New Roman" w:cs="Times New Roman"/>
          <w:sz w:val="24"/>
          <w:szCs w:val="24"/>
        </w:rPr>
        <w:t xml:space="preserve"> A kiválasztott állatfaj alapján automatikusan kitöltődik, kivéve az olyan esetekben, ahol több lehetőség közül is lehet választani. Ekkor a lenyíló listából kell megadni az állatfaj korcsoportját (pl. házityúk esetén tojótyúk, vagy broiler csirke választható).</w:t>
      </w:r>
    </w:p>
    <w:p w14:paraId="04510166" w14:textId="3C67326F" w:rsidR="00173B88" w:rsidRDefault="00346F6F" w:rsidP="00C946B0">
      <w:pPr>
        <w:rPr>
          <w:rFonts w:ascii="Times New Roman" w:hAnsi="Times New Roman" w:cs="Times New Roman"/>
          <w:sz w:val="24"/>
          <w:szCs w:val="24"/>
        </w:rPr>
      </w:pPr>
      <w:r w:rsidRPr="00AF5E43">
        <w:rPr>
          <w:rFonts w:ascii="Times New Roman" w:eastAsia="Times New Roman" w:hAnsi="Times New Roman" w:cs="Times New Roman"/>
          <w:b/>
          <w:i/>
          <w:color w:val="2E74B5" w:themeColor="accent5" w:themeShade="BF"/>
          <w:sz w:val="24"/>
          <w:szCs w:val="24"/>
          <w:lang w:eastAsia="hu-HU"/>
        </w:rPr>
        <w:t>Ökológiai állattartás:</w:t>
      </w:r>
      <w:r>
        <w:rPr>
          <w:rFonts w:ascii="Times New Roman" w:hAnsi="Times New Roman" w:cs="Times New Roman"/>
          <w:sz w:val="24"/>
          <w:szCs w:val="24"/>
        </w:rPr>
        <w:t xml:space="preserve"> Ökológiai állattartás esetén a négyzet kipipálandó.</w:t>
      </w:r>
    </w:p>
    <w:p w14:paraId="32AF5D5A" w14:textId="5E069E85" w:rsidR="00173B88" w:rsidRDefault="001618F9" w:rsidP="00173B88">
      <w:pPr>
        <w:jc w:val="center"/>
        <w:rPr>
          <w:rFonts w:ascii="Times New Roman" w:hAnsi="Times New Roman" w:cs="Times New Roman"/>
          <w:sz w:val="24"/>
          <w:szCs w:val="24"/>
        </w:rPr>
      </w:pPr>
      <w:r w:rsidRPr="001618F9">
        <w:rPr>
          <w:rFonts w:ascii="Times New Roman" w:hAnsi="Times New Roman" w:cs="Times New Roman"/>
          <w:noProof/>
          <w:sz w:val="24"/>
          <w:szCs w:val="24"/>
        </w:rPr>
        <w:drawing>
          <wp:inline distT="0" distB="0" distL="0" distR="0" wp14:anchorId="01E6683E" wp14:editId="281D2D6B">
            <wp:extent cx="5760720" cy="3009900"/>
            <wp:effectExtent l="0" t="0" r="0" b="0"/>
            <wp:docPr id="438873239" name="Kép 43887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60720" cy="3009900"/>
                    </a:xfrm>
                    <a:prstGeom prst="rect">
                      <a:avLst/>
                    </a:prstGeom>
                  </pic:spPr>
                </pic:pic>
              </a:graphicData>
            </a:graphic>
          </wp:inline>
        </w:drawing>
      </w:r>
    </w:p>
    <w:p w14:paraId="031A5915" w14:textId="77777777" w:rsidR="00C93A8D" w:rsidRDefault="00C93A8D" w:rsidP="00660B85">
      <w:pPr>
        <w:ind w:left="142"/>
        <w:jc w:val="center"/>
        <w:rPr>
          <w:rFonts w:ascii="Times New Roman" w:hAnsi="Times New Roman" w:cs="Times New Roman"/>
          <w:sz w:val="24"/>
          <w:szCs w:val="24"/>
        </w:rPr>
      </w:pPr>
    </w:p>
    <w:p w14:paraId="292AC8E5" w14:textId="77777777" w:rsidR="00C93A8D" w:rsidRPr="00C93A8D" w:rsidRDefault="00C93A8D" w:rsidP="00AF5E43">
      <w:pPr>
        <w:rPr>
          <w:rFonts w:ascii="Times New Roman" w:hAnsi="Times New Roman" w:cs="Times New Roman"/>
          <w:sz w:val="24"/>
          <w:szCs w:val="24"/>
        </w:rPr>
      </w:pPr>
      <w:r w:rsidRPr="00AF5E43">
        <w:rPr>
          <w:rFonts w:ascii="Times New Roman" w:eastAsia="Times New Roman" w:hAnsi="Times New Roman" w:cs="Times New Roman"/>
          <w:b/>
          <w:i/>
          <w:color w:val="2E74B5" w:themeColor="accent5" w:themeShade="BF"/>
          <w:sz w:val="24"/>
          <w:szCs w:val="24"/>
          <w:lang w:eastAsia="hu-HU"/>
        </w:rPr>
        <w:t>Trágyakezelés típusa:</w:t>
      </w:r>
      <w:r w:rsidRPr="00A167D6">
        <w:rPr>
          <w:rFonts w:ascii="Times New Roman" w:hAnsi="Times New Roman" w:cs="Times New Roman"/>
          <w:b/>
          <w:sz w:val="24"/>
          <w:szCs w:val="24"/>
        </w:rPr>
        <w:t xml:space="preserve"> </w:t>
      </w:r>
      <w:r>
        <w:rPr>
          <w:rFonts w:ascii="Times New Roman" w:hAnsi="Times New Roman" w:cs="Times New Roman"/>
          <w:sz w:val="24"/>
          <w:szCs w:val="24"/>
        </w:rPr>
        <w:t xml:space="preserve">A lenyíló listából választandó. </w:t>
      </w:r>
    </w:p>
    <w:p w14:paraId="6969CE9C" w14:textId="02529B1D" w:rsidR="00C93A8D" w:rsidRDefault="00C93A8D" w:rsidP="00AF5E43">
      <w:pPr>
        <w:rPr>
          <w:rFonts w:ascii="Times New Roman" w:hAnsi="Times New Roman" w:cs="Times New Roman"/>
          <w:sz w:val="24"/>
          <w:szCs w:val="24"/>
        </w:rPr>
      </w:pPr>
      <w:r w:rsidRPr="00AF5E43">
        <w:rPr>
          <w:rFonts w:ascii="Times New Roman" w:eastAsia="Times New Roman" w:hAnsi="Times New Roman" w:cs="Times New Roman"/>
          <w:b/>
          <w:i/>
          <w:color w:val="2E74B5" w:themeColor="accent5" w:themeShade="BF"/>
          <w:sz w:val="24"/>
          <w:szCs w:val="24"/>
          <w:lang w:eastAsia="hu-HU"/>
        </w:rPr>
        <w:t>NH3 csökkentési technológiák:</w:t>
      </w:r>
      <w:r w:rsidRPr="00A167D6">
        <w:rPr>
          <w:rFonts w:ascii="Times New Roman" w:hAnsi="Times New Roman" w:cs="Times New Roman"/>
          <w:b/>
          <w:sz w:val="24"/>
          <w:szCs w:val="24"/>
        </w:rPr>
        <w:t xml:space="preserve"> </w:t>
      </w:r>
      <w:r>
        <w:rPr>
          <w:rFonts w:ascii="Times New Roman" w:hAnsi="Times New Roman" w:cs="Times New Roman"/>
          <w:sz w:val="24"/>
          <w:szCs w:val="24"/>
        </w:rPr>
        <w:t>A lenyíló listából választandó</w:t>
      </w:r>
      <w:r w:rsidR="009A0737">
        <w:rPr>
          <w:rFonts w:ascii="Times New Roman" w:hAnsi="Times New Roman" w:cs="Times New Roman"/>
          <w:sz w:val="24"/>
          <w:szCs w:val="24"/>
        </w:rPr>
        <w:t>, t</w:t>
      </w:r>
      <w:r>
        <w:rPr>
          <w:rFonts w:ascii="Times New Roman" w:hAnsi="Times New Roman" w:cs="Times New Roman"/>
          <w:sz w:val="24"/>
          <w:szCs w:val="24"/>
        </w:rPr>
        <w:t>öbb lehetőség kiválasztása megengedett.</w:t>
      </w:r>
    </w:p>
    <w:p w14:paraId="1B281336" w14:textId="439D91DA" w:rsidR="00C93A8D" w:rsidRPr="00C93A8D" w:rsidRDefault="00C93A8D" w:rsidP="00AF5E43">
      <w:pPr>
        <w:widowControl w:val="0"/>
        <w:shd w:val="clear" w:color="auto" w:fill="FFFFFF" w:themeFill="background1"/>
        <w:autoSpaceDE w:val="0"/>
        <w:rPr>
          <w:rFonts w:ascii="Times New Roman" w:hAnsi="Times New Roman" w:cs="Times New Roman"/>
          <w:bCs/>
          <w:sz w:val="24"/>
          <w:szCs w:val="24"/>
        </w:rPr>
      </w:pPr>
      <w:r w:rsidRPr="00AF5E43">
        <w:rPr>
          <w:rFonts w:ascii="Times New Roman" w:eastAsia="Times New Roman" w:hAnsi="Times New Roman" w:cs="Times New Roman"/>
          <w:b/>
          <w:i/>
          <w:color w:val="2E74B5" w:themeColor="accent5" w:themeShade="BF"/>
          <w:sz w:val="24"/>
          <w:szCs w:val="24"/>
          <w:lang w:eastAsia="hu-HU"/>
        </w:rPr>
        <w:t>Átlagos állatlétszám:</w:t>
      </w:r>
      <w:r>
        <w:rPr>
          <w:rFonts w:ascii="Times New Roman" w:hAnsi="Times New Roman" w:cs="Times New Roman"/>
          <w:b/>
          <w:sz w:val="24"/>
          <w:szCs w:val="24"/>
        </w:rPr>
        <w:t xml:space="preserve"> </w:t>
      </w:r>
      <w:r w:rsidRPr="00C93A8D">
        <w:rPr>
          <w:rFonts w:ascii="Times New Roman" w:hAnsi="Times New Roman" w:cs="Times New Roman"/>
          <w:bCs/>
          <w:sz w:val="24"/>
          <w:szCs w:val="24"/>
        </w:rPr>
        <w:t>darab (automatikusan töltődik)</w:t>
      </w:r>
      <w:r w:rsidR="00B254F1">
        <w:rPr>
          <w:rFonts w:ascii="Times New Roman" w:hAnsi="Times New Roman" w:cs="Times New Roman"/>
          <w:bCs/>
          <w:sz w:val="24"/>
          <w:szCs w:val="24"/>
        </w:rPr>
        <w:t>.</w:t>
      </w:r>
    </w:p>
    <w:p w14:paraId="6B75BE9B" w14:textId="361556D1" w:rsidR="00C93A8D" w:rsidRPr="00835EF7" w:rsidRDefault="00835EF7" w:rsidP="00C93A8D">
      <w:pPr>
        <w:rPr>
          <w:rFonts w:ascii="Times New Roman" w:hAnsi="Times New Roman" w:cs="Times New Roman"/>
          <w:b/>
          <w:bCs/>
          <w:sz w:val="24"/>
          <w:szCs w:val="24"/>
        </w:rPr>
      </w:pPr>
      <w:r w:rsidRPr="00835EF7">
        <w:rPr>
          <w:rFonts w:ascii="Times New Roman" w:hAnsi="Times New Roman" w:cs="Times New Roman"/>
          <w:b/>
          <w:bCs/>
          <w:sz w:val="24"/>
          <w:szCs w:val="24"/>
        </w:rPr>
        <w:t>A Rögzít gombra kattintva létrejön az adatsor, melyet véglegesíteni is szükséges</w:t>
      </w:r>
      <w:r w:rsidR="009A0737">
        <w:rPr>
          <w:rFonts w:ascii="Times New Roman" w:hAnsi="Times New Roman" w:cs="Times New Roman"/>
          <w:b/>
          <w:bCs/>
          <w:sz w:val="24"/>
          <w:szCs w:val="24"/>
        </w:rPr>
        <w:t>.</w:t>
      </w:r>
    </w:p>
    <w:p w14:paraId="1F1E1ECC" w14:textId="4BF720B8" w:rsidR="00C93A8D" w:rsidRDefault="009A0737" w:rsidP="00835EF7">
      <w:pPr>
        <w:jc w:val="center"/>
        <w:rPr>
          <w:rFonts w:ascii="Times New Roman" w:hAnsi="Times New Roman" w:cs="Times New Roman"/>
          <w:sz w:val="24"/>
          <w:szCs w:val="24"/>
        </w:rPr>
      </w:pPr>
      <w:r w:rsidRPr="009A0737">
        <w:rPr>
          <w:noProof/>
        </w:rPr>
        <w:t xml:space="preserve"> </w:t>
      </w:r>
      <w:r w:rsidRPr="009A0737">
        <w:rPr>
          <w:rFonts w:ascii="Times New Roman" w:hAnsi="Times New Roman" w:cs="Times New Roman"/>
          <w:noProof/>
          <w:sz w:val="24"/>
          <w:szCs w:val="24"/>
        </w:rPr>
        <w:drawing>
          <wp:inline distT="0" distB="0" distL="0" distR="0" wp14:anchorId="418F00B3" wp14:editId="5D29A149">
            <wp:extent cx="5760720" cy="2422525"/>
            <wp:effectExtent l="0" t="0" r="0" b="0"/>
            <wp:docPr id="438873240" name="Kép 43887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60720" cy="2422525"/>
                    </a:xfrm>
                    <a:prstGeom prst="rect">
                      <a:avLst/>
                    </a:prstGeom>
                  </pic:spPr>
                </pic:pic>
              </a:graphicData>
            </a:graphic>
          </wp:inline>
        </w:drawing>
      </w:r>
    </w:p>
    <w:p w14:paraId="61902D88" w14:textId="77777777" w:rsidR="00835EF7" w:rsidRDefault="00835EF7" w:rsidP="00660B85">
      <w:pPr>
        <w:spacing w:after="0" w:line="240" w:lineRule="auto"/>
        <w:rPr>
          <w:rFonts w:ascii="Times New Roman" w:hAnsi="Times New Roman" w:cs="Times New Roman"/>
          <w:sz w:val="24"/>
          <w:szCs w:val="24"/>
        </w:rPr>
      </w:pPr>
    </w:p>
    <w:p w14:paraId="732FA7CC" w14:textId="2EAD1FAC" w:rsidR="00835EF7" w:rsidRPr="00660B85" w:rsidRDefault="00835EF7" w:rsidP="00660B85">
      <w:pPr>
        <w:pStyle w:val="Cmsor4"/>
        <w:numPr>
          <w:ilvl w:val="2"/>
          <w:numId w:val="48"/>
        </w:numPr>
        <w:rPr>
          <w:rFonts w:ascii="Times New Roman" w:eastAsiaTheme="minorHAnsi" w:hAnsi="Times New Roman" w:cs="Times New Roman"/>
          <w:b/>
          <w:bCs/>
          <w:sz w:val="26"/>
          <w:szCs w:val="26"/>
        </w:rPr>
      </w:pPr>
      <w:r w:rsidRPr="00660B85">
        <w:rPr>
          <w:rFonts w:ascii="Times New Roman" w:eastAsiaTheme="minorHAnsi" w:hAnsi="Times New Roman" w:cs="Times New Roman"/>
          <w:b/>
          <w:bCs/>
          <w:sz w:val="26"/>
          <w:szCs w:val="26"/>
        </w:rPr>
        <w:t>Állatállomány változás</w:t>
      </w:r>
    </w:p>
    <w:p w14:paraId="064544CF" w14:textId="60442027" w:rsidR="00835EF7" w:rsidRDefault="00835EF7" w:rsidP="00835EF7">
      <w:pPr>
        <w:rPr>
          <w:rFonts w:ascii="Times New Roman" w:hAnsi="Times New Roman" w:cs="Times New Roman"/>
          <w:sz w:val="24"/>
          <w:szCs w:val="24"/>
        </w:rPr>
      </w:pPr>
      <w:r>
        <w:rPr>
          <w:rFonts w:ascii="Times New Roman" w:hAnsi="Times New Roman" w:cs="Times New Roman"/>
          <w:sz w:val="24"/>
          <w:szCs w:val="24"/>
        </w:rPr>
        <w:t xml:space="preserve">Az állatállomány változás fülön havi bontásban </w:t>
      </w:r>
      <w:r w:rsidR="009A0737">
        <w:rPr>
          <w:rFonts w:ascii="Times New Roman" w:hAnsi="Times New Roman" w:cs="Times New Roman"/>
          <w:sz w:val="24"/>
          <w:szCs w:val="24"/>
        </w:rPr>
        <w:t>lehet</w:t>
      </w:r>
      <w:r w:rsidR="00E92D43">
        <w:rPr>
          <w:rFonts w:ascii="Times New Roman" w:hAnsi="Times New Roman" w:cs="Times New Roman"/>
          <w:sz w:val="24"/>
          <w:szCs w:val="24"/>
        </w:rPr>
        <w:t>s</w:t>
      </w:r>
      <w:r w:rsidR="009A0737">
        <w:rPr>
          <w:rFonts w:ascii="Times New Roman" w:hAnsi="Times New Roman" w:cs="Times New Roman"/>
          <w:sz w:val="24"/>
          <w:szCs w:val="24"/>
        </w:rPr>
        <w:t xml:space="preserve">éges </w:t>
      </w:r>
      <w:r>
        <w:rPr>
          <w:rFonts w:ascii="Times New Roman" w:hAnsi="Times New Roman" w:cs="Times New Roman"/>
          <w:sz w:val="24"/>
          <w:szCs w:val="24"/>
        </w:rPr>
        <w:t>az adott állományra vonatkozó változásokat vezetni.</w:t>
      </w:r>
      <w:r w:rsidR="007350C4">
        <w:rPr>
          <w:rFonts w:ascii="Times New Roman" w:hAnsi="Times New Roman" w:cs="Times New Roman"/>
          <w:sz w:val="24"/>
          <w:szCs w:val="24"/>
        </w:rPr>
        <w:t xml:space="preserve"> A „+” jelre kattintva megjelenik az adatrögzítésre szolgáló ablak:</w:t>
      </w:r>
    </w:p>
    <w:p w14:paraId="2A6D6AE1" w14:textId="30926D48" w:rsidR="00835EF7" w:rsidRDefault="009A0737" w:rsidP="00835EF7">
      <w:pPr>
        <w:jc w:val="center"/>
        <w:rPr>
          <w:rFonts w:ascii="Times New Roman" w:hAnsi="Times New Roman" w:cs="Times New Roman"/>
          <w:sz w:val="24"/>
          <w:szCs w:val="24"/>
        </w:rPr>
      </w:pPr>
      <w:r w:rsidRPr="009A0737">
        <w:rPr>
          <w:noProof/>
        </w:rPr>
        <w:t xml:space="preserve"> </w:t>
      </w:r>
      <w:r w:rsidRPr="009A0737">
        <w:rPr>
          <w:rFonts w:ascii="Times New Roman" w:hAnsi="Times New Roman" w:cs="Times New Roman"/>
          <w:noProof/>
          <w:sz w:val="24"/>
          <w:szCs w:val="24"/>
        </w:rPr>
        <w:drawing>
          <wp:inline distT="0" distB="0" distL="0" distR="0" wp14:anchorId="366B609A" wp14:editId="07776A42">
            <wp:extent cx="5677954" cy="2962275"/>
            <wp:effectExtent l="0" t="0" r="0" b="0"/>
            <wp:docPr id="438873241" name="Kép 43887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690245" cy="2968687"/>
                    </a:xfrm>
                    <a:prstGeom prst="rect">
                      <a:avLst/>
                    </a:prstGeom>
                  </pic:spPr>
                </pic:pic>
              </a:graphicData>
            </a:graphic>
          </wp:inline>
        </w:drawing>
      </w:r>
    </w:p>
    <w:p w14:paraId="42A9FDA0" w14:textId="4EA20CB8" w:rsidR="00835EF7" w:rsidRDefault="009A0737" w:rsidP="00E67350">
      <w:pPr>
        <w:jc w:val="center"/>
        <w:rPr>
          <w:rFonts w:ascii="Times New Roman" w:hAnsi="Times New Roman" w:cs="Times New Roman"/>
          <w:sz w:val="24"/>
          <w:szCs w:val="24"/>
        </w:rPr>
      </w:pPr>
      <w:r w:rsidRPr="009A0737">
        <w:rPr>
          <w:rFonts w:ascii="Times New Roman" w:hAnsi="Times New Roman" w:cs="Times New Roman"/>
          <w:noProof/>
          <w:sz w:val="24"/>
          <w:szCs w:val="24"/>
        </w:rPr>
        <w:drawing>
          <wp:inline distT="0" distB="0" distL="0" distR="0" wp14:anchorId="7B555021" wp14:editId="03525142">
            <wp:extent cx="5760720" cy="3001645"/>
            <wp:effectExtent l="0" t="0" r="0" b="8255"/>
            <wp:docPr id="438873242" name="Kép 43887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60720" cy="3001645"/>
                    </a:xfrm>
                    <a:prstGeom prst="rect">
                      <a:avLst/>
                    </a:prstGeom>
                  </pic:spPr>
                </pic:pic>
              </a:graphicData>
            </a:graphic>
          </wp:inline>
        </w:drawing>
      </w:r>
    </w:p>
    <w:p w14:paraId="0E73AC55" w14:textId="6B425F17" w:rsidR="007350C4" w:rsidRDefault="00E300FB" w:rsidP="007350C4">
      <w:pPr>
        <w:rPr>
          <w:rFonts w:ascii="Times New Roman" w:hAnsi="Times New Roman" w:cs="Times New Roman"/>
          <w:sz w:val="24"/>
          <w:szCs w:val="24"/>
        </w:rPr>
      </w:pPr>
      <w:r w:rsidRPr="00AF5E43">
        <w:rPr>
          <w:rFonts w:ascii="Times New Roman" w:eastAsia="Times New Roman" w:hAnsi="Times New Roman" w:cs="Times New Roman"/>
          <w:b/>
          <w:i/>
          <w:color w:val="2E74B5" w:themeColor="accent5" w:themeShade="BF"/>
          <w:sz w:val="24"/>
          <w:szCs w:val="24"/>
          <w:lang w:eastAsia="hu-HU"/>
        </w:rPr>
        <w:t>Hónap:</w:t>
      </w:r>
      <w:r>
        <w:rPr>
          <w:rFonts w:ascii="Times New Roman" w:hAnsi="Times New Roman" w:cs="Times New Roman"/>
          <w:sz w:val="24"/>
          <w:szCs w:val="24"/>
        </w:rPr>
        <w:t xml:space="preserve"> </w:t>
      </w:r>
      <w:r w:rsidR="00FB6521">
        <w:rPr>
          <w:rFonts w:ascii="Times New Roman" w:hAnsi="Times New Roman" w:cs="Times New Roman"/>
          <w:sz w:val="24"/>
          <w:szCs w:val="24"/>
        </w:rPr>
        <w:t>A mezőben az állatállomány változás hónapja rögzítendő. A hónapok sorrendben adhatók meg. Új hónap adat megadásához a megelőző hónap adatainak véglegesítése szükséges</w:t>
      </w:r>
      <w:r w:rsidR="009A0737">
        <w:rPr>
          <w:rFonts w:ascii="Times New Roman" w:hAnsi="Times New Roman" w:cs="Times New Roman"/>
          <w:sz w:val="24"/>
          <w:szCs w:val="24"/>
        </w:rPr>
        <w:t>!</w:t>
      </w:r>
    </w:p>
    <w:p w14:paraId="06A6FE1E" w14:textId="77777777" w:rsidR="00A33075" w:rsidRDefault="00FB6521" w:rsidP="007350C4">
      <w:pPr>
        <w:rPr>
          <w:rFonts w:ascii="Times New Roman" w:hAnsi="Times New Roman" w:cs="Times New Roman"/>
          <w:sz w:val="24"/>
          <w:szCs w:val="24"/>
        </w:rPr>
      </w:pPr>
      <w:r w:rsidRPr="00AB16B1">
        <w:rPr>
          <w:rFonts w:ascii="Times New Roman" w:eastAsia="Times New Roman" w:hAnsi="Times New Roman" w:cs="Times New Roman"/>
          <w:b/>
          <w:i/>
          <w:color w:val="2E74B5" w:themeColor="accent5" w:themeShade="BF"/>
          <w:sz w:val="24"/>
          <w:szCs w:val="24"/>
          <w:lang w:eastAsia="hu-HU"/>
        </w:rPr>
        <w:t>Induló/hó eleji állatlétszám (db):</w:t>
      </w:r>
      <w:r>
        <w:rPr>
          <w:rFonts w:ascii="Times New Roman" w:hAnsi="Times New Roman" w:cs="Times New Roman"/>
          <w:sz w:val="24"/>
          <w:szCs w:val="24"/>
        </w:rPr>
        <w:t xml:space="preserve"> </w:t>
      </w:r>
      <w:r w:rsidRPr="00FB6521">
        <w:rPr>
          <w:rFonts w:ascii="Times New Roman" w:hAnsi="Times New Roman" w:cs="Times New Roman"/>
          <w:sz w:val="24"/>
          <w:szCs w:val="24"/>
        </w:rPr>
        <w:t xml:space="preserve">A mezőbe a hó eleji </w:t>
      </w:r>
      <w:r>
        <w:rPr>
          <w:rFonts w:ascii="Times New Roman" w:hAnsi="Times New Roman" w:cs="Times New Roman"/>
          <w:sz w:val="24"/>
          <w:szCs w:val="24"/>
        </w:rPr>
        <w:t xml:space="preserve">állatlétszám kerül automatikusan megjelenítésre, ha volt a megelőző hónapban adatrögzítés. Ha nem volt korábbi hónapra állatállomány változás rögzítve, akkor az induló állatlétszám rögzítendő. A mező értéke 0 vagy </w:t>
      </w:r>
      <w:r w:rsidR="00A33075">
        <w:rPr>
          <w:rFonts w:ascii="Times New Roman" w:hAnsi="Times New Roman" w:cs="Times New Roman"/>
          <w:sz w:val="24"/>
          <w:szCs w:val="24"/>
        </w:rPr>
        <w:t xml:space="preserve">0-nál nagyobb egész szám lehet.   </w:t>
      </w:r>
    </w:p>
    <w:p w14:paraId="4F6F7214" w14:textId="77777777" w:rsidR="00A33075" w:rsidRDefault="00A33075" w:rsidP="00A33075">
      <w:pPr>
        <w:rPr>
          <w:rFonts w:ascii="Times New Roman" w:hAnsi="Times New Roman" w:cs="Times New Roman"/>
          <w:sz w:val="24"/>
          <w:szCs w:val="24"/>
        </w:rPr>
      </w:pPr>
      <w:r w:rsidRPr="00AB16B1">
        <w:rPr>
          <w:rFonts w:ascii="Times New Roman" w:eastAsia="Times New Roman" w:hAnsi="Times New Roman" w:cs="Times New Roman"/>
          <w:b/>
          <w:i/>
          <w:color w:val="2E74B5" w:themeColor="accent5" w:themeShade="BF"/>
          <w:sz w:val="24"/>
          <w:szCs w:val="24"/>
          <w:lang w:eastAsia="hu-HU"/>
        </w:rPr>
        <w:t>Hóvégi záró állatlétszám (db):</w:t>
      </w:r>
      <w:r>
        <w:rPr>
          <w:rFonts w:ascii="Times New Roman" w:hAnsi="Times New Roman" w:cs="Times New Roman"/>
          <w:sz w:val="24"/>
          <w:szCs w:val="24"/>
        </w:rPr>
        <w:t xml:space="preserve"> A megadott adatok alapján automatikusan töltődik.</w:t>
      </w:r>
    </w:p>
    <w:p w14:paraId="0178576A" w14:textId="1AF14C7A" w:rsidR="00A33075" w:rsidRDefault="00A33075" w:rsidP="00A33075">
      <w:pPr>
        <w:widowControl w:val="0"/>
        <w:shd w:val="clear" w:color="auto" w:fill="FFFFFF" w:themeFill="background1"/>
        <w:autoSpaceDE w:val="0"/>
        <w:rPr>
          <w:rFonts w:ascii="Times New Roman" w:hAnsi="Times New Roman" w:cs="Times New Roman"/>
          <w:sz w:val="24"/>
          <w:szCs w:val="24"/>
        </w:rPr>
      </w:pPr>
      <w:r w:rsidRPr="00AB16B1">
        <w:rPr>
          <w:rFonts w:ascii="Times New Roman" w:eastAsia="Times New Roman" w:hAnsi="Times New Roman" w:cs="Times New Roman"/>
          <w:b/>
          <w:i/>
          <w:color w:val="2E74B5" w:themeColor="accent5" w:themeShade="BF"/>
          <w:sz w:val="24"/>
          <w:szCs w:val="24"/>
          <w:lang w:eastAsia="hu-HU"/>
        </w:rPr>
        <w:t>Termelt tej mennyisége (liter):</w:t>
      </w:r>
      <w:r>
        <w:rPr>
          <w:rFonts w:ascii="Times New Roman" w:hAnsi="Times New Roman" w:cs="Times New Roman"/>
          <w:b/>
          <w:sz w:val="24"/>
          <w:szCs w:val="24"/>
        </w:rPr>
        <w:t xml:space="preserve"> </w:t>
      </w:r>
      <w:r w:rsidR="000B656A" w:rsidRPr="000B656A">
        <w:rPr>
          <w:rFonts w:ascii="Times New Roman" w:hAnsi="Times New Roman" w:cs="Times New Roman"/>
          <w:sz w:val="24"/>
          <w:szCs w:val="24"/>
        </w:rPr>
        <w:t>Ökológiai állattartás</w:t>
      </w:r>
      <w:r w:rsidR="000B656A">
        <w:rPr>
          <w:rFonts w:ascii="Times New Roman" w:hAnsi="Times New Roman" w:cs="Times New Roman"/>
          <w:sz w:val="24"/>
          <w:szCs w:val="24"/>
        </w:rPr>
        <w:t xml:space="preserve"> jelölése</w:t>
      </w:r>
      <w:r w:rsidR="000B656A" w:rsidRPr="000B656A">
        <w:rPr>
          <w:rFonts w:ascii="Times New Roman" w:hAnsi="Times New Roman" w:cs="Times New Roman"/>
          <w:sz w:val="24"/>
          <w:szCs w:val="24"/>
        </w:rPr>
        <w:t xml:space="preserve"> esetén </w:t>
      </w:r>
      <w:r w:rsidR="000B656A">
        <w:rPr>
          <w:rFonts w:ascii="Times New Roman" w:hAnsi="Times New Roman" w:cs="Times New Roman"/>
          <w:sz w:val="24"/>
          <w:szCs w:val="24"/>
        </w:rPr>
        <w:t xml:space="preserve">válik aktívvá. </w:t>
      </w:r>
      <w:r w:rsidRPr="00CB68FB">
        <w:rPr>
          <w:rFonts w:ascii="Times New Roman" w:hAnsi="Times New Roman" w:cs="Times New Roman"/>
          <w:sz w:val="24"/>
          <w:szCs w:val="24"/>
        </w:rPr>
        <w:t xml:space="preserve">Ha az állatfaj korcsoportja </w:t>
      </w:r>
      <w:r w:rsidR="009A0737">
        <w:rPr>
          <w:rFonts w:ascii="Times New Roman" w:hAnsi="Times New Roman" w:cs="Times New Roman"/>
          <w:sz w:val="24"/>
          <w:szCs w:val="24"/>
        </w:rPr>
        <w:t>„</w:t>
      </w:r>
      <w:r w:rsidRPr="00CB68FB">
        <w:rPr>
          <w:rFonts w:ascii="Times New Roman" w:hAnsi="Times New Roman" w:cs="Times New Roman"/>
          <w:sz w:val="24"/>
          <w:szCs w:val="24"/>
        </w:rPr>
        <w:t>Tejelő tehén</w:t>
      </w:r>
      <w:r w:rsidR="009A0737">
        <w:rPr>
          <w:rFonts w:ascii="Times New Roman" w:hAnsi="Times New Roman" w:cs="Times New Roman"/>
          <w:sz w:val="24"/>
          <w:szCs w:val="24"/>
        </w:rPr>
        <w:t>”</w:t>
      </w:r>
      <w:r w:rsidRPr="00CB68FB">
        <w:rPr>
          <w:rFonts w:ascii="Times New Roman" w:hAnsi="Times New Roman" w:cs="Times New Roman"/>
          <w:sz w:val="24"/>
          <w:szCs w:val="24"/>
        </w:rPr>
        <w:t xml:space="preserve">, </w:t>
      </w:r>
      <w:r w:rsidR="009A0737">
        <w:rPr>
          <w:rFonts w:ascii="Times New Roman" w:hAnsi="Times New Roman" w:cs="Times New Roman"/>
          <w:sz w:val="24"/>
          <w:szCs w:val="24"/>
        </w:rPr>
        <w:t>„</w:t>
      </w:r>
      <w:r w:rsidRPr="00CB68FB">
        <w:rPr>
          <w:rFonts w:ascii="Times New Roman" w:hAnsi="Times New Roman" w:cs="Times New Roman"/>
          <w:sz w:val="24"/>
          <w:szCs w:val="24"/>
        </w:rPr>
        <w:t>Anyajuh</w:t>
      </w:r>
      <w:r w:rsidR="009A0737">
        <w:rPr>
          <w:rFonts w:ascii="Times New Roman" w:hAnsi="Times New Roman" w:cs="Times New Roman"/>
          <w:sz w:val="24"/>
          <w:szCs w:val="24"/>
        </w:rPr>
        <w:t>”</w:t>
      </w:r>
      <w:r w:rsidRPr="00CB68FB">
        <w:rPr>
          <w:rFonts w:ascii="Times New Roman" w:hAnsi="Times New Roman" w:cs="Times New Roman"/>
          <w:sz w:val="24"/>
          <w:szCs w:val="24"/>
        </w:rPr>
        <w:t xml:space="preserve">, vagy </w:t>
      </w:r>
      <w:r w:rsidR="009A0737">
        <w:rPr>
          <w:rFonts w:ascii="Times New Roman" w:hAnsi="Times New Roman" w:cs="Times New Roman"/>
          <w:sz w:val="24"/>
          <w:szCs w:val="24"/>
        </w:rPr>
        <w:t>„</w:t>
      </w:r>
      <w:r w:rsidRPr="00CB68FB">
        <w:rPr>
          <w:rFonts w:ascii="Times New Roman" w:hAnsi="Times New Roman" w:cs="Times New Roman"/>
          <w:sz w:val="24"/>
          <w:szCs w:val="24"/>
        </w:rPr>
        <w:t>Anyakecske</w:t>
      </w:r>
      <w:r w:rsidR="009A0737">
        <w:rPr>
          <w:rFonts w:ascii="Times New Roman" w:hAnsi="Times New Roman" w:cs="Times New Roman"/>
          <w:sz w:val="24"/>
          <w:szCs w:val="24"/>
        </w:rPr>
        <w:t>”</w:t>
      </w:r>
      <w:r w:rsidRPr="00CB68FB">
        <w:rPr>
          <w:rFonts w:ascii="Times New Roman" w:hAnsi="Times New Roman" w:cs="Times New Roman"/>
          <w:sz w:val="24"/>
          <w:szCs w:val="24"/>
        </w:rPr>
        <w:t>, akkor a termelt tej mennyisége rögzítendő. A mező értéke 0 vagy 0-nál nagyobb egész szám lehet</w:t>
      </w:r>
      <w:r>
        <w:rPr>
          <w:rFonts w:ascii="Times New Roman" w:hAnsi="Times New Roman" w:cs="Times New Roman"/>
          <w:sz w:val="24"/>
          <w:szCs w:val="24"/>
        </w:rPr>
        <w:t>.</w:t>
      </w:r>
      <w:r w:rsidR="000B656A">
        <w:rPr>
          <w:rFonts w:ascii="Times New Roman" w:hAnsi="Times New Roman" w:cs="Times New Roman"/>
          <w:sz w:val="24"/>
          <w:szCs w:val="24"/>
        </w:rPr>
        <w:t xml:space="preserve"> </w:t>
      </w:r>
    </w:p>
    <w:p w14:paraId="00BE3170" w14:textId="111F4930" w:rsidR="00A33075" w:rsidRDefault="00A33075" w:rsidP="00A33075">
      <w:pPr>
        <w:widowControl w:val="0"/>
        <w:shd w:val="clear" w:color="auto" w:fill="FFFFFF" w:themeFill="background1"/>
        <w:autoSpaceDE w:val="0"/>
        <w:rPr>
          <w:rFonts w:ascii="Times New Roman" w:hAnsi="Times New Roman" w:cs="Times New Roman"/>
          <w:sz w:val="24"/>
          <w:szCs w:val="24"/>
        </w:rPr>
      </w:pPr>
      <w:r w:rsidRPr="00AB16B1">
        <w:rPr>
          <w:rFonts w:ascii="Times New Roman" w:eastAsia="Times New Roman" w:hAnsi="Times New Roman" w:cs="Times New Roman"/>
          <w:b/>
          <w:i/>
          <w:color w:val="2E74B5" w:themeColor="accent5" w:themeShade="BF"/>
          <w:sz w:val="24"/>
          <w:szCs w:val="24"/>
          <w:lang w:eastAsia="hu-HU"/>
        </w:rPr>
        <w:t>Termelt tojás mennyisége (darab):</w:t>
      </w:r>
      <w:r>
        <w:rPr>
          <w:rFonts w:ascii="Times New Roman" w:hAnsi="Times New Roman" w:cs="Times New Roman"/>
          <w:sz w:val="24"/>
          <w:szCs w:val="24"/>
        </w:rPr>
        <w:t xml:space="preserve"> </w:t>
      </w:r>
      <w:r w:rsidR="000B656A" w:rsidRPr="000B656A">
        <w:rPr>
          <w:rFonts w:ascii="Times New Roman" w:hAnsi="Times New Roman" w:cs="Times New Roman"/>
          <w:sz w:val="24"/>
          <w:szCs w:val="24"/>
        </w:rPr>
        <w:t>Ökológiai állattartás</w:t>
      </w:r>
      <w:r w:rsidR="000B656A">
        <w:rPr>
          <w:rFonts w:ascii="Times New Roman" w:hAnsi="Times New Roman" w:cs="Times New Roman"/>
          <w:sz w:val="24"/>
          <w:szCs w:val="24"/>
        </w:rPr>
        <w:t xml:space="preserve"> jelölése</w:t>
      </w:r>
      <w:r w:rsidR="000B656A" w:rsidRPr="000B656A">
        <w:rPr>
          <w:rFonts w:ascii="Times New Roman" w:hAnsi="Times New Roman" w:cs="Times New Roman"/>
          <w:sz w:val="24"/>
          <w:szCs w:val="24"/>
        </w:rPr>
        <w:t xml:space="preserve"> esetén </w:t>
      </w:r>
      <w:r w:rsidR="000B656A">
        <w:rPr>
          <w:rFonts w:ascii="Times New Roman" w:hAnsi="Times New Roman" w:cs="Times New Roman"/>
          <w:sz w:val="24"/>
          <w:szCs w:val="24"/>
        </w:rPr>
        <w:t xml:space="preserve">válik aktívvá. </w:t>
      </w:r>
      <w:r w:rsidRPr="00490276">
        <w:rPr>
          <w:rFonts w:ascii="Times New Roman" w:hAnsi="Times New Roman" w:cs="Times New Roman"/>
          <w:sz w:val="24"/>
          <w:szCs w:val="24"/>
        </w:rPr>
        <w:t xml:space="preserve">Ha az állatfaj korcsoportja </w:t>
      </w:r>
      <w:r w:rsidR="009A0737">
        <w:rPr>
          <w:rFonts w:ascii="Times New Roman" w:hAnsi="Times New Roman" w:cs="Times New Roman"/>
          <w:sz w:val="24"/>
          <w:szCs w:val="24"/>
        </w:rPr>
        <w:t>„</w:t>
      </w:r>
      <w:r w:rsidRPr="00490276">
        <w:rPr>
          <w:rFonts w:ascii="Times New Roman" w:hAnsi="Times New Roman" w:cs="Times New Roman"/>
          <w:sz w:val="24"/>
          <w:szCs w:val="24"/>
        </w:rPr>
        <w:t>Tojótyúk</w:t>
      </w:r>
      <w:r w:rsidR="009A0737">
        <w:rPr>
          <w:rFonts w:ascii="Times New Roman" w:hAnsi="Times New Roman" w:cs="Times New Roman"/>
          <w:sz w:val="24"/>
          <w:szCs w:val="24"/>
        </w:rPr>
        <w:t>”</w:t>
      </w:r>
      <w:r w:rsidRPr="00490276">
        <w:rPr>
          <w:rFonts w:ascii="Times New Roman" w:hAnsi="Times New Roman" w:cs="Times New Roman"/>
          <w:sz w:val="24"/>
          <w:szCs w:val="24"/>
        </w:rPr>
        <w:t>, akkor a termelt tojás mennyisége rögzítendő. A mező értéke 0 vagy 0-nál nagyobb egész szám lehet.</w:t>
      </w:r>
    </w:p>
    <w:p w14:paraId="1B7B4472" w14:textId="77777777" w:rsidR="00A33075" w:rsidRPr="00A167D6" w:rsidRDefault="00A33075" w:rsidP="00A33075">
      <w:pPr>
        <w:rPr>
          <w:rFonts w:ascii="Times New Roman" w:hAnsi="Times New Roman" w:cs="Times New Roman"/>
          <w:sz w:val="24"/>
          <w:szCs w:val="24"/>
        </w:rPr>
      </w:pPr>
      <w:r w:rsidRPr="00AB16B1">
        <w:rPr>
          <w:rFonts w:ascii="Times New Roman" w:eastAsia="Times New Roman" w:hAnsi="Times New Roman" w:cs="Times New Roman"/>
          <w:b/>
          <w:i/>
          <w:color w:val="2E74B5" w:themeColor="accent5" w:themeShade="BF"/>
          <w:sz w:val="24"/>
          <w:szCs w:val="24"/>
          <w:lang w:eastAsia="hu-HU"/>
        </w:rPr>
        <w:t>Növekedés (db):</w:t>
      </w:r>
      <w:r>
        <w:rPr>
          <w:rFonts w:ascii="Times New Roman" w:hAnsi="Times New Roman" w:cs="Times New Roman"/>
          <w:sz w:val="24"/>
          <w:szCs w:val="24"/>
        </w:rPr>
        <w:t xml:space="preserve"> </w:t>
      </w:r>
      <w:r w:rsidRPr="00A167D6">
        <w:rPr>
          <w:rFonts w:ascii="Times New Roman" w:hAnsi="Times New Roman" w:cs="Times New Roman"/>
          <w:sz w:val="24"/>
          <w:szCs w:val="24"/>
        </w:rPr>
        <w:t xml:space="preserve">Létszám növekedés okai lehetnek: </w:t>
      </w:r>
      <w:r w:rsidRPr="00A167D6">
        <w:rPr>
          <w:rFonts w:ascii="Times New Roman" w:hAnsi="Times New Roman" w:cs="Times New Roman"/>
          <w:b/>
          <w:bCs/>
          <w:sz w:val="24"/>
          <w:szCs w:val="24"/>
        </w:rPr>
        <w:t>„Szaporulat”</w:t>
      </w:r>
      <w:r w:rsidRPr="00A167D6">
        <w:rPr>
          <w:rFonts w:ascii="Times New Roman" w:hAnsi="Times New Roman" w:cs="Times New Roman"/>
          <w:sz w:val="24"/>
          <w:szCs w:val="24"/>
        </w:rPr>
        <w:t xml:space="preserve">, </w:t>
      </w:r>
      <w:r w:rsidRPr="00A167D6">
        <w:rPr>
          <w:rFonts w:ascii="Times New Roman" w:hAnsi="Times New Roman" w:cs="Times New Roman"/>
          <w:b/>
          <w:bCs/>
          <w:sz w:val="24"/>
          <w:szCs w:val="24"/>
        </w:rPr>
        <w:t>„Vétel”</w:t>
      </w:r>
      <w:r w:rsidRPr="00A167D6">
        <w:rPr>
          <w:rFonts w:ascii="Times New Roman" w:hAnsi="Times New Roman" w:cs="Times New Roman"/>
          <w:sz w:val="24"/>
          <w:szCs w:val="24"/>
        </w:rPr>
        <w:t xml:space="preserve">; másik korcsoportból történő </w:t>
      </w:r>
      <w:r w:rsidRPr="00A167D6">
        <w:rPr>
          <w:rFonts w:ascii="Times New Roman" w:hAnsi="Times New Roman" w:cs="Times New Roman"/>
          <w:b/>
          <w:bCs/>
          <w:sz w:val="24"/>
          <w:szCs w:val="24"/>
        </w:rPr>
        <w:t>„Átminősítés”</w:t>
      </w:r>
      <w:r>
        <w:rPr>
          <w:rFonts w:ascii="Times New Roman" w:hAnsi="Times New Roman" w:cs="Times New Roman"/>
          <w:b/>
          <w:bCs/>
          <w:sz w:val="24"/>
          <w:szCs w:val="24"/>
        </w:rPr>
        <w:t>.</w:t>
      </w:r>
    </w:p>
    <w:p w14:paraId="62FD9593" w14:textId="77777777" w:rsidR="00A33075" w:rsidRDefault="00A33075" w:rsidP="007350C4">
      <w:pPr>
        <w:rPr>
          <w:rFonts w:ascii="Times New Roman" w:hAnsi="Times New Roman" w:cs="Times New Roman"/>
          <w:sz w:val="24"/>
          <w:szCs w:val="24"/>
        </w:rPr>
      </w:pPr>
      <w:r w:rsidRPr="00AB16B1">
        <w:rPr>
          <w:rFonts w:ascii="Times New Roman" w:eastAsia="Times New Roman" w:hAnsi="Times New Roman" w:cs="Times New Roman"/>
          <w:b/>
          <w:i/>
          <w:color w:val="2E74B5" w:themeColor="accent5" w:themeShade="BF"/>
          <w:sz w:val="24"/>
          <w:szCs w:val="24"/>
          <w:lang w:eastAsia="hu-HU"/>
        </w:rPr>
        <w:t>Csökkenés (db):</w:t>
      </w:r>
      <w:r>
        <w:rPr>
          <w:rFonts w:ascii="Segoe UI" w:hAnsi="Segoe UI" w:cs="Segoe UI"/>
          <w:sz w:val="21"/>
          <w:szCs w:val="21"/>
        </w:rPr>
        <w:t xml:space="preserve"> </w:t>
      </w:r>
      <w:r w:rsidRPr="00A167D6">
        <w:rPr>
          <w:rFonts w:ascii="Times New Roman" w:hAnsi="Times New Roman" w:cs="Times New Roman"/>
          <w:sz w:val="24"/>
          <w:szCs w:val="24"/>
        </w:rPr>
        <w:t xml:space="preserve">Létszám csökkenésének okai lehetnek: </w:t>
      </w:r>
      <w:r w:rsidRPr="00A167D6">
        <w:rPr>
          <w:rFonts w:ascii="Times New Roman" w:hAnsi="Times New Roman" w:cs="Times New Roman"/>
          <w:b/>
          <w:bCs/>
          <w:sz w:val="24"/>
          <w:szCs w:val="24"/>
        </w:rPr>
        <w:t>„Elhullás, kényszervágás”</w:t>
      </w:r>
      <w:r w:rsidRPr="00A167D6">
        <w:rPr>
          <w:rFonts w:ascii="Times New Roman" w:hAnsi="Times New Roman" w:cs="Times New Roman"/>
          <w:sz w:val="24"/>
          <w:szCs w:val="24"/>
        </w:rPr>
        <w:t xml:space="preserve">; </w:t>
      </w:r>
      <w:r w:rsidRPr="00A167D6">
        <w:rPr>
          <w:rFonts w:ascii="Times New Roman" w:hAnsi="Times New Roman" w:cs="Times New Roman"/>
          <w:b/>
          <w:bCs/>
          <w:sz w:val="24"/>
          <w:szCs w:val="24"/>
        </w:rPr>
        <w:t>„Értékesítés (saját fogyasztásra is)”</w:t>
      </w:r>
      <w:r w:rsidRPr="00A167D6">
        <w:rPr>
          <w:rFonts w:ascii="Times New Roman" w:hAnsi="Times New Roman" w:cs="Times New Roman"/>
          <w:sz w:val="24"/>
          <w:szCs w:val="24"/>
        </w:rPr>
        <w:t xml:space="preserve">; másik korcsoportba történő </w:t>
      </w:r>
      <w:r w:rsidRPr="00A167D6">
        <w:rPr>
          <w:rFonts w:ascii="Times New Roman" w:hAnsi="Times New Roman" w:cs="Times New Roman"/>
          <w:b/>
          <w:bCs/>
          <w:sz w:val="24"/>
          <w:szCs w:val="24"/>
        </w:rPr>
        <w:t>„Átminősítés (selejtezéssel is)”</w:t>
      </w:r>
      <w:r w:rsidRPr="00A167D6">
        <w:rPr>
          <w:rFonts w:ascii="Times New Roman" w:hAnsi="Times New Roman" w:cs="Times New Roman"/>
          <w:sz w:val="24"/>
          <w:szCs w:val="24"/>
        </w:rPr>
        <w:t xml:space="preserve">. </w:t>
      </w:r>
    </w:p>
    <w:p w14:paraId="356016E3" w14:textId="66FEE472" w:rsidR="00A33075" w:rsidRDefault="00A33075" w:rsidP="00A33075">
      <w:pPr>
        <w:shd w:val="clear" w:color="auto" w:fill="FFFFFF" w:themeFill="background1"/>
        <w:rPr>
          <w:rFonts w:ascii="Times New Roman" w:hAnsi="Times New Roman" w:cs="Times New Roman"/>
          <w:sz w:val="24"/>
          <w:szCs w:val="24"/>
        </w:rPr>
      </w:pPr>
      <w:r w:rsidRPr="00A167D6">
        <w:rPr>
          <w:rFonts w:ascii="Times New Roman" w:hAnsi="Times New Roman" w:cs="Times New Roman"/>
          <w:sz w:val="24"/>
          <w:szCs w:val="24"/>
        </w:rPr>
        <w:t xml:space="preserve">Fentieket a 12 hónapra vetítve </w:t>
      </w:r>
      <w:r w:rsidR="000911CD" w:rsidRPr="00A167D6">
        <w:rPr>
          <w:rFonts w:ascii="Times New Roman" w:hAnsi="Times New Roman" w:cs="Times New Roman"/>
          <w:sz w:val="24"/>
          <w:szCs w:val="24"/>
        </w:rPr>
        <w:t xml:space="preserve">kell </w:t>
      </w:r>
      <w:r w:rsidRPr="00A167D6">
        <w:rPr>
          <w:rFonts w:ascii="Times New Roman" w:hAnsi="Times New Roman" w:cs="Times New Roman"/>
          <w:sz w:val="24"/>
          <w:szCs w:val="24"/>
        </w:rPr>
        <w:t>tölteni, még egyes havi „nullás” létszám esetén is</w:t>
      </w:r>
      <w:r w:rsidR="000911CD">
        <w:rPr>
          <w:rFonts w:ascii="Times New Roman" w:hAnsi="Times New Roman" w:cs="Times New Roman"/>
          <w:sz w:val="24"/>
          <w:szCs w:val="24"/>
        </w:rPr>
        <w:t>!</w:t>
      </w:r>
    </w:p>
    <w:p w14:paraId="425AC29B" w14:textId="77777777" w:rsidR="00A33075" w:rsidRDefault="00A33075" w:rsidP="007350C4">
      <w:pPr>
        <w:rPr>
          <w:rFonts w:ascii="Times New Roman" w:hAnsi="Times New Roman" w:cs="Times New Roman"/>
          <w:sz w:val="24"/>
          <w:szCs w:val="24"/>
        </w:rPr>
      </w:pPr>
      <w:r>
        <w:rPr>
          <w:rFonts w:ascii="Times New Roman" w:hAnsi="Times New Roman" w:cs="Times New Roman"/>
          <w:sz w:val="24"/>
          <w:szCs w:val="24"/>
        </w:rPr>
        <w:t>A Rögzít gombra kattintva létrejön az adatsor, melyben a megadott adatok alapján a rendszer kiszámolja a Hóvégi záró létszámot.</w:t>
      </w:r>
    </w:p>
    <w:p w14:paraId="2EE87A5E" w14:textId="77777777" w:rsidR="005041AB" w:rsidRPr="00A33075" w:rsidRDefault="005041AB" w:rsidP="007350C4">
      <w:pPr>
        <w:rPr>
          <w:rFonts w:ascii="Times New Roman" w:hAnsi="Times New Roman" w:cs="Times New Roman"/>
          <w:sz w:val="24"/>
          <w:szCs w:val="24"/>
        </w:rPr>
      </w:pPr>
    </w:p>
    <w:p w14:paraId="6862810C" w14:textId="0B7BAA58" w:rsidR="005041AB" w:rsidRDefault="009A0737" w:rsidP="00E67350">
      <w:pPr>
        <w:jc w:val="center"/>
        <w:rPr>
          <w:rFonts w:ascii="Times New Roman" w:hAnsi="Times New Roman" w:cs="Times New Roman"/>
          <w:sz w:val="24"/>
          <w:szCs w:val="24"/>
        </w:rPr>
      </w:pPr>
      <w:r w:rsidRPr="009A0737">
        <w:rPr>
          <w:rFonts w:ascii="Times New Roman" w:hAnsi="Times New Roman" w:cs="Times New Roman"/>
          <w:noProof/>
          <w:sz w:val="24"/>
          <w:szCs w:val="24"/>
        </w:rPr>
        <w:drawing>
          <wp:inline distT="0" distB="0" distL="0" distR="0" wp14:anchorId="004A0CDF" wp14:editId="1F27FFC8">
            <wp:extent cx="5760720" cy="1620520"/>
            <wp:effectExtent l="0" t="0" r="0" b="0"/>
            <wp:docPr id="438873243" name="Kép 43887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60720" cy="1620520"/>
                    </a:xfrm>
                    <a:prstGeom prst="rect">
                      <a:avLst/>
                    </a:prstGeom>
                  </pic:spPr>
                </pic:pic>
              </a:graphicData>
            </a:graphic>
          </wp:inline>
        </w:drawing>
      </w:r>
    </w:p>
    <w:p w14:paraId="25FDA6B7" w14:textId="77777777" w:rsidR="005041AB" w:rsidRDefault="005041AB" w:rsidP="00660B85">
      <w:pPr>
        <w:spacing w:after="0"/>
        <w:jc w:val="left"/>
        <w:rPr>
          <w:rFonts w:ascii="Times New Roman" w:hAnsi="Times New Roman" w:cs="Times New Roman"/>
          <w:sz w:val="24"/>
          <w:szCs w:val="24"/>
        </w:rPr>
      </w:pPr>
    </w:p>
    <w:p w14:paraId="0EF18FE7" w14:textId="14F6A9DB" w:rsidR="00F130DE" w:rsidRPr="00660B85" w:rsidRDefault="00F130DE" w:rsidP="00660B85">
      <w:pPr>
        <w:pStyle w:val="Cmsor3"/>
        <w:numPr>
          <w:ilvl w:val="1"/>
          <w:numId w:val="48"/>
        </w:numPr>
        <w:rPr>
          <w:rFonts w:ascii="Times New Roman" w:hAnsi="Times New Roman" w:cs="Times New Roman"/>
          <w:b/>
          <w:bCs/>
          <w:sz w:val="28"/>
        </w:rPr>
      </w:pPr>
      <w:bookmarkStart w:id="218" w:name="_Toc184288559"/>
      <w:bookmarkStart w:id="219" w:name="_Toc184811165"/>
      <w:r w:rsidRPr="00660B85">
        <w:rPr>
          <w:rFonts w:ascii="Times New Roman" w:hAnsi="Times New Roman" w:cs="Times New Roman"/>
          <w:b/>
          <w:bCs/>
          <w:sz w:val="28"/>
        </w:rPr>
        <w:t>Talajvizsgálatok</w:t>
      </w:r>
      <w:bookmarkEnd w:id="218"/>
      <w:bookmarkEnd w:id="219"/>
    </w:p>
    <w:p w14:paraId="44C89FB0" w14:textId="6C743089" w:rsidR="00CF5768" w:rsidRPr="007F6DF4" w:rsidRDefault="00CF5768" w:rsidP="00660B85">
      <w:pPr>
        <w:rPr>
          <w:rFonts w:ascii="Times New Roman" w:hAnsi="Times New Roman" w:cs="Times New Roman"/>
          <w:sz w:val="24"/>
        </w:rPr>
      </w:pPr>
      <w:r>
        <w:rPr>
          <w:rFonts w:ascii="Times New Roman" w:hAnsi="Times New Roman" w:cs="Times New Roman"/>
          <w:sz w:val="24"/>
          <w:szCs w:val="24"/>
        </w:rPr>
        <w:t xml:space="preserve">Szeretnénk itt is felhívni a gazdálkodók figyelmét a napló létrehozásánál már említett segítő funkcióra: </w:t>
      </w:r>
      <w:r w:rsidRPr="00346F6F">
        <w:rPr>
          <w:rFonts w:ascii="Times New Roman" w:hAnsi="Times New Roman" w:cs="Times New Roman"/>
          <w:sz w:val="24"/>
          <w:szCs w:val="24"/>
        </w:rPr>
        <w:t>az „</w:t>
      </w:r>
      <w:r w:rsidRPr="00346F6F">
        <w:rPr>
          <w:rFonts w:ascii="Times New Roman" w:hAnsi="Times New Roman" w:cs="Times New Roman"/>
          <w:i/>
          <w:sz w:val="24"/>
        </w:rPr>
        <w:t>Új gazdálkodási napló létrehozása korábbi évi napló alapadatokkal</w:t>
      </w:r>
      <w:r w:rsidRPr="00346F6F">
        <w:rPr>
          <w:rFonts w:ascii="Times New Roman" w:hAnsi="Times New Roman" w:cs="Times New Roman"/>
          <w:sz w:val="24"/>
        </w:rPr>
        <w:t xml:space="preserve">” négyzet jelölésével </w:t>
      </w:r>
      <w:r w:rsidRPr="00346F6F">
        <w:rPr>
          <w:rFonts w:ascii="Times New Roman" w:hAnsi="Times New Roman" w:cs="Times New Roman"/>
          <w:b/>
          <w:sz w:val="24"/>
        </w:rPr>
        <w:t>a korábbi naplóba rögzített talajvizsgálatok automatikusan betöltésre kerülnek az új naplóba, rögzített állapotban.</w:t>
      </w:r>
      <w:r w:rsidRPr="008845DA">
        <w:rPr>
          <w:rFonts w:ascii="Times New Roman" w:hAnsi="Times New Roman" w:cs="Times New Roman"/>
          <w:sz w:val="24"/>
        </w:rPr>
        <w:t xml:space="preserve"> </w:t>
      </w:r>
      <w:r>
        <w:rPr>
          <w:rFonts w:ascii="Times New Roman" w:hAnsi="Times New Roman" w:cs="Times New Roman"/>
          <w:sz w:val="24"/>
        </w:rPr>
        <w:t xml:space="preserve">Így nem kell begépelni ismételten a talajvizsgálati adatokat, a rögzített állapotnak köszönhetően pedig </w:t>
      </w:r>
      <w:r w:rsidRPr="008845DA">
        <w:rPr>
          <w:rFonts w:ascii="Times New Roman" w:hAnsi="Times New Roman" w:cs="Times New Roman"/>
          <w:sz w:val="24"/>
        </w:rPr>
        <w:t>bármely adatban</w:t>
      </w:r>
      <w:r>
        <w:rPr>
          <w:rFonts w:ascii="Times New Roman" w:hAnsi="Times New Roman" w:cs="Times New Roman"/>
          <w:sz w:val="24"/>
        </w:rPr>
        <w:t xml:space="preserve"> </w:t>
      </w:r>
      <w:r w:rsidRPr="008845DA">
        <w:rPr>
          <w:rFonts w:ascii="Times New Roman" w:hAnsi="Times New Roman" w:cs="Times New Roman"/>
          <w:sz w:val="24"/>
        </w:rPr>
        <w:t xml:space="preserve">lehet módosítani, ellenkező esetben könnyedén véglegesíthetők az adatok. </w:t>
      </w:r>
    </w:p>
    <w:p w14:paraId="2F84607D" w14:textId="1A59DAA8" w:rsidR="009D1BB0" w:rsidRDefault="00B956AE" w:rsidP="00660B85">
      <w:pPr>
        <w:rPr>
          <w:rFonts w:ascii="Times New Roman" w:hAnsi="Times New Roman" w:cs="Times New Roman"/>
          <w:sz w:val="24"/>
          <w:szCs w:val="24"/>
        </w:rPr>
      </w:pPr>
      <w:r>
        <w:rPr>
          <w:rFonts w:ascii="Times New Roman" w:hAnsi="Times New Roman" w:cs="Times New Roman"/>
          <w:sz w:val="24"/>
          <w:szCs w:val="24"/>
        </w:rPr>
        <w:t xml:space="preserve">A Talajvizsgálatok </w:t>
      </w:r>
      <w:r w:rsidR="009A0737">
        <w:rPr>
          <w:rFonts w:ascii="Times New Roman" w:hAnsi="Times New Roman" w:cs="Times New Roman"/>
          <w:sz w:val="24"/>
          <w:szCs w:val="24"/>
        </w:rPr>
        <w:t>lapra</w:t>
      </w:r>
      <w:r>
        <w:rPr>
          <w:rFonts w:ascii="Times New Roman" w:hAnsi="Times New Roman" w:cs="Times New Roman"/>
          <w:sz w:val="24"/>
          <w:szCs w:val="24"/>
        </w:rPr>
        <w:t>, majd pedig a „+” jelre kattintva jelenik meg az adatkitöltésre szolgáló ablak:</w:t>
      </w:r>
    </w:p>
    <w:p w14:paraId="44F623B5" w14:textId="2D9C2CFF" w:rsidR="00F130DE" w:rsidRDefault="009A0737" w:rsidP="00F130DE">
      <w:pPr>
        <w:jc w:val="center"/>
        <w:rPr>
          <w:rFonts w:ascii="Times New Roman" w:hAnsi="Times New Roman" w:cs="Times New Roman"/>
          <w:sz w:val="24"/>
          <w:szCs w:val="24"/>
        </w:rPr>
      </w:pPr>
      <w:r w:rsidRPr="009A0737">
        <w:rPr>
          <w:noProof/>
        </w:rPr>
        <w:t xml:space="preserve"> </w:t>
      </w:r>
      <w:r w:rsidRPr="009A0737">
        <w:rPr>
          <w:rFonts w:ascii="Times New Roman" w:hAnsi="Times New Roman" w:cs="Times New Roman"/>
          <w:noProof/>
          <w:sz w:val="24"/>
          <w:szCs w:val="24"/>
        </w:rPr>
        <w:drawing>
          <wp:inline distT="0" distB="0" distL="0" distR="0" wp14:anchorId="0A76A5EC" wp14:editId="1FC62391">
            <wp:extent cx="5760720" cy="814705"/>
            <wp:effectExtent l="0" t="0" r="0" b="4445"/>
            <wp:docPr id="438873244" name="Kép 43887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60720" cy="814705"/>
                    </a:xfrm>
                    <a:prstGeom prst="rect">
                      <a:avLst/>
                    </a:prstGeom>
                  </pic:spPr>
                </pic:pic>
              </a:graphicData>
            </a:graphic>
          </wp:inline>
        </w:drawing>
      </w:r>
    </w:p>
    <w:p w14:paraId="3D500EA4" w14:textId="1B70A10F" w:rsidR="009A0737" w:rsidRDefault="00B956AE" w:rsidP="00EB1DD9">
      <w:pPr>
        <w:suppressAutoHyphens/>
        <w:spacing w:afterLines="60" w:after="144"/>
        <w:rPr>
          <w:rFonts w:ascii="Times New Roman" w:eastAsia="Times New Roman" w:hAnsi="Times New Roman" w:cs="Times New Roman"/>
          <w:sz w:val="24"/>
          <w:szCs w:val="24"/>
          <w:lang w:eastAsia="ar-SA"/>
        </w:rPr>
      </w:pPr>
      <w:r w:rsidRPr="00AB16B1">
        <w:rPr>
          <w:rFonts w:ascii="Times New Roman" w:eastAsia="Times New Roman" w:hAnsi="Times New Roman" w:cs="Times New Roman"/>
          <w:b/>
          <w:i/>
          <w:color w:val="2E74B5" w:themeColor="accent5" w:themeShade="BF"/>
          <w:sz w:val="24"/>
          <w:szCs w:val="24"/>
          <w:lang w:eastAsia="hu-HU"/>
        </w:rPr>
        <w:t>Kötelezettség</w:t>
      </w:r>
      <w:r w:rsidR="009A0737">
        <w:rPr>
          <w:rFonts w:ascii="Times New Roman" w:eastAsia="Times New Roman" w:hAnsi="Times New Roman" w:cs="Times New Roman"/>
          <w:b/>
          <w:i/>
          <w:color w:val="2E74B5" w:themeColor="accent5" w:themeShade="BF"/>
          <w:sz w:val="24"/>
          <w:szCs w:val="24"/>
          <w:lang w:eastAsia="hu-HU"/>
        </w:rPr>
        <w:t xml:space="preserve"> </w:t>
      </w:r>
      <w:r w:rsidRPr="00AB16B1">
        <w:rPr>
          <w:rFonts w:ascii="Times New Roman" w:eastAsia="Times New Roman" w:hAnsi="Times New Roman" w:cs="Times New Roman"/>
          <w:b/>
          <w:i/>
          <w:color w:val="2E74B5" w:themeColor="accent5" w:themeShade="BF"/>
          <w:sz w:val="24"/>
          <w:szCs w:val="24"/>
          <w:lang w:eastAsia="hu-HU"/>
        </w:rPr>
        <w:t>vállalás egyedi azonosító:</w:t>
      </w:r>
      <w:r w:rsidRPr="00A167D6">
        <w:rPr>
          <w:rFonts w:ascii="Times New Roman" w:hAnsi="Times New Roman" w:cs="Times New Roman"/>
          <w:b/>
          <w:bCs/>
          <w:sz w:val="24"/>
          <w:szCs w:val="24"/>
        </w:rPr>
        <w:t xml:space="preserve"> </w:t>
      </w:r>
      <w:r w:rsidR="009A0737">
        <w:rPr>
          <w:rFonts w:ascii="Times New Roman" w:eastAsia="Times New Roman" w:hAnsi="Times New Roman" w:cs="Times New Roman"/>
          <w:sz w:val="24"/>
          <w:szCs w:val="24"/>
          <w:lang w:eastAsia="ar-SA"/>
        </w:rPr>
        <w:t>A</w:t>
      </w:r>
      <w:r w:rsidRPr="00A167D6">
        <w:rPr>
          <w:rFonts w:ascii="Times New Roman" w:eastAsia="Times New Roman" w:hAnsi="Times New Roman" w:cs="Times New Roman"/>
          <w:sz w:val="24"/>
          <w:szCs w:val="24"/>
          <w:lang w:eastAsia="ar-SA"/>
        </w:rPr>
        <w:t>z AKG ültetvény és szántó tematikus előíráscsoportokban részt vevő gazdálkodónak kötelező vezetni, az összes</w:t>
      </w:r>
      <w:r w:rsidRPr="00A167D6" w:rsidDel="007C592F">
        <w:rPr>
          <w:rFonts w:ascii="Times New Roman" w:eastAsia="Times New Roman" w:hAnsi="Times New Roman" w:cs="Times New Roman"/>
          <w:sz w:val="24"/>
          <w:szCs w:val="24"/>
          <w:lang w:eastAsia="ar-SA"/>
        </w:rPr>
        <w:t xml:space="preserve"> </w:t>
      </w:r>
      <w:r>
        <w:rPr>
          <w:rFonts w:ascii="Times New Roman" w:eastAsia="Times New Roman" w:hAnsi="Times New Roman" w:cs="Times New Roman"/>
          <w:sz w:val="24"/>
          <w:szCs w:val="24"/>
          <w:lang w:eastAsia="ar-SA"/>
        </w:rPr>
        <w:t>KET-re</w:t>
      </w:r>
      <w:r w:rsidRPr="00A167D6">
        <w:rPr>
          <w:rFonts w:ascii="Times New Roman" w:eastAsia="Times New Roman" w:hAnsi="Times New Roman" w:cs="Times New Roman"/>
          <w:sz w:val="24"/>
          <w:szCs w:val="24"/>
          <w:lang w:eastAsia="ar-SA"/>
        </w:rPr>
        <w:t xml:space="preserve"> vonatkozóan. A KET sorszámát kell berögzíteni</w:t>
      </w:r>
      <w:r w:rsidR="009A0737">
        <w:rPr>
          <w:rFonts w:ascii="Times New Roman" w:eastAsia="Times New Roman" w:hAnsi="Times New Roman" w:cs="Times New Roman"/>
          <w:sz w:val="24"/>
          <w:szCs w:val="24"/>
          <w:lang w:eastAsia="ar-SA"/>
        </w:rPr>
        <w:t xml:space="preserve"> a mezőbe</w:t>
      </w:r>
      <w:r w:rsidRPr="00A167D6">
        <w:rPr>
          <w:rFonts w:ascii="Times New Roman" w:eastAsia="Times New Roman" w:hAnsi="Times New Roman" w:cs="Times New Roman"/>
          <w:sz w:val="24"/>
          <w:szCs w:val="24"/>
          <w:lang w:eastAsia="ar-SA"/>
        </w:rPr>
        <w:t xml:space="preserve">. </w:t>
      </w:r>
    </w:p>
    <w:p w14:paraId="57C98748" w14:textId="7AE0D13B" w:rsidR="009D1BB0" w:rsidRDefault="009A0737" w:rsidP="009D1BB0">
      <w:pPr>
        <w:suppressAutoHyphens/>
        <w:spacing w:afterLines="60" w:after="144"/>
        <w:rPr>
          <w:rFonts w:ascii="Times New Roman" w:eastAsia="Times New Roman" w:hAnsi="Times New Roman" w:cs="Times New Roman"/>
          <w:b/>
          <w:i/>
          <w:color w:val="2E74B5" w:themeColor="accent5" w:themeShade="BF"/>
          <w:sz w:val="24"/>
          <w:szCs w:val="24"/>
          <w:lang w:eastAsia="hu-HU"/>
        </w:rPr>
      </w:pPr>
      <w:r w:rsidRPr="00660B85">
        <w:rPr>
          <w:rFonts w:ascii="Times New Roman" w:eastAsia="Times New Roman" w:hAnsi="Times New Roman" w:cs="Times New Roman"/>
          <w:b/>
          <w:i/>
          <w:color w:val="2E74B5" w:themeColor="accent5" w:themeShade="BF"/>
          <w:sz w:val="24"/>
          <w:szCs w:val="24"/>
          <w:lang w:eastAsia="hu-HU"/>
        </w:rPr>
        <w:t>Termőhelyek</w:t>
      </w:r>
      <w:r w:rsidR="00543A92">
        <w:rPr>
          <w:rFonts w:ascii="Times New Roman" w:eastAsia="Times New Roman" w:hAnsi="Times New Roman" w:cs="Times New Roman"/>
          <w:b/>
          <w:i/>
          <w:color w:val="2E74B5" w:themeColor="accent5" w:themeShade="BF"/>
          <w:sz w:val="24"/>
          <w:szCs w:val="24"/>
          <w:lang w:eastAsia="hu-HU"/>
        </w:rPr>
        <w:t xml:space="preserve">: </w:t>
      </w:r>
      <w:r w:rsidR="00B956AE" w:rsidRPr="00A167D6">
        <w:rPr>
          <w:rFonts w:ascii="Times New Roman" w:eastAsia="Times New Roman" w:hAnsi="Times New Roman" w:cs="Times New Roman"/>
          <w:sz w:val="24"/>
          <w:szCs w:val="24"/>
          <w:lang w:eastAsia="ar-SA"/>
        </w:rPr>
        <w:t xml:space="preserve">Javasolható a Nitrátérzékeny szántóterületekre – vagy egyéb talajvizsgálatra kötelezett esetekben </w:t>
      </w:r>
      <w:r>
        <w:rPr>
          <w:rFonts w:ascii="Times New Roman" w:eastAsia="Times New Roman" w:hAnsi="Times New Roman" w:cs="Times New Roman"/>
          <w:sz w:val="24"/>
          <w:szCs w:val="24"/>
          <w:lang w:eastAsia="ar-SA"/>
        </w:rPr>
        <w:t>–</w:t>
      </w:r>
      <w:r w:rsidR="00B956AE" w:rsidRPr="00A167D6">
        <w:rPr>
          <w:rFonts w:ascii="Times New Roman" w:eastAsia="Times New Roman" w:hAnsi="Times New Roman" w:cs="Times New Roman"/>
          <w:sz w:val="24"/>
          <w:szCs w:val="24"/>
          <w:lang w:eastAsia="ar-SA"/>
        </w:rPr>
        <w:t xml:space="preserve"> is a</w:t>
      </w:r>
      <w:r w:rsidR="00543A92">
        <w:rPr>
          <w:rFonts w:ascii="Times New Roman" w:eastAsia="Times New Roman" w:hAnsi="Times New Roman" w:cs="Times New Roman"/>
          <w:sz w:val="24"/>
          <w:szCs w:val="24"/>
          <w:lang w:eastAsia="ar-SA"/>
        </w:rPr>
        <w:t xml:space="preserve"> talajvizsgálati</w:t>
      </w:r>
      <w:r w:rsidR="00B956AE" w:rsidRPr="00A167D6">
        <w:rPr>
          <w:rFonts w:ascii="Times New Roman" w:eastAsia="Times New Roman" w:hAnsi="Times New Roman" w:cs="Times New Roman"/>
          <w:sz w:val="24"/>
          <w:szCs w:val="24"/>
          <w:lang w:eastAsia="ar-SA"/>
        </w:rPr>
        <w:t xml:space="preserve"> nyilvántartás vezetése, ez esetben </w:t>
      </w:r>
      <w:r w:rsidR="00543A92">
        <w:rPr>
          <w:rFonts w:ascii="Times New Roman" w:eastAsia="Times New Roman" w:hAnsi="Times New Roman" w:cs="Times New Roman"/>
          <w:sz w:val="24"/>
          <w:szCs w:val="24"/>
          <w:lang w:eastAsia="ar-SA"/>
        </w:rPr>
        <w:t>a talajvizsgálatokat a termőhelyekhez is hozzá lehet kapcsolni</w:t>
      </w:r>
      <w:r w:rsidR="00B956AE" w:rsidRPr="00A167D6">
        <w:rPr>
          <w:rFonts w:ascii="Times New Roman" w:eastAsia="Times New Roman" w:hAnsi="Times New Roman" w:cs="Times New Roman"/>
          <w:sz w:val="24"/>
          <w:szCs w:val="24"/>
          <w:lang w:eastAsia="ar-SA"/>
        </w:rPr>
        <w:t>.</w:t>
      </w:r>
      <w:r w:rsidR="009D1BB0" w:rsidRPr="009D1BB0">
        <w:rPr>
          <w:rFonts w:ascii="Times New Roman" w:eastAsia="Times New Roman" w:hAnsi="Times New Roman" w:cs="Times New Roman"/>
          <w:b/>
          <w:i/>
          <w:color w:val="2E74B5" w:themeColor="accent5" w:themeShade="BF"/>
          <w:sz w:val="24"/>
          <w:szCs w:val="24"/>
          <w:lang w:eastAsia="hu-HU"/>
        </w:rPr>
        <w:t xml:space="preserve"> </w:t>
      </w:r>
    </w:p>
    <w:p w14:paraId="05E13D50" w14:textId="74E38746" w:rsidR="009D1BB0" w:rsidRPr="00A167D6" w:rsidRDefault="009D1BB0" w:rsidP="009D1BB0">
      <w:pPr>
        <w:suppressAutoHyphens/>
        <w:spacing w:afterLines="60" w:after="144"/>
        <w:rPr>
          <w:rFonts w:ascii="Times New Roman" w:eastAsia="Times New Roman" w:hAnsi="Times New Roman" w:cs="Times New Roman"/>
          <w:sz w:val="24"/>
          <w:szCs w:val="24"/>
          <w:lang w:eastAsia="ar-SA"/>
        </w:rPr>
      </w:pPr>
      <w:r w:rsidRPr="00AB16B1">
        <w:rPr>
          <w:rFonts w:ascii="Times New Roman" w:eastAsia="Times New Roman" w:hAnsi="Times New Roman" w:cs="Times New Roman"/>
          <w:b/>
          <w:i/>
          <w:color w:val="2E74B5" w:themeColor="accent5" w:themeShade="BF"/>
          <w:sz w:val="24"/>
          <w:szCs w:val="24"/>
          <w:lang w:eastAsia="hu-HU"/>
        </w:rPr>
        <w:t>Terület méret</w:t>
      </w:r>
      <w:r>
        <w:rPr>
          <w:rFonts w:ascii="Times New Roman" w:eastAsia="Times New Roman" w:hAnsi="Times New Roman" w:cs="Times New Roman"/>
          <w:b/>
          <w:i/>
          <w:color w:val="2E74B5" w:themeColor="accent5" w:themeShade="BF"/>
          <w:sz w:val="24"/>
          <w:szCs w:val="24"/>
          <w:lang w:eastAsia="hu-HU"/>
        </w:rPr>
        <w:t xml:space="preserve"> (ha)</w:t>
      </w:r>
      <w:r w:rsidRPr="00AB16B1">
        <w:rPr>
          <w:rFonts w:ascii="Times New Roman" w:eastAsia="Times New Roman" w:hAnsi="Times New Roman" w:cs="Times New Roman"/>
          <w:b/>
          <w:i/>
          <w:color w:val="2E74B5" w:themeColor="accent5" w:themeShade="BF"/>
          <w:sz w:val="24"/>
          <w:szCs w:val="24"/>
          <w:lang w:eastAsia="hu-HU"/>
        </w:rPr>
        <w:t>:</w:t>
      </w:r>
      <w:r w:rsidRPr="00A167D6">
        <w:rPr>
          <w:rFonts w:ascii="Times New Roman" w:eastAsia="Times New Roman" w:hAnsi="Times New Roman" w:cs="Times New Roman"/>
          <w:sz w:val="24"/>
          <w:szCs w:val="24"/>
          <w:lang w:eastAsia="ar-SA"/>
        </w:rPr>
        <w:t xml:space="preserve"> Az adott KET, vagy tábla méretét kell megadni hektárban</w:t>
      </w:r>
      <w:r>
        <w:rPr>
          <w:rFonts w:ascii="Times New Roman" w:eastAsia="Times New Roman" w:hAnsi="Times New Roman" w:cs="Times New Roman"/>
          <w:sz w:val="24"/>
          <w:szCs w:val="24"/>
          <w:lang w:eastAsia="ar-SA"/>
        </w:rPr>
        <w:t xml:space="preserve"> négy tizedesjeggyel</w:t>
      </w:r>
      <w:r w:rsidRPr="00A167D6">
        <w:rPr>
          <w:rFonts w:ascii="Times New Roman" w:eastAsia="Times New Roman" w:hAnsi="Times New Roman" w:cs="Times New Roman"/>
          <w:sz w:val="24"/>
          <w:szCs w:val="24"/>
          <w:lang w:eastAsia="ar-SA"/>
        </w:rPr>
        <w:t xml:space="preserve">. </w:t>
      </w:r>
    </w:p>
    <w:p w14:paraId="2CF9E3E1" w14:textId="77777777" w:rsidR="009D1BB0" w:rsidRDefault="009D1BB0" w:rsidP="009D1BB0">
      <w:pPr>
        <w:suppressAutoHyphens/>
        <w:spacing w:afterLines="60" w:after="144"/>
        <w:rPr>
          <w:rFonts w:ascii="Times New Roman" w:hAnsi="Times New Roman" w:cs="Times New Roman"/>
          <w:sz w:val="24"/>
          <w:szCs w:val="24"/>
        </w:rPr>
      </w:pPr>
      <w:r w:rsidRPr="00AB16B1">
        <w:rPr>
          <w:rFonts w:ascii="Times New Roman" w:eastAsia="Times New Roman" w:hAnsi="Times New Roman" w:cs="Times New Roman"/>
          <w:b/>
          <w:i/>
          <w:color w:val="2E74B5" w:themeColor="accent5" w:themeShade="BF"/>
          <w:sz w:val="24"/>
          <w:szCs w:val="24"/>
          <w:lang w:eastAsia="hu-HU"/>
        </w:rPr>
        <w:t>Labor</w:t>
      </w:r>
      <w:r>
        <w:rPr>
          <w:rFonts w:ascii="Times New Roman" w:eastAsia="Times New Roman" w:hAnsi="Times New Roman" w:cs="Times New Roman"/>
          <w:b/>
          <w:i/>
          <w:color w:val="2E74B5" w:themeColor="accent5" w:themeShade="BF"/>
          <w:sz w:val="24"/>
          <w:szCs w:val="24"/>
          <w:lang w:eastAsia="hu-HU"/>
        </w:rPr>
        <w:t>atóriumi</w:t>
      </w:r>
      <w:r w:rsidRPr="00AB16B1">
        <w:rPr>
          <w:rFonts w:ascii="Times New Roman" w:eastAsia="Times New Roman" w:hAnsi="Times New Roman" w:cs="Times New Roman"/>
          <w:b/>
          <w:i/>
          <w:color w:val="2E74B5" w:themeColor="accent5" w:themeShade="BF"/>
          <w:sz w:val="24"/>
          <w:szCs w:val="24"/>
          <w:lang w:eastAsia="hu-HU"/>
        </w:rPr>
        <w:t xml:space="preserve"> vizsgálati azonosító:</w:t>
      </w:r>
      <w:r w:rsidRPr="00A167D6">
        <w:rPr>
          <w:rFonts w:ascii="Times New Roman" w:hAnsi="Times New Roman" w:cs="Times New Roman"/>
          <w:sz w:val="24"/>
          <w:szCs w:val="24"/>
        </w:rPr>
        <w:t xml:space="preserve"> A talajvizsgáló laboratórium által kiadott vizsgálati jegyzőkönyv sorszámát kell rögzíteni.</w:t>
      </w:r>
    </w:p>
    <w:p w14:paraId="1186D9F6" w14:textId="77777777" w:rsidR="00543A92" w:rsidRDefault="00543A92" w:rsidP="00EB1DD9">
      <w:pPr>
        <w:suppressAutoHyphens/>
        <w:spacing w:afterLines="60" w:after="144"/>
        <w:rPr>
          <w:rFonts w:ascii="Times New Roman" w:eastAsia="Times New Roman" w:hAnsi="Times New Roman" w:cs="Times New Roman"/>
          <w:sz w:val="24"/>
          <w:szCs w:val="24"/>
          <w:lang w:eastAsia="ar-SA"/>
        </w:rPr>
      </w:pPr>
    </w:p>
    <w:p w14:paraId="08332CC5" w14:textId="2611495B" w:rsidR="00543A92" w:rsidRDefault="00543A92" w:rsidP="00E67350">
      <w:pPr>
        <w:suppressAutoHyphens/>
        <w:spacing w:afterLines="60" w:after="144"/>
        <w:jc w:val="center"/>
        <w:rPr>
          <w:rFonts w:ascii="Times New Roman" w:eastAsia="Times New Roman" w:hAnsi="Times New Roman" w:cs="Times New Roman"/>
          <w:sz w:val="24"/>
          <w:szCs w:val="24"/>
          <w:lang w:eastAsia="ar-SA"/>
        </w:rPr>
      </w:pPr>
      <w:r w:rsidRPr="00543A92">
        <w:rPr>
          <w:rFonts w:ascii="Times New Roman" w:eastAsia="Times New Roman" w:hAnsi="Times New Roman" w:cs="Times New Roman"/>
          <w:noProof/>
          <w:sz w:val="24"/>
          <w:szCs w:val="24"/>
          <w:lang w:eastAsia="ar-SA"/>
        </w:rPr>
        <w:drawing>
          <wp:inline distT="0" distB="0" distL="0" distR="0" wp14:anchorId="37D58397" wp14:editId="490DD9A5">
            <wp:extent cx="5760720" cy="2962275"/>
            <wp:effectExtent l="0" t="0" r="0" b="9525"/>
            <wp:docPr id="438873246" name="Kép 43887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60720" cy="2962275"/>
                    </a:xfrm>
                    <a:prstGeom prst="rect">
                      <a:avLst/>
                    </a:prstGeom>
                  </pic:spPr>
                </pic:pic>
              </a:graphicData>
            </a:graphic>
          </wp:inline>
        </w:drawing>
      </w:r>
    </w:p>
    <w:p w14:paraId="0037DCE3" w14:textId="1A8E4487" w:rsidR="009D1BB0" w:rsidRDefault="009D1BB0" w:rsidP="00EB1DD9">
      <w:pPr>
        <w:suppressAutoHyphens/>
        <w:spacing w:afterLines="60" w:after="144"/>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A talajvizsgálatok hozzákapcsolása a termőhelyhez a középen látható nyilak segítségével valósítható meg.</w:t>
      </w:r>
    </w:p>
    <w:p w14:paraId="31C4B53D" w14:textId="7ECC36BE" w:rsidR="00B956AE" w:rsidRPr="00660B85" w:rsidRDefault="00543A92" w:rsidP="00E67350">
      <w:pPr>
        <w:suppressAutoHyphens/>
        <w:spacing w:afterLines="60" w:after="144"/>
        <w:jc w:val="center"/>
        <w:rPr>
          <w:rFonts w:ascii="Times New Roman" w:eastAsia="Times New Roman" w:hAnsi="Times New Roman" w:cs="Times New Roman"/>
          <w:b/>
          <w:i/>
          <w:color w:val="2E74B5" w:themeColor="accent5" w:themeShade="BF"/>
          <w:sz w:val="24"/>
          <w:szCs w:val="24"/>
          <w:lang w:eastAsia="hu-HU"/>
        </w:rPr>
      </w:pPr>
      <w:r w:rsidRPr="00543A92">
        <w:rPr>
          <w:rFonts w:ascii="Times New Roman" w:eastAsia="Times New Roman" w:hAnsi="Times New Roman" w:cs="Times New Roman"/>
          <w:noProof/>
          <w:sz w:val="24"/>
          <w:szCs w:val="24"/>
          <w:lang w:eastAsia="ar-SA"/>
        </w:rPr>
        <w:drawing>
          <wp:inline distT="0" distB="0" distL="0" distR="0" wp14:anchorId="17DFE781" wp14:editId="43BEAB6A">
            <wp:extent cx="5760720" cy="2957830"/>
            <wp:effectExtent l="0" t="0" r="0" b="0"/>
            <wp:docPr id="438873247" name="Kép 43887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60720" cy="2957830"/>
                    </a:xfrm>
                    <a:prstGeom prst="rect">
                      <a:avLst/>
                    </a:prstGeom>
                  </pic:spPr>
                </pic:pic>
              </a:graphicData>
            </a:graphic>
          </wp:inline>
        </w:drawing>
      </w:r>
    </w:p>
    <w:p w14:paraId="4C7455ED" w14:textId="77777777" w:rsidR="009D1BB0" w:rsidRPr="00A167D6" w:rsidRDefault="009D1BB0" w:rsidP="009D1BB0">
      <w:pPr>
        <w:pStyle w:val="Szvegtrzs"/>
        <w:spacing w:afterLines="60" w:after="144" w:line="360" w:lineRule="auto"/>
        <w:rPr>
          <w:sz w:val="24"/>
        </w:rPr>
      </w:pPr>
      <w:r w:rsidRPr="00AB16B1">
        <w:rPr>
          <w:b/>
          <w:i/>
          <w:color w:val="2E74B5" w:themeColor="accent5" w:themeShade="BF"/>
          <w:sz w:val="24"/>
          <w:lang w:eastAsia="hu-HU"/>
        </w:rPr>
        <w:t>Talajvizsgálat típusa</w:t>
      </w:r>
      <w:r>
        <w:rPr>
          <w:b/>
          <w:i/>
          <w:color w:val="2E74B5" w:themeColor="accent5" w:themeShade="BF"/>
          <w:sz w:val="24"/>
          <w:lang w:eastAsia="hu-HU"/>
        </w:rPr>
        <w:t xml:space="preserve">: </w:t>
      </w:r>
      <w:r w:rsidRPr="004745E6">
        <w:rPr>
          <w:sz w:val="24"/>
        </w:rPr>
        <w:t>Lehet szűkített, vagy bővített, a</w:t>
      </w:r>
      <w:r w:rsidRPr="00A167D6">
        <w:rPr>
          <w:sz w:val="24"/>
        </w:rPr>
        <w:t xml:space="preserve"> típus megadása kötelező. A talajvizsgálatok eredményei a tápanyag-utánpótlás megalapozását jelentő tápanyag-gazdálkodási tervhez szolgáltatnak elengedhetetlen adatokat, ezért a szakszerű mintavétel módszereit javasolt mintavétel előtt áttanulmányozni vagy szakemberre bízni, hiszen ez az adatok felhasználhatóságát lényegesen befolyásolja.</w:t>
      </w:r>
    </w:p>
    <w:p w14:paraId="0A374600" w14:textId="33C0D3A1" w:rsidR="00B956AE" w:rsidRPr="00A167D6" w:rsidRDefault="00B956AE" w:rsidP="00EB1DD9">
      <w:pPr>
        <w:spacing w:afterLines="60" w:after="144"/>
        <w:rPr>
          <w:rFonts w:ascii="Times New Roman" w:hAnsi="Times New Roman" w:cs="Times New Roman"/>
          <w:sz w:val="24"/>
          <w:szCs w:val="24"/>
        </w:rPr>
      </w:pPr>
      <w:r w:rsidRPr="00AB16B1">
        <w:rPr>
          <w:rFonts w:ascii="Times New Roman" w:eastAsia="Times New Roman" w:hAnsi="Times New Roman" w:cs="Times New Roman"/>
          <w:b/>
          <w:i/>
          <w:color w:val="2E74B5" w:themeColor="accent5" w:themeShade="BF"/>
          <w:sz w:val="24"/>
          <w:szCs w:val="24"/>
          <w:lang w:eastAsia="hu-HU"/>
        </w:rPr>
        <w:t>Mint</w:t>
      </w:r>
      <w:r w:rsidR="00AD6A76">
        <w:rPr>
          <w:rFonts w:ascii="Times New Roman" w:eastAsia="Times New Roman" w:hAnsi="Times New Roman" w:cs="Times New Roman"/>
          <w:b/>
          <w:i/>
          <w:color w:val="2E74B5" w:themeColor="accent5" w:themeShade="BF"/>
          <w:sz w:val="24"/>
          <w:szCs w:val="24"/>
          <w:lang w:eastAsia="hu-HU"/>
        </w:rPr>
        <w:t>a mennyisége</w:t>
      </w:r>
      <w:r w:rsidRPr="00AB16B1">
        <w:rPr>
          <w:rFonts w:ascii="Times New Roman" w:eastAsia="Times New Roman" w:hAnsi="Times New Roman" w:cs="Times New Roman"/>
          <w:b/>
          <w:i/>
          <w:color w:val="2E74B5" w:themeColor="accent5" w:themeShade="BF"/>
          <w:sz w:val="24"/>
          <w:szCs w:val="24"/>
          <w:lang w:eastAsia="hu-HU"/>
        </w:rPr>
        <w:t>:</w:t>
      </w:r>
      <w:r w:rsidRPr="00A167D6">
        <w:rPr>
          <w:rFonts w:ascii="Times New Roman" w:hAnsi="Times New Roman" w:cs="Times New Roman"/>
          <w:b/>
          <w:bCs/>
          <w:sz w:val="24"/>
          <w:szCs w:val="24"/>
        </w:rPr>
        <w:t xml:space="preserve"> </w:t>
      </w:r>
      <w:r w:rsidRPr="00A167D6">
        <w:rPr>
          <w:rFonts w:ascii="Times New Roman" w:hAnsi="Times New Roman" w:cs="Times New Roman"/>
          <w:sz w:val="24"/>
          <w:szCs w:val="24"/>
        </w:rPr>
        <w:t xml:space="preserve">A megjelölt területen begyűjtött minták darabszámát kell megadni. </w:t>
      </w:r>
    </w:p>
    <w:p w14:paraId="46BDA5C2" w14:textId="77777777" w:rsidR="00346F6F" w:rsidRDefault="00B956AE" w:rsidP="00346F6F">
      <w:pPr>
        <w:spacing w:afterLines="60" w:after="144"/>
        <w:rPr>
          <w:rFonts w:ascii="Times New Roman" w:eastAsia="Times New Roman" w:hAnsi="Times New Roman" w:cs="Times New Roman"/>
          <w:sz w:val="24"/>
          <w:szCs w:val="24"/>
          <w:lang w:eastAsia="ar-SA"/>
        </w:rPr>
      </w:pPr>
      <w:r w:rsidRPr="00A167D6">
        <w:rPr>
          <w:rFonts w:ascii="Times New Roman" w:eastAsia="Times New Roman" w:hAnsi="Times New Roman" w:cs="Times New Roman"/>
          <w:sz w:val="24"/>
          <w:szCs w:val="24"/>
          <w:lang w:eastAsia="ar-SA"/>
        </w:rPr>
        <w:t>Az AKG esetében a teljes támogatási időszak alatt minden évre vizsgálhatóan 5 évnél nem régebbi talajvizsgálati eredménnyel kell rendelkezni. Alapkövetelmény az AKG esetében, hogy a gazdálkodó akkreditált talajlaboratóriumba</w:t>
      </w:r>
      <w:r w:rsidR="00AD6A76">
        <w:rPr>
          <w:rFonts w:ascii="Times New Roman" w:eastAsia="Times New Roman" w:hAnsi="Times New Roman" w:cs="Times New Roman"/>
          <w:sz w:val="24"/>
          <w:szCs w:val="24"/>
          <w:lang w:eastAsia="ar-SA"/>
        </w:rPr>
        <w:t>n</w:t>
      </w:r>
      <w:r w:rsidRPr="00A167D6">
        <w:rPr>
          <w:rFonts w:ascii="Times New Roman" w:eastAsia="Times New Roman" w:hAnsi="Times New Roman" w:cs="Times New Roman"/>
          <w:sz w:val="24"/>
          <w:szCs w:val="24"/>
          <w:lang w:eastAsia="ar-SA"/>
        </w:rPr>
        <w:t xml:space="preserve"> készített szűkített</w:t>
      </w:r>
      <w:r w:rsidR="00AD6A76">
        <w:rPr>
          <w:rFonts w:ascii="Times New Roman" w:eastAsia="Times New Roman" w:hAnsi="Times New Roman" w:cs="Times New Roman"/>
          <w:sz w:val="24"/>
          <w:szCs w:val="24"/>
          <w:lang w:eastAsia="ar-SA"/>
        </w:rPr>
        <w:t>,</w:t>
      </w:r>
      <w:r w:rsidRPr="00A167D6">
        <w:rPr>
          <w:rFonts w:ascii="Times New Roman" w:eastAsia="Times New Roman" w:hAnsi="Times New Roman" w:cs="Times New Roman"/>
          <w:sz w:val="24"/>
          <w:szCs w:val="24"/>
          <w:lang w:eastAsia="ar-SA"/>
        </w:rPr>
        <w:t xml:space="preserve"> vagy választható előírásként bővített talajvizsgálattal rendelkezzen. A talajvizsgálatokat dokumentálni kell annak megtörténtekor. </w:t>
      </w:r>
    </w:p>
    <w:p w14:paraId="0585308A" w14:textId="7B5D1DD1" w:rsidR="00B956AE" w:rsidRPr="00A167D6" w:rsidRDefault="00346F6F" w:rsidP="00EB1DD9">
      <w:pPr>
        <w:spacing w:afterLines="60" w:after="144"/>
        <w:rPr>
          <w:rFonts w:ascii="Times New Roman" w:eastAsia="Times New Roman" w:hAnsi="Times New Roman" w:cs="Times New Roman"/>
          <w:sz w:val="24"/>
          <w:szCs w:val="24"/>
          <w:lang w:eastAsia="ar-SA"/>
        </w:rPr>
      </w:pPr>
      <w:r w:rsidRPr="00A167D6">
        <w:rPr>
          <w:rFonts w:ascii="Times New Roman" w:eastAsia="Times New Roman" w:hAnsi="Times New Roman" w:cs="Times New Roman"/>
          <w:sz w:val="24"/>
          <w:szCs w:val="24"/>
          <w:lang w:eastAsia="ar-SA"/>
        </w:rPr>
        <w:t xml:space="preserve">A mintavétel során figyelemmel kell lenni arra, hogy a mintavételi terület mérete nem lehet nagyobb, mint 5 hektár, amely lehetőség szerint homogén táblarészt jelent, illetve a minták száma megfelelően reprezentálja a kiválasztott táblarészlet talajtulajdonságait. </w:t>
      </w:r>
    </w:p>
    <w:p w14:paraId="16719F94" w14:textId="77777777" w:rsidR="00CF5768" w:rsidRDefault="00CF5768" w:rsidP="00E67350">
      <w:pPr>
        <w:spacing w:afterLines="60" w:after="144"/>
        <w:jc w:val="center"/>
        <w:rPr>
          <w:rFonts w:ascii="Times New Roman" w:eastAsia="Times New Roman" w:hAnsi="Times New Roman" w:cs="Times New Roman"/>
          <w:sz w:val="24"/>
          <w:szCs w:val="24"/>
          <w:lang w:eastAsia="ar-SA"/>
        </w:rPr>
      </w:pPr>
      <w:r w:rsidRPr="00AD6A76">
        <w:rPr>
          <w:noProof/>
          <w:sz w:val="24"/>
        </w:rPr>
        <w:drawing>
          <wp:inline distT="0" distB="0" distL="0" distR="0" wp14:anchorId="415DC985" wp14:editId="3A99A78F">
            <wp:extent cx="5760720" cy="4218940"/>
            <wp:effectExtent l="0" t="0" r="0" b="0"/>
            <wp:docPr id="2133771831" name="Kép 213377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60720" cy="4218940"/>
                    </a:xfrm>
                    <a:prstGeom prst="rect">
                      <a:avLst/>
                    </a:prstGeom>
                  </pic:spPr>
                </pic:pic>
              </a:graphicData>
            </a:graphic>
          </wp:inline>
        </w:drawing>
      </w:r>
    </w:p>
    <w:p w14:paraId="66620BAF" w14:textId="211A71FC" w:rsidR="00B956AE" w:rsidRPr="00A167D6" w:rsidRDefault="00B956AE" w:rsidP="00EB1DD9">
      <w:pPr>
        <w:spacing w:afterLines="60" w:after="144"/>
        <w:rPr>
          <w:rFonts w:ascii="Times New Roman" w:eastAsia="Times New Roman" w:hAnsi="Times New Roman" w:cs="Times New Roman"/>
          <w:sz w:val="24"/>
          <w:szCs w:val="24"/>
          <w:lang w:eastAsia="ar-SA"/>
        </w:rPr>
      </w:pPr>
      <w:r w:rsidRPr="00A167D6">
        <w:rPr>
          <w:rFonts w:ascii="Times New Roman" w:eastAsia="Times New Roman" w:hAnsi="Times New Roman" w:cs="Times New Roman"/>
          <w:sz w:val="24"/>
          <w:szCs w:val="24"/>
          <w:lang w:eastAsia="ar-SA"/>
        </w:rPr>
        <w:t>A mintavételi területfelosztást vázlatrajzzal is szemléltetni kell azért, hogy a következő kötelező talajmintavétel alkalmával is ugyanarról a kiválasztott mintavételi területről származzanak a minták, ahonnan korábban történt a mintavétel (a vázlatrajznak rendelkezésre kell állni</w:t>
      </w:r>
      <w:r w:rsidR="00AD6A76">
        <w:rPr>
          <w:rFonts w:ascii="Times New Roman" w:eastAsia="Times New Roman" w:hAnsi="Times New Roman" w:cs="Times New Roman"/>
          <w:sz w:val="24"/>
          <w:szCs w:val="24"/>
          <w:lang w:eastAsia="ar-SA"/>
        </w:rPr>
        <w:t>a</w:t>
      </w:r>
      <w:r w:rsidRPr="00A167D6">
        <w:rPr>
          <w:rFonts w:ascii="Times New Roman" w:eastAsia="Times New Roman" w:hAnsi="Times New Roman" w:cs="Times New Roman"/>
          <w:sz w:val="24"/>
          <w:szCs w:val="24"/>
          <w:lang w:eastAsia="ar-SA"/>
        </w:rPr>
        <w:t xml:space="preserve">). </w:t>
      </w:r>
    </w:p>
    <w:p w14:paraId="606F9A4D" w14:textId="481F17DD" w:rsidR="00E92D43" w:rsidRDefault="00AD6A76" w:rsidP="00660B85">
      <w:pPr>
        <w:suppressAutoHyphens/>
        <w:spacing w:afterLines="60" w:after="144"/>
        <w:rPr>
          <w:color w:val="2E74B5" w:themeColor="accent5" w:themeShade="BF"/>
          <w:lang w:eastAsia="hu-HU"/>
        </w:rPr>
      </w:pPr>
      <w:r>
        <w:rPr>
          <w:rFonts w:ascii="Times New Roman" w:eastAsia="Times New Roman" w:hAnsi="Times New Roman" w:cs="Times New Roman"/>
          <w:b/>
          <w:i/>
          <w:color w:val="2E74B5" w:themeColor="accent5" w:themeShade="BF"/>
          <w:sz w:val="24"/>
          <w:szCs w:val="24"/>
          <w:lang w:eastAsia="hu-HU"/>
        </w:rPr>
        <w:t>Jegyzőkönyv kiállítás</w:t>
      </w:r>
      <w:r w:rsidRPr="00AB16B1">
        <w:rPr>
          <w:rFonts w:ascii="Times New Roman" w:eastAsia="Times New Roman" w:hAnsi="Times New Roman" w:cs="Times New Roman"/>
          <w:b/>
          <w:i/>
          <w:color w:val="2E74B5" w:themeColor="accent5" w:themeShade="BF"/>
          <w:sz w:val="24"/>
          <w:szCs w:val="24"/>
          <w:lang w:eastAsia="hu-HU"/>
        </w:rPr>
        <w:t xml:space="preserve"> dátuma:</w:t>
      </w:r>
      <w:r w:rsidRPr="00A167D6">
        <w:rPr>
          <w:rFonts w:ascii="Times New Roman" w:hAnsi="Times New Roman" w:cs="Times New Roman"/>
          <w:b/>
          <w:bCs/>
          <w:sz w:val="24"/>
          <w:szCs w:val="24"/>
        </w:rPr>
        <w:t xml:space="preserve"> </w:t>
      </w:r>
      <w:r w:rsidRPr="00A167D6">
        <w:rPr>
          <w:rFonts w:ascii="Times New Roman" w:hAnsi="Times New Roman" w:cs="Times New Roman"/>
          <w:sz w:val="24"/>
          <w:szCs w:val="24"/>
        </w:rPr>
        <w:t>Itt</w:t>
      </w:r>
      <w:r w:rsidRPr="00A167D6">
        <w:rPr>
          <w:rFonts w:ascii="Times New Roman" w:hAnsi="Times New Roman" w:cs="Times New Roman"/>
          <w:b/>
          <w:bCs/>
          <w:sz w:val="24"/>
          <w:szCs w:val="24"/>
        </w:rPr>
        <w:t xml:space="preserve"> </w:t>
      </w:r>
      <w:r w:rsidRPr="00A167D6">
        <w:rPr>
          <w:rFonts w:ascii="Times New Roman" w:hAnsi="Times New Roman" w:cs="Times New Roman"/>
          <w:sz w:val="24"/>
          <w:szCs w:val="24"/>
        </w:rPr>
        <w:t xml:space="preserve">kell megadni azt a dátumot, amikor a Laborvizsgálati jegyzőkönyv </w:t>
      </w:r>
      <w:r>
        <w:rPr>
          <w:rFonts w:ascii="Times New Roman" w:hAnsi="Times New Roman" w:cs="Times New Roman"/>
          <w:sz w:val="24"/>
          <w:szCs w:val="24"/>
        </w:rPr>
        <w:t>kiállításra</w:t>
      </w:r>
      <w:r w:rsidRPr="00A167D6">
        <w:rPr>
          <w:rFonts w:ascii="Times New Roman" w:hAnsi="Times New Roman" w:cs="Times New Roman"/>
          <w:sz w:val="24"/>
          <w:szCs w:val="24"/>
        </w:rPr>
        <w:t xml:space="preserve"> került.</w:t>
      </w:r>
    </w:p>
    <w:p w14:paraId="51681325" w14:textId="0466D6B5" w:rsidR="00B956AE" w:rsidRDefault="00B956AE" w:rsidP="00660B85">
      <w:pPr>
        <w:pStyle w:val="Szvegtrzs"/>
        <w:spacing w:afterLines="60" w:after="144" w:line="360" w:lineRule="auto"/>
        <w:rPr>
          <w:sz w:val="24"/>
        </w:rPr>
      </w:pPr>
      <w:r w:rsidRPr="00AB16B1">
        <w:rPr>
          <w:b/>
          <w:i/>
          <w:color w:val="2E74B5" w:themeColor="accent5" w:themeShade="BF"/>
          <w:sz w:val="24"/>
          <w:lang w:eastAsia="hu-HU"/>
        </w:rPr>
        <w:t>Mintavétel mélysége (cm):</w:t>
      </w:r>
      <w:r w:rsidRPr="00A167D6">
        <w:rPr>
          <w:sz w:val="24"/>
        </w:rPr>
        <w:t xml:space="preserve"> A mintavételi mélységet kell megadni cm-ben. Szántó és ültetvényterületeken jellemzően </w:t>
      </w:r>
      <w:proofErr w:type="spellStart"/>
      <w:r w:rsidRPr="00A167D6">
        <w:rPr>
          <w:sz w:val="24"/>
        </w:rPr>
        <w:t>max</w:t>
      </w:r>
      <w:proofErr w:type="spellEnd"/>
      <w:r w:rsidRPr="00A167D6">
        <w:rPr>
          <w:sz w:val="24"/>
        </w:rPr>
        <w:t>. 5 hektárt jellemezhet 1 db minta (ültetvénynél kétrétegű: 0-30; 30-60 cm; szántó: 0-30 cm-</w:t>
      </w:r>
      <w:proofErr w:type="spellStart"/>
      <w:r w:rsidRPr="00A167D6">
        <w:rPr>
          <w:sz w:val="24"/>
        </w:rPr>
        <w:t>ből</w:t>
      </w:r>
      <w:proofErr w:type="spellEnd"/>
      <w:r w:rsidRPr="00A167D6">
        <w:rPr>
          <w:sz w:val="24"/>
        </w:rPr>
        <w:t xml:space="preserve"> egyrétegű minta kell). </w:t>
      </w:r>
      <w:r>
        <w:rPr>
          <w:sz w:val="24"/>
        </w:rPr>
        <w:t>A „+” jelre kattintva több sor is megadható.</w:t>
      </w:r>
      <w:r w:rsidR="00AD6A76" w:rsidRPr="00AD6A76">
        <w:rPr>
          <w:noProof/>
        </w:rPr>
        <w:t xml:space="preserve"> </w:t>
      </w:r>
    </w:p>
    <w:p w14:paraId="20B34C35" w14:textId="2408761D" w:rsidR="00634F80" w:rsidRDefault="00634F80" w:rsidP="00634F80">
      <w:pPr>
        <w:rPr>
          <w:rFonts w:ascii="Times New Roman" w:eastAsia="Times New Roman" w:hAnsi="Times New Roman" w:cs="Times New Roman"/>
          <w:b/>
          <w:bCs/>
          <w:sz w:val="24"/>
          <w:szCs w:val="24"/>
          <w:lang w:eastAsia="ar-SA"/>
        </w:rPr>
      </w:pPr>
      <w:r w:rsidRPr="00577151">
        <w:rPr>
          <w:rFonts w:ascii="Times New Roman" w:eastAsia="Times New Roman" w:hAnsi="Times New Roman" w:cs="Times New Roman"/>
          <w:b/>
          <w:bCs/>
          <w:sz w:val="24"/>
          <w:szCs w:val="24"/>
          <w:lang w:eastAsia="ar-SA"/>
        </w:rPr>
        <w:t xml:space="preserve">Az adatok felvitelének végeztével </w:t>
      </w:r>
      <w:r w:rsidR="00294845">
        <w:rPr>
          <w:rFonts w:ascii="Times New Roman" w:eastAsia="Times New Roman" w:hAnsi="Times New Roman" w:cs="Times New Roman"/>
          <w:b/>
          <w:bCs/>
          <w:sz w:val="24"/>
          <w:szCs w:val="24"/>
          <w:lang w:eastAsia="ar-SA"/>
        </w:rPr>
        <w:t xml:space="preserve">véglegesítsük az adatsort, és </w:t>
      </w:r>
      <w:r w:rsidRPr="00577151">
        <w:rPr>
          <w:rFonts w:ascii="Times New Roman" w:eastAsia="Times New Roman" w:hAnsi="Times New Roman" w:cs="Times New Roman"/>
          <w:b/>
          <w:bCs/>
          <w:sz w:val="24"/>
          <w:szCs w:val="24"/>
          <w:lang w:eastAsia="ar-SA"/>
        </w:rPr>
        <w:t>kattintsunk a Rögzített adatok beadása gombra!</w:t>
      </w:r>
    </w:p>
    <w:p w14:paraId="7178C6B6" w14:textId="6777CF37" w:rsidR="003F6E1D" w:rsidRPr="00660B85" w:rsidRDefault="003F6E1D" w:rsidP="003F6E1D">
      <w:pPr>
        <w:rPr>
          <w:rFonts w:ascii="Times New Roman" w:eastAsia="Times New Roman" w:hAnsi="Times New Roman" w:cs="Times New Roman"/>
          <w:b/>
          <w:bCs/>
          <w:sz w:val="24"/>
          <w:szCs w:val="24"/>
          <w:lang w:eastAsia="ar-SA"/>
        </w:rPr>
      </w:pPr>
      <w:r>
        <w:rPr>
          <w:rFonts w:ascii="Times New Roman" w:eastAsia="Times New Roman" w:hAnsi="Times New Roman" w:cs="Times New Roman"/>
          <w:b/>
          <w:bCs/>
          <w:sz w:val="24"/>
          <w:szCs w:val="24"/>
          <w:lang w:eastAsia="ar-SA"/>
        </w:rPr>
        <w:t xml:space="preserve">Szeretnénk felhívni a figyelmet, hogy a </w:t>
      </w:r>
      <w:r w:rsidRPr="00E900A3">
        <w:rPr>
          <w:rFonts w:ascii="Times New Roman" w:eastAsia="Times New Roman" w:hAnsi="Times New Roman" w:cs="Times New Roman"/>
          <w:b/>
          <w:bCs/>
          <w:sz w:val="24"/>
          <w:szCs w:val="24"/>
          <w:lang w:eastAsia="ar-SA"/>
        </w:rPr>
        <w:t>talajvizsgálat</w:t>
      </w:r>
      <w:r>
        <w:rPr>
          <w:rFonts w:ascii="Times New Roman" w:eastAsia="Times New Roman" w:hAnsi="Times New Roman" w:cs="Times New Roman"/>
          <w:b/>
          <w:bCs/>
          <w:sz w:val="24"/>
          <w:szCs w:val="24"/>
          <w:lang w:eastAsia="ar-SA"/>
        </w:rPr>
        <w:t xml:space="preserve">i adatok berögzítését az eGN-be </w:t>
      </w:r>
      <w:r w:rsidRPr="00660B85">
        <w:rPr>
          <w:rFonts w:ascii="Times New Roman" w:eastAsia="Times New Roman" w:hAnsi="Times New Roman" w:cs="Times New Roman"/>
          <w:b/>
          <w:bCs/>
          <w:sz w:val="24"/>
          <w:szCs w:val="24"/>
          <w:lang w:eastAsia="ar-SA"/>
        </w:rPr>
        <w:t>el</w:t>
      </w:r>
      <w:r>
        <w:rPr>
          <w:rFonts w:ascii="Times New Roman" w:eastAsia="Times New Roman" w:hAnsi="Times New Roman" w:cs="Times New Roman"/>
          <w:b/>
          <w:bCs/>
          <w:sz w:val="24"/>
          <w:szCs w:val="24"/>
          <w:lang w:eastAsia="ar-SA"/>
        </w:rPr>
        <w:t>egendő</w:t>
      </w:r>
      <w:r w:rsidRPr="00660B85">
        <w:rPr>
          <w:rFonts w:ascii="Times New Roman" w:eastAsia="Times New Roman" w:hAnsi="Times New Roman" w:cs="Times New Roman"/>
          <w:b/>
          <w:bCs/>
          <w:sz w:val="24"/>
          <w:szCs w:val="24"/>
          <w:lang w:eastAsia="ar-SA"/>
        </w:rPr>
        <w:t xml:space="preserve"> 5 évente egyszer </w:t>
      </w:r>
      <w:r>
        <w:rPr>
          <w:rFonts w:ascii="Times New Roman" w:eastAsia="Times New Roman" w:hAnsi="Times New Roman" w:cs="Times New Roman"/>
          <w:b/>
          <w:bCs/>
          <w:sz w:val="24"/>
          <w:szCs w:val="24"/>
          <w:lang w:eastAsia="ar-SA"/>
        </w:rPr>
        <w:t>megtenni, nem kell tehát minden évi naplóban az össze</w:t>
      </w:r>
      <w:r w:rsidR="006A648F">
        <w:rPr>
          <w:rFonts w:ascii="Times New Roman" w:eastAsia="Times New Roman" w:hAnsi="Times New Roman" w:cs="Times New Roman"/>
          <w:b/>
          <w:bCs/>
          <w:sz w:val="24"/>
          <w:szCs w:val="24"/>
          <w:lang w:eastAsia="ar-SA"/>
        </w:rPr>
        <w:t>s,</w:t>
      </w:r>
      <w:r>
        <w:rPr>
          <w:rFonts w:ascii="Times New Roman" w:eastAsia="Times New Roman" w:hAnsi="Times New Roman" w:cs="Times New Roman"/>
          <w:b/>
          <w:bCs/>
          <w:sz w:val="24"/>
          <w:szCs w:val="24"/>
          <w:lang w:eastAsia="ar-SA"/>
        </w:rPr>
        <w:t xml:space="preserve"> meglévő talajvizsgálatot szerepeltetni</w:t>
      </w:r>
      <w:r w:rsidR="00B171FC">
        <w:rPr>
          <w:rFonts w:ascii="Times New Roman" w:eastAsia="Times New Roman" w:hAnsi="Times New Roman" w:cs="Times New Roman"/>
          <w:b/>
          <w:bCs/>
          <w:sz w:val="24"/>
          <w:szCs w:val="24"/>
          <w:lang w:eastAsia="ar-SA"/>
        </w:rPr>
        <w:t>!</w:t>
      </w:r>
    </w:p>
    <w:p w14:paraId="362D6CC7" w14:textId="77777777" w:rsidR="00A00B89" w:rsidRDefault="00A00B89" w:rsidP="00660B85">
      <w:pPr>
        <w:spacing w:after="0"/>
        <w:rPr>
          <w:rFonts w:ascii="Times New Roman" w:eastAsia="Times New Roman" w:hAnsi="Times New Roman" w:cs="Times New Roman"/>
          <w:b/>
          <w:bCs/>
          <w:sz w:val="24"/>
          <w:szCs w:val="24"/>
          <w:lang w:eastAsia="ar-SA"/>
        </w:rPr>
      </w:pPr>
    </w:p>
    <w:p w14:paraId="197F57F6" w14:textId="07EFBD5F" w:rsidR="00634F80" w:rsidRPr="00660B85" w:rsidRDefault="00D36F3C" w:rsidP="00660B85">
      <w:pPr>
        <w:pStyle w:val="Cmsor3"/>
        <w:numPr>
          <w:ilvl w:val="1"/>
          <w:numId w:val="48"/>
        </w:numPr>
        <w:rPr>
          <w:rFonts w:ascii="Times New Roman" w:eastAsia="Times New Roman" w:hAnsi="Times New Roman" w:cs="Times New Roman"/>
          <w:b/>
          <w:bCs/>
          <w:sz w:val="28"/>
          <w:lang w:eastAsia="ar-SA"/>
        </w:rPr>
      </w:pPr>
      <w:bookmarkStart w:id="220" w:name="_Toc184288560"/>
      <w:bookmarkStart w:id="221" w:name="_Toc184811166"/>
      <w:r w:rsidRPr="00660B85">
        <w:rPr>
          <w:rFonts w:ascii="Times New Roman" w:eastAsia="Times New Roman" w:hAnsi="Times New Roman" w:cs="Times New Roman"/>
          <w:b/>
          <w:bCs/>
          <w:sz w:val="28"/>
          <w:lang w:eastAsia="ar-SA"/>
        </w:rPr>
        <w:t>Dokumentumok</w:t>
      </w:r>
      <w:bookmarkEnd w:id="220"/>
      <w:bookmarkEnd w:id="221"/>
    </w:p>
    <w:p w14:paraId="4951A8CE" w14:textId="3E4DD270" w:rsidR="00634F80" w:rsidRDefault="00D36F3C" w:rsidP="00634F80">
      <w:pPr>
        <w:rPr>
          <w:rFonts w:ascii="Times New Roman" w:hAnsi="Times New Roman" w:cs="Times New Roman"/>
          <w:sz w:val="24"/>
          <w:szCs w:val="24"/>
        </w:rPr>
      </w:pPr>
      <w:r>
        <w:rPr>
          <w:rFonts w:ascii="Times New Roman" w:hAnsi="Times New Roman" w:cs="Times New Roman"/>
          <w:sz w:val="24"/>
          <w:szCs w:val="24"/>
        </w:rPr>
        <w:t>A</w:t>
      </w:r>
      <w:r w:rsidR="00AD6A76">
        <w:rPr>
          <w:rFonts w:ascii="Times New Roman" w:hAnsi="Times New Roman" w:cs="Times New Roman"/>
          <w:sz w:val="24"/>
          <w:szCs w:val="24"/>
        </w:rPr>
        <w:t>z adatok beadását követően, a napló megtekintő nézetében</w:t>
      </w:r>
      <w:r>
        <w:rPr>
          <w:rFonts w:ascii="Times New Roman" w:hAnsi="Times New Roman" w:cs="Times New Roman"/>
          <w:sz w:val="24"/>
          <w:szCs w:val="24"/>
        </w:rPr>
        <w:t xml:space="preserve"> </w:t>
      </w:r>
      <w:r w:rsidR="00AD6A76">
        <w:rPr>
          <w:rFonts w:ascii="Times New Roman" w:hAnsi="Times New Roman" w:cs="Times New Roman"/>
          <w:sz w:val="24"/>
          <w:szCs w:val="24"/>
        </w:rPr>
        <w:t xml:space="preserve">érhető el a </w:t>
      </w:r>
      <w:r>
        <w:rPr>
          <w:rFonts w:ascii="Times New Roman" w:hAnsi="Times New Roman" w:cs="Times New Roman"/>
          <w:sz w:val="24"/>
          <w:szCs w:val="24"/>
        </w:rPr>
        <w:t>címsorban a Dokumentumok lap</w:t>
      </w:r>
      <w:r w:rsidR="00AD6A76">
        <w:rPr>
          <w:rFonts w:ascii="Times New Roman" w:hAnsi="Times New Roman" w:cs="Times New Roman"/>
          <w:sz w:val="24"/>
          <w:szCs w:val="24"/>
        </w:rPr>
        <w:t>, melyről</w:t>
      </w:r>
      <w:r>
        <w:rPr>
          <w:rFonts w:ascii="Times New Roman" w:hAnsi="Times New Roman" w:cs="Times New Roman"/>
          <w:sz w:val="24"/>
          <w:szCs w:val="24"/>
        </w:rPr>
        <w:t xml:space="preserve"> indítható az ADATEXPORT funkció</w:t>
      </w:r>
      <w:r w:rsidR="00AD6A76">
        <w:rPr>
          <w:rFonts w:ascii="Times New Roman" w:hAnsi="Times New Roman" w:cs="Times New Roman"/>
          <w:sz w:val="24"/>
          <w:szCs w:val="24"/>
        </w:rPr>
        <w:t xml:space="preserve">. Ezzel </w:t>
      </w:r>
      <w:r>
        <w:rPr>
          <w:rFonts w:ascii="Times New Roman" w:hAnsi="Times New Roman" w:cs="Times New Roman"/>
          <w:sz w:val="24"/>
          <w:szCs w:val="24"/>
        </w:rPr>
        <w:t>a naplóban szereplő</w:t>
      </w:r>
      <w:r w:rsidR="00DE7024">
        <w:rPr>
          <w:rFonts w:ascii="Times New Roman" w:hAnsi="Times New Roman" w:cs="Times New Roman"/>
          <w:sz w:val="24"/>
          <w:szCs w:val="24"/>
        </w:rPr>
        <w:t xml:space="preserve">, már </w:t>
      </w:r>
      <w:r w:rsidR="00DE7024" w:rsidRPr="00660B85">
        <w:rPr>
          <w:rFonts w:ascii="Times New Roman" w:hAnsi="Times New Roman" w:cs="Times New Roman"/>
          <w:b/>
          <w:sz w:val="24"/>
          <w:szCs w:val="24"/>
        </w:rPr>
        <w:t>beadott</w:t>
      </w:r>
      <w:r w:rsidRPr="00660B85">
        <w:rPr>
          <w:rFonts w:ascii="Times New Roman" w:hAnsi="Times New Roman" w:cs="Times New Roman"/>
          <w:b/>
          <w:sz w:val="24"/>
          <w:szCs w:val="24"/>
        </w:rPr>
        <w:t xml:space="preserve"> adatokat</w:t>
      </w:r>
      <w:r>
        <w:rPr>
          <w:rFonts w:ascii="Times New Roman" w:hAnsi="Times New Roman" w:cs="Times New Roman"/>
          <w:sz w:val="24"/>
          <w:szCs w:val="24"/>
        </w:rPr>
        <w:t xml:space="preserve"> menthetjük le Excel (</w:t>
      </w:r>
      <w:proofErr w:type="spellStart"/>
      <w:r>
        <w:rPr>
          <w:rFonts w:ascii="Times New Roman" w:hAnsi="Times New Roman" w:cs="Times New Roman"/>
          <w:sz w:val="24"/>
          <w:szCs w:val="24"/>
        </w:rPr>
        <w:t>xls</w:t>
      </w:r>
      <w:proofErr w:type="spellEnd"/>
      <w:r>
        <w:rPr>
          <w:rFonts w:ascii="Times New Roman" w:hAnsi="Times New Roman" w:cs="Times New Roman"/>
          <w:sz w:val="24"/>
          <w:szCs w:val="24"/>
        </w:rPr>
        <w:t>)</w:t>
      </w:r>
      <w:r w:rsidR="00AD6A76">
        <w:rPr>
          <w:rFonts w:ascii="Times New Roman" w:hAnsi="Times New Roman" w:cs="Times New Roman"/>
          <w:sz w:val="24"/>
          <w:szCs w:val="24"/>
        </w:rPr>
        <w:t>, vagy PDF</w:t>
      </w:r>
      <w:r>
        <w:rPr>
          <w:rFonts w:ascii="Times New Roman" w:hAnsi="Times New Roman" w:cs="Times New Roman"/>
          <w:sz w:val="24"/>
          <w:szCs w:val="24"/>
        </w:rPr>
        <w:t xml:space="preserve"> formátumban. </w:t>
      </w:r>
      <w:r w:rsidR="00853268">
        <w:rPr>
          <w:rFonts w:ascii="Times New Roman" w:hAnsi="Times New Roman" w:cs="Times New Roman"/>
          <w:sz w:val="24"/>
          <w:szCs w:val="24"/>
        </w:rPr>
        <w:t xml:space="preserve">A fül </w:t>
      </w:r>
      <w:r w:rsidR="00AD6A76">
        <w:rPr>
          <w:rFonts w:ascii="Times New Roman" w:hAnsi="Times New Roman" w:cs="Times New Roman"/>
          <w:sz w:val="24"/>
          <w:szCs w:val="24"/>
        </w:rPr>
        <w:t xml:space="preserve">tehát </w:t>
      </w:r>
      <w:r w:rsidR="00853268">
        <w:rPr>
          <w:rFonts w:ascii="Times New Roman" w:hAnsi="Times New Roman" w:cs="Times New Roman"/>
          <w:sz w:val="24"/>
          <w:szCs w:val="24"/>
        </w:rPr>
        <w:t xml:space="preserve">csak akkor látható, ha megtekintési módban vagyunk, azaz nem kattintottunk még a </w:t>
      </w:r>
      <w:r w:rsidR="00930738">
        <w:rPr>
          <w:rFonts w:ascii="Times New Roman" w:hAnsi="Times New Roman" w:cs="Times New Roman"/>
          <w:sz w:val="24"/>
          <w:szCs w:val="24"/>
        </w:rPr>
        <w:t xml:space="preserve">jobb </w:t>
      </w:r>
      <w:r w:rsidR="00853268">
        <w:rPr>
          <w:rFonts w:ascii="Times New Roman" w:hAnsi="Times New Roman" w:cs="Times New Roman"/>
          <w:sz w:val="24"/>
          <w:szCs w:val="24"/>
        </w:rPr>
        <w:t xml:space="preserve">alsó sarokban található </w:t>
      </w:r>
      <w:r w:rsidR="00930738">
        <w:rPr>
          <w:noProof/>
          <w:lang w:eastAsia="hu-HU"/>
        </w:rPr>
        <w:drawing>
          <wp:inline distT="0" distB="0" distL="0" distR="0" wp14:anchorId="16B3CB49" wp14:editId="0A8A6F10">
            <wp:extent cx="836762" cy="307633"/>
            <wp:effectExtent l="0" t="0" r="1905" b="0"/>
            <wp:docPr id="2133771820" name="Kép 213377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836984" cy="307715"/>
                    </a:xfrm>
                    <a:prstGeom prst="rect">
                      <a:avLst/>
                    </a:prstGeom>
                  </pic:spPr>
                </pic:pic>
              </a:graphicData>
            </a:graphic>
          </wp:inline>
        </w:drawing>
      </w:r>
      <w:r w:rsidR="00930738">
        <w:rPr>
          <w:rFonts w:ascii="Times New Roman" w:hAnsi="Times New Roman" w:cs="Times New Roman"/>
          <w:sz w:val="24"/>
          <w:szCs w:val="24"/>
        </w:rPr>
        <w:t xml:space="preserve"> </w:t>
      </w:r>
      <w:r w:rsidR="00853268">
        <w:rPr>
          <w:rFonts w:ascii="Times New Roman" w:hAnsi="Times New Roman" w:cs="Times New Roman"/>
          <w:sz w:val="24"/>
          <w:szCs w:val="24"/>
        </w:rPr>
        <w:t xml:space="preserve">gombra és nem léptünk be a szerkesztési módba. </w:t>
      </w:r>
    </w:p>
    <w:p w14:paraId="4A8EE1BD" w14:textId="77777777" w:rsidR="00E67350" w:rsidRDefault="00E67350" w:rsidP="00634F80">
      <w:pPr>
        <w:rPr>
          <w:rFonts w:ascii="Times New Roman" w:hAnsi="Times New Roman" w:cs="Times New Roman"/>
          <w:sz w:val="24"/>
          <w:szCs w:val="24"/>
        </w:rPr>
      </w:pPr>
    </w:p>
    <w:p w14:paraId="5CC5B61C" w14:textId="6676DB56" w:rsidR="00D36F3C" w:rsidRDefault="00AD6A76" w:rsidP="00D36F3C">
      <w:pPr>
        <w:ind w:left="-142"/>
        <w:jc w:val="center"/>
        <w:rPr>
          <w:noProof/>
        </w:rPr>
      </w:pPr>
      <w:r w:rsidRPr="00AD6A76">
        <w:rPr>
          <w:noProof/>
        </w:rPr>
        <w:t xml:space="preserve"> </w:t>
      </w:r>
      <w:r w:rsidRPr="00AD6A76">
        <w:rPr>
          <w:rFonts w:ascii="Times New Roman" w:hAnsi="Times New Roman" w:cs="Times New Roman"/>
          <w:noProof/>
          <w:sz w:val="24"/>
          <w:szCs w:val="24"/>
        </w:rPr>
        <w:drawing>
          <wp:inline distT="0" distB="0" distL="0" distR="0" wp14:anchorId="76CA63AF" wp14:editId="7C4397DC">
            <wp:extent cx="5760720" cy="1957705"/>
            <wp:effectExtent l="0" t="0" r="0" b="4445"/>
            <wp:docPr id="438873249" name="Kép 43887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60720" cy="1957705"/>
                    </a:xfrm>
                    <a:prstGeom prst="rect">
                      <a:avLst/>
                    </a:prstGeom>
                  </pic:spPr>
                </pic:pic>
              </a:graphicData>
            </a:graphic>
          </wp:inline>
        </w:drawing>
      </w:r>
    </w:p>
    <w:p w14:paraId="78C95D9C" w14:textId="77777777" w:rsidR="00E67350" w:rsidRDefault="00E67350" w:rsidP="00D36F3C">
      <w:pPr>
        <w:ind w:left="-142"/>
        <w:jc w:val="center"/>
        <w:rPr>
          <w:rFonts w:ascii="Times New Roman" w:hAnsi="Times New Roman" w:cs="Times New Roman"/>
          <w:sz w:val="24"/>
          <w:szCs w:val="24"/>
        </w:rPr>
      </w:pPr>
    </w:p>
    <w:p w14:paraId="27E830C2" w14:textId="4495C84A" w:rsidR="00D36F3C" w:rsidRDefault="00E92D43" w:rsidP="00346F6F">
      <w:pPr>
        <w:rPr>
          <w:rFonts w:ascii="Times New Roman" w:hAnsi="Times New Roman" w:cs="Times New Roman"/>
          <w:sz w:val="24"/>
          <w:szCs w:val="24"/>
        </w:rPr>
      </w:pPr>
      <w:r>
        <w:rPr>
          <w:rFonts w:ascii="Times New Roman" w:hAnsi="Times New Roman" w:cs="Times New Roman"/>
          <w:sz w:val="24"/>
          <w:szCs w:val="24"/>
        </w:rPr>
        <w:t>Az adatexportot az exportálás ikonra kattintva lehet elindítani</w:t>
      </w:r>
      <w:r w:rsidR="00930738">
        <w:rPr>
          <w:rFonts w:ascii="Times New Roman" w:hAnsi="Times New Roman" w:cs="Times New Roman"/>
          <w:sz w:val="24"/>
          <w:szCs w:val="24"/>
        </w:rPr>
        <w:t xml:space="preserve">, </w:t>
      </w:r>
      <w:r w:rsidR="009D1BB0">
        <w:rPr>
          <w:rFonts w:ascii="Times New Roman" w:hAnsi="Times New Roman" w:cs="Times New Roman"/>
          <w:sz w:val="24"/>
          <w:szCs w:val="24"/>
        </w:rPr>
        <w:t xml:space="preserve">itt </w:t>
      </w:r>
      <w:r w:rsidR="00930738">
        <w:rPr>
          <w:rFonts w:ascii="Times New Roman" w:hAnsi="Times New Roman" w:cs="Times New Roman"/>
          <w:sz w:val="24"/>
          <w:szCs w:val="24"/>
        </w:rPr>
        <w:t>kiválaszthatjuk az exportálandó fájl formátumát, valamint rövid leírást lát</w:t>
      </w:r>
      <w:r w:rsidR="009D1BB0">
        <w:rPr>
          <w:rFonts w:ascii="Times New Roman" w:hAnsi="Times New Roman" w:cs="Times New Roman"/>
          <w:sz w:val="24"/>
          <w:szCs w:val="24"/>
        </w:rPr>
        <w:t>hat</w:t>
      </w:r>
      <w:r w:rsidR="00930738">
        <w:rPr>
          <w:rFonts w:ascii="Times New Roman" w:hAnsi="Times New Roman" w:cs="Times New Roman"/>
          <w:sz w:val="24"/>
          <w:szCs w:val="24"/>
        </w:rPr>
        <w:t>unk az exportálásról.</w:t>
      </w:r>
      <w:r w:rsidR="009D1BB0" w:rsidRPr="009D1BB0">
        <w:rPr>
          <w:rFonts w:ascii="Times New Roman" w:hAnsi="Times New Roman" w:cs="Times New Roman"/>
          <w:sz w:val="24"/>
          <w:szCs w:val="24"/>
        </w:rPr>
        <w:t xml:space="preserve"> </w:t>
      </w:r>
      <w:r w:rsidR="009D1BB0">
        <w:rPr>
          <w:rFonts w:ascii="Times New Roman" w:hAnsi="Times New Roman" w:cs="Times New Roman"/>
          <w:sz w:val="24"/>
          <w:szCs w:val="24"/>
        </w:rPr>
        <w:t xml:space="preserve">A </w:t>
      </w:r>
      <w:r w:rsidR="009D1BB0" w:rsidRPr="00696992">
        <w:rPr>
          <w:rFonts w:ascii="Times New Roman" w:eastAsia="Times New Roman" w:hAnsi="Times New Roman" w:cs="Times New Roman"/>
          <w:b/>
          <w:i/>
          <w:color w:val="2E74B5" w:themeColor="accent5" w:themeShade="BF"/>
          <w:sz w:val="24"/>
          <w:szCs w:val="24"/>
          <w:lang w:eastAsia="hu-HU"/>
        </w:rPr>
        <w:t>Dokumentum típusa</w:t>
      </w:r>
      <w:r w:rsidR="009D1BB0">
        <w:rPr>
          <w:rFonts w:ascii="Times New Roman" w:hAnsi="Times New Roman" w:cs="Times New Roman"/>
          <w:sz w:val="24"/>
          <w:szCs w:val="24"/>
        </w:rPr>
        <w:t xml:space="preserve"> kiválasztása után kattintsunk az Export gombra!</w:t>
      </w:r>
    </w:p>
    <w:p w14:paraId="11A33B20" w14:textId="294385C8" w:rsidR="00D36F3C" w:rsidRDefault="00AD6A76" w:rsidP="00D36F3C">
      <w:pPr>
        <w:jc w:val="center"/>
        <w:rPr>
          <w:rFonts w:ascii="Times New Roman" w:hAnsi="Times New Roman" w:cs="Times New Roman"/>
          <w:sz w:val="24"/>
          <w:szCs w:val="24"/>
        </w:rPr>
      </w:pPr>
      <w:r w:rsidRPr="00AD6A76">
        <w:rPr>
          <w:noProof/>
        </w:rPr>
        <w:t xml:space="preserve"> </w:t>
      </w:r>
      <w:r w:rsidRPr="00AD6A76">
        <w:rPr>
          <w:rFonts w:ascii="Times New Roman" w:hAnsi="Times New Roman" w:cs="Times New Roman"/>
          <w:noProof/>
          <w:sz w:val="24"/>
          <w:szCs w:val="24"/>
        </w:rPr>
        <w:drawing>
          <wp:inline distT="0" distB="0" distL="0" distR="0" wp14:anchorId="5670AA4A" wp14:editId="4A15A2B8">
            <wp:extent cx="5381625" cy="3476819"/>
            <wp:effectExtent l="0" t="0" r="0" b="9525"/>
            <wp:docPr id="438873250" name="Kép 43887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387944" cy="3480901"/>
                    </a:xfrm>
                    <a:prstGeom prst="rect">
                      <a:avLst/>
                    </a:prstGeom>
                  </pic:spPr>
                </pic:pic>
              </a:graphicData>
            </a:graphic>
          </wp:inline>
        </w:drawing>
      </w:r>
    </w:p>
    <w:p w14:paraId="3E1FFA64" w14:textId="4931C641" w:rsidR="00D36F3C" w:rsidRDefault="009F1C02" w:rsidP="00634F80">
      <w:pPr>
        <w:rPr>
          <w:rFonts w:ascii="Times New Roman" w:hAnsi="Times New Roman" w:cs="Times New Roman"/>
          <w:sz w:val="24"/>
          <w:szCs w:val="24"/>
        </w:rPr>
      </w:pPr>
      <w:r>
        <w:rPr>
          <w:rFonts w:ascii="Times New Roman" w:hAnsi="Times New Roman" w:cs="Times New Roman"/>
          <w:sz w:val="24"/>
          <w:szCs w:val="24"/>
        </w:rPr>
        <w:t>A rendszer ezután elkezdi lementeni az adatokat</w:t>
      </w:r>
      <w:r w:rsidR="005702D7">
        <w:rPr>
          <w:rFonts w:ascii="Times New Roman" w:hAnsi="Times New Roman" w:cs="Times New Roman"/>
          <w:sz w:val="24"/>
          <w:szCs w:val="24"/>
        </w:rPr>
        <w:t>.</w:t>
      </w:r>
      <w:r>
        <w:rPr>
          <w:rFonts w:ascii="Times New Roman" w:hAnsi="Times New Roman" w:cs="Times New Roman"/>
          <w:sz w:val="24"/>
          <w:szCs w:val="24"/>
        </w:rPr>
        <w:t xml:space="preserve"> </w:t>
      </w:r>
      <w:r w:rsidR="005702D7">
        <w:rPr>
          <w:rFonts w:ascii="Times New Roman" w:hAnsi="Times New Roman" w:cs="Times New Roman"/>
          <w:sz w:val="24"/>
          <w:szCs w:val="24"/>
        </w:rPr>
        <w:t>A</w:t>
      </w:r>
      <w:r>
        <w:rPr>
          <w:rFonts w:ascii="Times New Roman" w:hAnsi="Times New Roman" w:cs="Times New Roman"/>
          <w:sz w:val="24"/>
          <w:szCs w:val="24"/>
        </w:rPr>
        <w:t>z adatsor állapotánál a dokumentum elkészültéig a „Folyamatban” jelzés található.</w:t>
      </w:r>
    </w:p>
    <w:p w14:paraId="6BD597E8" w14:textId="21A0BB4E" w:rsidR="00D36F3C" w:rsidRDefault="005702D7" w:rsidP="009F1C02">
      <w:pPr>
        <w:ind w:left="-142"/>
        <w:jc w:val="center"/>
        <w:rPr>
          <w:noProof/>
        </w:rPr>
      </w:pPr>
      <w:r w:rsidRPr="005702D7">
        <w:rPr>
          <w:noProof/>
        </w:rPr>
        <w:t xml:space="preserve"> </w:t>
      </w:r>
      <w:r w:rsidRPr="005702D7">
        <w:rPr>
          <w:noProof/>
        </w:rPr>
        <w:drawing>
          <wp:inline distT="0" distB="0" distL="0" distR="0" wp14:anchorId="7DEB7E48" wp14:editId="7C23B20D">
            <wp:extent cx="5760720" cy="2400935"/>
            <wp:effectExtent l="0" t="0" r="0" b="0"/>
            <wp:docPr id="438873252" name="Kép 43887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60720" cy="2400935"/>
                    </a:xfrm>
                    <a:prstGeom prst="rect">
                      <a:avLst/>
                    </a:prstGeom>
                  </pic:spPr>
                </pic:pic>
              </a:graphicData>
            </a:graphic>
          </wp:inline>
        </w:drawing>
      </w:r>
    </w:p>
    <w:p w14:paraId="492D2A70" w14:textId="35086318" w:rsidR="00E67350" w:rsidRDefault="009F1C02" w:rsidP="00CF2799">
      <w:pPr>
        <w:rPr>
          <w:rFonts w:ascii="Times New Roman" w:hAnsi="Times New Roman" w:cs="Times New Roman"/>
          <w:sz w:val="24"/>
          <w:szCs w:val="24"/>
        </w:rPr>
      </w:pPr>
      <w:r>
        <w:rPr>
          <w:rFonts w:ascii="Times New Roman" w:hAnsi="Times New Roman" w:cs="Times New Roman"/>
          <w:sz w:val="24"/>
          <w:szCs w:val="24"/>
        </w:rPr>
        <w:t xml:space="preserve">A bal oldalon található </w:t>
      </w:r>
      <w:r w:rsidR="00853268">
        <w:rPr>
          <w:rFonts w:ascii="Times New Roman" w:hAnsi="Times New Roman" w:cs="Times New Roman"/>
          <w:sz w:val="24"/>
          <w:szCs w:val="24"/>
        </w:rPr>
        <w:t>Frissít „</w:t>
      </w:r>
      <w:r w:rsidR="00853268">
        <w:rPr>
          <w:noProof/>
          <w:lang w:eastAsia="hu-HU"/>
        </w:rPr>
        <w:drawing>
          <wp:inline distT="0" distB="0" distL="0" distR="0" wp14:anchorId="0987843D" wp14:editId="2EE8BE13">
            <wp:extent cx="206141" cy="213503"/>
            <wp:effectExtent l="0" t="0" r="3810" b="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stretch>
                      <a:fillRect/>
                    </a:stretch>
                  </pic:blipFill>
                  <pic:spPr>
                    <a:xfrm>
                      <a:off x="0" y="0"/>
                      <a:ext cx="206275" cy="213642"/>
                    </a:xfrm>
                    <a:prstGeom prst="rect">
                      <a:avLst/>
                    </a:prstGeom>
                  </pic:spPr>
                </pic:pic>
              </a:graphicData>
            </a:graphic>
          </wp:inline>
        </w:drawing>
      </w:r>
      <w:r w:rsidR="00853268">
        <w:rPr>
          <w:rFonts w:ascii="Times New Roman" w:hAnsi="Times New Roman" w:cs="Times New Roman"/>
          <w:sz w:val="24"/>
          <w:szCs w:val="24"/>
        </w:rPr>
        <w:t>” ikonra</w:t>
      </w:r>
      <w:r>
        <w:rPr>
          <w:rFonts w:ascii="Times New Roman" w:hAnsi="Times New Roman" w:cs="Times New Roman"/>
          <w:sz w:val="24"/>
          <w:szCs w:val="24"/>
        </w:rPr>
        <w:t xml:space="preserve"> kattintva megjelenik a Kész állapotú dokumentum, mely a Műveletek </w:t>
      </w:r>
      <w:r w:rsidR="00853268">
        <w:rPr>
          <w:rFonts w:ascii="Times New Roman" w:hAnsi="Times New Roman" w:cs="Times New Roman"/>
          <w:sz w:val="24"/>
          <w:szCs w:val="24"/>
        </w:rPr>
        <w:t>oszlopban a</w:t>
      </w:r>
      <w:r>
        <w:rPr>
          <w:rFonts w:ascii="Times New Roman" w:hAnsi="Times New Roman" w:cs="Times New Roman"/>
          <w:sz w:val="24"/>
          <w:szCs w:val="24"/>
        </w:rPr>
        <w:t xml:space="preserve"> </w:t>
      </w:r>
      <w:r w:rsidR="00853268">
        <w:rPr>
          <w:rFonts w:ascii="Times New Roman" w:hAnsi="Times New Roman" w:cs="Times New Roman"/>
          <w:sz w:val="24"/>
          <w:szCs w:val="24"/>
        </w:rPr>
        <w:t>Letöltés „</w:t>
      </w:r>
      <w:r w:rsidR="00853268">
        <w:rPr>
          <w:noProof/>
          <w:lang w:eastAsia="hu-HU"/>
        </w:rPr>
        <w:drawing>
          <wp:inline distT="0" distB="0" distL="0" distR="0" wp14:anchorId="31D0B54C" wp14:editId="2EC7E8A5">
            <wp:extent cx="215260" cy="272240"/>
            <wp:effectExtent l="0" t="0" r="0" b="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stretch>
                      <a:fillRect/>
                    </a:stretch>
                  </pic:blipFill>
                  <pic:spPr>
                    <a:xfrm>
                      <a:off x="0" y="0"/>
                      <a:ext cx="212924" cy="269286"/>
                    </a:xfrm>
                    <a:prstGeom prst="rect">
                      <a:avLst/>
                    </a:prstGeom>
                  </pic:spPr>
                </pic:pic>
              </a:graphicData>
            </a:graphic>
          </wp:inline>
        </w:drawing>
      </w:r>
      <w:r w:rsidR="00853268">
        <w:rPr>
          <w:rFonts w:ascii="Times New Roman" w:hAnsi="Times New Roman" w:cs="Times New Roman"/>
          <w:sz w:val="24"/>
          <w:szCs w:val="24"/>
        </w:rPr>
        <w:t>” ikonra</w:t>
      </w:r>
      <w:r>
        <w:rPr>
          <w:rFonts w:ascii="Times New Roman" w:hAnsi="Times New Roman" w:cs="Times New Roman"/>
          <w:sz w:val="24"/>
          <w:szCs w:val="24"/>
        </w:rPr>
        <w:t xml:space="preserve"> kattintva </w:t>
      </w:r>
      <w:r w:rsidR="00853268">
        <w:rPr>
          <w:rFonts w:ascii="Times New Roman" w:hAnsi="Times New Roman" w:cs="Times New Roman"/>
          <w:sz w:val="24"/>
          <w:szCs w:val="24"/>
        </w:rPr>
        <w:t xml:space="preserve">menthető a saját </w:t>
      </w:r>
      <w:r>
        <w:rPr>
          <w:rFonts w:ascii="Times New Roman" w:hAnsi="Times New Roman" w:cs="Times New Roman"/>
          <w:sz w:val="24"/>
          <w:szCs w:val="24"/>
        </w:rPr>
        <w:t>gépre. A „Kuka” ikonra kattintva törölhető az adatexport.</w:t>
      </w:r>
    </w:p>
    <w:p w14:paraId="40591FFE" w14:textId="7624DA2C" w:rsidR="00E67350" w:rsidRDefault="005702D7">
      <w:pPr>
        <w:jc w:val="center"/>
        <w:rPr>
          <w:noProof/>
        </w:rPr>
      </w:pPr>
      <w:r w:rsidRPr="005702D7">
        <w:rPr>
          <w:noProof/>
        </w:rPr>
        <w:t xml:space="preserve"> </w:t>
      </w:r>
      <w:r w:rsidRPr="005702D7">
        <w:rPr>
          <w:rFonts w:ascii="Times New Roman" w:hAnsi="Times New Roman" w:cs="Times New Roman"/>
          <w:noProof/>
          <w:sz w:val="24"/>
          <w:szCs w:val="24"/>
        </w:rPr>
        <w:drawing>
          <wp:inline distT="0" distB="0" distL="0" distR="0" wp14:anchorId="628186F2" wp14:editId="4AC9A694">
            <wp:extent cx="6535783" cy="814812"/>
            <wp:effectExtent l="0" t="0" r="0" b="4445"/>
            <wp:docPr id="438873253" name="Kép 438873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622865" cy="825668"/>
                    </a:xfrm>
                    <a:prstGeom prst="rect">
                      <a:avLst/>
                    </a:prstGeom>
                  </pic:spPr>
                </pic:pic>
              </a:graphicData>
            </a:graphic>
          </wp:inline>
        </w:drawing>
      </w:r>
    </w:p>
    <w:p w14:paraId="6BB20F81" w14:textId="0717F148" w:rsidR="00346F6F" w:rsidRPr="00E67350" w:rsidRDefault="00E67350" w:rsidP="00E67350">
      <w:pPr>
        <w:spacing w:after="160" w:line="259" w:lineRule="auto"/>
        <w:jc w:val="left"/>
        <w:rPr>
          <w:noProof/>
        </w:rPr>
      </w:pPr>
      <w:r>
        <w:rPr>
          <w:noProof/>
        </w:rPr>
        <w:br w:type="page"/>
      </w:r>
    </w:p>
    <w:p w14:paraId="7AD0A068" w14:textId="108E9F16" w:rsidR="00930738" w:rsidRPr="00660B85" w:rsidRDefault="00930738" w:rsidP="00660B85">
      <w:pPr>
        <w:pStyle w:val="Cmsor2"/>
        <w:numPr>
          <w:ilvl w:val="0"/>
          <w:numId w:val="48"/>
        </w:numPr>
        <w:rPr>
          <w:rFonts w:ascii="Times New Roman" w:hAnsi="Times New Roman" w:cs="Times New Roman"/>
          <w:b/>
          <w:bCs/>
        </w:rPr>
      </w:pPr>
      <w:bookmarkStart w:id="222" w:name="_Toc184288561"/>
      <w:bookmarkStart w:id="223" w:name="_Toc184811167"/>
      <w:r w:rsidRPr="00660B85">
        <w:rPr>
          <w:rFonts w:ascii="Times New Roman" w:hAnsi="Times New Roman" w:cs="Times New Roman"/>
          <w:b/>
          <w:bCs/>
        </w:rPr>
        <w:t>Másolási funkciók</w:t>
      </w:r>
      <w:bookmarkEnd w:id="222"/>
      <w:bookmarkEnd w:id="223"/>
    </w:p>
    <w:p w14:paraId="30A6B4A3" w14:textId="77777777" w:rsidR="00930738" w:rsidRDefault="00930738" w:rsidP="00930738">
      <w:pPr>
        <w:rPr>
          <w:rFonts w:ascii="Times New Roman" w:hAnsi="Times New Roman" w:cs="Times New Roman"/>
          <w:sz w:val="24"/>
          <w:szCs w:val="24"/>
        </w:rPr>
      </w:pPr>
      <w:r>
        <w:rPr>
          <w:rFonts w:ascii="Times New Roman" w:hAnsi="Times New Roman" w:cs="Times New Roman"/>
          <w:sz w:val="24"/>
          <w:szCs w:val="24"/>
        </w:rPr>
        <w:t>Az eGN-ben történő adatrögzítés könnyítésére többféle másolási funkció is használható. Lehetőség van adatsorok hagyományos másolására, illetve nagyobb adathalmaz vágólapra helyezésére, majd beillesztésére.</w:t>
      </w:r>
    </w:p>
    <w:p w14:paraId="066C98A0" w14:textId="77777777" w:rsidR="00930738" w:rsidRDefault="00930738" w:rsidP="00660B85">
      <w:pPr>
        <w:spacing w:after="0" w:line="240" w:lineRule="auto"/>
        <w:rPr>
          <w:rFonts w:ascii="Times New Roman" w:hAnsi="Times New Roman" w:cs="Times New Roman"/>
          <w:sz w:val="24"/>
          <w:szCs w:val="24"/>
        </w:rPr>
      </w:pPr>
    </w:p>
    <w:p w14:paraId="0F27E993" w14:textId="1979A66A" w:rsidR="00930738" w:rsidRPr="00660B85" w:rsidRDefault="00930738" w:rsidP="00660B85">
      <w:pPr>
        <w:pStyle w:val="Cmsor3"/>
        <w:numPr>
          <w:ilvl w:val="1"/>
          <w:numId w:val="48"/>
        </w:numPr>
        <w:rPr>
          <w:rFonts w:ascii="Times New Roman" w:eastAsia="Times New Roman" w:hAnsi="Times New Roman" w:cs="Times New Roman"/>
          <w:b/>
          <w:bCs/>
          <w:sz w:val="28"/>
          <w:lang w:eastAsia="ar-SA"/>
        </w:rPr>
      </w:pPr>
      <w:bookmarkStart w:id="224" w:name="_Toc184288562"/>
      <w:bookmarkStart w:id="225" w:name="_Toc184811168"/>
      <w:r w:rsidRPr="00660B85">
        <w:rPr>
          <w:rFonts w:ascii="Times New Roman" w:eastAsia="Times New Roman" w:hAnsi="Times New Roman" w:cs="Times New Roman"/>
          <w:b/>
          <w:bCs/>
          <w:sz w:val="28"/>
          <w:lang w:eastAsia="ar-SA"/>
        </w:rPr>
        <w:t>Hagyományos másolás</w:t>
      </w:r>
      <w:bookmarkEnd w:id="224"/>
      <w:bookmarkEnd w:id="225"/>
    </w:p>
    <w:p w14:paraId="552470FE" w14:textId="77777777" w:rsidR="00930738" w:rsidRPr="00B23EE1" w:rsidRDefault="00930738" w:rsidP="00E67350">
      <w:pPr>
        <w:jc w:val="center"/>
        <w:rPr>
          <w:rFonts w:ascii="Times New Roman" w:hAnsi="Times New Roman" w:cs="Times New Roman"/>
          <w:sz w:val="24"/>
          <w:szCs w:val="24"/>
        </w:rPr>
      </w:pPr>
      <w:r w:rsidRPr="000B611F">
        <w:rPr>
          <w:rFonts w:ascii="Times New Roman" w:hAnsi="Times New Roman" w:cs="Times New Roman"/>
          <w:noProof/>
          <w:sz w:val="24"/>
          <w:szCs w:val="24"/>
        </w:rPr>
        <w:drawing>
          <wp:inline distT="0" distB="0" distL="0" distR="0" wp14:anchorId="7AE9AC00" wp14:editId="71786E1D">
            <wp:extent cx="5619750" cy="3795438"/>
            <wp:effectExtent l="0" t="0" r="0" b="0"/>
            <wp:docPr id="438873269" name="Kép 438873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627441" cy="3800632"/>
                    </a:xfrm>
                    <a:prstGeom prst="rect">
                      <a:avLst/>
                    </a:prstGeom>
                  </pic:spPr>
                </pic:pic>
              </a:graphicData>
            </a:graphic>
          </wp:inline>
        </w:drawing>
      </w:r>
    </w:p>
    <w:p w14:paraId="479ED5A0" w14:textId="75130C04" w:rsidR="00203BDC" w:rsidRPr="00660B85" w:rsidRDefault="00930738" w:rsidP="00660B85">
      <w:pPr>
        <w:pStyle w:val="Cmsor4"/>
        <w:numPr>
          <w:ilvl w:val="2"/>
          <w:numId w:val="48"/>
        </w:numPr>
        <w:rPr>
          <w:rFonts w:ascii="Times New Roman" w:hAnsi="Times New Roman" w:cs="Times New Roman"/>
          <w:b/>
          <w:bCs/>
          <w:sz w:val="26"/>
          <w:szCs w:val="26"/>
        </w:rPr>
      </w:pPr>
      <w:r w:rsidRPr="00660B85">
        <w:rPr>
          <w:rFonts w:ascii="Times New Roman" w:eastAsiaTheme="minorHAnsi" w:hAnsi="Times New Roman" w:cs="Times New Roman"/>
          <w:b/>
          <w:bCs/>
          <w:sz w:val="26"/>
          <w:szCs w:val="26"/>
        </w:rPr>
        <w:t xml:space="preserve">Hasznosítás másolása </w:t>
      </w:r>
    </w:p>
    <w:p w14:paraId="720FA25A" w14:textId="67FBF2CF" w:rsidR="00930738" w:rsidRPr="00660B85" w:rsidRDefault="00930738" w:rsidP="00660B85">
      <w:pPr>
        <w:rPr>
          <w:rFonts w:ascii="Times New Roman" w:hAnsi="Times New Roman" w:cs="Times New Roman"/>
          <w:sz w:val="24"/>
          <w:szCs w:val="24"/>
        </w:rPr>
      </w:pPr>
      <w:r w:rsidRPr="00660B85">
        <w:rPr>
          <w:rFonts w:ascii="Times New Roman" w:hAnsi="Times New Roman" w:cs="Times New Roman"/>
          <w:sz w:val="24"/>
          <w:szCs w:val="24"/>
        </w:rPr>
        <w:t xml:space="preserve">A Másolás ikonra kattintva az alábbi ablak jelenik meg, melyben kiválaszthatjuk, hogy melyik termőhelyhez szeretnénk a kívánt adatsort másolni. Természetesen itt több termőhelyet is kiválaszthatunk. A kiválasztott hasznosítást csak azonos művelési ágba tartozó termőhelyre lehet másolni. Ugyanebben az ablakban szükséges jelölni, hogy az adatsort rögzített, vagy véglegesített állapotban másoljuk. A rögzített állapot kiválasztása esetén az adatok másolás után korlátlanul módosíthatók lesznek, míg a véglegesített állapot kiválasztása esetén módosításra bizonyos adatköröknél csak korlátozottan van lehetőség. </w:t>
      </w:r>
    </w:p>
    <w:p w14:paraId="5CD44DFB" w14:textId="77777777" w:rsidR="00930738" w:rsidRPr="00660B85" w:rsidRDefault="00930738" w:rsidP="00660B85">
      <w:pPr>
        <w:rPr>
          <w:rFonts w:ascii="Times New Roman" w:hAnsi="Times New Roman" w:cs="Times New Roman"/>
          <w:sz w:val="24"/>
          <w:szCs w:val="24"/>
        </w:rPr>
      </w:pPr>
      <w:r w:rsidRPr="00660B85">
        <w:rPr>
          <w:rFonts w:ascii="Times New Roman" w:hAnsi="Times New Roman" w:cs="Times New Roman"/>
          <w:sz w:val="24"/>
          <w:szCs w:val="24"/>
        </w:rPr>
        <w:t xml:space="preserve"> „</w:t>
      </w:r>
      <w:r w:rsidRPr="00660B85">
        <w:rPr>
          <w:rFonts w:ascii="Times New Roman" w:hAnsi="Times New Roman" w:cs="Times New Roman"/>
          <w:i/>
          <w:sz w:val="24"/>
          <w:szCs w:val="24"/>
        </w:rPr>
        <w:t>A hasznosításhoz kapcsolódó műveletek másolása a hasznosítással együtt</w:t>
      </w:r>
      <w:r w:rsidRPr="00660B85">
        <w:rPr>
          <w:rFonts w:ascii="Times New Roman" w:hAnsi="Times New Roman" w:cs="Times New Roman"/>
          <w:sz w:val="24"/>
          <w:szCs w:val="24"/>
        </w:rPr>
        <w:t>” lehetőséget kiválasztva az adott kultúrához kapcsolt műveletek is másolásra kerülnek. Ezután utolsó lépésben a Másol gombra szükséges kattintani.</w:t>
      </w:r>
    </w:p>
    <w:p w14:paraId="57C0769D" w14:textId="77777777" w:rsidR="00930738" w:rsidRDefault="00930738" w:rsidP="00930738">
      <w:pPr>
        <w:pStyle w:val="Listaszerbekezds"/>
        <w:rPr>
          <w:rFonts w:ascii="Times New Roman" w:hAnsi="Times New Roman" w:cs="Times New Roman"/>
          <w:sz w:val="24"/>
          <w:szCs w:val="24"/>
        </w:rPr>
      </w:pPr>
    </w:p>
    <w:p w14:paraId="6DF5C787" w14:textId="0A1CFA0C" w:rsidR="00203BDC" w:rsidRDefault="00930738" w:rsidP="00E67350">
      <w:pPr>
        <w:pStyle w:val="Listaszerbekezds"/>
        <w:ind w:left="0"/>
        <w:jc w:val="center"/>
        <w:rPr>
          <w:rFonts w:ascii="Times New Roman" w:hAnsi="Times New Roman" w:cs="Times New Roman"/>
          <w:b/>
          <w:sz w:val="24"/>
          <w:szCs w:val="24"/>
        </w:rPr>
      </w:pPr>
      <w:r w:rsidRPr="000B611F">
        <w:rPr>
          <w:noProof/>
        </w:rPr>
        <w:drawing>
          <wp:inline distT="0" distB="0" distL="0" distR="0" wp14:anchorId="342540F4" wp14:editId="14399235">
            <wp:extent cx="5760720" cy="1990725"/>
            <wp:effectExtent l="0" t="0" r="0" b="9525"/>
            <wp:docPr id="438873270" name="Kép 438873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t="24549"/>
                    <a:stretch/>
                  </pic:blipFill>
                  <pic:spPr bwMode="auto">
                    <a:xfrm>
                      <a:off x="0" y="0"/>
                      <a:ext cx="5760720" cy="1990725"/>
                    </a:xfrm>
                    <a:prstGeom prst="rect">
                      <a:avLst/>
                    </a:prstGeom>
                    <a:ln>
                      <a:noFill/>
                    </a:ln>
                    <a:extLst>
                      <a:ext uri="{53640926-AAD7-44D8-BBD7-CCE9431645EC}">
                        <a14:shadowObscured xmlns:a14="http://schemas.microsoft.com/office/drawing/2010/main"/>
                      </a:ext>
                    </a:extLst>
                  </pic:spPr>
                </pic:pic>
              </a:graphicData>
            </a:graphic>
          </wp:inline>
        </w:drawing>
      </w:r>
    </w:p>
    <w:p w14:paraId="63422C2E" w14:textId="5AE551BD" w:rsidR="00203BDC" w:rsidRPr="00660B85" w:rsidRDefault="00930738" w:rsidP="00660B85">
      <w:pPr>
        <w:pStyle w:val="Cmsor4"/>
        <w:numPr>
          <w:ilvl w:val="2"/>
          <w:numId w:val="48"/>
        </w:numPr>
        <w:rPr>
          <w:rFonts w:ascii="Times New Roman" w:hAnsi="Times New Roman" w:cs="Times New Roman"/>
          <w:b/>
          <w:bCs/>
          <w:sz w:val="26"/>
          <w:szCs w:val="26"/>
        </w:rPr>
      </w:pPr>
      <w:r w:rsidRPr="00660B85">
        <w:rPr>
          <w:rFonts w:ascii="Times New Roman" w:eastAsiaTheme="minorHAnsi" w:hAnsi="Times New Roman" w:cs="Times New Roman"/>
          <w:b/>
          <w:bCs/>
          <w:sz w:val="26"/>
          <w:szCs w:val="26"/>
        </w:rPr>
        <w:t xml:space="preserve">Művelet másolása </w:t>
      </w:r>
    </w:p>
    <w:p w14:paraId="694F55F6" w14:textId="2909A6A6" w:rsidR="00930738" w:rsidRDefault="00930738" w:rsidP="00660B85">
      <w:pPr>
        <w:pStyle w:val="Listaszerbekezds"/>
        <w:ind w:left="0"/>
      </w:pPr>
      <w:r w:rsidRPr="00660B85">
        <w:rPr>
          <w:rFonts w:ascii="Times New Roman" w:hAnsi="Times New Roman" w:cs="Times New Roman"/>
          <w:sz w:val="24"/>
          <w:szCs w:val="24"/>
        </w:rPr>
        <w:t>A műveletek másolása ugyanígy történik, a kiválasztás után megadhatjuk, mely termőhelyhez és hasznosításhoz szeretnénk másolni a műveletet. Itt az hasznosítás másolásától eltérően nincs a művelési ágnak korlátozó szerepe, a műveleteket bármely termőhelyhez másolhatók. A termőhelyek és hasznosítások célhelyként felsorolásra kerülnek.</w:t>
      </w:r>
      <w:r w:rsidRPr="0035509B">
        <w:t xml:space="preserve"> </w:t>
      </w:r>
    </w:p>
    <w:p w14:paraId="724AFF99" w14:textId="77777777" w:rsidR="00346F6F" w:rsidRPr="00660B85" w:rsidRDefault="00346F6F" w:rsidP="00660B85">
      <w:pPr>
        <w:pStyle w:val="Listaszerbekezds"/>
        <w:ind w:left="0"/>
        <w:rPr>
          <w:rFonts w:ascii="Times New Roman" w:hAnsi="Times New Roman" w:cs="Times New Roman"/>
          <w:sz w:val="24"/>
          <w:szCs w:val="24"/>
        </w:rPr>
      </w:pPr>
    </w:p>
    <w:p w14:paraId="23A1AD90" w14:textId="2A849536" w:rsidR="00930738" w:rsidRDefault="00930738" w:rsidP="00930738">
      <w:pPr>
        <w:pStyle w:val="Listaszerbekezds"/>
        <w:ind w:left="0"/>
        <w:jc w:val="center"/>
        <w:rPr>
          <w:noProof/>
        </w:rPr>
      </w:pPr>
      <w:r w:rsidRPr="001F5205">
        <w:rPr>
          <w:rFonts w:ascii="Times New Roman" w:hAnsi="Times New Roman" w:cs="Times New Roman"/>
          <w:i/>
          <w:noProof/>
          <w:sz w:val="24"/>
          <w:szCs w:val="24"/>
        </w:rPr>
        <w:drawing>
          <wp:inline distT="0" distB="0" distL="0" distR="0" wp14:anchorId="7FAAAC41" wp14:editId="519F31DF">
            <wp:extent cx="5760720" cy="3872230"/>
            <wp:effectExtent l="0" t="0" r="0" b="0"/>
            <wp:docPr id="438873271" name="Kép 438873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60720" cy="3872230"/>
                    </a:xfrm>
                    <a:prstGeom prst="rect">
                      <a:avLst/>
                    </a:prstGeom>
                  </pic:spPr>
                </pic:pic>
              </a:graphicData>
            </a:graphic>
          </wp:inline>
        </w:drawing>
      </w:r>
    </w:p>
    <w:p w14:paraId="3B5CEFD7" w14:textId="77777777" w:rsidR="00346F6F" w:rsidRDefault="00346F6F" w:rsidP="00930738">
      <w:pPr>
        <w:pStyle w:val="Listaszerbekezds"/>
        <w:ind w:left="0"/>
        <w:jc w:val="center"/>
        <w:rPr>
          <w:noProof/>
        </w:rPr>
      </w:pPr>
    </w:p>
    <w:p w14:paraId="0C8C3612" w14:textId="77777777" w:rsidR="00930738" w:rsidRDefault="00930738" w:rsidP="00930738">
      <w:pPr>
        <w:pStyle w:val="Listaszerbekezds"/>
        <w:ind w:left="0"/>
        <w:jc w:val="left"/>
        <w:rPr>
          <w:noProof/>
        </w:rPr>
      </w:pPr>
      <w:r>
        <w:rPr>
          <w:rFonts w:ascii="Times New Roman" w:hAnsi="Times New Roman" w:cs="Times New Roman"/>
          <w:sz w:val="24"/>
          <w:szCs w:val="24"/>
        </w:rPr>
        <w:t>A felsorolás alatt v</w:t>
      </w:r>
      <w:r w:rsidRPr="00265652">
        <w:rPr>
          <w:rFonts w:ascii="Times New Roman" w:hAnsi="Times New Roman" w:cs="Times New Roman"/>
          <w:sz w:val="24"/>
          <w:szCs w:val="24"/>
        </w:rPr>
        <w:t>álasztható, hogy az adatsor rögzített</w:t>
      </w:r>
      <w:r>
        <w:rPr>
          <w:rFonts w:ascii="Times New Roman" w:hAnsi="Times New Roman" w:cs="Times New Roman"/>
          <w:sz w:val="24"/>
          <w:szCs w:val="24"/>
        </w:rPr>
        <w:t>,</w:t>
      </w:r>
      <w:r w:rsidRPr="00265652">
        <w:rPr>
          <w:rFonts w:ascii="Times New Roman" w:hAnsi="Times New Roman" w:cs="Times New Roman"/>
          <w:sz w:val="24"/>
          <w:szCs w:val="24"/>
        </w:rPr>
        <w:t xml:space="preserve"> vagy véglegesített állapotban kerüljön másolásra.</w:t>
      </w:r>
    </w:p>
    <w:p w14:paraId="62E2E66C" w14:textId="33C05240" w:rsidR="00930738" w:rsidRDefault="00930738" w:rsidP="00E67350">
      <w:pPr>
        <w:pStyle w:val="Listaszerbekezds"/>
        <w:ind w:left="0"/>
        <w:jc w:val="center"/>
        <w:rPr>
          <w:rFonts w:ascii="Times New Roman" w:hAnsi="Times New Roman" w:cs="Times New Roman"/>
          <w:i/>
          <w:sz w:val="24"/>
          <w:szCs w:val="24"/>
        </w:rPr>
      </w:pPr>
      <w:r w:rsidRPr="001F5205">
        <w:rPr>
          <w:rFonts w:ascii="Times New Roman" w:hAnsi="Times New Roman" w:cs="Times New Roman"/>
          <w:i/>
          <w:noProof/>
          <w:sz w:val="24"/>
          <w:szCs w:val="24"/>
        </w:rPr>
        <w:drawing>
          <wp:inline distT="0" distB="0" distL="0" distR="0" wp14:anchorId="63492661" wp14:editId="08524670">
            <wp:extent cx="5760720" cy="1698625"/>
            <wp:effectExtent l="0" t="0" r="0" b="0"/>
            <wp:docPr id="438873272" name="Kép 438873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60720" cy="1698625"/>
                    </a:xfrm>
                    <a:prstGeom prst="rect">
                      <a:avLst/>
                    </a:prstGeom>
                  </pic:spPr>
                </pic:pic>
              </a:graphicData>
            </a:graphic>
          </wp:inline>
        </w:drawing>
      </w:r>
    </w:p>
    <w:p w14:paraId="798E8397" w14:textId="6B5B2805" w:rsidR="009D1BB0" w:rsidRPr="00B83AA7" w:rsidRDefault="00930738" w:rsidP="00930738">
      <w:pPr>
        <w:rPr>
          <w:rFonts w:ascii="Times New Roman" w:hAnsi="Times New Roman" w:cs="Times New Roman"/>
          <w:sz w:val="24"/>
          <w:szCs w:val="24"/>
        </w:rPr>
      </w:pPr>
      <w:r w:rsidRPr="00B83AA7">
        <w:rPr>
          <w:rFonts w:ascii="Times New Roman" w:hAnsi="Times New Roman" w:cs="Times New Roman"/>
          <w:sz w:val="24"/>
          <w:szCs w:val="24"/>
        </w:rPr>
        <w:t>A növényvédelmi megfigyelés</w:t>
      </w:r>
      <w:r>
        <w:rPr>
          <w:rFonts w:ascii="Times New Roman" w:hAnsi="Times New Roman" w:cs="Times New Roman"/>
          <w:sz w:val="24"/>
          <w:szCs w:val="24"/>
        </w:rPr>
        <w:t xml:space="preserve"> különleges műveletnek minősül, eh</w:t>
      </w:r>
      <w:r w:rsidRPr="00B83AA7">
        <w:rPr>
          <w:rFonts w:ascii="Times New Roman" w:hAnsi="Times New Roman" w:cs="Times New Roman"/>
          <w:sz w:val="24"/>
          <w:szCs w:val="24"/>
        </w:rPr>
        <w:t>hez</w:t>
      </w:r>
      <w:r>
        <w:rPr>
          <w:rFonts w:ascii="Times New Roman" w:hAnsi="Times New Roman" w:cs="Times New Roman"/>
          <w:sz w:val="24"/>
          <w:szCs w:val="24"/>
        </w:rPr>
        <w:t xml:space="preserve"> ugyanis</w:t>
      </w:r>
      <w:r w:rsidRPr="00B83AA7">
        <w:rPr>
          <w:rFonts w:ascii="Times New Roman" w:hAnsi="Times New Roman" w:cs="Times New Roman"/>
          <w:sz w:val="24"/>
          <w:szCs w:val="24"/>
        </w:rPr>
        <w:t xml:space="preserve"> kapcsolhatunk agrotechnikai és/vagy növényvédelmi műveletet.</w:t>
      </w:r>
    </w:p>
    <w:p w14:paraId="362F4B55" w14:textId="74204247" w:rsidR="00930738" w:rsidRDefault="00930738" w:rsidP="00346F6F">
      <w:pPr>
        <w:pStyle w:val="Listaszerbekezds"/>
        <w:ind w:left="1004"/>
        <w:jc w:val="center"/>
        <w:rPr>
          <w:rFonts w:ascii="Times New Roman" w:hAnsi="Times New Roman" w:cs="Times New Roman"/>
          <w:sz w:val="24"/>
          <w:szCs w:val="24"/>
        </w:rPr>
      </w:pPr>
      <w:r>
        <w:rPr>
          <w:noProof/>
          <w:lang w:eastAsia="hu-HU"/>
        </w:rPr>
        <w:drawing>
          <wp:inline distT="0" distB="0" distL="0" distR="0" wp14:anchorId="5764D914" wp14:editId="52E8BC6A">
            <wp:extent cx="1289674" cy="960539"/>
            <wp:effectExtent l="0" t="0" r="6350" b="0"/>
            <wp:docPr id="438873273" name="Kép 43887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stretch>
                      <a:fillRect/>
                    </a:stretch>
                  </pic:blipFill>
                  <pic:spPr>
                    <a:xfrm>
                      <a:off x="0" y="0"/>
                      <a:ext cx="1289674" cy="960539"/>
                    </a:xfrm>
                    <a:prstGeom prst="rect">
                      <a:avLst/>
                    </a:prstGeom>
                  </pic:spPr>
                </pic:pic>
              </a:graphicData>
            </a:graphic>
          </wp:inline>
        </w:drawing>
      </w:r>
    </w:p>
    <w:p w14:paraId="149BA69D" w14:textId="77777777" w:rsidR="00346F6F" w:rsidRPr="00EE3031" w:rsidRDefault="00346F6F" w:rsidP="00346F6F">
      <w:pPr>
        <w:pStyle w:val="Listaszerbekezds"/>
        <w:ind w:left="1004"/>
        <w:jc w:val="center"/>
        <w:rPr>
          <w:rFonts w:ascii="Times New Roman" w:hAnsi="Times New Roman" w:cs="Times New Roman"/>
          <w:sz w:val="24"/>
          <w:szCs w:val="24"/>
        </w:rPr>
      </w:pPr>
    </w:p>
    <w:p w14:paraId="4F69D80A" w14:textId="3253A296" w:rsidR="00930738" w:rsidRDefault="00930738" w:rsidP="00E67350">
      <w:pPr>
        <w:pStyle w:val="Listaszerbekezds"/>
        <w:ind w:left="0" w:firstLine="11"/>
        <w:jc w:val="center"/>
        <w:rPr>
          <w:rFonts w:ascii="Times New Roman" w:hAnsi="Times New Roman" w:cs="Times New Roman"/>
          <w:sz w:val="24"/>
          <w:szCs w:val="24"/>
        </w:rPr>
      </w:pPr>
      <w:r w:rsidRPr="007652B3">
        <w:rPr>
          <w:rFonts w:ascii="Times New Roman" w:hAnsi="Times New Roman" w:cs="Times New Roman"/>
          <w:noProof/>
          <w:sz w:val="24"/>
          <w:szCs w:val="24"/>
        </w:rPr>
        <w:drawing>
          <wp:inline distT="0" distB="0" distL="0" distR="0" wp14:anchorId="45911AC7" wp14:editId="6ABD3030">
            <wp:extent cx="5760720" cy="3902075"/>
            <wp:effectExtent l="0" t="0" r="0" b="3175"/>
            <wp:docPr id="438873274" name="Kép 438873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60720" cy="3902075"/>
                    </a:xfrm>
                    <a:prstGeom prst="rect">
                      <a:avLst/>
                    </a:prstGeom>
                  </pic:spPr>
                </pic:pic>
              </a:graphicData>
            </a:graphic>
          </wp:inline>
        </w:drawing>
      </w:r>
    </w:p>
    <w:p w14:paraId="4D912E41" w14:textId="77777777" w:rsidR="00346F6F" w:rsidRDefault="00346F6F" w:rsidP="00930738">
      <w:pPr>
        <w:pStyle w:val="Listaszerbekezds"/>
        <w:ind w:left="0" w:firstLine="11"/>
        <w:rPr>
          <w:rFonts w:ascii="Times New Roman" w:hAnsi="Times New Roman" w:cs="Times New Roman"/>
          <w:sz w:val="24"/>
          <w:szCs w:val="24"/>
        </w:rPr>
      </w:pPr>
    </w:p>
    <w:p w14:paraId="2A91E182" w14:textId="77777777" w:rsidR="00930738" w:rsidRDefault="00930738" w:rsidP="00930738">
      <w:pPr>
        <w:rPr>
          <w:rFonts w:ascii="Times New Roman" w:hAnsi="Times New Roman" w:cs="Times New Roman"/>
          <w:sz w:val="24"/>
          <w:szCs w:val="24"/>
        </w:rPr>
      </w:pPr>
      <w:r w:rsidRPr="00B83AA7">
        <w:rPr>
          <w:rFonts w:ascii="Times New Roman" w:hAnsi="Times New Roman" w:cs="Times New Roman"/>
          <w:sz w:val="24"/>
          <w:szCs w:val="24"/>
        </w:rPr>
        <w:t xml:space="preserve">A növényvédelmi megfigyelés másolásakor a kapcsolódó véglegesített műveletek másolása is lehetséges </w:t>
      </w:r>
      <w:r w:rsidRPr="00B83AA7">
        <w:rPr>
          <w:rFonts w:ascii="Times New Roman" w:hAnsi="Times New Roman" w:cs="Times New Roman"/>
          <w:i/>
          <w:sz w:val="24"/>
          <w:szCs w:val="24"/>
        </w:rPr>
        <w:t xml:space="preserve">„A növényvédelmi megfigyeléshez kapcsolódó, "Véglegesített" állapotú agrotechnikai/növényvédelem műveletek másolása a megfigyelés művelettel együtt” </w:t>
      </w:r>
      <w:r w:rsidRPr="00B83AA7">
        <w:rPr>
          <w:rFonts w:ascii="Times New Roman" w:hAnsi="Times New Roman" w:cs="Times New Roman"/>
          <w:sz w:val="24"/>
          <w:szCs w:val="24"/>
        </w:rPr>
        <w:t>lehetőséget kiválasztva.</w:t>
      </w:r>
    </w:p>
    <w:p w14:paraId="398504F4" w14:textId="77777777" w:rsidR="00930738" w:rsidRPr="006C3B9C" w:rsidRDefault="00930738" w:rsidP="00930738">
      <w:pPr>
        <w:rPr>
          <w:rFonts w:ascii="Times New Roman" w:hAnsi="Times New Roman" w:cs="Times New Roman"/>
          <w:sz w:val="24"/>
          <w:szCs w:val="24"/>
        </w:rPr>
      </w:pPr>
    </w:p>
    <w:p w14:paraId="0503B8AE" w14:textId="5ACDC395" w:rsidR="00930738" w:rsidRPr="00660B85" w:rsidRDefault="00930738" w:rsidP="00660B85">
      <w:pPr>
        <w:pStyle w:val="Cmsor3"/>
        <w:numPr>
          <w:ilvl w:val="1"/>
          <w:numId w:val="48"/>
        </w:numPr>
        <w:rPr>
          <w:rFonts w:ascii="Times New Roman" w:eastAsia="Times New Roman" w:hAnsi="Times New Roman" w:cs="Times New Roman"/>
          <w:b/>
          <w:bCs/>
          <w:sz w:val="28"/>
          <w:lang w:eastAsia="ar-SA"/>
        </w:rPr>
      </w:pPr>
      <w:bookmarkStart w:id="226" w:name="_Toc184288563"/>
      <w:bookmarkStart w:id="227" w:name="_Toc184811169"/>
      <w:r w:rsidRPr="00660B85">
        <w:rPr>
          <w:rFonts w:ascii="Times New Roman" w:eastAsia="Times New Roman" w:hAnsi="Times New Roman" w:cs="Times New Roman"/>
          <w:b/>
          <w:bCs/>
          <w:sz w:val="28"/>
          <w:lang w:eastAsia="ar-SA"/>
        </w:rPr>
        <w:t>Vágólapos másolás</w:t>
      </w:r>
      <w:bookmarkEnd w:id="226"/>
      <w:bookmarkEnd w:id="227"/>
    </w:p>
    <w:p w14:paraId="319ED4FC" w14:textId="724AA5E6" w:rsidR="00930738" w:rsidRDefault="00930738" w:rsidP="00930738">
      <w:pPr>
        <w:rPr>
          <w:rFonts w:ascii="Times New Roman" w:hAnsi="Times New Roman" w:cs="Times New Roman"/>
          <w:sz w:val="24"/>
          <w:szCs w:val="24"/>
        </w:rPr>
      </w:pPr>
      <w:r w:rsidRPr="0051749E">
        <w:rPr>
          <w:rFonts w:ascii="Times New Roman" w:hAnsi="Times New Roman" w:cs="Times New Roman"/>
          <w:sz w:val="24"/>
          <w:szCs w:val="24"/>
        </w:rPr>
        <w:t xml:space="preserve">Jelen segédlet célja, hogy segítséget nyújtsunk </w:t>
      </w:r>
      <w:r>
        <w:rPr>
          <w:rFonts w:ascii="Times New Roman" w:hAnsi="Times New Roman" w:cs="Times New Roman"/>
          <w:sz w:val="24"/>
          <w:szCs w:val="24"/>
        </w:rPr>
        <w:t>a korábbi évben felvett termőhelyek, hasznosítások és műveletek másolására az aktuális naplóba. A másolást vágólap használatával tudjuk elvégezni.</w:t>
      </w:r>
    </w:p>
    <w:p w14:paraId="355D94CD" w14:textId="31056F0C" w:rsidR="00930738" w:rsidRPr="00660B85" w:rsidRDefault="00930738" w:rsidP="00660B85">
      <w:pPr>
        <w:pStyle w:val="Cmsor4"/>
        <w:numPr>
          <w:ilvl w:val="2"/>
          <w:numId w:val="48"/>
        </w:numPr>
        <w:rPr>
          <w:rFonts w:ascii="Times New Roman" w:eastAsiaTheme="minorHAnsi" w:hAnsi="Times New Roman" w:cs="Times New Roman"/>
          <w:b/>
          <w:bCs/>
          <w:sz w:val="26"/>
          <w:szCs w:val="26"/>
        </w:rPr>
      </w:pPr>
      <w:bookmarkStart w:id="228" w:name="_Toc154074851"/>
      <w:r w:rsidRPr="00660B85">
        <w:rPr>
          <w:rFonts w:ascii="Times New Roman" w:eastAsiaTheme="minorHAnsi" w:hAnsi="Times New Roman" w:cs="Times New Roman"/>
          <w:b/>
          <w:bCs/>
          <w:sz w:val="26"/>
          <w:szCs w:val="26"/>
        </w:rPr>
        <w:t>A vágólap általános használata a naplókban</w:t>
      </w:r>
      <w:bookmarkEnd w:id="228"/>
    </w:p>
    <w:p w14:paraId="62223A5D" w14:textId="7C57C695" w:rsidR="00930738" w:rsidRPr="00660B85" w:rsidRDefault="00930738" w:rsidP="00660B85">
      <w:pPr>
        <w:pStyle w:val="Cmsor5"/>
        <w:numPr>
          <w:ilvl w:val="3"/>
          <w:numId w:val="48"/>
        </w:numPr>
        <w:rPr>
          <w:rFonts w:ascii="Times New Roman" w:hAnsi="Times New Roman" w:cs="Times New Roman"/>
          <w:b/>
          <w:bCs/>
          <w:sz w:val="24"/>
        </w:rPr>
      </w:pPr>
      <w:bookmarkStart w:id="229" w:name="_Toc154074852"/>
      <w:bookmarkStart w:id="230" w:name="_Toc184288564"/>
      <w:r w:rsidRPr="00660B85">
        <w:rPr>
          <w:rFonts w:ascii="Times New Roman" w:hAnsi="Times New Roman" w:cs="Times New Roman"/>
          <w:b/>
          <w:bCs/>
          <w:sz w:val="24"/>
        </w:rPr>
        <w:t>Vágólapra másolás</w:t>
      </w:r>
      <w:bookmarkEnd w:id="229"/>
      <w:bookmarkEnd w:id="230"/>
    </w:p>
    <w:p w14:paraId="5625DCF9" w14:textId="77777777" w:rsidR="00930738" w:rsidRPr="00CE2058" w:rsidRDefault="00930738" w:rsidP="00930738">
      <w:pPr>
        <w:rPr>
          <w:rFonts w:ascii="Times New Roman" w:hAnsi="Times New Roman" w:cs="Times New Roman"/>
          <w:sz w:val="24"/>
          <w:szCs w:val="24"/>
        </w:rPr>
      </w:pPr>
      <w:r w:rsidRPr="00CE2058">
        <w:rPr>
          <w:rFonts w:ascii="Times New Roman" w:hAnsi="Times New Roman" w:cs="Times New Roman"/>
          <w:sz w:val="24"/>
          <w:szCs w:val="24"/>
        </w:rPr>
        <w:t xml:space="preserve">Lépjünk be abba naplóba, amelyből másolni szeretnénk. Ez lehet központilag már „Lezárt” vagy „Aktív” napló is.  Fontos, hogy ne kezdjük el a </w:t>
      </w:r>
      <w:r w:rsidRPr="00CE2058">
        <w:rPr>
          <w:rFonts w:ascii="Times New Roman" w:hAnsi="Times New Roman" w:cs="Times New Roman"/>
          <w:noProof/>
          <w:sz w:val="24"/>
          <w:szCs w:val="24"/>
          <w:lang w:eastAsia="hu-HU"/>
        </w:rPr>
        <w:drawing>
          <wp:inline distT="0" distB="0" distL="0" distR="0" wp14:anchorId="65DE6CF1" wp14:editId="420D9291">
            <wp:extent cx="920750" cy="223966"/>
            <wp:effectExtent l="0" t="0" r="0" b="5080"/>
            <wp:docPr id="2133771801" name="Kép 213377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930010" cy="226218"/>
                    </a:xfrm>
                    <a:prstGeom prst="rect">
                      <a:avLst/>
                    </a:prstGeom>
                  </pic:spPr>
                </pic:pic>
              </a:graphicData>
            </a:graphic>
          </wp:inline>
        </w:drawing>
      </w:r>
      <w:r w:rsidRPr="00CE2058">
        <w:rPr>
          <w:rFonts w:ascii="Times New Roman" w:hAnsi="Times New Roman" w:cs="Times New Roman"/>
          <w:sz w:val="24"/>
          <w:szCs w:val="24"/>
        </w:rPr>
        <w:t xml:space="preserve">gombra kattintva a napló szerkesztését. A már </w:t>
      </w:r>
      <w:r w:rsidRPr="00CE2058">
        <w:rPr>
          <w:rFonts w:ascii="Times New Roman" w:hAnsi="Times New Roman" w:cs="Times New Roman"/>
          <w:b/>
          <w:sz w:val="24"/>
          <w:szCs w:val="24"/>
        </w:rPr>
        <w:t>beadott</w:t>
      </w:r>
      <w:r w:rsidRPr="00CE2058">
        <w:rPr>
          <w:rFonts w:ascii="Times New Roman" w:hAnsi="Times New Roman" w:cs="Times New Roman"/>
          <w:sz w:val="24"/>
          <w:szCs w:val="24"/>
        </w:rPr>
        <w:t xml:space="preserve"> és „Lezárt” vagy „Véglegesített” adatsorok mögött megjelenő olló (</w:t>
      </w:r>
      <w:r w:rsidRPr="00CE2058">
        <w:rPr>
          <w:rFonts w:ascii="Times New Roman" w:hAnsi="Times New Roman" w:cs="Times New Roman"/>
          <w:noProof/>
          <w:sz w:val="24"/>
          <w:szCs w:val="24"/>
          <w:lang w:eastAsia="hu-HU"/>
        </w:rPr>
        <w:drawing>
          <wp:inline distT="0" distB="0" distL="0" distR="0" wp14:anchorId="098ECB3B" wp14:editId="46175513">
            <wp:extent cx="234086" cy="221319"/>
            <wp:effectExtent l="0" t="0" r="0" b="7620"/>
            <wp:docPr id="2133771802" name="Kép 213377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12953" t="11147" r="15803" b="16405"/>
                    <a:stretch/>
                  </pic:blipFill>
                  <pic:spPr bwMode="auto">
                    <a:xfrm>
                      <a:off x="0" y="0"/>
                      <a:ext cx="245197" cy="231824"/>
                    </a:xfrm>
                    <a:prstGeom prst="rect">
                      <a:avLst/>
                    </a:prstGeom>
                    <a:ln>
                      <a:noFill/>
                    </a:ln>
                    <a:extLst>
                      <a:ext uri="{53640926-AAD7-44D8-BBD7-CCE9431645EC}">
                        <a14:shadowObscured xmlns:a14="http://schemas.microsoft.com/office/drawing/2010/main"/>
                      </a:ext>
                    </a:extLst>
                  </pic:spPr>
                </pic:pic>
              </a:graphicData>
            </a:graphic>
          </wp:inline>
        </w:drawing>
      </w:r>
      <w:r w:rsidRPr="00CE2058">
        <w:rPr>
          <w:rFonts w:ascii="Times New Roman" w:hAnsi="Times New Roman" w:cs="Times New Roman"/>
          <w:sz w:val="24"/>
          <w:szCs w:val="24"/>
        </w:rPr>
        <w:t xml:space="preserve">) ikonra kattintva helyezhetjük vágólapra az adatokat. </w:t>
      </w:r>
      <w:r>
        <w:rPr>
          <w:rFonts w:ascii="Times New Roman" w:hAnsi="Times New Roman" w:cs="Times New Roman"/>
          <w:sz w:val="24"/>
          <w:szCs w:val="24"/>
        </w:rPr>
        <w:t>V</w:t>
      </w:r>
      <w:r w:rsidRPr="00CE2058">
        <w:rPr>
          <w:rFonts w:ascii="Times New Roman" w:hAnsi="Times New Roman" w:cs="Times New Roman"/>
          <w:sz w:val="24"/>
          <w:szCs w:val="24"/>
        </w:rPr>
        <w:t>ágólapra helyezhető több adatsor is</w:t>
      </w:r>
      <w:r>
        <w:rPr>
          <w:rFonts w:ascii="Times New Roman" w:hAnsi="Times New Roman" w:cs="Times New Roman"/>
          <w:sz w:val="24"/>
          <w:szCs w:val="24"/>
        </w:rPr>
        <w:t>,</w:t>
      </w:r>
      <w:r w:rsidRPr="00CE2058">
        <w:rPr>
          <w:rFonts w:ascii="Times New Roman" w:hAnsi="Times New Roman" w:cs="Times New Roman"/>
          <w:sz w:val="24"/>
          <w:szCs w:val="24"/>
        </w:rPr>
        <w:t xml:space="preserve"> de csak egyenként.</w:t>
      </w:r>
      <w:r>
        <w:rPr>
          <w:rFonts w:ascii="Times New Roman" w:hAnsi="Times New Roman" w:cs="Times New Roman"/>
          <w:sz w:val="24"/>
          <w:szCs w:val="24"/>
        </w:rPr>
        <w:t xml:space="preserve"> Kétszer ugyanazt a sort nem tudjuk vágólapra helyezni akkor sem, ha ismét az ikonra kattintunk.</w:t>
      </w:r>
      <w:r w:rsidRPr="00CE2058">
        <w:rPr>
          <w:rFonts w:ascii="Times New Roman" w:hAnsi="Times New Roman" w:cs="Times New Roman"/>
          <w:sz w:val="24"/>
          <w:szCs w:val="24"/>
        </w:rPr>
        <w:t xml:space="preserve"> Lehetőség van az adatsorokat a hozzájuk kapcsolódó adatokkal vágólapra helyezni (hasznosítást a műveletekkel vagy műveletet kapcsolódó műveletekkel).</w:t>
      </w:r>
    </w:p>
    <w:p w14:paraId="059B1879" w14:textId="1926F336" w:rsidR="00930738" w:rsidRPr="00660B85" w:rsidRDefault="00930738" w:rsidP="00660B85">
      <w:pPr>
        <w:pStyle w:val="Cmsor5"/>
        <w:numPr>
          <w:ilvl w:val="3"/>
          <w:numId w:val="48"/>
        </w:numPr>
        <w:rPr>
          <w:rFonts w:ascii="Times New Roman" w:hAnsi="Times New Roman" w:cs="Times New Roman"/>
          <w:b/>
          <w:bCs/>
          <w:sz w:val="24"/>
        </w:rPr>
      </w:pPr>
      <w:bookmarkStart w:id="231" w:name="_Toc154074853"/>
      <w:bookmarkStart w:id="232" w:name="_Toc184288565"/>
      <w:r w:rsidRPr="00660B85">
        <w:rPr>
          <w:rFonts w:ascii="Times New Roman" w:hAnsi="Times New Roman" w:cs="Times New Roman"/>
          <w:b/>
          <w:bCs/>
          <w:sz w:val="24"/>
        </w:rPr>
        <w:t>Beillesztés vágólapról</w:t>
      </w:r>
      <w:bookmarkEnd w:id="231"/>
      <w:bookmarkEnd w:id="232"/>
    </w:p>
    <w:p w14:paraId="2A068F88" w14:textId="6910A966" w:rsidR="00930738" w:rsidRPr="00CE2058" w:rsidRDefault="00930738" w:rsidP="00930738">
      <w:pPr>
        <w:rPr>
          <w:rFonts w:ascii="Times New Roman" w:hAnsi="Times New Roman" w:cs="Times New Roman"/>
          <w:sz w:val="24"/>
          <w:szCs w:val="24"/>
        </w:rPr>
      </w:pPr>
      <w:r w:rsidRPr="00CE2058">
        <w:rPr>
          <w:rFonts w:ascii="Times New Roman" w:hAnsi="Times New Roman" w:cs="Times New Roman"/>
          <w:sz w:val="24"/>
          <w:szCs w:val="24"/>
        </w:rPr>
        <w:t>Miután az adatokat elhelyeztük a vágólapon</w:t>
      </w:r>
      <w:r>
        <w:rPr>
          <w:rFonts w:ascii="Times New Roman" w:hAnsi="Times New Roman" w:cs="Times New Roman"/>
          <w:sz w:val="24"/>
          <w:szCs w:val="24"/>
        </w:rPr>
        <w:t>,</w:t>
      </w:r>
      <w:r w:rsidRPr="00CE2058">
        <w:rPr>
          <w:rFonts w:ascii="Times New Roman" w:hAnsi="Times New Roman" w:cs="Times New Roman"/>
          <w:sz w:val="24"/>
          <w:szCs w:val="24"/>
        </w:rPr>
        <w:t xml:space="preserve"> lépjünk be abba a naplóba ahová másolni szeretnénk. A </w:t>
      </w:r>
      <w:r w:rsidRPr="00CE2058">
        <w:rPr>
          <w:rFonts w:ascii="Times New Roman" w:hAnsi="Times New Roman" w:cs="Times New Roman"/>
          <w:noProof/>
          <w:sz w:val="24"/>
          <w:szCs w:val="24"/>
          <w:lang w:eastAsia="hu-HU"/>
        </w:rPr>
        <w:drawing>
          <wp:inline distT="0" distB="0" distL="0" distR="0" wp14:anchorId="08278E0D" wp14:editId="70813B85">
            <wp:extent cx="1057275" cy="257175"/>
            <wp:effectExtent l="0" t="0" r="9525" b="9525"/>
            <wp:docPr id="2133771803" name="Kép 213377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1057275" cy="257175"/>
                    </a:xfrm>
                    <a:prstGeom prst="rect">
                      <a:avLst/>
                    </a:prstGeom>
                  </pic:spPr>
                </pic:pic>
              </a:graphicData>
            </a:graphic>
          </wp:inline>
        </w:drawing>
      </w:r>
      <w:r w:rsidRPr="00CE2058">
        <w:rPr>
          <w:rFonts w:ascii="Times New Roman" w:hAnsi="Times New Roman" w:cs="Times New Roman"/>
          <w:sz w:val="24"/>
          <w:szCs w:val="24"/>
        </w:rPr>
        <w:t xml:space="preserve">gombra kattintva kezdjük el szerkeszteni a naplót. A naplóban a vágólapra helyezett adatokat a </w:t>
      </w:r>
      <w:r w:rsidRPr="00CE2058">
        <w:rPr>
          <w:rFonts w:ascii="Times New Roman" w:hAnsi="Times New Roman" w:cs="Times New Roman"/>
          <w:noProof/>
          <w:sz w:val="24"/>
          <w:szCs w:val="24"/>
          <w:lang w:eastAsia="hu-HU"/>
        </w:rPr>
        <w:drawing>
          <wp:inline distT="0" distB="0" distL="0" distR="0" wp14:anchorId="28D5635D" wp14:editId="1D51BEFA">
            <wp:extent cx="285750" cy="304800"/>
            <wp:effectExtent l="0" t="0" r="0" b="0"/>
            <wp:docPr id="2133771804" name="Kép 213377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285750" cy="304800"/>
                    </a:xfrm>
                    <a:prstGeom prst="rect">
                      <a:avLst/>
                    </a:prstGeom>
                  </pic:spPr>
                </pic:pic>
              </a:graphicData>
            </a:graphic>
          </wp:inline>
        </w:drawing>
      </w:r>
      <w:r w:rsidRPr="00CE2058">
        <w:rPr>
          <w:rFonts w:ascii="Times New Roman" w:hAnsi="Times New Roman" w:cs="Times New Roman"/>
          <w:sz w:val="24"/>
          <w:szCs w:val="24"/>
        </w:rPr>
        <w:t>piros</w:t>
      </w:r>
      <w:r>
        <w:rPr>
          <w:rFonts w:ascii="Times New Roman" w:hAnsi="Times New Roman" w:cs="Times New Roman"/>
          <w:sz w:val="24"/>
          <w:szCs w:val="24"/>
        </w:rPr>
        <w:t xml:space="preserve"> „Vágólap”</w:t>
      </w:r>
      <w:r w:rsidRPr="00CE2058">
        <w:rPr>
          <w:rFonts w:ascii="Times New Roman" w:hAnsi="Times New Roman" w:cs="Times New Roman"/>
          <w:sz w:val="24"/>
          <w:szCs w:val="24"/>
        </w:rPr>
        <w:t xml:space="preserve"> ikon jelzi. Az adatok mindaddig a vágólapon maradnak, ameddig ki nem jelentkezünk a rendszerből, így a vágólapra helyezett adatok többször is beilleszthetők</w:t>
      </w:r>
      <w:r>
        <w:rPr>
          <w:rFonts w:ascii="Times New Roman" w:hAnsi="Times New Roman" w:cs="Times New Roman"/>
          <w:sz w:val="24"/>
          <w:szCs w:val="24"/>
        </w:rPr>
        <w:t xml:space="preserve"> és további adatsorokkal kiegészíthetők</w:t>
      </w:r>
      <w:r w:rsidRPr="00CE2058">
        <w:rPr>
          <w:rFonts w:ascii="Times New Roman" w:hAnsi="Times New Roman" w:cs="Times New Roman"/>
          <w:sz w:val="24"/>
          <w:szCs w:val="24"/>
        </w:rPr>
        <w:t>.</w:t>
      </w:r>
    </w:p>
    <w:p w14:paraId="6BE920F6" w14:textId="40C74F4F" w:rsidR="00930738" w:rsidRPr="00600137" w:rsidRDefault="00930738" w:rsidP="00930738">
      <w:r w:rsidRPr="00CE2058">
        <w:rPr>
          <w:rFonts w:ascii="Times New Roman" w:hAnsi="Times New Roman" w:cs="Times New Roman"/>
          <w:sz w:val="24"/>
          <w:szCs w:val="24"/>
        </w:rPr>
        <w:t xml:space="preserve">A </w:t>
      </w:r>
      <w:r>
        <w:rPr>
          <w:rFonts w:ascii="Times New Roman" w:hAnsi="Times New Roman" w:cs="Times New Roman"/>
          <w:sz w:val="24"/>
          <w:szCs w:val="24"/>
        </w:rPr>
        <w:t>Termőhely, Hasznosítás, Műveleti napló listák</w:t>
      </w:r>
      <w:r w:rsidRPr="00CE2058">
        <w:rPr>
          <w:rFonts w:ascii="Times New Roman" w:hAnsi="Times New Roman" w:cs="Times New Roman"/>
          <w:sz w:val="24"/>
          <w:szCs w:val="24"/>
        </w:rPr>
        <w:t xml:space="preserve"> felett megjelenő „</w:t>
      </w:r>
      <w:r w:rsidRPr="00CE2058">
        <w:rPr>
          <w:rFonts w:ascii="Times New Roman" w:hAnsi="Times New Roman" w:cs="Times New Roman"/>
          <w:noProof/>
          <w:sz w:val="24"/>
          <w:szCs w:val="24"/>
          <w:lang w:eastAsia="hu-HU"/>
        </w:rPr>
        <w:drawing>
          <wp:inline distT="0" distB="0" distL="0" distR="0" wp14:anchorId="64184EA4" wp14:editId="138DD0E8">
            <wp:extent cx="223777" cy="286714"/>
            <wp:effectExtent l="0" t="0" r="5080" b="0"/>
            <wp:docPr id="2133771805" name="Kép 213377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28935" cy="293323"/>
                    </a:xfrm>
                    <a:prstGeom prst="rect">
                      <a:avLst/>
                    </a:prstGeom>
                  </pic:spPr>
                </pic:pic>
              </a:graphicData>
            </a:graphic>
          </wp:inline>
        </w:drawing>
      </w:r>
      <w:r w:rsidRPr="00CE2058">
        <w:rPr>
          <w:rFonts w:ascii="Times New Roman" w:hAnsi="Times New Roman" w:cs="Times New Roman"/>
          <w:sz w:val="24"/>
          <w:szCs w:val="24"/>
        </w:rPr>
        <w:t>” „Adatsor beillesztése vágólapról” ikon megnyomásával megjelennek a vágólapra helyezett adatok egy táblázatban a vágólapra helyezés sorrendjében. Kiválasztás után a „Rögzít” gomb megnyomásával az adatok beillesztésre kerülnek. A beillesztett adatsorok mindig „Rögzített” állapotban jönnek létre. A nem másolt mezők kitöltése után kerülhet sor a véglegesítésre.</w:t>
      </w:r>
    </w:p>
    <w:p w14:paraId="69A27C71" w14:textId="122D5225" w:rsidR="00930738" w:rsidRPr="00660B85" w:rsidRDefault="00930738" w:rsidP="00660B85">
      <w:pPr>
        <w:pStyle w:val="Cmsor4"/>
        <w:numPr>
          <w:ilvl w:val="2"/>
          <w:numId w:val="48"/>
        </w:numPr>
        <w:rPr>
          <w:rFonts w:ascii="Times New Roman" w:eastAsiaTheme="minorHAnsi" w:hAnsi="Times New Roman" w:cs="Times New Roman"/>
          <w:b/>
          <w:bCs/>
          <w:sz w:val="26"/>
          <w:szCs w:val="26"/>
        </w:rPr>
      </w:pPr>
      <w:bookmarkStart w:id="233" w:name="_Toc154074854"/>
      <w:r w:rsidRPr="00660B85">
        <w:rPr>
          <w:rFonts w:ascii="Times New Roman" w:eastAsiaTheme="minorHAnsi" w:hAnsi="Times New Roman" w:cs="Times New Roman"/>
          <w:b/>
          <w:bCs/>
          <w:sz w:val="26"/>
          <w:szCs w:val="26"/>
        </w:rPr>
        <w:t>Termőhely adatok másolása korábbi évből</w:t>
      </w:r>
      <w:bookmarkEnd w:id="233"/>
    </w:p>
    <w:p w14:paraId="198CFDA7" w14:textId="77777777" w:rsidR="00930738" w:rsidRDefault="00930738" w:rsidP="00930738">
      <w:pPr>
        <w:rPr>
          <w:rFonts w:ascii="Times New Roman" w:hAnsi="Times New Roman" w:cs="Times New Roman"/>
          <w:sz w:val="24"/>
          <w:szCs w:val="24"/>
        </w:rPr>
      </w:pPr>
      <w:r>
        <w:rPr>
          <w:rFonts w:ascii="Times New Roman" w:hAnsi="Times New Roman" w:cs="Times New Roman"/>
          <w:sz w:val="24"/>
          <w:szCs w:val="24"/>
        </w:rPr>
        <w:t>A vágólapra helyezett adatokat az</w:t>
      </w:r>
      <w:r w:rsidRPr="00CE2058">
        <w:rPr>
          <w:rFonts w:ascii="Times New Roman" w:hAnsi="Times New Roman" w:cs="Times New Roman"/>
          <w:sz w:val="24"/>
          <w:szCs w:val="24"/>
        </w:rPr>
        <w:t xml:space="preserve"> „</w:t>
      </w:r>
      <w:r w:rsidRPr="00CE2058">
        <w:rPr>
          <w:rFonts w:ascii="Times New Roman" w:hAnsi="Times New Roman" w:cs="Times New Roman"/>
          <w:noProof/>
          <w:sz w:val="24"/>
          <w:szCs w:val="24"/>
          <w:lang w:eastAsia="hu-HU"/>
        </w:rPr>
        <w:drawing>
          <wp:inline distT="0" distB="0" distL="0" distR="0" wp14:anchorId="42941A44" wp14:editId="59E526DD">
            <wp:extent cx="184150" cy="235942"/>
            <wp:effectExtent l="0" t="0" r="6350" b="0"/>
            <wp:docPr id="2133771806" name="Kép 213377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90930" cy="244629"/>
                    </a:xfrm>
                    <a:prstGeom prst="rect">
                      <a:avLst/>
                    </a:prstGeom>
                  </pic:spPr>
                </pic:pic>
              </a:graphicData>
            </a:graphic>
          </wp:inline>
        </w:drawing>
      </w:r>
      <w:r w:rsidRPr="00CE2058">
        <w:rPr>
          <w:rFonts w:ascii="Times New Roman" w:hAnsi="Times New Roman" w:cs="Times New Roman"/>
          <w:sz w:val="24"/>
          <w:szCs w:val="24"/>
        </w:rPr>
        <w:t>” „Adatsor beillesztése vágólapról” ikon megnyomásával meg</w:t>
      </w:r>
      <w:r>
        <w:rPr>
          <w:rFonts w:ascii="Times New Roman" w:hAnsi="Times New Roman" w:cs="Times New Roman"/>
          <w:sz w:val="24"/>
          <w:szCs w:val="24"/>
        </w:rPr>
        <w:t>jelenítjük.</w:t>
      </w:r>
    </w:p>
    <w:p w14:paraId="50EBBA25" w14:textId="77777777" w:rsidR="00930738" w:rsidRDefault="00930738" w:rsidP="00E67350">
      <w:pPr>
        <w:jc w:val="center"/>
        <w:rPr>
          <w:rFonts w:ascii="Times New Roman" w:hAnsi="Times New Roman" w:cs="Times New Roman"/>
          <w:sz w:val="24"/>
          <w:szCs w:val="24"/>
        </w:rPr>
      </w:pPr>
      <w:r w:rsidRPr="00A57643">
        <w:rPr>
          <w:rFonts w:ascii="Times New Roman" w:hAnsi="Times New Roman" w:cs="Times New Roman"/>
          <w:noProof/>
          <w:sz w:val="24"/>
          <w:szCs w:val="24"/>
          <w:lang w:eastAsia="hu-HU"/>
        </w:rPr>
        <w:drawing>
          <wp:inline distT="0" distB="0" distL="0" distR="0" wp14:anchorId="5F770930" wp14:editId="74A85478">
            <wp:extent cx="5760720" cy="2701925"/>
            <wp:effectExtent l="0" t="0" r="0" b="3175"/>
            <wp:docPr id="2133771807" name="Kép 213377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60720" cy="2701925"/>
                    </a:xfrm>
                    <a:prstGeom prst="rect">
                      <a:avLst/>
                    </a:prstGeom>
                  </pic:spPr>
                </pic:pic>
              </a:graphicData>
            </a:graphic>
          </wp:inline>
        </w:drawing>
      </w:r>
    </w:p>
    <w:p w14:paraId="7E510C68" w14:textId="77777777" w:rsidR="00930738" w:rsidRDefault="00930738" w:rsidP="00930738">
      <w:pPr>
        <w:rPr>
          <w:rFonts w:ascii="Times New Roman" w:hAnsi="Times New Roman" w:cs="Times New Roman"/>
          <w:sz w:val="24"/>
          <w:szCs w:val="24"/>
        </w:rPr>
      </w:pPr>
      <w:r>
        <w:rPr>
          <w:rFonts w:ascii="Times New Roman" w:hAnsi="Times New Roman" w:cs="Times New Roman"/>
          <w:sz w:val="24"/>
          <w:szCs w:val="24"/>
        </w:rPr>
        <w:t>A beillesztendő termőhelyeket kiválasztjuk a sorok előtti pipára kattintva, majd a „Rögzít” gomb megnyomásával beillesztjük. A termőhely rögzített állapotban jön létre. Az „Egyedi tábla azonosító” és az „EK tábla sorszám” nem kerül másolásra, hiszen már szerepelhet a naplóban, emiatt ki kell tölteni. Ezt követően lehetséges a termőhely véglegesítése.  Termőhely adatok másolása kizárólag hasznosítás és művelet adatok nélkül történhet. Ezek másolására külön van lehetőségünk.</w:t>
      </w:r>
    </w:p>
    <w:p w14:paraId="0655F25D" w14:textId="78D99EBF" w:rsidR="00930738" w:rsidRPr="00660B85" w:rsidRDefault="00930738" w:rsidP="00660B85">
      <w:pPr>
        <w:pStyle w:val="Cmsor4"/>
        <w:numPr>
          <w:ilvl w:val="2"/>
          <w:numId w:val="48"/>
        </w:numPr>
        <w:rPr>
          <w:rFonts w:ascii="Times New Roman" w:eastAsiaTheme="minorHAnsi" w:hAnsi="Times New Roman" w:cs="Times New Roman"/>
          <w:b/>
          <w:bCs/>
          <w:sz w:val="26"/>
          <w:szCs w:val="26"/>
        </w:rPr>
      </w:pPr>
      <w:bookmarkStart w:id="234" w:name="_Toc154074855"/>
      <w:r w:rsidRPr="00660B85">
        <w:rPr>
          <w:rFonts w:ascii="Times New Roman" w:eastAsiaTheme="minorHAnsi" w:hAnsi="Times New Roman" w:cs="Times New Roman"/>
          <w:b/>
          <w:bCs/>
          <w:sz w:val="26"/>
          <w:szCs w:val="26"/>
        </w:rPr>
        <w:t>Hasznosítás adatok másolása korábbi évből</w:t>
      </w:r>
      <w:bookmarkEnd w:id="234"/>
    </w:p>
    <w:p w14:paraId="2A3F8193" w14:textId="77777777" w:rsidR="00930738" w:rsidRDefault="00930738" w:rsidP="00930738">
      <w:r w:rsidRPr="00671D85">
        <w:rPr>
          <w:rFonts w:ascii="Times New Roman" w:hAnsi="Times New Roman" w:cs="Times New Roman"/>
          <w:sz w:val="24"/>
          <w:szCs w:val="24"/>
        </w:rPr>
        <w:t xml:space="preserve">A hasznosítás adatsor mögött az </w:t>
      </w:r>
      <w:r w:rsidRPr="00CE2058">
        <w:rPr>
          <w:rFonts w:ascii="Times New Roman" w:hAnsi="Times New Roman" w:cs="Times New Roman"/>
          <w:sz w:val="24"/>
          <w:szCs w:val="24"/>
        </w:rPr>
        <w:t>olló (</w:t>
      </w:r>
      <w:r w:rsidRPr="00CE2058">
        <w:rPr>
          <w:rFonts w:ascii="Times New Roman" w:hAnsi="Times New Roman" w:cs="Times New Roman"/>
          <w:noProof/>
          <w:sz w:val="24"/>
          <w:szCs w:val="24"/>
          <w:lang w:eastAsia="hu-HU"/>
        </w:rPr>
        <w:drawing>
          <wp:inline distT="0" distB="0" distL="0" distR="0" wp14:anchorId="78BD7E38" wp14:editId="18A029A6">
            <wp:extent cx="234086" cy="221319"/>
            <wp:effectExtent l="0" t="0" r="0" b="7620"/>
            <wp:docPr id="2133771808" name="Kép 213377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12953" t="11147" r="15803" b="16405"/>
                    <a:stretch/>
                  </pic:blipFill>
                  <pic:spPr bwMode="auto">
                    <a:xfrm>
                      <a:off x="0" y="0"/>
                      <a:ext cx="245197" cy="231824"/>
                    </a:xfrm>
                    <a:prstGeom prst="rect">
                      <a:avLst/>
                    </a:prstGeom>
                    <a:ln>
                      <a:noFill/>
                    </a:ln>
                    <a:extLst>
                      <a:ext uri="{53640926-AAD7-44D8-BBD7-CCE9431645EC}">
                        <a14:shadowObscured xmlns:a14="http://schemas.microsoft.com/office/drawing/2010/main"/>
                      </a:ext>
                    </a:extLst>
                  </pic:spPr>
                </pic:pic>
              </a:graphicData>
            </a:graphic>
          </wp:inline>
        </w:drawing>
      </w:r>
      <w:r w:rsidRPr="00CE2058">
        <w:rPr>
          <w:rFonts w:ascii="Times New Roman" w:hAnsi="Times New Roman" w:cs="Times New Roman"/>
          <w:sz w:val="24"/>
          <w:szCs w:val="24"/>
        </w:rPr>
        <w:t>) ikonra kattintva</w:t>
      </w:r>
      <w:r>
        <w:rPr>
          <w:rFonts w:ascii="Times New Roman" w:hAnsi="Times New Roman" w:cs="Times New Roman"/>
          <w:sz w:val="24"/>
          <w:szCs w:val="24"/>
        </w:rPr>
        <w:t xml:space="preserve"> helyezhetjük vágólapra az adatokat. A felugró ablakban eldönthetjük, hogy műveletekkel (csak „Lezárt” vagy „Véglegesített”) együtt kívánjuk-e vágólapra helyezni a hasznosítás adatait.</w:t>
      </w:r>
    </w:p>
    <w:p w14:paraId="615AA92F" w14:textId="77777777" w:rsidR="00930738" w:rsidRDefault="00930738" w:rsidP="00660B85">
      <w:pPr>
        <w:jc w:val="center"/>
      </w:pPr>
      <w:r>
        <w:rPr>
          <w:noProof/>
          <w:lang w:eastAsia="hu-HU"/>
        </w:rPr>
        <w:drawing>
          <wp:inline distT="0" distB="0" distL="0" distR="0" wp14:anchorId="536A9028" wp14:editId="3E8DD232">
            <wp:extent cx="5076579" cy="1237615"/>
            <wp:effectExtent l="0" t="0" r="0" b="635"/>
            <wp:docPr id="2133771809" name="Kép 213377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l="745"/>
                    <a:stretch/>
                  </pic:blipFill>
                  <pic:spPr bwMode="auto">
                    <a:xfrm>
                      <a:off x="0" y="0"/>
                      <a:ext cx="5106986" cy="1245028"/>
                    </a:xfrm>
                    <a:prstGeom prst="rect">
                      <a:avLst/>
                    </a:prstGeom>
                    <a:ln>
                      <a:noFill/>
                    </a:ln>
                    <a:extLst>
                      <a:ext uri="{53640926-AAD7-44D8-BBD7-CCE9431645EC}">
                        <a14:shadowObscured xmlns:a14="http://schemas.microsoft.com/office/drawing/2010/main"/>
                      </a:ext>
                    </a:extLst>
                  </pic:spPr>
                </pic:pic>
              </a:graphicData>
            </a:graphic>
          </wp:inline>
        </w:drawing>
      </w:r>
    </w:p>
    <w:p w14:paraId="6E196689" w14:textId="77777777" w:rsidR="00930738" w:rsidRDefault="00930738" w:rsidP="00930738">
      <w:pPr>
        <w:rPr>
          <w:rFonts w:ascii="Times New Roman" w:hAnsi="Times New Roman" w:cs="Times New Roman"/>
          <w:sz w:val="24"/>
          <w:szCs w:val="24"/>
        </w:rPr>
      </w:pPr>
      <w:r w:rsidRPr="009A31B1">
        <w:rPr>
          <w:rFonts w:ascii="Times New Roman" w:hAnsi="Times New Roman" w:cs="Times New Roman"/>
          <w:sz w:val="24"/>
          <w:szCs w:val="24"/>
        </w:rPr>
        <w:t>Miután vágólapra helyeztük a hasznosításokat</w:t>
      </w:r>
      <w:r>
        <w:rPr>
          <w:rFonts w:ascii="Times New Roman" w:hAnsi="Times New Roman" w:cs="Times New Roman"/>
          <w:sz w:val="24"/>
          <w:szCs w:val="24"/>
        </w:rPr>
        <w:t xml:space="preserve"> - </w:t>
      </w:r>
      <w:r w:rsidRPr="009A31B1">
        <w:rPr>
          <w:rFonts w:ascii="Times New Roman" w:hAnsi="Times New Roman" w:cs="Times New Roman"/>
          <w:sz w:val="24"/>
          <w:szCs w:val="24"/>
        </w:rPr>
        <w:t>önállóan vagy a műveletekkel</w:t>
      </w:r>
      <w:r>
        <w:rPr>
          <w:rFonts w:ascii="Times New Roman" w:hAnsi="Times New Roman" w:cs="Times New Roman"/>
          <w:sz w:val="24"/>
          <w:szCs w:val="24"/>
        </w:rPr>
        <w:t xml:space="preserve"> </w:t>
      </w:r>
      <w:r w:rsidRPr="009A31B1">
        <w:rPr>
          <w:rFonts w:ascii="Times New Roman" w:hAnsi="Times New Roman" w:cs="Times New Roman"/>
          <w:sz w:val="24"/>
          <w:szCs w:val="24"/>
        </w:rPr>
        <w:t>együtt</w:t>
      </w:r>
      <w:r>
        <w:rPr>
          <w:rFonts w:ascii="Times New Roman" w:hAnsi="Times New Roman" w:cs="Times New Roman"/>
          <w:sz w:val="24"/>
          <w:szCs w:val="24"/>
        </w:rPr>
        <w:t xml:space="preserve"> -</w:t>
      </w:r>
      <w:r w:rsidRPr="009A31B1">
        <w:rPr>
          <w:rFonts w:ascii="Times New Roman" w:hAnsi="Times New Roman" w:cs="Times New Roman"/>
          <w:sz w:val="24"/>
          <w:szCs w:val="24"/>
        </w:rPr>
        <w:t xml:space="preserve"> lépjünk át abba a naplóba, amelyikbe szeretnénk beilleszteni az adatokat.</w:t>
      </w:r>
    </w:p>
    <w:p w14:paraId="37E959D6" w14:textId="3DC39FDF" w:rsidR="00930738" w:rsidRPr="009A31B1" w:rsidRDefault="00CE308A" w:rsidP="00660B85">
      <w:pPr>
        <w:jc w:val="center"/>
        <w:rPr>
          <w:rFonts w:ascii="Times New Roman" w:hAnsi="Times New Roman" w:cs="Times New Roman"/>
          <w:sz w:val="24"/>
          <w:szCs w:val="24"/>
        </w:rPr>
      </w:pPr>
      <w:r w:rsidRPr="00CE308A">
        <w:rPr>
          <w:rFonts w:ascii="Times New Roman" w:hAnsi="Times New Roman" w:cs="Times New Roman"/>
          <w:noProof/>
          <w:sz w:val="24"/>
          <w:szCs w:val="24"/>
        </w:rPr>
        <w:drawing>
          <wp:inline distT="0" distB="0" distL="0" distR="0" wp14:anchorId="14D91232" wp14:editId="1C85458B">
            <wp:extent cx="4781550" cy="1078905"/>
            <wp:effectExtent l="0" t="0" r="0" b="6985"/>
            <wp:docPr id="2133771825" name="Kép 213377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819940" cy="1087567"/>
                    </a:xfrm>
                    <a:prstGeom prst="rect">
                      <a:avLst/>
                    </a:prstGeom>
                  </pic:spPr>
                </pic:pic>
              </a:graphicData>
            </a:graphic>
          </wp:inline>
        </w:drawing>
      </w:r>
    </w:p>
    <w:p w14:paraId="72434778" w14:textId="1A19B351" w:rsidR="00346F6F" w:rsidRPr="009A31B1" w:rsidRDefault="008E0A53" w:rsidP="00930738">
      <w:pPr>
        <w:rPr>
          <w:rFonts w:ascii="Times New Roman" w:hAnsi="Times New Roman" w:cs="Times New Roman"/>
          <w:sz w:val="24"/>
          <w:szCs w:val="24"/>
        </w:rPr>
      </w:pPr>
      <w:r w:rsidRPr="009A31B1">
        <w:rPr>
          <w:rFonts w:ascii="Times New Roman" w:hAnsi="Times New Roman" w:cs="Times New Roman"/>
          <w:sz w:val="24"/>
          <w:szCs w:val="24"/>
        </w:rPr>
        <w:t>A hasznosítás lista felett</w:t>
      </w:r>
      <w:r>
        <w:rPr>
          <w:rFonts w:ascii="Times New Roman" w:hAnsi="Times New Roman" w:cs="Times New Roman"/>
          <w:sz w:val="24"/>
          <w:szCs w:val="24"/>
        </w:rPr>
        <w:t xml:space="preserve"> az</w:t>
      </w:r>
      <w:r w:rsidRPr="009A31B1">
        <w:rPr>
          <w:rFonts w:ascii="Times New Roman" w:hAnsi="Times New Roman" w:cs="Times New Roman"/>
          <w:sz w:val="24"/>
          <w:szCs w:val="24"/>
        </w:rPr>
        <w:t xml:space="preserve"> </w:t>
      </w:r>
      <w:r w:rsidRPr="00CE2058">
        <w:rPr>
          <w:rFonts w:ascii="Times New Roman" w:hAnsi="Times New Roman" w:cs="Times New Roman"/>
          <w:sz w:val="24"/>
          <w:szCs w:val="24"/>
        </w:rPr>
        <w:t>„</w:t>
      </w:r>
      <w:r w:rsidRPr="00CE2058">
        <w:rPr>
          <w:rFonts w:ascii="Times New Roman" w:hAnsi="Times New Roman" w:cs="Times New Roman"/>
          <w:noProof/>
          <w:sz w:val="24"/>
          <w:szCs w:val="24"/>
          <w:lang w:eastAsia="hu-HU"/>
        </w:rPr>
        <w:drawing>
          <wp:inline distT="0" distB="0" distL="0" distR="0" wp14:anchorId="7E343666" wp14:editId="661038D1">
            <wp:extent cx="203696" cy="260985"/>
            <wp:effectExtent l="0" t="0" r="6350" b="5715"/>
            <wp:docPr id="2133771810" name="Kép 213377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10057" cy="269136"/>
                    </a:xfrm>
                    <a:prstGeom prst="rect">
                      <a:avLst/>
                    </a:prstGeom>
                  </pic:spPr>
                </pic:pic>
              </a:graphicData>
            </a:graphic>
          </wp:inline>
        </w:drawing>
      </w:r>
      <w:r w:rsidRPr="00CE2058">
        <w:rPr>
          <w:rFonts w:ascii="Times New Roman" w:hAnsi="Times New Roman" w:cs="Times New Roman"/>
          <w:sz w:val="24"/>
          <w:szCs w:val="24"/>
        </w:rPr>
        <w:t>” „Adatsor beillesztése vágólapról” ikon</w:t>
      </w:r>
      <w:r>
        <w:rPr>
          <w:rFonts w:ascii="Times New Roman" w:hAnsi="Times New Roman" w:cs="Times New Roman"/>
          <w:sz w:val="24"/>
          <w:szCs w:val="24"/>
        </w:rPr>
        <w:t>ra</w:t>
      </w:r>
      <w:r w:rsidRPr="009A31B1">
        <w:rPr>
          <w:rFonts w:ascii="Times New Roman" w:hAnsi="Times New Roman" w:cs="Times New Roman"/>
          <w:sz w:val="24"/>
          <w:szCs w:val="24"/>
        </w:rPr>
        <w:t xml:space="preserve"> kattintva</w:t>
      </w:r>
      <w:r>
        <w:rPr>
          <w:rFonts w:ascii="Times New Roman" w:hAnsi="Times New Roman" w:cs="Times New Roman"/>
          <w:sz w:val="24"/>
          <w:szCs w:val="24"/>
        </w:rPr>
        <w:t xml:space="preserve"> </w:t>
      </w:r>
      <w:r w:rsidR="00930738" w:rsidRPr="009A31B1">
        <w:rPr>
          <w:rFonts w:ascii="Times New Roman" w:hAnsi="Times New Roman" w:cs="Times New Roman"/>
          <w:sz w:val="24"/>
          <w:szCs w:val="24"/>
        </w:rPr>
        <w:t>megjelenik a vágólapon levő hasznosítások listája. Az utolsó oszlopban látszik, hogy műveletek is tartoznak-e a hasznosításhoz.</w:t>
      </w:r>
      <w:r w:rsidR="00930738">
        <w:rPr>
          <w:rFonts w:ascii="Times New Roman" w:hAnsi="Times New Roman" w:cs="Times New Roman"/>
          <w:sz w:val="24"/>
          <w:szCs w:val="24"/>
        </w:rPr>
        <w:t xml:space="preserve"> A listában termőhelyen megadott művelési ágnak megfelelő hasznosítás adatsorok jelennek meg. A listában csak egy sort választhatunk a sor elején a négyzetbe kattintva. A termőhelyre egy időben egy hasznosítás adatsor illeszthető be. A listát ismét megnyitva választhatunk másik hasznosítást.</w:t>
      </w:r>
    </w:p>
    <w:p w14:paraId="35F82BB2" w14:textId="27CC5E36" w:rsidR="00930738" w:rsidRPr="009A31B1" w:rsidRDefault="00CE308A" w:rsidP="00E67350">
      <w:pPr>
        <w:jc w:val="center"/>
        <w:rPr>
          <w:rFonts w:ascii="Times New Roman" w:hAnsi="Times New Roman" w:cs="Times New Roman"/>
          <w:sz w:val="24"/>
          <w:szCs w:val="24"/>
        </w:rPr>
      </w:pPr>
      <w:r w:rsidRPr="00CE308A">
        <w:rPr>
          <w:rFonts w:ascii="Times New Roman" w:hAnsi="Times New Roman" w:cs="Times New Roman"/>
          <w:noProof/>
          <w:sz w:val="24"/>
          <w:szCs w:val="24"/>
        </w:rPr>
        <w:drawing>
          <wp:inline distT="0" distB="0" distL="0" distR="0" wp14:anchorId="6647161B" wp14:editId="649F6393">
            <wp:extent cx="5760720" cy="3114040"/>
            <wp:effectExtent l="0" t="0" r="0" b="0"/>
            <wp:docPr id="2133771826" name="Kép 213377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60720" cy="3114040"/>
                    </a:xfrm>
                    <a:prstGeom prst="rect">
                      <a:avLst/>
                    </a:prstGeom>
                  </pic:spPr>
                </pic:pic>
              </a:graphicData>
            </a:graphic>
          </wp:inline>
        </w:drawing>
      </w:r>
    </w:p>
    <w:p w14:paraId="0CB110E7" w14:textId="77777777" w:rsidR="00930738" w:rsidRPr="009A31B1" w:rsidRDefault="00930738" w:rsidP="00930738">
      <w:pPr>
        <w:rPr>
          <w:rFonts w:ascii="Times New Roman" w:hAnsi="Times New Roman" w:cs="Times New Roman"/>
          <w:sz w:val="24"/>
          <w:szCs w:val="24"/>
        </w:rPr>
      </w:pPr>
      <w:r w:rsidRPr="009A31B1">
        <w:rPr>
          <w:rFonts w:ascii="Times New Roman" w:hAnsi="Times New Roman" w:cs="Times New Roman"/>
          <w:sz w:val="24"/>
          <w:szCs w:val="24"/>
        </w:rPr>
        <w:t>Válasszuk ki a beillesztendő adatsorokat és a „Rögzít” gombra kattintva végezzük el a beillesztést.</w:t>
      </w:r>
    </w:p>
    <w:p w14:paraId="7FE21B19" w14:textId="228034A7" w:rsidR="00930738" w:rsidRPr="00660B85" w:rsidRDefault="00930738" w:rsidP="00660B85">
      <w:pPr>
        <w:pStyle w:val="Cmsor4"/>
        <w:numPr>
          <w:ilvl w:val="2"/>
          <w:numId w:val="48"/>
        </w:numPr>
        <w:rPr>
          <w:rFonts w:ascii="Times New Roman" w:eastAsiaTheme="minorHAnsi" w:hAnsi="Times New Roman" w:cs="Times New Roman"/>
          <w:b/>
          <w:bCs/>
          <w:sz w:val="26"/>
          <w:szCs w:val="26"/>
        </w:rPr>
      </w:pPr>
      <w:bookmarkStart w:id="235" w:name="_Toc154074856"/>
      <w:r w:rsidRPr="00660B85">
        <w:rPr>
          <w:rFonts w:ascii="Times New Roman" w:eastAsiaTheme="minorHAnsi" w:hAnsi="Times New Roman" w:cs="Times New Roman"/>
          <w:b/>
          <w:bCs/>
          <w:sz w:val="26"/>
          <w:szCs w:val="26"/>
        </w:rPr>
        <w:t>Műveletek másolása korábbi évből</w:t>
      </w:r>
      <w:bookmarkEnd w:id="235"/>
    </w:p>
    <w:p w14:paraId="65489782" w14:textId="6700F37B" w:rsidR="00930738" w:rsidRDefault="00930738" w:rsidP="00930738">
      <w:r w:rsidRPr="00671D85">
        <w:rPr>
          <w:rFonts w:ascii="Times New Roman" w:hAnsi="Times New Roman" w:cs="Times New Roman"/>
          <w:sz w:val="24"/>
          <w:szCs w:val="24"/>
        </w:rPr>
        <w:t xml:space="preserve">A </w:t>
      </w:r>
      <w:r>
        <w:rPr>
          <w:rFonts w:ascii="Times New Roman" w:hAnsi="Times New Roman" w:cs="Times New Roman"/>
          <w:sz w:val="24"/>
          <w:szCs w:val="24"/>
        </w:rPr>
        <w:t>művelet</w:t>
      </w:r>
      <w:r w:rsidRPr="00671D85">
        <w:rPr>
          <w:rFonts w:ascii="Times New Roman" w:hAnsi="Times New Roman" w:cs="Times New Roman"/>
          <w:sz w:val="24"/>
          <w:szCs w:val="24"/>
        </w:rPr>
        <w:t xml:space="preserve"> adatsor mögött az </w:t>
      </w:r>
      <w:r w:rsidRPr="00CE2058">
        <w:rPr>
          <w:rFonts w:ascii="Times New Roman" w:hAnsi="Times New Roman" w:cs="Times New Roman"/>
          <w:sz w:val="24"/>
          <w:szCs w:val="24"/>
        </w:rPr>
        <w:t>olló (</w:t>
      </w:r>
      <w:r w:rsidRPr="00CE2058">
        <w:rPr>
          <w:rFonts w:ascii="Times New Roman" w:hAnsi="Times New Roman" w:cs="Times New Roman"/>
          <w:noProof/>
          <w:sz w:val="24"/>
          <w:szCs w:val="24"/>
          <w:lang w:eastAsia="hu-HU"/>
        </w:rPr>
        <w:drawing>
          <wp:inline distT="0" distB="0" distL="0" distR="0" wp14:anchorId="11A57BD8" wp14:editId="148CD5ED">
            <wp:extent cx="234086" cy="221319"/>
            <wp:effectExtent l="0" t="0" r="0" b="7620"/>
            <wp:docPr id="2133771813" name="Kép 213377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12953" t="11147" r="15803" b="16405"/>
                    <a:stretch/>
                  </pic:blipFill>
                  <pic:spPr bwMode="auto">
                    <a:xfrm>
                      <a:off x="0" y="0"/>
                      <a:ext cx="245197" cy="231824"/>
                    </a:xfrm>
                    <a:prstGeom prst="rect">
                      <a:avLst/>
                    </a:prstGeom>
                    <a:ln>
                      <a:noFill/>
                    </a:ln>
                    <a:extLst>
                      <a:ext uri="{53640926-AAD7-44D8-BBD7-CCE9431645EC}">
                        <a14:shadowObscured xmlns:a14="http://schemas.microsoft.com/office/drawing/2010/main"/>
                      </a:ext>
                    </a:extLst>
                  </pic:spPr>
                </pic:pic>
              </a:graphicData>
            </a:graphic>
          </wp:inline>
        </w:drawing>
      </w:r>
      <w:r w:rsidRPr="00CE2058">
        <w:rPr>
          <w:rFonts w:ascii="Times New Roman" w:hAnsi="Times New Roman" w:cs="Times New Roman"/>
          <w:sz w:val="24"/>
          <w:szCs w:val="24"/>
        </w:rPr>
        <w:t>) ikonra kattintva</w:t>
      </w:r>
      <w:r>
        <w:rPr>
          <w:rFonts w:ascii="Times New Roman" w:hAnsi="Times New Roman" w:cs="Times New Roman"/>
          <w:sz w:val="24"/>
          <w:szCs w:val="24"/>
        </w:rPr>
        <w:t xml:space="preserve"> helyezhetjük vágólapra az adatokat. Lehetőségünk van önálló műveletek másolására, de másolhatunk műveletet kapcsolódó műveletekkel együtt is. A felugró ablakban eldönthetjük, hogy a növényvédelmi megfigyelés művelet adatait a kapcsolódó agrotechnikai vagy növényvédelmi műveletekkel (csak „Véglegesített”) együtt kívánjuk-e vágólapra helyezni.</w:t>
      </w:r>
    </w:p>
    <w:p w14:paraId="2CE93949" w14:textId="77777777" w:rsidR="00930738" w:rsidRDefault="00930738" w:rsidP="00660B85">
      <w:pPr>
        <w:jc w:val="center"/>
      </w:pPr>
      <w:r>
        <w:rPr>
          <w:noProof/>
          <w:lang w:eastAsia="hu-HU"/>
        </w:rPr>
        <w:drawing>
          <wp:inline distT="0" distB="0" distL="0" distR="0" wp14:anchorId="79F7B15F" wp14:editId="5F507817">
            <wp:extent cx="4856672" cy="1307883"/>
            <wp:effectExtent l="0" t="0" r="1270" b="6985"/>
            <wp:docPr id="2133771814" name="Kép 213377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4884873" cy="1315477"/>
                    </a:xfrm>
                    <a:prstGeom prst="rect">
                      <a:avLst/>
                    </a:prstGeom>
                  </pic:spPr>
                </pic:pic>
              </a:graphicData>
            </a:graphic>
          </wp:inline>
        </w:drawing>
      </w:r>
    </w:p>
    <w:p w14:paraId="538CC254" w14:textId="77777777" w:rsidR="00346F6F" w:rsidRDefault="00930738" w:rsidP="00930738">
      <w:pPr>
        <w:rPr>
          <w:rFonts w:ascii="Times New Roman" w:hAnsi="Times New Roman" w:cs="Times New Roman"/>
          <w:sz w:val="24"/>
          <w:szCs w:val="24"/>
        </w:rPr>
      </w:pPr>
      <w:r>
        <w:rPr>
          <w:rFonts w:ascii="Times New Roman" w:hAnsi="Times New Roman" w:cs="Times New Roman"/>
          <w:sz w:val="24"/>
          <w:szCs w:val="24"/>
        </w:rPr>
        <w:t xml:space="preserve">Miután vágólapra helyeztük az műveletek adatait, lépjünk át abba naplóba ahová be szeretnénk illeszteni azokat. </w:t>
      </w:r>
      <w:r w:rsidRPr="009A31B1">
        <w:rPr>
          <w:rFonts w:ascii="Times New Roman" w:hAnsi="Times New Roman" w:cs="Times New Roman"/>
          <w:sz w:val="24"/>
          <w:szCs w:val="24"/>
        </w:rPr>
        <w:t xml:space="preserve">A </w:t>
      </w:r>
      <w:r>
        <w:rPr>
          <w:rFonts w:ascii="Times New Roman" w:hAnsi="Times New Roman" w:cs="Times New Roman"/>
          <w:sz w:val="24"/>
          <w:szCs w:val="24"/>
        </w:rPr>
        <w:t>műveleti napló</w:t>
      </w:r>
      <w:r w:rsidRPr="009A31B1">
        <w:rPr>
          <w:rFonts w:ascii="Times New Roman" w:hAnsi="Times New Roman" w:cs="Times New Roman"/>
          <w:sz w:val="24"/>
          <w:szCs w:val="24"/>
        </w:rPr>
        <w:t xml:space="preserve"> felett</w:t>
      </w:r>
      <w:r>
        <w:rPr>
          <w:rFonts w:ascii="Times New Roman" w:hAnsi="Times New Roman" w:cs="Times New Roman"/>
          <w:sz w:val="24"/>
          <w:szCs w:val="24"/>
        </w:rPr>
        <w:t xml:space="preserve"> az</w:t>
      </w:r>
      <w:r w:rsidRPr="009A31B1">
        <w:rPr>
          <w:rFonts w:ascii="Times New Roman" w:hAnsi="Times New Roman" w:cs="Times New Roman"/>
          <w:sz w:val="24"/>
          <w:szCs w:val="24"/>
        </w:rPr>
        <w:t xml:space="preserve"> </w:t>
      </w:r>
      <w:r w:rsidRPr="00CE2058">
        <w:rPr>
          <w:rFonts w:ascii="Times New Roman" w:hAnsi="Times New Roman" w:cs="Times New Roman"/>
          <w:sz w:val="24"/>
          <w:szCs w:val="24"/>
        </w:rPr>
        <w:t>„</w:t>
      </w:r>
      <w:r w:rsidRPr="00CE2058">
        <w:rPr>
          <w:rFonts w:ascii="Times New Roman" w:hAnsi="Times New Roman" w:cs="Times New Roman"/>
          <w:noProof/>
          <w:sz w:val="24"/>
          <w:szCs w:val="24"/>
          <w:lang w:eastAsia="hu-HU"/>
        </w:rPr>
        <w:drawing>
          <wp:inline distT="0" distB="0" distL="0" distR="0" wp14:anchorId="2E97C92D" wp14:editId="100DA176">
            <wp:extent cx="223777" cy="286714"/>
            <wp:effectExtent l="0" t="0" r="5080" b="0"/>
            <wp:docPr id="2133771815" name="Kép 213377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28935" cy="293323"/>
                    </a:xfrm>
                    <a:prstGeom prst="rect">
                      <a:avLst/>
                    </a:prstGeom>
                  </pic:spPr>
                </pic:pic>
              </a:graphicData>
            </a:graphic>
          </wp:inline>
        </w:drawing>
      </w:r>
      <w:r w:rsidRPr="00CE2058">
        <w:rPr>
          <w:rFonts w:ascii="Times New Roman" w:hAnsi="Times New Roman" w:cs="Times New Roman"/>
          <w:sz w:val="24"/>
          <w:szCs w:val="24"/>
        </w:rPr>
        <w:t>” „Adatsor beillesztése vágólapról” ikon</w:t>
      </w:r>
      <w:r>
        <w:rPr>
          <w:rFonts w:ascii="Times New Roman" w:hAnsi="Times New Roman" w:cs="Times New Roman"/>
          <w:sz w:val="24"/>
          <w:szCs w:val="24"/>
        </w:rPr>
        <w:t>ra</w:t>
      </w:r>
      <w:r w:rsidRPr="009A31B1">
        <w:rPr>
          <w:rFonts w:ascii="Times New Roman" w:hAnsi="Times New Roman" w:cs="Times New Roman"/>
          <w:sz w:val="24"/>
          <w:szCs w:val="24"/>
        </w:rPr>
        <w:t xml:space="preserve"> kattintva</w:t>
      </w:r>
      <w:r w:rsidR="00346F6F">
        <w:rPr>
          <w:rFonts w:ascii="Times New Roman" w:hAnsi="Times New Roman" w:cs="Times New Roman"/>
          <w:sz w:val="24"/>
          <w:szCs w:val="24"/>
        </w:rPr>
        <w:t xml:space="preserve"> </w:t>
      </w:r>
      <w:r w:rsidRPr="009A31B1">
        <w:rPr>
          <w:rFonts w:ascii="Times New Roman" w:hAnsi="Times New Roman" w:cs="Times New Roman"/>
          <w:sz w:val="24"/>
          <w:szCs w:val="24"/>
        </w:rPr>
        <w:t xml:space="preserve">megjelenik a vágólapon levő </w:t>
      </w:r>
      <w:r>
        <w:rPr>
          <w:rFonts w:ascii="Times New Roman" w:hAnsi="Times New Roman" w:cs="Times New Roman"/>
          <w:sz w:val="24"/>
          <w:szCs w:val="24"/>
        </w:rPr>
        <w:t>műveletek</w:t>
      </w:r>
      <w:r w:rsidRPr="009A31B1">
        <w:rPr>
          <w:rFonts w:ascii="Times New Roman" w:hAnsi="Times New Roman" w:cs="Times New Roman"/>
          <w:sz w:val="24"/>
          <w:szCs w:val="24"/>
        </w:rPr>
        <w:t xml:space="preserve"> listája.</w:t>
      </w:r>
    </w:p>
    <w:p w14:paraId="63F5FCDF" w14:textId="00B5C8B2" w:rsidR="00930738" w:rsidRDefault="00346F6F" w:rsidP="00E67350">
      <w:pPr>
        <w:jc w:val="center"/>
        <w:rPr>
          <w:rFonts w:ascii="Times New Roman" w:hAnsi="Times New Roman" w:cs="Times New Roman"/>
          <w:sz w:val="24"/>
          <w:szCs w:val="24"/>
        </w:rPr>
      </w:pPr>
      <w:r w:rsidRPr="00CE308A">
        <w:rPr>
          <w:rFonts w:ascii="Times New Roman" w:hAnsi="Times New Roman" w:cs="Times New Roman"/>
          <w:noProof/>
          <w:sz w:val="24"/>
          <w:szCs w:val="24"/>
        </w:rPr>
        <w:drawing>
          <wp:inline distT="0" distB="0" distL="0" distR="0" wp14:anchorId="3C11F796" wp14:editId="52AD93EE">
            <wp:extent cx="5760720" cy="701040"/>
            <wp:effectExtent l="0" t="0" r="0" b="3810"/>
            <wp:docPr id="2133771827" name="Kép 213377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760720" cy="701040"/>
                    </a:xfrm>
                    <a:prstGeom prst="rect">
                      <a:avLst/>
                    </a:prstGeom>
                  </pic:spPr>
                </pic:pic>
              </a:graphicData>
            </a:graphic>
          </wp:inline>
        </w:drawing>
      </w:r>
    </w:p>
    <w:p w14:paraId="58E0FE66" w14:textId="77777777" w:rsidR="00346F6F" w:rsidRPr="00346F6F" w:rsidRDefault="00346F6F" w:rsidP="00346F6F">
      <w:pPr>
        <w:tabs>
          <w:tab w:val="left" w:pos="3402"/>
        </w:tabs>
        <w:rPr>
          <w:rFonts w:ascii="Times New Roman" w:hAnsi="Times New Roman" w:cs="Times New Roman"/>
          <w:sz w:val="24"/>
          <w:szCs w:val="24"/>
        </w:rPr>
      </w:pPr>
    </w:p>
    <w:p w14:paraId="6EF2DE09" w14:textId="77777777" w:rsidR="00930738" w:rsidRDefault="00930738" w:rsidP="00E67350">
      <w:pPr>
        <w:jc w:val="center"/>
      </w:pPr>
      <w:r>
        <w:rPr>
          <w:noProof/>
          <w:lang w:eastAsia="hu-HU"/>
        </w:rPr>
        <w:drawing>
          <wp:inline distT="0" distB="0" distL="0" distR="0" wp14:anchorId="3B5773E4" wp14:editId="2505CB38">
            <wp:extent cx="5760720" cy="3601828"/>
            <wp:effectExtent l="0" t="0" r="0" b="0"/>
            <wp:docPr id="2133771817" name="Kép 213377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760720" cy="3601828"/>
                    </a:xfrm>
                    <a:prstGeom prst="rect">
                      <a:avLst/>
                    </a:prstGeom>
                  </pic:spPr>
                </pic:pic>
              </a:graphicData>
            </a:graphic>
          </wp:inline>
        </w:drawing>
      </w:r>
    </w:p>
    <w:p w14:paraId="763CF61A" w14:textId="06A16421" w:rsidR="00E67350" w:rsidRDefault="00930738" w:rsidP="00930738">
      <w:pPr>
        <w:rPr>
          <w:rFonts w:ascii="Times New Roman" w:hAnsi="Times New Roman" w:cs="Times New Roman"/>
          <w:sz w:val="24"/>
          <w:szCs w:val="24"/>
        </w:rPr>
      </w:pPr>
      <w:r w:rsidRPr="000E0300">
        <w:rPr>
          <w:rFonts w:ascii="Times New Roman" w:hAnsi="Times New Roman" w:cs="Times New Roman"/>
          <w:sz w:val="24"/>
          <w:szCs w:val="24"/>
        </w:rPr>
        <w:t>Válasszuk ki műveleteket és a „Rögzít” gombra kattintva illesszük be</w:t>
      </w:r>
      <w:r>
        <w:rPr>
          <w:rFonts w:ascii="Times New Roman" w:hAnsi="Times New Roman" w:cs="Times New Roman"/>
          <w:sz w:val="24"/>
          <w:szCs w:val="24"/>
        </w:rPr>
        <w:t xml:space="preserve"> azokat a műveleti naplóba.</w:t>
      </w:r>
    </w:p>
    <w:p w14:paraId="788AFDA8" w14:textId="77777777" w:rsidR="00E67350" w:rsidRDefault="00E67350">
      <w:pPr>
        <w:spacing w:after="160" w:line="259" w:lineRule="auto"/>
        <w:jc w:val="left"/>
        <w:rPr>
          <w:rFonts w:ascii="Times New Roman" w:hAnsi="Times New Roman" w:cs="Times New Roman"/>
          <w:sz w:val="24"/>
          <w:szCs w:val="24"/>
        </w:rPr>
      </w:pPr>
      <w:r>
        <w:rPr>
          <w:rFonts w:ascii="Times New Roman" w:hAnsi="Times New Roman" w:cs="Times New Roman"/>
          <w:sz w:val="24"/>
          <w:szCs w:val="24"/>
        </w:rPr>
        <w:br w:type="page"/>
      </w:r>
    </w:p>
    <w:p w14:paraId="32A0F299" w14:textId="52CFE6C6" w:rsidR="00EA64B1" w:rsidRPr="00660B85" w:rsidRDefault="0030770E" w:rsidP="00660B85">
      <w:pPr>
        <w:pStyle w:val="Cmsor2"/>
        <w:numPr>
          <w:ilvl w:val="0"/>
          <w:numId w:val="48"/>
        </w:numPr>
        <w:rPr>
          <w:rFonts w:ascii="Times New Roman" w:hAnsi="Times New Roman" w:cs="Times New Roman"/>
          <w:b/>
          <w:bCs/>
        </w:rPr>
      </w:pPr>
      <w:bookmarkStart w:id="236" w:name="_Toc184310204"/>
      <w:bookmarkStart w:id="237" w:name="_Toc184310205"/>
      <w:bookmarkStart w:id="238" w:name="_Toc184310206"/>
      <w:bookmarkStart w:id="239" w:name="_Toc184288566"/>
      <w:bookmarkStart w:id="240" w:name="_Toc184811170"/>
      <w:bookmarkEnd w:id="236"/>
      <w:bookmarkEnd w:id="237"/>
      <w:bookmarkEnd w:id="238"/>
      <w:r>
        <w:rPr>
          <w:rFonts w:ascii="Times New Roman" w:hAnsi="Times New Roman" w:cs="Times New Roman"/>
          <w:b/>
          <w:bCs/>
        </w:rPr>
        <w:t>Egységes kérelem</w:t>
      </w:r>
      <w:r w:rsidR="00930738" w:rsidRPr="00660B85">
        <w:rPr>
          <w:rFonts w:ascii="Times New Roman" w:hAnsi="Times New Roman" w:cs="Times New Roman"/>
          <w:b/>
          <w:bCs/>
        </w:rPr>
        <w:t xml:space="preserve"> adatokkal történő szinkronizáció</w:t>
      </w:r>
      <w:bookmarkEnd w:id="239"/>
      <w:bookmarkEnd w:id="240"/>
    </w:p>
    <w:p w14:paraId="1D642A6F" w14:textId="431847AF" w:rsidR="00E50363" w:rsidRDefault="00EA64B1" w:rsidP="00EA64B1">
      <w:pPr>
        <w:rPr>
          <w:rFonts w:ascii="Times New Roman" w:hAnsi="Times New Roman" w:cs="Times New Roman"/>
          <w:sz w:val="24"/>
          <w:szCs w:val="24"/>
        </w:rPr>
      </w:pPr>
      <w:r w:rsidRPr="0051749E">
        <w:rPr>
          <w:rFonts w:ascii="Times New Roman" w:hAnsi="Times New Roman" w:cs="Times New Roman"/>
          <w:sz w:val="24"/>
          <w:szCs w:val="24"/>
        </w:rPr>
        <w:t>Jelen segédlet célja, hogy segítséget nyújtsunk a</w:t>
      </w:r>
      <w:r>
        <w:rPr>
          <w:rFonts w:ascii="Times New Roman" w:hAnsi="Times New Roman" w:cs="Times New Roman"/>
          <w:sz w:val="24"/>
          <w:szCs w:val="24"/>
        </w:rPr>
        <w:t xml:space="preserve"> </w:t>
      </w:r>
      <w:r w:rsidRPr="00C52AA2">
        <w:rPr>
          <w:rFonts w:ascii="Times New Roman" w:hAnsi="Times New Roman" w:cs="Times New Roman"/>
          <w:sz w:val="24"/>
          <w:szCs w:val="24"/>
        </w:rPr>
        <w:t>Magyar Államkincstár által kezelt</w:t>
      </w:r>
      <w:r>
        <w:rPr>
          <w:rFonts w:ascii="Times New Roman" w:hAnsi="Times New Roman" w:cs="Times New Roman"/>
          <w:sz w:val="24"/>
          <w:szCs w:val="24"/>
        </w:rPr>
        <w:t>,</w:t>
      </w:r>
      <w:r w:rsidRPr="00C52AA2">
        <w:rPr>
          <w:rFonts w:ascii="Times New Roman" w:hAnsi="Times New Roman" w:cs="Times New Roman"/>
          <w:sz w:val="24"/>
          <w:szCs w:val="24"/>
        </w:rPr>
        <w:t xml:space="preserve"> területalapú agrártámogatások kérelmezését biztosító </w:t>
      </w:r>
      <w:r w:rsidR="0030770E">
        <w:rPr>
          <w:rFonts w:ascii="Times New Roman" w:hAnsi="Times New Roman" w:cs="Times New Roman"/>
          <w:sz w:val="24"/>
          <w:szCs w:val="24"/>
        </w:rPr>
        <w:t>egységes kérelem</w:t>
      </w:r>
      <w:r w:rsidRPr="00C52AA2">
        <w:rPr>
          <w:rFonts w:ascii="Times New Roman" w:hAnsi="Times New Roman" w:cs="Times New Roman"/>
          <w:sz w:val="24"/>
          <w:szCs w:val="24"/>
        </w:rPr>
        <w:t xml:space="preserve">ben rögzítésre került adatok </w:t>
      </w:r>
      <w:r>
        <w:rPr>
          <w:rFonts w:ascii="Times New Roman" w:hAnsi="Times New Roman" w:cs="Times New Roman"/>
          <w:sz w:val="24"/>
          <w:szCs w:val="24"/>
        </w:rPr>
        <w:t>elektronikus Gazdálkodási N</w:t>
      </w:r>
      <w:r w:rsidRPr="00C52AA2">
        <w:rPr>
          <w:rFonts w:ascii="Times New Roman" w:hAnsi="Times New Roman" w:cs="Times New Roman"/>
          <w:sz w:val="24"/>
          <w:szCs w:val="24"/>
        </w:rPr>
        <w:t>aplóba történő adat</w:t>
      </w:r>
      <w:r>
        <w:rPr>
          <w:rFonts w:ascii="Times New Roman" w:hAnsi="Times New Roman" w:cs="Times New Roman"/>
          <w:sz w:val="24"/>
          <w:szCs w:val="24"/>
        </w:rPr>
        <w:t>be</w:t>
      </w:r>
      <w:r w:rsidRPr="00C52AA2">
        <w:rPr>
          <w:rFonts w:ascii="Times New Roman" w:hAnsi="Times New Roman" w:cs="Times New Roman"/>
          <w:sz w:val="24"/>
          <w:szCs w:val="24"/>
        </w:rPr>
        <w:t>töltéséhez</w:t>
      </w:r>
      <w:r>
        <w:rPr>
          <w:rFonts w:ascii="Times New Roman" w:hAnsi="Times New Roman" w:cs="Times New Roman"/>
          <w:sz w:val="24"/>
          <w:szCs w:val="24"/>
        </w:rPr>
        <w:t xml:space="preserve"> és kötelező szinkronizációjához. A betöltés során a termőhelyi és a hasznosítás adatok kerülnek betöltésre az elektronikus Gazdálkodási Naplóba. Az adatbetöltés olyan kényelmi funkció, amely lehetővé teszi a termőhelyek és a hozzájuk tartozó hasznosítások néhány kattintással történő felvitelét az e-GN-be. </w:t>
      </w:r>
      <w:r w:rsidRPr="00B07D1C">
        <w:rPr>
          <w:rFonts w:ascii="Times New Roman" w:hAnsi="Times New Roman" w:cs="Times New Roman"/>
          <w:b/>
          <w:sz w:val="24"/>
          <w:szCs w:val="24"/>
        </w:rPr>
        <w:t xml:space="preserve">A szinkronizáció minden </w:t>
      </w:r>
      <w:r w:rsidR="0030770E">
        <w:rPr>
          <w:rFonts w:ascii="Times New Roman" w:hAnsi="Times New Roman" w:cs="Times New Roman"/>
          <w:b/>
          <w:sz w:val="24"/>
          <w:szCs w:val="24"/>
        </w:rPr>
        <w:t>egységes kérelem</w:t>
      </w:r>
      <w:r w:rsidRPr="00B07D1C">
        <w:rPr>
          <w:rFonts w:ascii="Times New Roman" w:hAnsi="Times New Roman" w:cs="Times New Roman"/>
          <w:b/>
          <w:sz w:val="24"/>
          <w:szCs w:val="24"/>
        </w:rPr>
        <w:t>mel rendelkező gazdálkodó számára kötelező</w:t>
      </w:r>
      <w:r>
        <w:rPr>
          <w:rFonts w:ascii="Times New Roman" w:hAnsi="Times New Roman" w:cs="Times New Roman"/>
          <w:b/>
          <w:sz w:val="24"/>
          <w:szCs w:val="24"/>
        </w:rPr>
        <w:t xml:space="preserve">! </w:t>
      </w:r>
      <w:r w:rsidRPr="00F967D9">
        <w:rPr>
          <w:rFonts w:ascii="Times New Roman" w:hAnsi="Times New Roman" w:cs="Times New Roman"/>
          <w:sz w:val="24"/>
          <w:szCs w:val="24"/>
        </w:rPr>
        <w:t>Ameddig a termőhely és a hozzá tartozó hasznosítás nincs szinkr</w:t>
      </w:r>
      <w:r>
        <w:rPr>
          <w:rFonts w:ascii="Times New Roman" w:hAnsi="Times New Roman" w:cs="Times New Roman"/>
          <w:sz w:val="24"/>
          <w:szCs w:val="24"/>
        </w:rPr>
        <w:t>o</w:t>
      </w:r>
      <w:r w:rsidRPr="00F967D9">
        <w:rPr>
          <w:rFonts w:ascii="Times New Roman" w:hAnsi="Times New Roman" w:cs="Times New Roman"/>
          <w:sz w:val="24"/>
          <w:szCs w:val="24"/>
        </w:rPr>
        <w:t>nizálva, addig a program nem engedi a műveletek f</w:t>
      </w:r>
      <w:r>
        <w:rPr>
          <w:rFonts w:ascii="Times New Roman" w:hAnsi="Times New Roman" w:cs="Times New Roman"/>
          <w:sz w:val="24"/>
          <w:szCs w:val="24"/>
        </w:rPr>
        <w:t>elvételét az adott táblához!</w:t>
      </w:r>
    </w:p>
    <w:p w14:paraId="22B82D64" w14:textId="77777777" w:rsidR="00CF5768" w:rsidRDefault="00CF5768" w:rsidP="00EA64B1">
      <w:pPr>
        <w:rPr>
          <w:rFonts w:ascii="Times New Roman" w:hAnsi="Times New Roman" w:cs="Times New Roman"/>
          <w:sz w:val="24"/>
          <w:szCs w:val="24"/>
        </w:rPr>
      </w:pPr>
    </w:p>
    <w:p w14:paraId="658386DD" w14:textId="020DE284" w:rsidR="00EA64B1" w:rsidRPr="00660B85" w:rsidRDefault="00EA64B1" w:rsidP="00660B85">
      <w:pPr>
        <w:pStyle w:val="Cmsor3"/>
        <w:numPr>
          <w:ilvl w:val="1"/>
          <w:numId w:val="48"/>
        </w:numPr>
        <w:rPr>
          <w:rFonts w:ascii="Times New Roman" w:eastAsia="Times New Roman" w:hAnsi="Times New Roman" w:cs="Times New Roman"/>
          <w:b/>
          <w:bCs/>
          <w:sz w:val="28"/>
          <w:lang w:eastAsia="ar-SA"/>
        </w:rPr>
      </w:pPr>
      <w:bookmarkStart w:id="241" w:name="_Toc184310208"/>
      <w:bookmarkStart w:id="242" w:name="_Toc181628187"/>
      <w:bookmarkStart w:id="243" w:name="_Toc184288567"/>
      <w:bookmarkStart w:id="244" w:name="_Toc184811171"/>
      <w:bookmarkEnd w:id="241"/>
      <w:r w:rsidRPr="00660B85">
        <w:rPr>
          <w:rFonts w:ascii="Times New Roman" w:eastAsia="Times New Roman" w:hAnsi="Times New Roman" w:cs="Times New Roman"/>
          <w:b/>
          <w:bCs/>
          <w:sz w:val="28"/>
          <w:lang w:eastAsia="ar-SA"/>
        </w:rPr>
        <w:t>Naplószintű üzenetek</w:t>
      </w:r>
      <w:bookmarkEnd w:id="242"/>
      <w:bookmarkEnd w:id="243"/>
      <w:bookmarkEnd w:id="244"/>
    </w:p>
    <w:p w14:paraId="01D9C1C7" w14:textId="55DAAB07" w:rsidR="00EA64B1" w:rsidRDefault="00EA64B1" w:rsidP="00EA64B1">
      <w:pPr>
        <w:rPr>
          <w:rFonts w:ascii="Times New Roman" w:hAnsi="Times New Roman" w:cs="Times New Roman"/>
          <w:sz w:val="24"/>
          <w:szCs w:val="24"/>
        </w:rPr>
      </w:pPr>
      <w:r w:rsidRPr="76995B4B">
        <w:rPr>
          <w:rFonts w:ascii="Times New Roman" w:hAnsi="Times New Roman" w:cs="Times New Roman"/>
          <w:sz w:val="24"/>
          <w:szCs w:val="24"/>
        </w:rPr>
        <w:t>A szinkronizáció állapotának nyomon</w:t>
      </w:r>
      <w:r>
        <w:rPr>
          <w:rFonts w:ascii="Times New Roman" w:hAnsi="Times New Roman" w:cs="Times New Roman"/>
          <w:sz w:val="24"/>
          <w:szCs w:val="24"/>
        </w:rPr>
        <w:t xml:space="preserve"> </w:t>
      </w:r>
      <w:r w:rsidRPr="76995B4B">
        <w:rPr>
          <w:rFonts w:ascii="Times New Roman" w:hAnsi="Times New Roman" w:cs="Times New Roman"/>
          <w:sz w:val="24"/>
          <w:szCs w:val="24"/>
        </w:rPr>
        <w:t>követésének megkönnyítésére 6 tájékoztató üzenet került bevezetésre. Az üzenetek a</w:t>
      </w:r>
      <w:r w:rsidR="009F05B7">
        <w:rPr>
          <w:rFonts w:ascii="Times New Roman" w:hAnsi="Times New Roman" w:cs="Times New Roman"/>
          <w:sz w:val="24"/>
          <w:szCs w:val="24"/>
        </w:rPr>
        <w:t>z</w:t>
      </w:r>
      <w:r w:rsidRPr="76995B4B">
        <w:rPr>
          <w:rFonts w:ascii="Times New Roman" w:hAnsi="Times New Roman" w:cs="Times New Roman"/>
          <w:sz w:val="24"/>
          <w:szCs w:val="24"/>
        </w:rPr>
        <w:t xml:space="preserve"> </w:t>
      </w:r>
      <w:r w:rsidR="009F05B7" w:rsidRPr="009F05B7">
        <w:rPr>
          <w:rFonts w:ascii="Times New Roman" w:hAnsi="Times New Roman" w:cs="Times New Roman"/>
          <w:noProof/>
          <w:sz w:val="24"/>
          <w:szCs w:val="24"/>
        </w:rPr>
        <w:drawing>
          <wp:inline distT="0" distB="0" distL="0" distR="0" wp14:anchorId="0DB82711" wp14:editId="399EE1FA">
            <wp:extent cx="2260599" cy="285750"/>
            <wp:effectExtent l="0" t="0" r="6985" b="0"/>
            <wp:docPr id="96" name="Kép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278737" cy="288043"/>
                    </a:xfrm>
                    <a:prstGeom prst="rect">
                      <a:avLst/>
                    </a:prstGeom>
                  </pic:spPr>
                </pic:pic>
              </a:graphicData>
            </a:graphic>
          </wp:inline>
        </w:drawing>
      </w:r>
      <w:r w:rsidR="009F05B7">
        <w:rPr>
          <w:rFonts w:ascii="Times New Roman" w:hAnsi="Times New Roman" w:cs="Times New Roman"/>
          <w:sz w:val="24"/>
          <w:szCs w:val="24"/>
        </w:rPr>
        <w:t xml:space="preserve"> gombra </w:t>
      </w:r>
      <w:r w:rsidRPr="76995B4B">
        <w:rPr>
          <w:rFonts w:ascii="Times New Roman" w:hAnsi="Times New Roman" w:cs="Times New Roman"/>
          <w:sz w:val="24"/>
          <w:szCs w:val="24"/>
        </w:rPr>
        <w:t>kattintva érhetők el.</w:t>
      </w:r>
      <w:r>
        <w:rPr>
          <w:rFonts w:ascii="Times New Roman" w:hAnsi="Times New Roman" w:cs="Times New Roman"/>
          <w:sz w:val="24"/>
          <w:szCs w:val="24"/>
        </w:rPr>
        <w:t xml:space="preserve"> A gomb megnyomására rövid összefoglaló jelenik meg a szinkronizációval és az üzenetekkel kapcsolatos legfontosabb tudnivalókról.</w:t>
      </w:r>
    </w:p>
    <w:p w14:paraId="19EB9B94" w14:textId="77777777" w:rsidR="00EA64B1" w:rsidRDefault="00EA64B1" w:rsidP="00EA64B1">
      <w:pPr>
        <w:rPr>
          <w:rFonts w:ascii="Times New Roman" w:hAnsi="Times New Roman" w:cs="Times New Roman"/>
          <w:sz w:val="24"/>
          <w:szCs w:val="24"/>
        </w:rPr>
      </w:pPr>
      <w:r w:rsidRPr="00870934">
        <w:rPr>
          <w:rFonts w:ascii="Times New Roman" w:hAnsi="Times New Roman" w:cs="Times New Roman"/>
          <w:b/>
          <w:sz w:val="24"/>
          <w:szCs w:val="24"/>
        </w:rPr>
        <w:t>FONTOS:</w:t>
      </w:r>
      <w:r>
        <w:rPr>
          <w:rFonts w:ascii="Times New Roman" w:hAnsi="Times New Roman" w:cs="Times New Roman"/>
          <w:sz w:val="24"/>
          <w:szCs w:val="24"/>
        </w:rPr>
        <w:t xml:space="preserve"> Az adott napon elvégzett szinkronizációs változásokról szóló üzenetek kizárólag a következő napon kerülnek frissítésre, tehát a gomb ismételt megnyomására nem láthatók az aznap elvégzett változtatások azonnal.</w:t>
      </w:r>
    </w:p>
    <w:p w14:paraId="7EBC3DA7"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Az üzenetek az alábbiak lehetnek:</w:t>
      </w:r>
    </w:p>
    <w:p w14:paraId="16962C0D" w14:textId="77777777" w:rsidR="00EA64B1" w:rsidRPr="003E7092" w:rsidRDefault="00EA64B1" w:rsidP="00EA64B1">
      <w:pPr>
        <w:pStyle w:val="Listaszerbekezds"/>
        <w:numPr>
          <w:ilvl w:val="0"/>
          <w:numId w:val="43"/>
        </w:numPr>
        <w:rPr>
          <w:rFonts w:ascii="Times New Roman" w:hAnsi="Times New Roman" w:cs="Times New Roman"/>
          <w:sz w:val="24"/>
          <w:szCs w:val="24"/>
        </w:rPr>
      </w:pPr>
      <w:r w:rsidRPr="003E7092">
        <w:rPr>
          <w:rFonts w:ascii="Times New Roman" w:hAnsi="Times New Roman" w:cs="Times New Roman"/>
          <w:sz w:val="24"/>
          <w:szCs w:val="24"/>
        </w:rPr>
        <w:t>A 2024</w:t>
      </w:r>
      <w:r>
        <w:rPr>
          <w:rFonts w:ascii="Times New Roman" w:hAnsi="Times New Roman" w:cs="Times New Roman"/>
          <w:sz w:val="24"/>
          <w:szCs w:val="24"/>
        </w:rPr>
        <w:t>.</w:t>
      </w:r>
      <w:r w:rsidRPr="003E7092">
        <w:rPr>
          <w:rFonts w:ascii="Times New Roman" w:hAnsi="Times New Roman" w:cs="Times New Roman"/>
          <w:sz w:val="24"/>
          <w:szCs w:val="24"/>
        </w:rPr>
        <w:t xml:space="preserve"> évi Gazdálkodási </w:t>
      </w:r>
      <w:r>
        <w:rPr>
          <w:rFonts w:ascii="Times New Roman" w:hAnsi="Times New Roman" w:cs="Times New Roman"/>
          <w:sz w:val="24"/>
          <w:szCs w:val="24"/>
        </w:rPr>
        <w:t>N</w:t>
      </w:r>
      <w:r w:rsidRPr="003E7092">
        <w:rPr>
          <w:rFonts w:ascii="Times New Roman" w:hAnsi="Times New Roman" w:cs="Times New Roman"/>
          <w:sz w:val="24"/>
          <w:szCs w:val="24"/>
        </w:rPr>
        <w:t>apló még nem került létrehozásra!</w:t>
      </w:r>
      <w:r>
        <w:rPr>
          <w:rFonts w:ascii="Times New Roman" w:hAnsi="Times New Roman" w:cs="Times New Roman"/>
          <w:sz w:val="24"/>
          <w:szCs w:val="24"/>
        </w:rPr>
        <w:t xml:space="preserve"> (Ez az üzenet és a gomb a napló létrehozása után már nem jelenik meg a következő napon.)</w:t>
      </w:r>
    </w:p>
    <w:p w14:paraId="1A24B648" w14:textId="77777777" w:rsidR="00EA64B1" w:rsidRPr="003E7092" w:rsidRDefault="00EA64B1" w:rsidP="00EA64B1">
      <w:pPr>
        <w:pStyle w:val="Listaszerbekezds"/>
        <w:numPr>
          <w:ilvl w:val="0"/>
          <w:numId w:val="43"/>
        </w:numPr>
        <w:rPr>
          <w:rFonts w:ascii="Times New Roman" w:hAnsi="Times New Roman" w:cs="Times New Roman"/>
          <w:sz w:val="24"/>
          <w:szCs w:val="24"/>
        </w:rPr>
      </w:pPr>
      <w:r w:rsidRPr="003E7092">
        <w:rPr>
          <w:rFonts w:ascii="Times New Roman" w:hAnsi="Times New Roman" w:cs="Times New Roman"/>
          <w:sz w:val="24"/>
          <w:szCs w:val="24"/>
        </w:rPr>
        <w:t xml:space="preserve">A </w:t>
      </w:r>
      <w:r>
        <w:rPr>
          <w:rFonts w:ascii="Times New Roman" w:hAnsi="Times New Roman" w:cs="Times New Roman"/>
          <w:sz w:val="24"/>
          <w:szCs w:val="24"/>
        </w:rPr>
        <w:t>G</w:t>
      </w:r>
      <w:r w:rsidRPr="003E7092">
        <w:rPr>
          <w:rFonts w:ascii="Times New Roman" w:hAnsi="Times New Roman" w:cs="Times New Roman"/>
          <w:sz w:val="24"/>
          <w:szCs w:val="24"/>
        </w:rPr>
        <w:t xml:space="preserve">azdálkodási </w:t>
      </w:r>
      <w:r>
        <w:rPr>
          <w:rFonts w:ascii="Times New Roman" w:hAnsi="Times New Roman" w:cs="Times New Roman"/>
          <w:sz w:val="24"/>
          <w:szCs w:val="24"/>
        </w:rPr>
        <w:t>N</w:t>
      </w:r>
      <w:r w:rsidRPr="003E7092">
        <w:rPr>
          <w:rFonts w:ascii="Times New Roman" w:hAnsi="Times New Roman" w:cs="Times New Roman"/>
          <w:sz w:val="24"/>
          <w:szCs w:val="24"/>
        </w:rPr>
        <w:t>aplóban rögzített termőhelyek kapcsán még nem történt EK adatokkal szinkronizáció!</w:t>
      </w:r>
    </w:p>
    <w:p w14:paraId="0D71AD8B" w14:textId="77777777" w:rsidR="00EA64B1" w:rsidRPr="003E7092" w:rsidRDefault="00EA64B1" w:rsidP="00EA64B1">
      <w:pPr>
        <w:pStyle w:val="Listaszerbekezds"/>
        <w:numPr>
          <w:ilvl w:val="0"/>
          <w:numId w:val="43"/>
        </w:numPr>
        <w:rPr>
          <w:rFonts w:ascii="Times New Roman" w:hAnsi="Times New Roman" w:cs="Times New Roman"/>
          <w:sz w:val="24"/>
          <w:szCs w:val="24"/>
        </w:rPr>
      </w:pPr>
      <w:r w:rsidRPr="003E7092">
        <w:rPr>
          <w:rFonts w:ascii="Times New Roman" w:hAnsi="Times New Roman" w:cs="Times New Roman"/>
          <w:sz w:val="24"/>
          <w:szCs w:val="24"/>
        </w:rPr>
        <w:t xml:space="preserve">A </w:t>
      </w:r>
      <w:r>
        <w:rPr>
          <w:rFonts w:ascii="Times New Roman" w:hAnsi="Times New Roman" w:cs="Times New Roman"/>
          <w:sz w:val="24"/>
          <w:szCs w:val="24"/>
        </w:rPr>
        <w:t>G</w:t>
      </w:r>
      <w:r w:rsidRPr="003E7092">
        <w:rPr>
          <w:rFonts w:ascii="Times New Roman" w:hAnsi="Times New Roman" w:cs="Times New Roman"/>
          <w:sz w:val="24"/>
          <w:szCs w:val="24"/>
        </w:rPr>
        <w:t xml:space="preserve">azdálkodási </w:t>
      </w:r>
      <w:r>
        <w:rPr>
          <w:rFonts w:ascii="Times New Roman" w:hAnsi="Times New Roman" w:cs="Times New Roman"/>
          <w:sz w:val="24"/>
          <w:szCs w:val="24"/>
        </w:rPr>
        <w:t>N</w:t>
      </w:r>
      <w:r w:rsidRPr="003E7092">
        <w:rPr>
          <w:rFonts w:ascii="Times New Roman" w:hAnsi="Times New Roman" w:cs="Times New Roman"/>
          <w:sz w:val="24"/>
          <w:szCs w:val="24"/>
        </w:rPr>
        <w:t xml:space="preserve">aplóban rögzített </w:t>
      </w:r>
      <w:r>
        <w:rPr>
          <w:rFonts w:ascii="Times New Roman" w:hAnsi="Times New Roman" w:cs="Times New Roman"/>
          <w:sz w:val="24"/>
          <w:szCs w:val="24"/>
        </w:rPr>
        <w:t>t</w:t>
      </w:r>
      <w:r w:rsidRPr="003E7092">
        <w:rPr>
          <w:rFonts w:ascii="Times New Roman" w:hAnsi="Times New Roman" w:cs="Times New Roman"/>
          <w:sz w:val="24"/>
          <w:szCs w:val="24"/>
        </w:rPr>
        <w:t>ermőhelyek kapcsán a felsorolt termőhelyekre az EK adat szinkronizáció nem került elvégzésre! Az EK adat szinkronizáció a Termőhely szerkesztő űrlapon végezhető el!</w:t>
      </w:r>
    </w:p>
    <w:p w14:paraId="5D1B689D" w14:textId="4AB8A7C3" w:rsidR="00EA64B1" w:rsidRPr="003E7092" w:rsidRDefault="00EA64B1" w:rsidP="00EA64B1">
      <w:pPr>
        <w:pStyle w:val="Listaszerbekezds"/>
        <w:numPr>
          <w:ilvl w:val="0"/>
          <w:numId w:val="43"/>
        </w:numPr>
        <w:rPr>
          <w:rFonts w:ascii="Times New Roman" w:hAnsi="Times New Roman" w:cs="Times New Roman"/>
          <w:sz w:val="24"/>
          <w:szCs w:val="24"/>
        </w:rPr>
      </w:pPr>
      <w:r w:rsidRPr="003E7092">
        <w:rPr>
          <w:rFonts w:ascii="Times New Roman" w:hAnsi="Times New Roman" w:cs="Times New Roman"/>
          <w:sz w:val="24"/>
          <w:szCs w:val="24"/>
        </w:rPr>
        <w:t xml:space="preserve">Az </w:t>
      </w:r>
      <w:r w:rsidR="0030770E">
        <w:rPr>
          <w:rFonts w:ascii="Times New Roman" w:hAnsi="Times New Roman" w:cs="Times New Roman"/>
          <w:sz w:val="24"/>
          <w:szCs w:val="24"/>
        </w:rPr>
        <w:t>egységes kérelem</w:t>
      </w:r>
      <w:r w:rsidRPr="003E7092">
        <w:rPr>
          <w:rFonts w:ascii="Times New Roman" w:hAnsi="Times New Roman" w:cs="Times New Roman"/>
          <w:sz w:val="24"/>
          <w:szCs w:val="24"/>
        </w:rPr>
        <w:t>ben rögzített táblák közül a felsorolt táblákra az EK adat szinkronizáció nem került elvégzésre! Az EK adat szinkronizáció a Termőhely szerkesztő űrlapon végezhető el!</w:t>
      </w:r>
    </w:p>
    <w:p w14:paraId="7F8934EF" w14:textId="77777777" w:rsidR="00EA64B1" w:rsidRPr="003E7092" w:rsidRDefault="00EA64B1" w:rsidP="00EA64B1">
      <w:pPr>
        <w:pStyle w:val="Listaszerbekezds"/>
        <w:numPr>
          <w:ilvl w:val="0"/>
          <w:numId w:val="43"/>
        </w:numPr>
        <w:rPr>
          <w:rFonts w:ascii="Times New Roman" w:hAnsi="Times New Roman" w:cs="Times New Roman"/>
          <w:sz w:val="24"/>
          <w:szCs w:val="24"/>
        </w:rPr>
      </w:pPr>
      <w:r w:rsidRPr="003E7092">
        <w:rPr>
          <w:rFonts w:ascii="Times New Roman" w:hAnsi="Times New Roman" w:cs="Times New Roman"/>
          <w:sz w:val="24"/>
          <w:szCs w:val="24"/>
        </w:rPr>
        <w:t xml:space="preserve">A </w:t>
      </w:r>
      <w:r>
        <w:rPr>
          <w:rFonts w:ascii="Times New Roman" w:hAnsi="Times New Roman" w:cs="Times New Roman"/>
          <w:sz w:val="24"/>
          <w:szCs w:val="24"/>
        </w:rPr>
        <w:t>G</w:t>
      </w:r>
      <w:r w:rsidRPr="003E7092">
        <w:rPr>
          <w:rFonts w:ascii="Times New Roman" w:hAnsi="Times New Roman" w:cs="Times New Roman"/>
          <w:sz w:val="24"/>
          <w:szCs w:val="24"/>
        </w:rPr>
        <w:t xml:space="preserve">azdálkodási </w:t>
      </w:r>
      <w:r>
        <w:rPr>
          <w:rFonts w:ascii="Times New Roman" w:hAnsi="Times New Roman" w:cs="Times New Roman"/>
          <w:sz w:val="24"/>
          <w:szCs w:val="24"/>
        </w:rPr>
        <w:t>N</w:t>
      </w:r>
      <w:r w:rsidRPr="003E7092">
        <w:rPr>
          <w:rFonts w:ascii="Times New Roman" w:hAnsi="Times New Roman" w:cs="Times New Roman"/>
          <w:sz w:val="24"/>
          <w:szCs w:val="24"/>
        </w:rPr>
        <w:t xml:space="preserve">aplóban rögzített </w:t>
      </w:r>
      <w:r>
        <w:rPr>
          <w:rFonts w:ascii="Times New Roman" w:hAnsi="Times New Roman" w:cs="Times New Roman"/>
          <w:sz w:val="24"/>
          <w:szCs w:val="24"/>
        </w:rPr>
        <w:t>t</w:t>
      </w:r>
      <w:r w:rsidRPr="003E7092">
        <w:rPr>
          <w:rFonts w:ascii="Times New Roman" w:hAnsi="Times New Roman" w:cs="Times New Roman"/>
          <w:sz w:val="24"/>
          <w:szCs w:val="24"/>
        </w:rPr>
        <w:t xml:space="preserve">ermőhelyek kapcsán a felsorolt termőhelyeken a </w:t>
      </w:r>
      <w:r>
        <w:rPr>
          <w:rFonts w:ascii="Times New Roman" w:hAnsi="Times New Roman" w:cs="Times New Roman"/>
          <w:sz w:val="24"/>
          <w:szCs w:val="24"/>
        </w:rPr>
        <w:t>h</w:t>
      </w:r>
      <w:r w:rsidRPr="003E7092">
        <w:rPr>
          <w:rFonts w:ascii="Times New Roman" w:hAnsi="Times New Roman" w:cs="Times New Roman"/>
          <w:sz w:val="24"/>
          <w:szCs w:val="24"/>
        </w:rPr>
        <w:t>asznosítás adatokra az EK adat szinkronizáció nem került elvégzésre</w:t>
      </w:r>
      <w:r>
        <w:rPr>
          <w:rFonts w:ascii="Times New Roman" w:hAnsi="Times New Roman" w:cs="Times New Roman"/>
          <w:sz w:val="24"/>
          <w:szCs w:val="24"/>
        </w:rPr>
        <w:t>,</w:t>
      </w:r>
      <w:r w:rsidRPr="003E7092">
        <w:rPr>
          <w:rFonts w:ascii="Times New Roman" w:hAnsi="Times New Roman" w:cs="Times New Roman"/>
          <w:sz w:val="24"/>
          <w:szCs w:val="24"/>
        </w:rPr>
        <w:t xml:space="preserve"> vagy hiba miatt nem szinkronizálhatók a hasznosítás adatok! A Hasznosítás adatok ismételt szinkronizációja a Termőhely szerkesztésre megnyitásakor tehető meg az EK adat szinkronizáció gombbal! Az esetleges eGN-EK adattartalmi eltérések hibái a gomb megnyomásakor a felületen kiírásra kerülnek!</w:t>
      </w:r>
    </w:p>
    <w:p w14:paraId="4DC0B63A" w14:textId="07E81808" w:rsidR="00EA64B1" w:rsidRPr="003E7092" w:rsidRDefault="00EA64B1" w:rsidP="00EA64B1">
      <w:pPr>
        <w:pStyle w:val="Listaszerbekezds"/>
        <w:numPr>
          <w:ilvl w:val="0"/>
          <w:numId w:val="43"/>
        </w:numPr>
        <w:rPr>
          <w:rFonts w:ascii="Times New Roman" w:hAnsi="Times New Roman" w:cs="Times New Roman"/>
          <w:sz w:val="24"/>
          <w:szCs w:val="24"/>
        </w:rPr>
      </w:pPr>
      <w:r w:rsidRPr="003E7092">
        <w:rPr>
          <w:rFonts w:ascii="Times New Roman" w:hAnsi="Times New Roman" w:cs="Times New Roman"/>
          <w:sz w:val="24"/>
          <w:szCs w:val="24"/>
        </w:rPr>
        <w:t xml:space="preserve">Az </w:t>
      </w:r>
      <w:r w:rsidR="0030770E">
        <w:rPr>
          <w:rFonts w:ascii="Times New Roman" w:hAnsi="Times New Roman" w:cs="Times New Roman"/>
          <w:sz w:val="24"/>
          <w:szCs w:val="24"/>
        </w:rPr>
        <w:t>egységes kérelem</w:t>
      </w:r>
      <w:r w:rsidRPr="003E7092">
        <w:rPr>
          <w:rFonts w:ascii="Times New Roman" w:hAnsi="Times New Roman" w:cs="Times New Roman"/>
          <w:sz w:val="24"/>
          <w:szCs w:val="24"/>
        </w:rPr>
        <w:t>ben rögzített táblák közül a felsorolt táblák hasznosítás adatai kapcsán az EK adat szinkronizáció nem került elvégzésre</w:t>
      </w:r>
      <w:r>
        <w:rPr>
          <w:rFonts w:ascii="Times New Roman" w:hAnsi="Times New Roman" w:cs="Times New Roman"/>
          <w:sz w:val="24"/>
          <w:szCs w:val="24"/>
        </w:rPr>
        <w:t>,</w:t>
      </w:r>
      <w:r w:rsidRPr="003E7092">
        <w:rPr>
          <w:rFonts w:ascii="Times New Roman" w:hAnsi="Times New Roman" w:cs="Times New Roman"/>
          <w:sz w:val="24"/>
          <w:szCs w:val="24"/>
        </w:rPr>
        <w:t xml:space="preserve"> vagy hiba miatt nem szinkronizálhatók a hasznosítás adatok! Az EK adat szinkronizáció a Termőhely szerkesztő űrlapon végezhető el!</w:t>
      </w:r>
    </w:p>
    <w:p w14:paraId="751B9D38" w14:textId="752813D1" w:rsidR="00EA64B1" w:rsidRDefault="00EA64B1" w:rsidP="00EA64B1">
      <w:pPr>
        <w:rPr>
          <w:rFonts w:ascii="Times New Roman" w:hAnsi="Times New Roman" w:cs="Times New Roman"/>
          <w:sz w:val="24"/>
          <w:szCs w:val="24"/>
        </w:rPr>
      </w:pPr>
      <w:r>
        <w:rPr>
          <w:rFonts w:ascii="Times New Roman" w:hAnsi="Times New Roman" w:cs="Times New Roman"/>
          <w:sz w:val="24"/>
          <w:szCs w:val="24"/>
        </w:rPr>
        <w:t xml:space="preserve">A 2-6. üzeneteket a létrehozott naplóba belépve a jobb felső sarokban </w:t>
      </w:r>
      <w:r w:rsidRPr="009F05B7">
        <w:rPr>
          <w:rFonts w:ascii="Times New Roman" w:hAnsi="Times New Roman" w:cs="Times New Roman"/>
          <w:sz w:val="24"/>
          <w:szCs w:val="24"/>
        </w:rPr>
        <w:t>található</w:t>
      </w:r>
      <w:r w:rsidR="009F05B7" w:rsidRPr="00660B85">
        <w:rPr>
          <w:rFonts w:ascii="Times New Roman" w:hAnsi="Times New Roman" w:cs="Times New Roman"/>
          <w:sz w:val="24"/>
          <w:szCs w:val="24"/>
        </w:rPr>
        <w:t xml:space="preserve"> </w:t>
      </w:r>
      <w:r w:rsidR="009F05B7" w:rsidRPr="00660B85">
        <w:rPr>
          <w:rFonts w:ascii="Times New Roman" w:eastAsia="Times New Roman" w:hAnsi="Times New Roman" w:cs="Times New Roman"/>
          <w:b/>
          <w:i/>
          <w:color w:val="2E74B5" w:themeColor="accent5" w:themeShade="BF"/>
          <w:sz w:val="24"/>
          <w:szCs w:val="24"/>
          <w:lang w:eastAsia="hu-HU"/>
        </w:rPr>
        <w:t>e-Gazdálkodási napló ellenőrzés üzenetek</w:t>
      </w:r>
      <w:r w:rsidRPr="009F05B7">
        <w:rPr>
          <w:rFonts w:ascii="Times New Roman" w:hAnsi="Times New Roman" w:cs="Times New Roman"/>
          <w:sz w:val="24"/>
          <w:szCs w:val="24"/>
        </w:rPr>
        <w:t xml:space="preserve"> gombra</w:t>
      </w:r>
      <w:r>
        <w:rPr>
          <w:rFonts w:ascii="Times New Roman" w:hAnsi="Times New Roman" w:cs="Times New Roman"/>
          <w:sz w:val="24"/>
          <w:szCs w:val="24"/>
        </w:rPr>
        <w:t xml:space="preserve"> kattintva tekinthetjük meg.</w:t>
      </w:r>
      <w:r w:rsidRPr="00660B85">
        <w:rPr>
          <w:rFonts w:ascii="Times New Roman" w:hAnsi="Times New Roman" w:cs="Times New Roman"/>
          <w:sz w:val="24"/>
          <w:szCs w:val="24"/>
        </w:rPr>
        <w:t xml:space="preserve"> </w:t>
      </w:r>
    </w:p>
    <w:p w14:paraId="373FBDD8" w14:textId="77777777" w:rsidR="00CF5768" w:rsidRDefault="00CF5768" w:rsidP="00EA64B1">
      <w:pPr>
        <w:rPr>
          <w:rFonts w:ascii="Times New Roman" w:hAnsi="Times New Roman" w:cs="Times New Roman"/>
          <w:sz w:val="24"/>
          <w:szCs w:val="24"/>
        </w:rPr>
      </w:pPr>
    </w:p>
    <w:p w14:paraId="3F6B587E" w14:textId="14D08796" w:rsidR="00EA64B1" w:rsidRDefault="009F05B7" w:rsidP="00E67350">
      <w:pPr>
        <w:jc w:val="center"/>
        <w:rPr>
          <w:rFonts w:ascii="Times New Roman" w:hAnsi="Times New Roman" w:cs="Times New Roman"/>
          <w:sz w:val="24"/>
          <w:szCs w:val="24"/>
        </w:rPr>
      </w:pPr>
      <w:r w:rsidRPr="009F05B7">
        <w:rPr>
          <w:rFonts w:ascii="Times New Roman" w:hAnsi="Times New Roman" w:cs="Times New Roman"/>
          <w:noProof/>
          <w:sz w:val="24"/>
          <w:szCs w:val="24"/>
        </w:rPr>
        <w:drawing>
          <wp:inline distT="0" distB="0" distL="0" distR="0" wp14:anchorId="16614FAD" wp14:editId="18E560FA">
            <wp:extent cx="5760720" cy="1624965"/>
            <wp:effectExtent l="0" t="0" r="0" b="0"/>
            <wp:docPr id="117" name="Kép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60720" cy="1624965"/>
                    </a:xfrm>
                    <a:prstGeom prst="rect">
                      <a:avLst/>
                    </a:prstGeom>
                  </pic:spPr>
                </pic:pic>
              </a:graphicData>
            </a:graphic>
          </wp:inline>
        </w:drawing>
      </w:r>
    </w:p>
    <w:p w14:paraId="142EAA06" w14:textId="0F894DCD" w:rsidR="00EA64B1" w:rsidRDefault="00EA64B1" w:rsidP="00EA64B1">
      <w:pPr>
        <w:rPr>
          <w:rFonts w:ascii="Times New Roman" w:hAnsi="Times New Roman" w:cs="Times New Roman"/>
          <w:sz w:val="24"/>
          <w:szCs w:val="24"/>
        </w:rPr>
      </w:pPr>
      <w:r>
        <w:rPr>
          <w:rFonts w:ascii="Times New Roman" w:hAnsi="Times New Roman" w:cs="Times New Roman"/>
          <w:sz w:val="24"/>
          <w:szCs w:val="24"/>
        </w:rPr>
        <w:t>Az üzenetek mellett az „Érintett termőhelyek (eGN)” vagy az „Érintett EK táblák” azonosítói jelennek meg (3-6. üzenetek). Amennyiben a hasznosítások miatt szükséges az ismételt szinkronizáció, akkor azok is megjelenítésre kerülnek.</w:t>
      </w:r>
    </w:p>
    <w:p w14:paraId="5D3D7042" w14:textId="073214AA" w:rsidR="00EA64B1" w:rsidRDefault="009F05B7" w:rsidP="00E67350">
      <w:pPr>
        <w:jc w:val="center"/>
        <w:rPr>
          <w:rFonts w:ascii="Times New Roman" w:hAnsi="Times New Roman" w:cs="Times New Roman"/>
          <w:sz w:val="24"/>
          <w:szCs w:val="24"/>
        </w:rPr>
      </w:pPr>
      <w:r w:rsidRPr="009F05B7">
        <w:rPr>
          <w:rFonts w:ascii="Times New Roman" w:hAnsi="Times New Roman" w:cs="Times New Roman"/>
          <w:noProof/>
          <w:sz w:val="24"/>
          <w:szCs w:val="24"/>
        </w:rPr>
        <w:drawing>
          <wp:inline distT="0" distB="0" distL="0" distR="0" wp14:anchorId="18A30B1F" wp14:editId="40059A0F">
            <wp:extent cx="5760720" cy="4472940"/>
            <wp:effectExtent l="0" t="0" r="0" b="3810"/>
            <wp:docPr id="438873251" name="Kép 43887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760720" cy="4472940"/>
                    </a:xfrm>
                    <a:prstGeom prst="rect">
                      <a:avLst/>
                    </a:prstGeom>
                  </pic:spPr>
                </pic:pic>
              </a:graphicData>
            </a:graphic>
          </wp:inline>
        </w:drawing>
      </w:r>
    </w:p>
    <w:p w14:paraId="19088A24" w14:textId="3E3A49F7" w:rsidR="00EA64B1" w:rsidRPr="00660B85" w:rsidRDefault="00EA64B1" w:rsidP="00660B85">
      <w:pPr>
        <w:pStyle w:val="Cmsor3"/>
        <w:numPr>
          <w:ilvl w:val="1"/>
          <w:numId w:val="48"/>
        </w:numPr>
        <w:rPr>
          <w:rFonts w:ascii="Times New Roman" w:eastAsia="Times New Roman" w:hAnsi="Times New Roman" w:cs="Times New Roman"/>
          <w:b/>
          <w:bCs/>
          <w:sz w:val="28"/>
          <w:lang w:eastAsia="ar-SA"/>
        </w:rPr>
      </w:pPr>
      <w:bookmarkStart w:id="245" w:name="_Toc181628188"/>
      <w:bookmarkStart w:id="246" w:name="_Toc184288568"/>
      <w:bookmarkStart w:id="247" w:name="_Toc184811172"/>
      <w:r w:rsidRPr="00660B85">
        <w:rPr>
          <w:rFonts w:ascii="Times New Roman" w:eastAsia="Times New Roman" w:hAnsi="Times New Roman" w:cs="Times New Roman"/>
          <w:b/>
          <w:bCs/>
          <w:sz w:val="28"/>
          <w:lang w:eastAsia="ar-SA"/>
        </w:rPr>
        <w:t>Naplószintű adatok automatikus betöltése</w:t>
      </w:r>
      <w:bookmarkEnd w:id="245"/>
      <w:bookmarkEnd w:id="246"/>
      <w:bookmarkEnd w:id="247"/>
    </w:p>
    <w:p w14:paraId="77A84BB6" w14:textId="0EB221AF" w:rsidR="00EA64B1" w:rsidRDefault="00EA64B1" w:rsidP="00EA64B1">
      <w:pPr>
        <w:rPr>
          <w:rFonts w:ascii="Times New Roman" w:hAnsi="Times New Roman" w:cs="Times New Roman"/>
          <w:sz w:val="24"/>
          <w:szCs w:val="24"/>
        </w:rPr>
      </w:pPr>
      <w:r>
        <w:rPr>
          <w:rFonts w:ascii="Times New Roman" w:hAnsi="Times New Roman" w:cs="Times New Roman"/>
          <w:sz w:val="24"/>
          <w:szCs w:val="24"/>
        </w:rPr>
        <w:t>Az útmutatóban később részletezett adatbetöltés vagy szinkronizáció bármelyikét használva automatikusan létrehozásra kerülnek a jogosultságok és kötelezettségek. Emiatt a termőhelyeket lehetőség van EK jogcímek és kötelezettségek nélkül is létrehozni. Ezen kívül a szakirányító(k) is létrehozásra kerülnek véglegesített állapotban annak érdekében, hogy a hasznosításnál automatikusan betöltésre kerülhessenek. Ha a szakirányító kötelezően megadandó kapcsolattartási adatai nem állnak rendelkezésre a Nébih partner nyilvántartásában, akkor a kapcsolattartási adatokat meg kell adni.</w:t>
      </w:r>
    </w:p>
    <w:p w14:paraId="62C2ED92" w14:textId="77777777" w:rsidR="00CF5768" w:rsidRDefault="00CF5768" w:rsidP="00346F6F">
      <w:pPr>
        <w:spacing w:after="0" w:line="240" w:lineRule="auto"/>
        <w:rPr>
          <w:rFonts w:ascii="Times New Roman" w:hAnsi="Times New Roman" w:cs="Times New Roman"/>
          <w:sz w:val="24"/>
          <w:szCs w:val="24"/>
        </w:rPr>
      </w:pPr>
    </w:p>
    <w:p w14:paraId="0E6D6DA5" w14:textId="4F69E24A" w:rsidR="00EA64B1" w:rsidRPr="00660B85" w:rsidRDefault="00EA64B1" w:rsidP="00660B85">
      <w:pPr>
        <w:pStyle w:val="Cmsor3"/>
        <w:numPr>
          <w:ilvl w:val="1"/>
          <w:numId w:val="48"/>
        </w:numPr>
        <w:rPr>
          <w:rFonts w:ascii="Times New Roman" w:eastAsia="Times New Roman" w:hAnsi="Times New Roman" w:cs="Times New Roman"/>
          <w:b/>
          <w:bCs/>
          <w:sz w:val="28"/>
          <w:lang w:eastAsia="ar-SA"/>
        </w:rPr>
      </w:pPr>
      <w:bookmarkStart w:id="248" w:name="_Toc181628189"/>
      <w:bookmarkStart w:id="249" w:name="_Toc184288569"/>
      <w:bookmarkStart w:id="250" w:name="_Toc184811173"/>
      <w:r w:rsidRPr="00660B85">
        <w:rPr>
          <w:rFonts w:ascii="Times New Roman" w:eastAsia="Times New Roman" w:hAnsi="Times New Roman" w:cs="Times New Roman"/>
          <w:b/>
          <w:bCs/>
          <w:sz w:val="28"/>
          <w:lang w:eastAsia="ar-SA"/>
        </w:rPr>
        <w:t>Tömeges betöltés</w:t>
      </w:r>
      <w:bookmarkEnd w:id="248"/>
      <w:bookmarkEnd w:id="249"/>
      <w:bookmarkEnd w:id="250"/>
    </w:p>
    <w:p w14:paraId="17141568"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 xml:space="preserve">Tömeges betöltést azon termőhelyeknél lehet indítani, amelyek még nem szerepelnek a naplóban. </w:t>
      </w:r>
    </w:p>
    <w:p w14:paraId="7885EEAD"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 xml:space="preserve">Ha még nem hoztuk létre a 2024. </w:t>
      </w:r>
      <w:r w:rsidRPr="00C52AA2">
        <w:rPr>
          <w:rFonts w:ascii="Times New Roman" w:hAnsi="Times New Roman" w:cs="Times New Roman"/>
          <w:sz w:val="24"/>
          <w:szCs w:val="24"/>
        </w:rPr>
        <w:t>évi</w:t>
      </w:r>
      <w:r>
        <w:rPr>
          <w:rFonts w:ascii="Times New Roman" w:hAnsi="Times New Roman" w:cs="Times New Roman"/>
          <w:sz w:val="24"/>
          <w:szCs w:val="24"/>
        </w:rPr>
        <w:t xml:space="preserve"> naplót, akkor a „Gazdálkodási napló létrehozása” gombra kattintva hozzuk létre a listából kiválasztva. (Itt szeretnénk felhívni a figyelmet, hogy lehetőség van naplót létrehozni korábbi napló-alapadatokkal is!) </w:t>
      </w:r>
    </w:p>
    <w:p w14:paraId="45225005" w14:textId="274F7056" w:rsidR="00EA64B1" w:rsidRDefault="008F1C53" w:rsidP="00E67350">
      <w:pPr>
        <w:jc w:val="center"/>
        <w:rPr>
          <w:rFonts w:ascii="Times New Roman" w:hAnsi="Times New Roman" w:cs="Times New Roman"/>
          <w:sz w:val="24"/>
          <w:szCs w:val="24"/>
        </w:rPr>
      </w:pPr>
      <w:r w:rsidRPr="008F1C53">
        <w:rPr>
          <w:rFonts w:ascii="Times New Roman" w:hAnsi="Times New Roman" w:cs="Times New Roman"/>
          <w:noProof/>
          <w:sz w:val="24"/>
          <w:szCs w:val="24"/>
        </w:rPr>
        <w:drawing>
          <wp:inline distT="0" distB="0" distL="0" distR="0" wp14:anchorId="249FF7D4" wp14:editId="0FA0031D">
            <wp:extent cx="6658562" cy="1865014"/>
            <wp:effectExtent l="0" t="0" r="9525" b="1905"/>
            <wp:docPr id="438873262" name="Kép 438873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670960" cy="1868487"/>
                    </a:xfrm>
                    <a:prstGeom prst="rect">
                      <a:avLst/>
                    </a:prstGeom>
                  </pic:spPr>
                </pic:pic>
              </a:graphicData>
            </a:graphic>
          </wp:inline>
        </w:drawing>
      </w:r>
    </w:p>
    <w:p w14:paraId="50649C51" w14:textId="6C27F18A" w:rsidR="00EA64B1" w:rsidRDefault="00EA64B1" w:rsidP="00EA64B1">
      <w:pPr>
        <w:rPr>
          <w:rFonts w:ascii="Times New Roman" w:hAnsi="Times New Roman" w:cs="Times New Roman"/>
          <w:sz w:val="24"/>
          <w:szCs w:val="24"/>
        </w:rPr>
      </w:pPr>
      <w:r>
        <w:rPr>
          <w:rFonts w:ascii="Times New Roman" w:hAnsi="Times New Roman" w:cs="Times New Roman"/>
          <w:sz w:val="24"/>
          <w:szCs w:val="24"/>
        </w:rPr>
        <w:t xml:space="preserve">A </w:t>
      </w:r>
      <w:r w:rsidRPr="008F1C53">
        <w:rPr>
          <w:rFonts w:ascii="Times New Roman" w:hAnsi="Times New Roman" w:cs="Times New Roman"/>
          <w:sz w:val="24"/>
          <w:szCs w:val="24"/>
        </w:rPr>
        <w:t>zöld</w:t>
      </w:r>
      <w:r w:rsidR="008F1C53" w:rsidRPr="00660B85">
        <w:rPr>
          <w:rFonts w:ascii="Times New Roman" w:hAnsi="Times New Roman" w:cs="Times New Roman"/>
          <w:sz w:val="24"/>
          <w:szCs w:val="24"/>
        </w:rPr>
        <w:t xml:space="preserve"> </w:t>
      </w:r>
      <w:r w:rsidR="008F1C53" w:rsidRPr="009F05B7">
        <w:rPr>
          <w:rFonts w:ascii="Times New Roman" w:hAnsi="Times New Roman" w:cs="Times New Roman"/>
          <w:noProof/>
          <w:sz w:val="24"/>
          <w:szCs w:val="24"/>
        </w:rPr>
        <w:drawing>
          <wp:inline distT="0" distB="0" distL="0" distR="0" wp14:anchorId="3248F7ED" wp14:editId="345C018F">
            <wp:extent cx="2260599" cy="285750"/>
            <wp:effectExtent l="0" t="0" r="6985" b="0"/>
            <wp:docPr id="438873263" name="Kép 438873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278737" cy="288043"/>
                    </a:xfrm>
                    <a:prstGeom prst="rect">
                      <a:avLst/>
                    </a:prstGeom>
                  </pic:spPr>
                </pic:pic>
              </a:graphicData>
            </a:graphic>
          </wp:inline>
        </w:drawing>
      </w:r>
      <w:r w:rsidRPr="008F1C53">
        <w:rPr>
          <w:rFonts w:ascii="Times New Roman" w:hAnsi="Times New Roman" w:cs="Times New Roman"/>
          <w:sz w:val="24"/>
          <w:szCs w:val="24"/>
        </w:rPr>
        <w:t xml:space="preserve">  gombra</w:t>
      </w:r>
      <w:r>
        <w:rPr>
          <w:rFonts w:ascii="Times New Roman" w:hAnsi="Times New Roman" w:cs="Times New Roman"/>
          <w:sz w:val="24"/>
          <w:szCs w:val="24"/>
        </w:rPr>
        <w:t xml:space="preserve"> kattintva a napló hiányára figyelmeztető üzenetet láthatunk (1. üzenet tartalmazza). A gomb ezen az oldalon a napló létrehozását követő napon már nem jelenik meg. </w:t>
      </w:r>
    </w:p>
    <w:p w14:paraId="3ECDBAB9"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A létrehozott napló mellett a Műveletek oszlopban kattintsunk a „Gazdálkodási napló megnyitása” ikonra.</w:t>
      </w:r>
    </w:p>
    <w:p w14:paraId="7581293D" w14:textId="3397EBC4" w:rsidR="00EA64B1" w:rsidRDefault="008F1C53" w:rsidP="00E67350">
      <w:pPr>
        <w:jc w:val="center"/>
        <w:rPr>
          <w:rFonts w:ascii="Times New Roman" w:hAnsi="Times New Roman" w:cs="Times New Roman"/>
          <w:sz w:val="24"/>
          <w:szCs w:val="24"/>
        </w:rPr>
      </w:pPr>
      <w:r w:rsidRPr="008F1C53">
        <w:rPr>
          <w:rFonts w:ascii="Times New Roman" w:hAnsi="Times New Roman" w:cs="Times New Roman"/>
          <w:noProof/>
          <w:sz w:val="24"/>
          <w:szCs w:val="24"/>
        </w:rPr>
        <w:drawing>
          <wp:inline distT="0" distB="0" distL="0" distR="0" wp14:anchorId="58807CF4" wp14:editId="07D550E4">
            <wp:extent cx="6562064" cy="1385180"/>
            <wp:effectExtent l="0" t="0" r="0" b="5715"/>
            <wp:docPr id="438873264" name="Kép 43887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586268" cy="1390289"/>
                    </a:xfrm>
                    <a:prstGeom prst="rect">
                      <a:avLst/>
                    </a:prstGeom>
                  </pic:spPr>
                </pic:pic>
              </a:graphicData>
            </a:graphic>
          </wp:inline>
        </w:drawing>
      </w:r>
    </w:p>
    <w:p w14:paraId="771807C9"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 xml:space="preserve">Ezt követően a jobb alsó sarokban kattintsunk a </w:t>
      </w:r>
      <w:r>
        <w:rPr>
          <w:noProof/>
          <w:lang w:eastAsia="hu-HU"/>
        </w:rPr>
        <w:drawing>
          <wp:inline distT="0" distB="0" distL="0" distR="0" wp14:anchorId="774077CD" wp14:editId="7F40F372">
            <wp:extent cx="836762" cy="307633"/>
            <wp:effectExtent l="0" t="0" r="1905" b="0"/>
            <wp:docPr id="166" name="Kép 166" descr="Módosít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836984" cy="307715"/>
                    </a:xfrm>
                    <a:prstGeom prst="rect">
                      <a:avLst/>
                    </a:prstGeom>
                  </pic:spPr>
                </pic:pic>
              </a:graphicData>
            </a:graphic>
          </wp:inline>
        </w:drawing>
      </w:r>
      <w:r>
        <w:rPr>
          <w:rFonts w:ascii="Times New Roman" w:hAnsi="Times New Roman" w:cs="Times New Roman"/>
          <w:sz w:val="24"/>
          <w:szCs w:val="24"/>
        </w:rPr>
        <w:t xml:space="preserve"> gombra.</w:t>
      </w:r>
    </w:p>
    <w:p w14:paraId="6FEFA952" w14:textId="0E1F844F" w:rsidR="00EA64B1" w:rsidRDefault="00EA64B1" w:rsidP="00EA64B1">
      <w:pPr>
        <w:rPr>
          <w:rFonts w:ascii="Times New Roman" w:hAnsi="Times New Roman" w:cs="Times New Roman"/>
          <w:sz w:val="24"/>
          <w:szCs w:val="24"/>
        </w:rPr>
      </w:pPr>
      <w:r>
        <w:rPr>
          <w:rFonts w:ascii="Times New Roman" w:hAnsi="Times New Roman" w:cs="Times New Roman"/>
          <w:sz w:val="24"/>
          <w:szCs w:val="24"/>
        </w:rPr>
        <w:t xml:space="preserve">A „Termőhelyek, hasznosítások és műveletek” </w:t>
      </w:r>
      <w:r w:rsidR="000877FD">
        <w:rPr>
          <w:rFonts w:ascii="Times New Roman" w:hAnsi="Times New Roman" w:cs="Times New Roman"/>
          <w:sz w:val="24"/>
          <w:szCs w:val="24"/>
        </w:rPr>
        <w:t>lapon</w:t>
      </w:r>
      <w:r>
        <w:rPr>
          <w:rFonts w:ascii="Times New Roman" w:hAnsi="Times New Roman" w:cs="Times New Roman"/>
          <w:sz w:val="24"/>
          <w:szCs w:val="24"/>
        </w:rPr>
        <w:t xml:space="preserve"> az </w:t>
      </w:r>
      <w:r>
        <w:rPr>
          <w:noProof/>
          <w:lang w:eastAsia="hu-HU"/>
        </w:rPr>
        <w:drawing>
          <wp:inline distT="0" distB="0" distL="0" distR="0" wp14:anchorId="79C865E7" wp14:editId="17FA5B1D">
            <wp:extent cx="218177" cy="271068"/>
            <wp:effectExtent l="0" t="0" r="0" b="0"/>
            <wp:docPr id="167" name="Kép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218687" cy="271702"/>
                    </a:xfrm>
                    <a:prstGeom prst="rect">
                      <a:avLst/>
                    </a:prstGeom>
                  </pic:spPr>
                </pic:pic>
              </a:graphicData>
            </a:graphic>
          </wp:inline>
        </w:drawing>
      </w:r>
      <w:r>
        <w:rPr>
          <w:rFonts w:ascii="Times New Roman" w:hAnsi="Times New Roman" w:cs="Times New Roman"/>
          <w:sz w:val="24"/>
          <w:szCs w:val="24"/>
        </w:rPr>
        <w:t xml:space="preserve"> „</w:t>
      </w:r>
      <w:proofErr w:type="spellStart"/>
      <w:r>
        <w:rPr>
          <w:rFonts w:ascii="Times New Roman" w:hAnsi="Times New Roman" w:cs="Times New Roman"/>
          <w:sz w:val="24"/>
          <w:szCs w:val="24"/>
        </w:rPr>
        <w:t>Ek</w:t>
      </w:r>
      <w:proofErr w:type="spellEnd"/>
      <w:r>
        <w:rPr>
          <w:rFonts w:ascii="Times New Roman" w:hAnsi="Times New Roman" w:cs="Times New Roman"/>
          <w:sz w:val="24"/>
          <w:szCs w:val="24"/>
        </w:rPr>
        <w:t xml:space="preserve"> tábla adatok betöltése” ikonra kattintva indíthatjuk el a betöltést.</w:t>
      </w:r>
    </w:p>
    <w:p w14:paraId="1BEA31E3" w14:textId="48D0E385" w:rsidR="00EA64B1" w:rsidRDefault="008F1C53" w:rsidP="00E67350">
      <w:pPr>
        <w:jc w:val="center"/>
        <w:rPr>
          <w:rFonts w:ascii="Times New Roman" w:hAnsi="Times New Roman" w:cs="Times New Roman"/>
          <w:sz w:val="24"/>
          <w:szCs w:val="24"/>
        </w:rPr>
      </w:pPr>
      <w:r w:rsidRPr="008F1C53">
        <w:rPr>
          <w:rFonts w:ascii="Times New Roman" w:hAnsi="Times New Roman" w:cs="Times New Roman"/>
          <w:noProof/>
          <w:sz w:val="24"/>
          <w:szCs w:val="24"/>
        </w:rPr>
        <w:drawing>
          <wp:inline distT="0" distB="0" distL="0" distR="0" wp14:anchorId="0850D68D" wp14:editId="272F21C3">
            <wp:extent cx="5760720" cy="1594485"/>
            <wp:effectExtent l="0" t="0" r="0" b="5715"/>
            <wp:docPr id="438873265" name="Kép 43887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760720" cy="1594485"/>
                    </a:xfrm>
                    <a:prstGeom prst="rect">
                      <a:avLst/>
                    </a:prstGeom>
                  </pic:spPr>
                </pic:pic>
              </a:graphicData>
            </a:graphic>
          </wp:inline>
        </w:drawing>
      </w:r>
    </w:p>
    <w:p w14:paraId="02889E0C" w14:textId="502B2E43" w:rsidR="00EA64B1" w:rsidRDefault="00EA64B1" w:rsidP="00EA64B1">
      <w:pPr>
        <w:rPr>
          <w:rFonts w:ascii="Times New Roman" w:hAnsi="Times New Roman" w:cs="Times New Roman"/>
          <w:sz w:val="24"/>
          <w:szCs w:val="24"/>
        </w:rPr>
      </w:pPr>
      <w:r>
        <w:rPr>
          <w:rFonts w:ascii="Times New Roman" w:hAnsi="Times New Roman" w:cs="Times New Roman"/>
          <w:sz w:val="24"/>
          <w:szCs w:val="24"/>
        </w:rPr>
        <w:t xml:space="preserve">A megjelenő „Termőhelyek létrehozása </w:t>
      </w:r>
      <w:r w:rsidR="0030770E">
        <w:rPr>
          <w:rFonts w:ascii="Times New Roman" w:hAnsi="Times New Roman" w:cs="Times New Roman"/>
          <w:sz w:val="24"/>
          <w:szCs w:val="24"/>
        </w:rPr>
        <w:t>egységes kérelem</w:t>
      </w:r>
      <w:r>
        <w:rPr>
          <w:rFonts w:ascii="Times New Roman" w:hAnsi="Times New Roman" w:cs="Times New Roman"/>
          <w:sz w:val="24"/>
          <w:szCs w:val="24"/>
        </w:rPr>
        <w:t xml:space="preserve"> adatok alapján” űrlapon a leírás alatt az </w:t>
      </w:r>
      <w:r w:rsidR="0030770E">
        <w:rPr>
          <w:rFonts w:ascii="Times New Roman" w:hAnsi="Times New Roman" w:cs="Times New Roman"/>
          <w:sz w:val="24"/>
          <w:szCs w:val="24"/>
        </w:rPr>
        <w:t>egységes kérelem</w:t>
      </w:r>
      <w:r>
        <w:rPr>
          <w:rFonts w:ascii="Times New Roman" w:hAnsi="Times New Roman" w:cs="Times New Roman"/>
          <w:sz w:val="24"/>
          <w:szCs w:val="24"/>
        </w:rPr>
        <w:t xml:space="preserve">ben megadott termőhely (tábla) adatokat, valamint a hasznosítást (szántó esetén a </w:t>
      </w:r>
      <w:proofErr w:type="spellStart"/>
      <w:r>
        <w:rPr>
          <w:rFonts w:ascii="Times New Roman" w:hAnsi="Times New Roman" w:cs="Times New Roman"/>
          <w:sz w:val="24"/>
          <w:szCs w:val="24"/>
        </w:rPr>
        <w:t>főnövényt</w:t>
      </w:r>
      <w:proofErr w:type="spellEnd"/>
      <w:r>
        <w:rPr>
          <w:rFonts w:ascii="Times New Roman" w:hAnsi="Times New Roman" w:cs="Times New Roman"/>
          <w:sz w:val="24"/>
          <w:szCs w:val="24"/>
        </w:rPr>
        <w:t xml:space="preserve"> és a másodvetést)</w:t>
      </w:r>
      <w:r w:rsidRPr="009C6CEA">
        <w:rPr>
          <w:rFonts w:ascii="Times New Roman" w:hAnsi="Times New Roman" w:cs="Times New Roman"/>
          <w:sz w:val="24"/>
          <w:szCs w:val="24"/>
        </w:rPr>
        <w:t xml:space="preserve"> </w:t>
      </w:r>
      <w:r>
        <w:rPr>
          <w:rFonts w:ascii="Times New Roman" w:hAnsi="Times New Roman" w:cs="Times New Roman"/>
          <w:sz w:val="24"/>
          <w:szCs w:val="24"/>
        </w:rPr>
        <w:t>látjuk.</w:t>
      </w:r>
    </w:p>
    <w:p w14:paraId="4E23D7E6"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A sorok előtti négyzetbe kattintva kijelölhetjük a betöltendő termőhelyeket. A fejlécben levő négyzetbe kattintva az összes termőhely kijelölhető.</w:t>
      </w:r>
    </w:p>
    <w:p w14:paraId="3A34273D" w14:textId="10857BD3" w:rsidR="00EA64B1" w:rsidRDefault="00EA64B1" w:rsidP="00EA64B1">
      <w:pPr>
        <w:rPr>
          <w:rFonts w:ascii="Times New Roman" w:hAnsi="Times New Roman" w:cs="Times New Roman"/>
          <w:sz w:val="24"/>
          <w:szCs w:val="24"/>
        </w:rPr>
      </w:pPr>
      <w:r>
        <w:rPr>
          <w:rFonts w:ascii="Times New Roman" w:hAnsi="Times New Roman" w:cs="Times New Roman"/>
          <w:sz w:val="24"/>
          <w:szCs w:val="24"/>
        </w:rPr>
        <w:t>Az űrlap alján a nyilakkal lehetőségünk van lapozni az űrlapot.</w:t>
      </w:r>
    </w:p>
    <w:p w14:paraId="7DD21B5C" w14:textId="1158208A" w:rsidR="00EA64B1" w:rsidRDefault="008F1C53" w:rsidP="00E67350">
      <w:pPr>
        <w:jc w:val="center"/>
        <w:rPr>
          <w:rFonts w:ascii="Times New Roman" w:hAnsi="Times New Roman" w:cs="Times New Roman"/>
          <w:sz w:val="24"/>
          <w:szCs w:val="24"/>
        </w:rPr>
      </w:pPr>
      <w:r w:rsidRPr="008F1C53">
        <w:rPr>
          <w:rFonts w:ascii="Times New Roman" w:hAnsi="Times New Roman" w:cs="Times New Roman"/>
          <w:noProof/>
          <w:sz w:val="24"/>
          <w:szCs w:val="24"/>
        </w:rPr>
        <w:drawing>
          <wp:inline distT="0" distB="0" distL="0" distR="0" wp14:anchorId="5AC40AFB" wp14:editId="0FD36262">
            <wp:extent cx="5760720" cy="4511040"/>
            <wp:effectExtent l="0" t="0" r="0" b="3810"/>
            <wp:docPr id="438873266" name="Kép 438873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60720" cy="4511040"/>
                    </a:xfrm>
                    <a:prstGeom prst="rect">
                      <a:avLst/>
                    </a:prstGeom>
                  </pic:spPr>
                </pic:pic>
              </a:graphicData>
            </a:graphic>
          </wp:inline>
        </w:drawing>
      </w:r>
    </w:p>
    <w:p w14:paraId="00708E37"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Miután a kijelöléseket megtettük, az űrlap jobb alsó sarkában a „Rögzít” gombra kattintva termőhelyek és a hozzájuk tartozó hasznosítások betöltődnek a Gazdálkodási Naplóba.</w:t>
      </w:r>
    </w:p>
    <w:p w14:paraId="790C75C5"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Amennyiben 100-nál több termőhelyet szeretnénk betölteni az eGN-be, akkor ezt csak több lépésben tehetjük meg, amelyre üzenet figyelmeztet.</w:t>
      </w:r>
    </w:p>
    <w:p w14:paraId="6E0F03B2" w14:textId="6EEFA99E" w:rsidR="00EA64B1" w:rsidRDefault="00EA64B1" w:rsidP="00E67350">
      <w:pPr>
        <w:jc w:val="center"/>
        <w:rPr>
          <w:rFonts w:ascii="Times New Roman" w:hAnsi="Times New Roman" w:cs="Times New Roman"/>
          <w:sz w:val="24"/>
          <w:szCs w:val="24"/>
        </w:rPr>
      </w:pPr>
      <w:r w:rsidRPr="0051749E">
        <w:rPr>
          <w:rFonts w:ascii="Times New Roman" w:hAnsi="Times New Roman" w:cs="Times New Roman"/>
          <w:noProof/>
          <w:lang w:eastAsia="hu-HU"/>
        </w:rPr>
        <mc:AlternateContent>
          <mc:Choice Requires="wps">
            <w:drawing>
              <wp:anchor distT="0" distB="0" distL="114300" distR="114300" simplePos="0" relativeHeight="251875328" behindDoc="0" locked="0" layoutInCell="1" allowOverlap="1" wp14:anchorId="29682551" wp14:editId="486543E8">
                <wp:simplePos x="0" y="0"/>
                <wp:positionH relativeFrom="column">
                  <wp:posOffset>561095</wp:posOffset>
                </wp:positionH>
                <wp:positionV relativeFrom="paragraph">
                  <wp:posOffset>307975</wp:posOffset>
                </wp:positionV>
                <wp:extent cx="2496710" cy="246831"/>
                <wp:effectExtent l="19050" t="19050" r="18415" b="20320"/>
                <wp:wrapNone/>
                <wp:docPr id="438873276" name="Téglalap 438873276"/>
                <wp:cNvGraphicFramePr/>
                <a:graphic xmlns:a="http://schemas.openxmlformats.org/drawingml/2006/main">
                  <a:graphicData uri="http://schemas.microsoft.com/office/word/2010/wordprocessingShape">
                    <wps:wsp>
                      <wps:cNvSpPr/>
                      <wps:spPr>
                        <a:xfrm>
                          <a:off x="0" y="0"/>
                          <a:ext cx="2496710" cy="24683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4E6F24" id="Téglalap 438873276" o:spid="_x0000_s1026" style="position:absolute;margin-left:44.2pt;margin-top:24.25pt;width:196.6pt;height:19.4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" filled="f" strokecolor="red" strokeweight="2.25pt"/>
            </w:pict>
          </mc:Fallback>
        </mc:AlternateContent>
      </w:r>
      <w:r>
        <w:rPr>
          <w:noProof/>
          <w:lang w:eastAsia="hu-HU"/>
        </w:rPr>
        <w:drawing>
          <wp:inline distT="0" distB="0" distL="0" distR="0" wp14:anchorId="2A1F74C1" wp14:editId="13CEE935">
            <wp:extent cx="5760720" cy="2092325"/>
            <wp:effectExtent l="0" t="0" r="0" b="3175"/>
            <wp:docPr id="171" name="Kép 171" descr="100-nál több termőhely létrehozá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760720" cy="2092325"/>
                    </a:xfrm>
                    <a:prstGeom prst="rect">
                      <a:avLst/>
                    </a:prstGeom>
                  </pic:spPr>
                </pic:pic>
              </a:graphicData>
            </a:graphic>
          </wp:inline>
        </w:drawing>
      </w:r>
    </w:p>
    <w:p w14:paraId="7B4B081C" w14:textId="77777777" w:rsidR="00E67350" w:rsidRDefault="00E67350" w:rsidP="00E67350">
      <w:pPr>
        <w:jc w:val="center"/>
        <w:rPr>
          <w:rFonts w:ascii="Times New Roman" w:hAnsi="Times New Roman" w:cs="Times New Roman"/>
          <w:sz w:val="24"/>
          <w:szCs w:val="24"/>
        </w:rPr>
      </w:pPr>
    </w:p>
    <w:p w14:paraId="510DB614"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 xml:space="preserve">100 db termőhely kijelölése és betöltése után a jobb alsó sarokban levő </w:t>
      </w:r>
      <w:r>
        <w:rPr>
          <w:noProof/>
          <w:lang w:eastAsia="hu-HU"/>
        </w:rPr>
        <w:drawing>
          <wp:inline distT="0" distB="0" distL="0" distR="0" wp14:anchorId="03D5489C" wp14:editId="284F3E8C">
            <wp:extent cx="1092845" cy="276920"/>
            <wp:effectExtent l="0" t="0" r="0" b="8890"/>
            <wp:docPr id="172" name="Kép 172" descr="Adatok beadá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1104270" cy="279815"/>
                    </a:xfrm>
                    <a:prstGeom prst="rect">
                      <a:avLst/>
                    </a:prstGeom>
                  </pic:spPr>
                </pic:pic>
              </a:graphicData>
            </a:graphic>
          </wp:inline>
        </w:drawing>
      </w:r>
      <w:r>
        <w:rPr>
          <w:rFonts w:ascii="Times New Roman" w:hAnsi="Times New Roman" w:cs="Times New Roman"/>
          <w:sz w:val="24"/>
          <w:szCs w:val="24"/>
        </w:rPr>
        <w:t xml:space="preserve"> gombra kattintva be kell adnunk az adatokat. Ezt követően a naplóba újra belépve lehetőségünk lesz további termőhelyek kiválasztására és betöltésére.</w:t>
      </w:r>
    </w:p>
    <w:p w14:paraId="24E8D10B" w14:textId="12A855FC" w:rsidR="00E67350" w:rsidRDefault="00EA64B1" w:rsidP="00EA64B1">
      <w:pPr>
        <w:rPr>
          <w:rFonts w:ascii="Times New Roman" w:hAnsi="Times New Roman" w:cs="Times New Roman"/>
          <w:sz w:val="24"/>
          <w:szCs w:val="24"/>
        </w:rPr>
      </w:pPr>
      <w:r>
        <w:rPr>
          <w:rFonts w:ascii="Times New Roman" w:hAnsi="Times New Roman" w:cs="Times New Roman"/>
          <w:sz w:val="24"/>
          <w:szCs w:val="24"/>
        </w:rPr>
        <w:t>A korábban betöltésre került termőhelyek előtt a négyzet szürke, ekkor a termőhely már nem jelölhető ki.</w:t>
      </w:r>
    </w:p>
    <w:p w14:paraId="5947002A" w14:textId="7D6F1D4D" w:rsidR="00EA64B1" w:rsidRDefault="00E42CA2" w:rsidP="00E67350">
      <w:pPr>
        <w:jc w:val="center"/>
        <w:rPr>
          <w:rFonts w:ascii="Times New Roman" w:hAnsi="Times New Roman" w:cs="Times New Roman"/>
          <w:sz w:val="24"/>
          <w:szCs w:val="24"/>
        </w:rPr>
      </w:pPr>
      <w:r w:rsidRPr="00E42CA2">
        <w:rPr>
          <w:rFonts w:ascii="Times New Roman" w:hAnsi="Times New Roman" w:cs="Times New Roman"/>
          <w:noProof/>
          <w:sz w:val="24"/>
          <w:szCs w:val="24"/>
        </w:rPr>
        <w:drawing>
          <wp:inline distT="0" distB="0" distL="0" distR="0" wp14:anchorId="3B8E25A9" wp14:editId="5CDF4BE3">
            <wp:extent cx="5760720" cy="3134360"/>
            <wp:effectExtent l="0" t="0" r="0" b="8890"/>
            <wp:docPr id="161" name="Kép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t="30440"/>
                    <a:stretch/>
                  </pic:blipFill>
                  <pic:spPr bwMode="auto">
                    <a:xfrm>
                      <a:off x="0" y="0"/>
                      <a:ext cx="5760720" cy="3134360"/>
                    </a:xfrm>
                    <a:prstGeom prst="rect">
                      <a:avLst/>
                    </a:prstGeom>
                    <a:ln>
                      <a:noFill/>
                    </a:ln>
                    <a:extLst>
                      <a:ext uri="{53640926-AAD7-44D8-BBD7-CCE9431645EC}">
                        <a14:shadowObscured xmlns:a14="http://schemas.microsoft.com/office/drawing/2010/main"/>
                      </a:ext>
                    </a:extLst>
                  </pic:spPr>
                </pic:pic>
              </a:graphicData>
            </a:graphic>
          </wp:inline>
        </w:drawing>
      </w:r>
    </w:p>
    <w:p w14:paraId="13DE4385"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 xml:space="preserve">A „Termőhelyek, hasznosítások és műveletek” lapon megjelennek a betöltött termőhelyek rögzített állapotban. A </w:t>
      </w:r>
      <w:r>
        <w:rPr>
          <w:noProof/>
          <w:lang w:eastAsia="hu-HU"/>
        </w:rPr>
        <w:drawing>
          <wp:inline distT="0" distB="0" distL="0" distR="0" wp14:anchorId="76F1617C" wp14:editId="2535C956">
            <wp:extent cx="1566407" cy="242081"/>
            <wp:effectExtent l="0" t="0" r="0" b="5715"/>
            <wp:docPr id="174" name="Kép 174" descr="Tábla sorszám (EK kérelemb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1563687" cy="241661"/>
                    </a:xfrm>
                    <a:prstGeom prst="rect">
                      <a:avLst/>
                    </a:prstGeom>
                  </pic:spPr>
                </pic:pic>
              </a:graphicData>
            </a:graphic>
          </wp:inline>
        </w:drawing>
      </w:r>
      <w:r>
        <w:rPr>
          <w:rFonts w:ascii="Times New Roman" w:hAnsi="Times New Roman" w:cs="Times New Roman"/>
          <w:sz w:val="24"/>
          <w:szCs w:val="24"/>
        </w:rPr>
        <w:t xml:space="preserve"> oszlop mellett a nyílra kattintva rendezhetjük a betöltött termőhelyeket.</w:t>
      </w:r>
    </w:p>
    <w:p w14:paraId="50D10D3F" w14:textId="42DBDDCF" w:rsidR="00EA64B1" w:rsidRDefault="00EA64B1" w:rsidP="00EA64B1">
      <w:pPr>
        <w:rPr>
          <w:rFonts w:ascii="Times New Roman" w:hAnsi="Times New Roman" w:cs="Times New Roman"/>
          <w:sz w:val="24"/>
          <w:szCs w:val="24"/>
        </w:rPr>
      </w:pPr>
      <w:r>
        <w:rPr>
          <w:rFonts w:ascii="Times New Roman" w:hAnsi="Times New Roman" w:cs="Times New Roman"/>
          <w:sz w:val="24"/>
          <w:szCs w:val="24"/>
        </w:rPr>
        <w:t>Az</w:t>
      </w:r>
      <w:r w:rsidR="00E1672A">
        <w:rPr>
          <w:rFonts w:ascii="Times New Roman" w:hAnsi="Times New Roman" w:cs="Times New Roman"/>
          <w:sz w:val="24"/>
          <w:szCs w:val="24"/>
        </w:rPr>
        <w:t xml:space="preserve"> </w:t>
      </w:r>
      <w:r w:rsidR="00E67350">
        <w:rPr>
          <w:rFonts w:ascii="Times New Roman" w:hAnsi="Times New Roman" w:cs="Times New Roman"/>
          <w:sz w:val="24"/>
          <w:szCs w:val="24"/>
        </w:rPr>
        <w:t>„</w:t>
      </w:r>
      <w:r>
        <w:rPr>
          <w:noProof/>
          <w:lang w:eastAsia="hu-HU"/>
        </w:rPr>
        <w:drawing>
          <wp:inline distT="0" distB="0" distL="0" distR="0" wp14:anchorId="1B79A250" wp14:editId="2454A823">
            <wp:extent cx="260878" cy="267241"/>
            <wp:effectExtent l="0" t="0" r="6350" b="0"/>
            <wp:docPr id="175" name="Kép 175" descr="Adatsor adatok szerkeszté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62509" cy="268911"/>
                    </a:xfrm>
                    <a:prstGeom prst="rect">
                      <a:avLst/>
                    </a:prstGeom>
                  </pic:spPr>
                </pic:pic>
              </a:graphicData>
            </a:graphic>
          </wp:inline>
        </w:drawing>
      </w:r>
      <w:r>
        <w:rPr>
          <w:rFonts w:ascii="Times New Roman" w:hAnsi="Times New Roman" w:cs="Times New Roman"/>
          <w:sz w:val="24"/>
          <w:szCs w:val="24"/>
        </w:rPr>
        <w:t xml:space="preserve">” ”Adatsor adatok szerkesztése” ikonra kattintva megnyílik a „Termőhely adatok rögzítése” űrlap. </w:t>
      </w:r>
    </w:p>
    <w:p w14:paraId="07D91875" w14:textId="77777777" w:rsidR="00E67350" w:rsidRDefault="00E67350" w:rsidP="00EA64B1">
      <w:pPr>
        <w:rPr>
          <w:rFonts w:ascii="Times New Roman" w:hAnsi="Times New Roman" w:cs="Times New Roman"/>
          <w:sz w:val="24"/>
          <w:szCs w:val="24"/>
        </w:rPr>
      </w:pPr>
    </w:p>
    <w:p w14:paraId="7EF6121C" w14:textId="2E8BF435" w:rsidR="00EA64B1" w:rsidRDefault="00E42CA2" w:rsidP="00E67350">
      <w:pPr>
        <w:jc w:val="center"/>
        <w:rPr>
          <w:rFonts w:ascii="Times New Roman" w:hAnsi="Times New Roman" w:cs="Times New Roman"/>
          <w:sz w:val="24"/>
          <w:szCs w:val="24"/>
        </w:rPr>
      </w:pPr>
      <w:r w:rsidRPr="00E42CA2">
        <w:rPr>
          <w:rFonts w:ascii="Times New Roman" w:hAnsi="Times New Roman" w:cs="Times New Roman"/>
          <w:noProof/>
          <w:sz w:val="24"/>
          <w:szCs w:val="24"/>
        </w:rPr>
        <w:drawing>
          <wp:inline distT="0" distB="0" distL="0" distR="0" wp14:anchorId="0164F24A" wp14:editId="25E69F27">
            <wp:extent cx="5760720" cy="1246505"/>
            <wp:effectExtent l="0" t="0" r="0" b="0"/>
            <wp:docPr id="163" name="Kép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760720" cy="1246505"/>
                    </a:xfrm>
                    <a:prstGeom prst="rect">
                      <a:avLst/>
                    </a:prstGeom>
                  </pic:spPr>
                </pic:pic>
              </a:graphicData>
            </a:graphic>
          </wp:inline>
        </w:drawing>
      </w:r>
    </w:p>
    <w:p w14:paraId="4A245578" w14:textId="77777777" w:rsidR="00E67350" w:rsidRDefault="00E67350" w:rsidP="00E67350">
      <w:pPr>
        <w:jc w:val="center"/>
        <w:rPr>
          <w:rFonts w:ascii="Times New Roman" w:hAnsi="Times New Roman" w:cs="Times New Roman"/>
          <w:sz w:val="24"/>
          <w:szCs w:val="24"/>
        </w:rPr>
      </w:pPr>
    </w:p>
    <w:p w14:paraId="44533712" w14:textId="37A89E85" w:rsidR="00EA64B1" w:rsidRDefault="00EA64B1" w:rsidP="00660B85">
      <w:pPr>
        <w:spacing w:after="160" w:line="259" w:lineRule="auto"/>
        <w:jc w:val="left"/>
        <w:rPr>
          <w:rFonts w:ascii="Times New Roman" w:hAnsi="Times New Roman" w:cs="Times New Roman"/>
          <w:sz w:val="24"/>
          <w:szCs w:val="24"/>
        </w:rPr>
      </w:pPr>
      <w:r>
        <w:rPr>
          <w:rFonts w:ascii="Times New Roman" w:hAnsi="Times New Roman" w:cs="Times New Roman"/>
          <w:sz w:val="24"/>
          <w:szCs w:val="24"/>
        </w:rPr>
        <w:t xml:space="preserve">Itt az </w:t>
      </w:r>
      <w:r w:rsidR="0030770E">
        <w:rPr>
          <w:rFonts w:ascii="Times New Roman" w:hAnsi="Times New Roman" w:cs="Times New Roman"/>
          <w:sz w:val="24"/>
          <w:szCs w:val="24"/>
        </w:rPr>
        <w:t>egységes kérelem</w:t>
      </w:r>
      <w:r>
        <w:rPr>
          <w:rFonts w:ascii="Times New Roman" w:hAnsi="Times New Roman" w:cs="Times New Roman"/>
          <w:sz w:val="24"/>
          <w:szCs w:val="24"/>
        </w:rPr>
        <w:t>ben nem szereplő adatokat kell megadni.</w:t>
      </w:r>
    </w:p>
    <w:p w14:paraId="477484E8" w14:textId="2357BE07" w:rsidR="00EA64B1" w:rsidRDefault="00EA64B1" w:rsidP="00EA64B1">
      <w:pPr>
        <w:rPr>
          <w:rFonts w:ascii="Times New Roman" w:hAnsi="Times New Roman" w:cs="Times New Roman"/>
          <w:sz w:val="24"/>
          <w:szCs w:val="24"/>
        </w:rPr>
      </w:pPr>
      <w:r>
        <w:rPr>
          <w:rFonts w:ascii="Times New Roman" w:hAnsi="Times New Roman" w:cs="Times New Roman"/>
          <w:sz w:val="24"/>
          <w:szCs w:val="24"/>
        </w:rPr>
        <w:t>Az „</w:t>
      </w:r>
      <w:proofErr w:type="spellStart"/>
      <w:r>
        <w:rPr>
          <w:rFonts w:ascii="Times New Roman" w:hAnsi="Times New Roman" w:cs="Times New Roman"/>
          <w:sz w:val="24"/>
          <w:szCs w:val="24"/>
        </w:rPr>
        <w:t>Ek</w:t>
      </w:r>
      <w:proofErr w:type="spellEnd"/>
      <w:r>
        <w:rPr>
          <w:rFonts w:ascii="Times New Roman" w:hAnsi="Times New Roman" w:cs="Times New Roman"/>
          <w:sz w:val="24"/>
          <w:szCs w:val="24"/>
        </w:rPr>
        <w:t xml:space="preserve"> tábla adat szinkronizáció” gombot </w:t>
      </w:r>
      <w:r w:rsidRPr="00E44175">
        <w:rPr>
          <w:rFonts w:ascii="Times New Roman" w:hAnsi="Times New Roman" w:cs="Times New Roman"/>
          <w:b/>
          <w:sz w:val="24"/>
          <w:szCs w:val="24"/>
        </w:rPr>
        <w:t>a betöltés során nem kell használni</w:t>
      </w:r>
      <w:r>
        <w:rPr>
          <w:rFonts w:ascii="Times New Roman" w:hAnsi="Times New Roman" w:cs="Times New Roman"/>
          <w:sz w:val="24"/>
          <w:szCs w:val="24"/>
        </w:rPr>
        <w:t>! A gomb arra szolgál, hogy későbbi adatváltozás során a szinkronizációt ismételten el lehessen végezni a termőhelyen.</w:t>
      </w:r>
    </w:p>
    <w:p w14:paraId="7821C6FD" w14:textId="77777777" w:rsidR="00E67350" w:rsidRDefault="00E67350" w:rsidP="00EA64B1">
      <w:pPr>
        <w:rPr>
          <w:rFonts w:ascii="Times New Roman" w:hAnsi="Times New Roman" w:cs="Times New Roman"/>
          <w:sz w:val="24"/>
          <w:szCs w:val="24"/>
        </w:rPr>
      </w:pPr>
    </w:p>
    <w:p w14:paraId="5C1B8A2D" w14:textId="77777777" w:rsidR="00EA64B1" w:rsidRDefault="00EA64B1" w:rsidP="00E67350">
      <w:pPr>
        <w:jc w:val="center"/>
        <w:rPr>
          <w:rFonts w:ascii="Times New Roman" w:hAnsi="Times New Roman" w:cs="Times New Roman"/>
          <w:sz w:val="24"/>
          <w:szCs w:val="24"/>
        </w:rPr>
      </w:pPr>
      <w:r w:rsidRPr="00C376BC">
        <w:rPr>
          <w:rFonts w:ascii="Times New Roman" w:hAnsi="Times New Roman" w:cs="Times New Roman"/>
          <w:noProof/>
          <w:sz w:val="24"/>
          <w:szCs w:val="24"/>
          <w:lang w:eastAsia="hu-HU"/>
        </w:rPr>
        <mc:AlternateContent>
          <mc:Choice Requires="wps">
            <w:drawing>
              <wp:anchor distT="0" distB="0" distL="114300" distR="114300" simplePos="0" relativeHeight="251878400" behindDoc="0" locked="0" layoutInCell="1" allowOverlap="1" wp14:anchorId="3DE716A5" wp14:editId="655C8138">
                <wp:simplePos x="0" y="0"/>
                <wp:positionH relativeFrom="column">
                  <wp:posOffset>-507365</wp:posOffset>
                </wp:positionH>
                <wp:positionV relativeFrom="paragraph">
                  <wp:posOffset>1179830</wp:posOffset>
                </wp:positionV>
                <wp:extent cx="594360" cy="0"/>
                <wp:effectExtent l="0" t="76200" r="15240" b="95250"/>
                <wp:wrapNone/>
                <wp:docPr id="131" name="Egyenes összekötő nyíllal 7">
                  <a:extLst xmlns:a="http://schemas.openxmlformats.org/drawingml/2006/main"/>
                </wp:docPr>
                <wp:cNvGraphicFramePr/>
                <a:graphic xmlns:a="http://schemas.openxmlformats.org/drawingml/2006/main">
                  <a:graphicData uri="http://schemas.microsoft.com/office/word/2010/wordprocessingShape">
                    <wps:wsp>
                      <wps:cNvCnPr/>
                      <wps:spPr>
                        <a:xfrm>
                          <a:off x="0" y="0"/>
                          <a:ext cx="594360" cy="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F19E95D" id="_x0000_t32" coordsize="21600,21600" o:spt="32" o:oned="t" path="m,l21600,21600e" filled="f">
                <v:path arrowok="t" fillok="f" o:connecttype="none"/>
                <o:lock v:ext="edit" shapetype="t"/>
              </v:shapetype>
              <v:shape id="Egyenes összekötő nyíllal 7" o:spid="_x0000_s1026" type="#_x0000_t32" style="position:absolute;margin-left:-39.95pt;margin-top:92.9pt;width:46.8pt;height:0;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" strokecolor="red" strokeweight="2pt">
                <v:stroke endarrow="block" joinstyle="miter"/>
              </v:shape>
            </w:pict>
          </mc:Fallback>
        </mc:AlternateContent>
      </w:r>
      <w:r w:rsidRPr="00C376BC">
        <w:rPr>
          <w:rFonts w:ascii="Times New Roman" w:hAnsi="Times New Roman" w:cs="Times New Roman"/>
          <w:noProof/>
          <w:sz w:val="24"/>
          <w:szCs w:val="24"/>
          <w:lang w:eastAsia="hu-HU"/>
        </w:rPr>
        <mc:AlternateContent>
          <mc:Choice Requires="wps">
            <w:drawing>
              <wp:anchor distT="0" distB="0" distL="114300" distR="114300" simplePos="0" relativeHeight="251879424" behindDoc="0" locked="0" layoutInCell="1" allowOverlap="1" wp14:anchorId="28D633E9" wp14:editId="3C924112">
                <wp:simplePos x="0" y="0"/>
                <wp:positionH relativeFrom="column">
                  <wp:posOffset>3839845</wp:posOffset>
                </wp:positionH>
                <wp:positionV relativeFrom="paragraph">
                  <wp:posOffset>1791961</wp:posOffset>
                </wp:positionV>
                <wp:extent cx="527323" cy="0"/>
                <wp:effectExtent l="38100" t="76200" r="0" b="95250"/>
                <wp:wrapNone/>
                <wp:docPr id="132" name="Egyenes összekötő nyíllal 7">
                  <a:extLst xmlns:a="http://schemas.openxmlformats.org/drawingml/2006/main"/>
                </wp:docPr>
                <wp:cNvGraphicFramePr/>
                <a:graphic xmlns:a="http://schemas.openxmlformats.org/drawingml/2006/main">
                  <a:graphicData uri="http://schemas.microsoft.com/office/word/2010/wordprocessingShape">
                    <wps:wsp>
                      <wps:cNvCnPr/>
                      <wps:spPr>
                        <a:xfrm flipH="1">
                          <a:off x="0" y="0"/>
                          <a:ext cx="527323" cy="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1882AB" id="Egyenes összekötő nyíllal 7" o:spid="_x0000_s1026" type="#_x0000_t32" style="position:absolute;margin-left:302.35pt;margin-top:141.1pt;width:41.5pt;height:0;flip:x;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" strokecolor="red" strokeweight="2pt">
                <v:stroke endarrow="block" joinstyle="miter"/>
              </v:shape>
            </w:pict>
          </mc:Fallback>
        </mc:AlternateContent>
      </w:r>
      <w:r>
        <w:rPr>
          <w:noProof/>
          <w:lang w:eastAsia="hu-HU"/>
        </w:rPr>
        <w:drawing>
          <wp:inline distT="0" distB="0" distL="0" distR="0" wp14:anchorId="51D717B2" wp14:editId="43B4DE6E">
            <wp:extent cx="5760720" cy="3702883"/>
            <wp:effectExtent l="0" t="0" r="0" b="0"/>
            <wp:docPr id="177" name="Kép 177" descr="Termőhely adatok rögzíté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760720" cy="3702883"/>
                    </a:xfrm>
                    <a:prstGeom prst="rect">
                      <a:avLst/>
                    </a:prstGeom>
                  </pic:spPr>
                </pic:pic>
              </a:graphicData>
            </a:graphic>
          </wp:inline>
        </w:drawing>
      </w:r>
    </w:p>
    <w:p w14:paraId="2790CEA5"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A koordináták ellenőrzésére is szükség van. Ehhez nyomjuk meg a „Koordináta ellenőrzése” gombot.</w:t>
      </w:r>
    </w:p>
    <w:p w14:paraId="795451CD" w14:textId="5EF766DB" w:rsidR="00EA64B1" w:rsidRDefault="00EA64B1" w:rsidP="00E67350">
      <w:pPr>
        <w:jc w:val="center"/>
        <w:rPr>
          <w:rFonts w:ascii="Times New Roman" w:hAnsi="Times New Roman" w:cs="Times New Roman"/>
          <w:sz w:val="24"/>
          <w:szCs w:val="24"/>
        </w:rPr>
      </w:pPr>
      <w:r w:rsidRPr="0051749E">
        <w:rPr>
          <w:rFonts w:ascii="Times New Roman" w:hAnsi="Times New Roman" w:cs="Times New Roman"/>
          <w:noProof/>
          <w:lang w:eastAsia="hu-HU"/>
        </w:rPr>
        <mc:AlternateContent>
          <mc:Choice Requires="wps">
            <w:drawing>
              <wp:anchor distT="0" distB="0" distL="114300" distR="114300" simplePos="0" relativeHeight="251881472" behindDoc="0" locked="0" layoutInCell="1" allowOverlap="1" wp14:anchorId="0CC608D7" wp14:editId="1BAB2E94">
                <wp:simplePos x="0" y="0"/>
                <wp:positionH relativeFrom="column">
                  <wp:posOffset>5333365</wp:posOffset>
                </wp:positionH>
                <wp:positionV relativeFrom="paragraph">
                  <wp:posOffset>3100374</wp:posOffset>
                </wp:positionV>
                <wp:extent cx="445273" cy="286247"/>
                <wp:effectExtent l="19050" t="19050" r="12065" b="19050"/>
                <wp:wrapNone/>
                <wp:docPr id="133" name="Téglalap 133"/>
                <wp:cNvGraphicFramePr/>
                <a:graphic xmlns:a="http://schemas.openxmlformats.org/drawingml/2006/main">
                  <a:graphicData uri="http://schemas.microsoft.com/office/word/2010/wordprocessingShape">
                    <wps:wsp>
                      <wps:cNvSpPr/>
                      <wps:spPr>
                        <a:xfrm>
                          <a:off x="0" y="0"/>
                          <a:ext cx="445273" cy="28624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798F2" id="Téglalap 133" o:spid="_x0000_s1026" style="position:absolute;margin-left:419.95pt;margin-top:244.1pt;width:35.05pt;height:22.5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" filled="f" strokecolor="red" strokeweight="2.25pt"/>
            </w:pict>
          </mc:Fallback>
        </mc:AlternateContent>
      </w:r>
      <w:r w:rsidRPr="0051749E">
        <w:rPr>
          <w:rFonts w:ascii="Times New Roman" w:hAnsi="Times New Roman" w:cs="Times New Roman"/>
          <w:noProof/>
          <w:lang w:eastAsia="hu-HU"/>
        </w:rPr>
        <mc:AlternateContent>
          <mc:Choice Requires="wps">
            <w:drawing>
              <wp:anchor distT="0" distB="0" distL="114300" distR="114300" simplePos="0" relativeHeight="251880448" behindDoc="0" locked="0" layoutInCell="1" allowOverlap="1" wp14:anchorId="5AFC92CE" wp14:editId="2698D1E3">
                <wp:simplePos x="0" y="0"/>
                <wp:positionH relativeFrom="column">
                  <wp:posOffset>4535805</wp:posOffset>
                </wp:positionH>
                <wp:positionV relativeFrom="paragraph">
                  <wp:posOffset>1641475</wp:posOffset>
                </wp:positionV>
                <wp:extent cx="998220" cy="375285"/>
                <wp:effectExtent l="0" t="0" r="11430" b="24765"/>
                <wp:wrapNone/>
                <wp:docPr id="134" name="Téglalap 134"/>
                <wp:cNvGraphicFramePr/>
                <a:graphic xmlns:a="http://schemas.openxmlformats.org/drawingml/2006/main">
                  <a:graphicData uri="http://schemas.microsoft.com/office/word/2010/wordprocessingShape">
                    <wps:wsp>
                      <wps:cNvSpPr/>
                      <wps:spPr>
                        <a:xfrm>
                          <a:off x="0" y="0"/>
                          <a:ext cx="998220" cy="3752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5C187" id="Téglalap 134" o:spid="_x0000_s1026" style="position:absolute;margin-left:357.15pt;margin-top:129.25pt;width:78.6pt;height:29.5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" filled="f" strokecolor="red" strokeweight="1.5pt"/>
            </w:pict>
          </mc:Fallback>
        </mc:AlternateContent>
      </w:r>
      <w:r>
        <w:rPr>
          <w:noProof/>
          <w:lang w:eastAsia="hu-HU"/>
        </w:rPr>
        <w:drawing>
          <wp:inline distT="0" distB="0" distL="0" distR="0" wp14:anchorId="4FB8BE44" wp14:editId="7D681782">
            <wp:extent cx="5760720" cy="3366647"/>
            <wp:effectExtent l="0" t="0" r="0" b="5715"/>
            <wp:docPr id="178" name="Kép 178" descr="Koordináta ellenőrzé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760720" cy="3366647"/>
                    </a:xfrm>
                    <a:prstGeom prst="rect">
                      <a:avLst/>
                    </a:prstGeom>
                  </pic:spPr>
                </pic:pic>
              </a:graphicData>
            </a:graphic>
          </wp:inline>
        </w:drawing>
      </w:r>
    </w:p>
    <w:p w14:paraId="5431D63E" w14:textId="77777777" w:rsidR="00E67350" w:rsidRDefault="00E67350" w:rsidP="00E67350">
      <w:pPr>
        <w:jc w:val="center"/>
        <w:rPr>
          <w:rFonts w:ascii="Times New Roman" w:hAnsi="Times New Roman" w:cs="Times New Roman"/>
          <w:sz w:val="24"/>
          <w:szCs w:val="24"/>
        </w:rPr>
      </w:pPr>
    </w:p>
    <w:p w14:paraId="32D318B7"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 xml:space="preserve">Ezt követően a „Rögzít” gombra kattintva zárjuk be az űrlapot! </w:t>
      </w:r>
    </w:p>
    <w:p w14:paraId="6767E60A" w14:textId="4A86E024" w:rsidR="00EA64B1" w:rsidRDefault="00E67350" w:rsidP="00E67350">
      <w:pPr>
        <w:jc w:val="center"/>
        <w:rPr>
          <w:rFonts w:ascii="Times New Roman" w:hAnsi="Times New Roman" w:cs="Times New Roman"/>
          <w:sz w:val="24"/>
          <w:szCs w:val="24"/>
        </w:rPr>
      </w:pPr>
      <w:r w:rsidRPr="0051749E">
        <w:rPr>
          <w:rFonts w:ascii="Times New Roman" w:hAnsi="Times New Roman" w:cs="Times New Roman"/>
          <w:noProof/>
          <w:lang w:eastAsia="hu-HU"/>
        </w:rPr>
        <mc:AlternateContent>
          <mc:Choice Requires="wps">
            <w:drawing>
              <wp:anchor distT="0" distB="0" distL="114300" distR="114300" simplePos="0" relativeHeight="251882496" behindDoc="0" locked="0" layoutInCell="1" allowOverlap="1" wp14:anchorId="6F6F290A" wp14:editId="1C94450D">
                <wp:simplePos x="0" y="0"/>
                <wp:positionH relativeFrom="margin">
                  <wp:posOffset>5560079</wp:posOffset>
                </wp:positionH>
                <wp:positionV relativeFrom="paragraph">
                  <wp:posOffset>107170</wp:posOffset>
                </wp:positionV>
                <wp:extent cx="222637" cy="230588"/>
                <wp:effectExtent l="0" t="0" r="25400" b="17145"/>
                <wp:wrapNone/>
                <wp:docPr id="136" name="Ellipszis 136"/>
                <wp:cNvGraphicFramePr/>
                <a:graphic xmlns:a="http://schemas.openxmlformats.org/drawingml/2006/main">
                  <a:graphicData uri="http://schemas.microsoft.com/office/word/2010/wordprocessingShape">
                    <wps:wsp>
                      <wps:cNvSpPr/>
                      <wps:spPr>
                        <a:xfrm>
                          <a:off x="0" y="0"/>
                          <a:ext cx="222637" cy="230588"/>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1E0881" id="Ellipszis 136" o:spid="_x0000_s1026" style="position:absolute;margin-left:437.8pt;margin-top:8.45pt;width:17.55pt;height:18.15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" filled="f" strokecolor="red" strokeweight="1.5pt">
                <v:stroke joinstyle="miter"/>
                <w10:wrap anchorx="margin"/>
              </v:oval>
            </w:pict>
          </mc:Fallback>
        </mc:AlternateContent>
      </w:r>
      <w:r w:rsidRPr="0051749E">
        <w:rPr>
          <w:rFonts w:ascii="Times New Roman" w:hAnsi="Times New Roman" w:cs="Times New Roman"/>
          <w:noProof/>
          <w:lang w:eastAsia="hu-HU"/>
        </w:rPr>
        <mc:AlternateContent>
          <mc:Choice Requires="wps">
            <w:drawing>
              <wp:anchor distT="0" distB="0" distL="114300" distR="114300" simplePos="0" relativeHeight="251889664" behindDoc="0" locked="0" layoutInCell="1" allowOverlap="1" wp14:anchorId="1D5ACA25" wp14:editId="3F26B699">
                <wp:simplePos x="0" y="0"/>
                <wp:positionH relativeFrom="column">
                  <wp:posOffset>330257</wp:posOffset>
                </wp:positionH>
                <wp:positionV relativeFrom="paragraph">
                  <wp:posOffset>116080</wp:posOffset>
                </wp:positionV>
                <wp:extent cx="194038" cy="219694"/>
                <wp:effectExtent l="0" t="0" r="15875" b="28575"/>
                <wp:wrapNone/>
                <wp:docPr id="135" name="Téglalap 135"/>
                <wp:cNvGraphicFramePr/>
                <a:graphic xmlns:a="http://schemas.openxmlformats.org/drawingml/2006/main">
                  <a:graphicData uri="http://schemas.microsoft.com/office/word/2010/wordprocessingShape">
                    <wps:wsp>
                      <wps:cNvSpPr/>
                      <wps:spPr>
                        <a:xfrm>
                          <a:off x="0" y="0"/>
                          <a:ext cx="194038" cy="219694"/>
                        </a:xfrm>
                        <a:prstGeom prst="rect">
                          <a:avLst/>
                        </a:prstGeom>
                        <a:noFill/>
                        <a:ln w="1905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AB264" id="Téglalap 135" o:spid="_x0000_s1026" style="position:absolute;margin-left:26pt;margin-top:9.15pt;width:15.3pt;height:17.3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" filled="f" strokecolor="#92d050" strokeweight="1.5pt"/>
            </w:pict>
          </mc:Fallback>
        </mc:AlternateContent>
      </w:r>
      <w:r w:rsidR="00EA64B1">
        <w:rPr>
          <w:noProof/>
          <w:lang w:eastAsia="hu-HU"/>
        </w:rPr>
        <w:drawing>
          <wp:inline distT="0" distB="0" distL="0" distR="0" wp14:anchorId="3CC5F844" wp14:editId="3D0E1D98">
            <wp:extent cx="6536602" cy="313418"/>
            <wp:effectExtent l="0" t="0" r="0" b="0"/>
            <wp:docPr id="179" name="Kép 179" descr="Rögzített termőhely kitöltve az EK-ban nem szereplő adatokk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6672030" cy="319912"/>
                    </a:xfrm>
                    <a:prstGeom prst="rect">
                      <a:avLst/>
                    </a:prstGeom>
                  </pic:spPr>
                </pic:pic>
              </a:graphicData>
            </a:graphic>
          </wp:inline>
        </w:drawing>
      </w:r>
    </w:p>
    <w:p w14:paraId="154DC0AF" w14:textId="33518FC9" w:rsidR="00EA64B1" w:rsidRDefault="00EA64B1" w:rsidP="00EA64B1">
      <w:pPr>
        <w:rPr>
          <w:rFonts w:ascii="Times New Roman" w:hAnsi="Times New Roman" w:cs="Times New Roman"/>
          <w:sz w:val="24"/>
          <w:szCs w:val="24"/>
        </w:rPr>
      </w:pPr>
      <w:r>
        <w:rPr>
          <w:rFonts w:ascii="Times New Roman" w:hAnsi="Times New Roman" w:cs="Times New Roman"/>
          <w:sz w:val="24"/>
          <w:szCs w:val="24"/>
        </w:rPr>
        <w:t>A rögzítést követően a termőhely adatsorok előtt megjelenik a sikeres szinkronizációt jelző „</w:t>
      </w:r>
      <w:r>
        <w:rPr>
          <w:noProof/>
          <w:lang w:eastAsia="hu-HU"/>
        </w:rPr>
        <w:drawing>
          <wp:inline distT="0" distB="0" distL="0" distR="0" wp14:anchorId="4472EC74" wp14:editId="07E5FF67">
            <wp:extent cx="207818" cy="202750"/>
            <wp:effectExtent l="0" t="0" r="1905" b="6985"/>
            <wp:docPr id="180" name="Kép 180" descr="EK zöld pipá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210283" cy="205155"/>
                    </a:xfrm>
                    <a:prstGeom prst="rect">
                      <a:avLst/>
                    </a:prstGeom>
                  </pic:spPr>
                </pic:pic>
              </a:graphicData>
            </a:graphic>
          </wp:inline>
        </w:drawing>
      </w:r>
      <w:r w:rsidRPr="0050604E">
        <w:rPr>
          <w:rFonts w:ascii="Times New Roman" w:hAnsi="Times New Roman" w:cs="Times New Roman"/>
          <w:sz w:val="24"/>
          <w:szCs w:val="24"/>
        </w:rPr>
        <w:t>”</w:t>
      </w:r>
      <w:r>
        <w:rPr>
          <w:rFonts w:ascii="Times New Roman" w:hAnsi="Times New Roman" w:cs="Times New Roman"/>
          <w:sz w:val="24"/>
          <w:szCs w:val="24"/>
        </w:rPr>
        <w:t xml:space="preserve"> ikon.</w:t>
      </w:r>
    </w:p>
    <w:p w14:paraId="62E5C181" w14:textId="3AB54ADA" w:rsidR="00EA64B1" w:rsidRDefault="00E67350" w:rsidP="00EA64B1">
      <w:pPr>
        <w:rPr>
          <w:rFonts w:ascii="Times New Roman" w:hAnsi="Times New Roman" w:cs="Times New Roman"/>
          <w:sz w:val="24"/>
          <w:szCs w:val="24"/>
        </w:rPr>
      </w:pPr>
      <w:r w:rsidRPr="00C376BC">
        <w:rPr>
          <w:rFonts w:ascii="Times New Roman" w:hAnsi="Times New Roman" w:cs="Times New Roman"/>
          <w:noProof/>
          <w:sz w:val="24"/>
          <w:szCs w:val="24"/>
          <w:lang w:eastAsia="hu-HU"/>
        </w:rPr>
        <mc:AlternateContent>
          <mc:Choice Requires="wps">
            <w:drawing>
              <wp:anchor distT="0" distB="0" distL="114300" distR="114300" simplePos="0" relativeHeight="251874304" behindDoc="0" locked="0" layoutInCell="1" allowOverlap="1" wp14:anchorId="2EE3D962" wp14:editId="00E62613">
                <wp:simplePos x="0" y="0"/>
                <wp:positionH relativeFrom="column">
                  <wp:posOffset>5819624</wp:posOffset>
                </wp:positionH>
                <wp:positionV relativeFrom="paragraph">
                  <wp:posOffset>492433</wp:posOffset>
                </wp:positionV>
                <wp:extent cx="209896" cy="168295"/>
                <wp:effectExtent l="38100" t="0" r="19050" b="60325"/>
                <wp:wrapNone/>
                <wp:docPr id="139" name="Egyenes összekötő nyíllal 7">
                  <a:extLst xmlns:a="http://schemas.openxmlformats.org/drawingml/2006/main"/>
                </wp:docPr>
                <wp:cNvGraphicFramePr/>
                <a:graphic xmlns:a="http://schemas.openxmlformats.org/drawingml/2006/main">
                  <a:graphicData uri="http://schemas.microsoft.com/office/word/2010/wordprocessingShape">
                    <wps:wsp>
                      <wps:cNvCnPr/>
                      <wps:spPr>
                        <a:xfrm flipH="1">
                          <a:off x="0" y="0"/>
                          <a:ext cx="209896" cy="16829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25FCAF3" id="_x0000_t32" coordsize="21600,21600" o:spt="32" o:oned="t" path="m,l21600,21600e" filled="f">
                <v:path arrowok="t" fillok="f" o:connecttype="none"/>
                <o:lock v:ext="edit" shapetype="t"/>
              </v:shapetype>
              <v:shape id="Egyenes összekötő nyíllal 7" o:spid="_x0000_s1026" type="#_x0000_t32" style="position:absolute;margin-left:458.25pt;margin-top:38.75pt;width:16.55pt;height:13.25pt;flip:x;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" strokecolor="red" strokeweight="2pt">
                <v:stroke endarrow="block" joinstyle="miter"/>
              </v:shape>
            </w:pict>
          </mc:Fallback>
        </mc:AlternateContent>
      </w:r>
      <w:r w:rsidR="00EA64B1">
        <w:rPr>
          <w:rFonts w:ascii="Times New Roman" w:hAnsi="Times New Roman" w:cs="Times New Roman"/>
          <w:sz w:val="24"/>
          <w:szCs w:val="24"/>
        </w:rPr>
        <w:t xml:space="preserve">A „Műveletek” oszlopban az </w:t>
      </w:r>
      <w:r w:rsidR="00EA64B1" w:rsidRPr="0050604E">
        <w:rPr>
          <w:rFonts w:ascii="Times New Roman" w:hAnsi="Times New Roman" w:cs="Times New Roman"/>
          <w:sz w:val="24"/>
          <w:szCs w:val="24"/>
        </w:rPr>
        <w:t>„</w:t>
      </w:r>
      <w:r w:rsidR="00EA64B1" w:rsidRPr="0050604E">
        <w:rPr>
          <w:rFonts w:ascii="Times New Roman" w:hAnsi="Times New Roman" w:cs="Times New Roman"/>
          <w:noProof/>
          <w:sz w:val="24"/>
          <w:szCs w:val="24"/>
          <w:lang w:eastAsia="hu-HU"/>
        </w:rPr>
        <w:drawing>
          <wp:inline distT="0" distB="0" distL="0" distR="0" wp14:anchorId="1D83BD0E" wp14:editId="61F8831F">
            <wp:extent cx="175770" cy="159030"/>
            <wp:effectExtent l="0" t="0" r="0" b="0"/>
            <wp:docPr id="181" name="Kép 181" descr="Adatsor véglegesítése ik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8234" cy="161259"/>
                    </a:xfrm>
                    <a:prstGeom prst="rect">
                      <a:avLst/>
                    </a:prstGeom>
                  </pic:spPr>
                </pic:pic>
              </a:graphicData>
            </a:graphic>
          </wp:inline>
        </w:drawing>
      </w:r>
      <w:r w:rsidR="00EA64B1" w:rsidRPr="0050604E">
        <w:rPr>
          <w:rFonts w:ascii="Times New Roman" w:hAnsi="Times New Roman" w:cs="Times New Roman"/>
          <w:sz w:val="24"/>
          <w:szCs w:val="24"/>
        </w:rPr>
        <w:t>” „Adatsor véglegesítése”</w:t>
      </w:r>
      <w:r w:rsidR="00EA64B1">
        <w:rPr>
          <w:rFonts w:ascii="Times New Roman" w:hAnsi="Times New Roman" w:cs="Times New Roman"/>
          <w:sz w:val="24"/>
          <w:szCs w:val="24"/>
        </w:rPr>
        <w:t xml:space="preserve"> ikonra kattintva végezzük el a véglegesítést a termőhelyi adatokon!</w:t>
      </w:r>
    </w:p>
    <w:p w14:paraId="233D5A17" w14:textId="09AAA986" w:rsidR="00EA64B1" w:rsidRDefault="00E67350" w:rsidP="00E67350">
      <w:pPr>
        <w:jc w:val="center"/>
        <w:rPr>
          <w:rFonts w:ascii="Times New Roman" w:hAnsi="Times New Roman" w:cs="Times New Roman"/>
          <w:sz w:val="24"/>
          <w:szCs w:val="24"/>
        </w:rPr>
      </w:pPr>
      <w:r w:rsidRPr="0051749E">
        <w:rPr>
          <w:rFonts w:ascii="Times New Roman" w:hAnsi="Times New Roman" w:cs="Times New Roman"/>
          <w:noProof/>
          <w:lang w:eastAsia="hu-HU"/>
        </w:rPr>
        <mc:AlternateContent>
          <mc:Choice Requires="wps">
            <w:drawing>
              <wp:anchor distT="0" distB="0" distL="114300" distR="114300" simplePos="0" relativeHeight="251871232" behindDoc="0" locked="0" layoutInCell="1" allowOverlap="1" wp14:anchorId="15CB2F94" wp14:editId="083F38BF">
                <wp:simplePos x="0" y="0"/>
                <wp:positionH relativeFrom="margin">
                  <wp:posOffset>5551170</wp:posOffset>
                </wp:positionH>
                <wp:positionV relativeFrom="paragraph">
                  <wp:posOffset>1577177</wp:posOffset>
                </wp:positionV>
                <wp:extent cx="217265" cy="210442"/>
                <wp:effectExtent l="0" t="0" r="11430" b="18415"/>
                <wp:wrapNone/>
                <wp:docPr id="137" name="Ellipszis 137"/>
                <wp:cNvGraphicFramePr/>
                <a:graphic xmlns:a="http://schemas.openxmlformats.org/drawingml/2006/main">
                  <a:graphicData uri="http://schemas.microsoft.com/office/word/2010/wordprocessingShape">
                    <wps:wsp>
                      <wps:cNvSpPr/>
                      <wps:spPr>
                        <a:xfrm>
                          <a:off x="0" y="0"/>
                          <a:ext cx="217265" cy="210442"/>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467345" id="Ellipszis 137" o:spid="_x0000_s1026" style="position:absolute;margin-left:437.1pt;margin-top:124.2pt;width:17.1pt;height:16.55pt;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" filled="f" strokecolor="red" strokeweight="1.5pt">
                <v:stroke joinstyle="miter"/>
                <w10:wrap anchorx="margin"/>
              </v:oval>
            </w:pict>
          </mc:Fallback>
        </mc:AlternateContent>
      </w:r>
      <w:r w:rsidRPr="0051749E">
        <w:rPr>
          <w:rFonts w:ascii="Times New Roman" w:hAnsi="Times New Roman" w:cs="Times New Roman"/>
          <w:noProof/>
          <w:lang w:eastAsia="hu-HU"/>
        </w:rPr>
        <mc:AlternateContent>
          <mc:Choice Requires="wps">
            <w:drawing>
              <wp:anchor distT="0" distB="0" distL="114300" distR="114300" simplePos="0" relativeHeight="251873280" behindDoc="0" locked="0" layoutInCell="1" allowOverlap="1" wp14:anchorId="5684BC1D" wp14:editId="6404CECA">
                <wp:simplePos x="0" y="0"/>
                <wp:positionH relativeFrom="margin">
                  <wp:posOffset>5516880</wp:posOffset>
                </wp:positionH>
                <wp:positionV relativeFrom="paragraph">
                  <wp:posOffset>100493</wp:posOffset>
                </wp:positionV>
                <wp:extent cx="353291" cy="210872"/>
                <wp:effectExtent l="0" t="0" r="27940" b="17780"/>
                <wp:wrapNone/>
                <wp:docPr id="138" name="Ellipszis 138"/>
                <wp:cNvGraphicFramePr/>
                <a:graphic xmlns:a="http://schemas.openxmlformats.org/drawingml/2006/main">
                  <a:graphicData uri="http://schemas.microsoft.com/office/word/2010/wordprocessingShape">
                    <wps:wsp>
                      <wps:cNvSpPr/>
                      <wps:spPr>
                        <a:xfrm>
                          <a:off x="0" y="0"/>
                          <a:ext cx="353291" cy="210872"/>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80B8A1" id="Ellipszis 138" o:spid="_x0000_s1026" style="position:absolute;margin-left:434.4pt;margin-top:7.9pt;width:27.8pt;height:16.6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" filled="f" strokecolor="red" strokeweight="1.5pt">
                <v:stroke joinstyle="miter"/>
                <w10:wrap anchorx="margin"/>
              </v:oval>
            </w:pict>
          </mc:Fallback>
        </mc:AlternateContent>
      </w:r>
      <w:r w:rsidR="00E128F8" w:rsidRPr="0051749E">
        <w:rPr>
          <w:rFonts w:ascii="Times New Roman" w:hAnsi="Times New Roman" w:cs="Times New Roman"/>
          <w:noProof/>
          <w:lang w:eastAsia="hu-HU"/>
        </w:rPr>
        <mc:AlternateContent>
          <mc:Choice Requires="wps">
            <w:drawing>
              <wp:anchor distT="0" distB="0" distL="114300" distR="114300" simplePos="0" relativeHeight="251870208" behindDoc="0" locked="0" layoutInCell="1" allowOverlap="1" wp14:anchorId="79AE854C" wp14:editId="5F8F4C91">
                <wp:simplePos x="0" y="0"/>
                <wp:positionH relativeFrom="margin">
                  <wp:posOffset>245745</wp:posOffset>
                </wp:positionH>
                <wp:positionV relativeFrom="paragraph">
                  <wp:posOffset>98588</wp:posOffset>
                </wp:positionV>
                <wp:extent cx="230588" cy="222636"/>
                <wp:effectExtent l="0" t="0" r="17145" b="25400"/>
                <wp:wrapNone/>
                <wp:docPr id="140" name="Ellipszis 140"/>
                <wp:cNvGraphicFramePr/>
                <a:graphic xmlns:a="http://schemas.openxmlformats.org/drawingml/2006/main">
                  <a:graphicData uri="http://schemas.microsoft.com/office/word/2010/wordprocessingShape">
                    <wps:wsp>
                      <wps:cNvSpPr/>
                      <wps:spPr>
                        <a:xfrm>
                          <a:off x="0" y="0"/>
                          <a:ext cx="230588" cy="222636"/>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53B43A" id="Ellipszis 140" o:spid="_x0000_s1026" style="position:absolute;margin-left:19.35pt;margin-top:7.75pt;width:18.15pt;height:17.55pt;z-index:25187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" filled="f" strokecolor="red" strokeweight="1.5pt">
                <v:stroke joinstyle="miter"/>
                <w10:wrap anchorx="margin"/>
              </v:oval>
            </w:pict>
          </mc:Fallback>
        </mc:AlternateContent>
      </w:r>
      <w:r w:rsidR="00EA64B1">
        <w:rPr>
          <w:noProof/>
          <w:lang w:eastAsia="hu-HU"/>
        </w:rPr>
        <w:drawing>
          <wp:inline distT="0" distB="0" distL="0" distR="0" wp14:anchorId="2DD7ADFC" wp14:editId="0EF62B9B">
            <wp:extent cx="6156356" cy="1924924"/>
            <wp:effectExtent l="0" t="0" r="0" b="0"/>
            <wp:docPr id="182" name="Kép 182" descr="A véglesített termőhelyhez kapcsolódó hasznosítás l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6166256" cy="1928019"/>
                    </a:xfrm>
                    <a:prstGeom prst="rect">
                      <a:avLst/>
                    </a:prstGeom>
                  </pic:spPr>
                </pic:pic>
              </a:graphicData>
            </a:graphic>
          </wp:inline>
        </w:drawing>
      </w:r>
    </w:p>
    <w:p w14:paraId="0B7CC7A3" w14:textId="77777777" w:rsidR="00E67350" w:rsidRDefault="00E67350" w:rsidP="00EA64B1">
      <w:pPr>
        <w:rPr>
          <w:rFonts w:ascii="Times New Roman" w:hAnsi="Times New Roman" w:cs="Times New Roman"/>
          <w:sz w:val="24"/>
          <w:szCs w:val="24"/>
        </w:rPr>
      </w:pPr>
    </w:p>
    <w:p w14:paraId="03B5F13C" w14:textId="7C70B92C" w:rsidR="00EA64B1" w:rsidRDefault="00EA64B1" w:rsidP="00EA64B1">
      <w:pPr>
        <w:rPr>
          <w:rFonts w:ascii="Times New Roman" w:hAnsi="Times New Roman" w:cs="Times New Roman"/>
          <w:sz w:val="24"/>
          <w:szCs w:val="24"/>
        </w:rPr>
      </w:pPr>
      <w:r>
        <w:rPr>
          <w:rFonts w:ascii="Times New Roman" w:hAnsi="Times New Roman" w:cs="Times New Roman"/>
          <w:sz w:val="24"/>
          <w:szCs w:val="24"/>
        </w:rPr>
        <w:t xml:space="preserve">A termőhely adatsor előtt a négyzetbe kattintva megjelenik a hasznosítás. </w:t>
      </w:r>
    </w:p>
    <w:p w14:paraId="75F44C35" w14:textId="0CD11B8A" w:rsidR="00EA64B1" w:rsidRDefault="00EA64B1" w:rsidP="00EA64B1">
      <w:pPr>
        <w:rPr>
          <w:rFonts w:ascii="Times New Roman" w:hAnsi="Times New Roman" w:cs="Times New Roman"/>
          <w:sz w:val="24"/>
          <w:szCs w:val="24"/>
        </w:rPr>
      </w:pPr>
      <w:r>
        <w:rPr>
          <w:rFonts w:ascii="Times New Roman" w:hAnsi="Times New Roman" w:cs="Times New Roman"/>
          <w:sz w:val="24"/>
          <w:szCs w:val="24"/>
        </w:rPr>
        <w:t>A hasznosítás adatsor mögött az</w:t>
      </w:r>
      <w:r w:rsidR="00346F6F">
        <w:rPr>
          <w:rFonts w:ascii="Times New Roman" w:hAnsi="Times New Roman" w:cs="Times New Roman"/>
          <w:sz w:val="24"/>
          <w:szCs w:val="24"/>
        </w:rPr>
        <w:t xml:space="preserve"> „</w:t>
      </w:r>
      <w:r>
        <w:rPr>
          <w:noProof/>
          <w:lang w:eastAsia="hu-HU"/>
        </w:rPr>
        <w:drawing>
          <wp:inline distT="0" distB="0" distL="0" distR="0" wp14:anchorId="4A1EF9AF" wp14:editId="215D7A8E">
            <wp:extent cx="260878" cy="267241"/>
            <wp:effectExtent l="0" t="0" r="6350" b="0"/>
            <wp:docPr id="183" name="Kép 183" descr="Adatsor adatok szerkesztése ik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62509" cy="268911"/>
                    </a:xfrm>
                    <a:prstGeom prst="rect">
                      <a:avLst/>
                    </a:prstGeom>
                  </pic:spPr>
                </pic:pic>
              </a:graphicData>
            </a:graphic>
          </wp:inline>
        </w:drawing>
      </w:r>
      <w:r>
        <w:rPr>
          <w:rFonts w:ascii="Times New Roman" w:hAnsi="Times New Roman" w:cs="Times New Roman"/>
          <w:sz w:val="24"/>
          <w:szCs w:val="24"/>
        </w:rPr>
        <w:t xml:space="preserve">” </w:t>
      </w:r>
      <w:r w:rsidR="00346F6F">
        <w:rPr>
          <w:rFonts w:ascii="Times New Roman" w:hAnsi="Times New Roman" w:cs="Times New Roman"/>
          <w:sz w:val="24"/>
          <w:szCs w:val="24"/>
        </w:rPr>
        <w:t>„</w:t>
      </w:r>
      <w:r>
        <w:rPr>
          <w:rFonts w:ascii="Times New Roman" w:hAnsi="Times New Roman" w:cs="Times New Roman"/>
          <w:sz w:val="24"/>
          <w:szCs w:val="24"/>
        </w:rPr>
        <w:t>Adatsor adatok szerkesztése” ikonra kattintva megnyílik a hasznosítás űrlap.</w:t>
      </w:r>
    </w:p>
    <w:p w14:paraId="37F60F80"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 xml:space="preserve">A megnyíló hasznosítás űrlapon szerkeszthetjük/kiegészíthetjük az adatokat. </w:t>
      </w:r>
    </w:p>
    <w:p w14:paraId="75BD68AE" w14:textId="1890BA04" w:rsidR="00EA64B1" w:rsidRDefault="00E67350" w:rsidP="00E67350">
      <w:pPr>
        <w:jc w:val="center"/>
        <w:rPr>
          <w:rFonts w:ascii="Times New Roman" w:hAnsi="Times New Roman" w:cs="Times New Roman"/>
          <w:sz w:val="24"/>
          <w:szCs w:val="24"/>
        </w:rPr>
      </w:pPr>
      <w:r w:rsidRPr="0051749E">
        <w:rPr>
          <w:rFonts w:ascii="Times New Roman" w:hAnsi="Times New Roman" w:cs="Times New Roman"/>
          <w:noProof/>
          <w:lang w:eastAsia="hu-HU"/>
        </w:rPr>
        <mc:AlternateContent>
          <mc:Choice Requires="wps">
            <w:drawing>
              <wp:anchor distT="0" distB="0" distL="114300" distR="114300" simplePos="0" relativeHeight="251884544" behindDoc="0" locked="0" layoutInCell="1" allowOverlap="1" wp14:anchorId="14CBC029" wp14:editId="6B2E0FAA">
                <wp:simplePos x="0" y="0"/>
                <wp:positionH relativeFrom="column">
                  <wp:posOffset>5344160</wp:posOffset>
                </wp:positionH>
                <wp:positionV relativeFrom="paragraph">
                  <wp:posOffset>3400897</wp:posOffset>
                </wp:positionV>
                <wp:extent cx="436880" cy="294005"/>
                <wp:effectExtent l="19050" t="19050" r="20320" b="10795"/>
                <wp:wrapNone/>
                <wp:docPr id="145" name="Téglalap 145"/>
                <wp:cNvGraphicFramePr/>
                <a:graphic xmlns:a="http://schemas.openxmlformats.org/drawingml/2006/main">
                  <a:graphicData uri="http://schemas.microsoft.com/office/word/2010/wordprocessingShape">
                    <wps:wsp>
                      <wps:cNvSpPr/>
                      <wps:spPr>
                        <a:xfrm>
                          <a:off x="0" y="0"/>
                          <a:ext cx="436880" cy="2940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017089" id="Téglalap 145" o:spid="_x0000_s1026" style="position:absolute;margin-left:420.8pt;margin-top:267.8pt;width:34.4pt;height:23.1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" filled="f" strokecolor="red" strokeweight="2.25pt"/>
            </w:pict>
          </mc:Fallback>
        </mc:AlternateContent>
      </w:r>
      <w:r w:rsidRPr="00C376BC">
        <w:rPr>
          <w:rFonts w:ascii="Times New Roman" w:hAnsi="Times New Roman" w:cs="Times New Roman"/>
          <w:noProof/>
          <w:sz w:val="24"/>
          <w:szCs w:val="24"/>
          <w:lang w:eastAsia="hu-HU"/>
        </w:rPr>
        <mc:AlternateContent>
          <mc:Choice Requires="wps">
            <w:drawing>
              <wp:anchor distT="0" distB="0" distL="114300" distR="114300" simplePos="0" relativeHeight="251883520" behindDoc="0" locked="0" layoutInCell="1" allowOverlap="1" wp14:anchorId="1A33541C" wp14:editId="033CE215">
                <wp:simplePos x="0" y="0"/>
                <wp:positionH relativeFrom="column">
                  <wp:posOffset>-134267</wp:posOffset>
                </wp:positionH>
                <wp:positionV relativeFrom="paragraph">
                  <wp:posOffset>3383154</wp:posOffset>
                </wp:positionV>
                <wp:extent cx="594360" cy="0"/>
                <wp:effectExtent l="0" t="76200" r="15240" b="95250"/>
                <wp:wrapNone/>
                <wp:docPr id="141" name="Egyenes összekötő nyíllal 7">
                  <a:extLst xmlns:a="http://schemas.openxmlformats.org/drawingml/2006/main"/>
                </wp:docPr>
                <wp:cNvGraphicFramePr/>
                <a:graphic xmlns:a="http://schemas.openxmlformats.org/drawingml/2006/main">
                  <a:graphicData uri="http://schemas.microsoft.com/office/word/2010/wordprocessingShape">
                    <wps:wsp>
                      <wps:cNvCnPr/>
                      <wps:spPr>
                        <a:xfrm>
                          <a:off x="0" y="0"/>
                          <a:ext cx="594360" cy="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1E263B" id="Egyenes összekötő nyíllal 7" o:spid="_x0000_s1026" type="#_x0000_t32" style="position:absolute;margin-left:-10.55pt;margin-top:266.4pt;width:46.8pt;height:0;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" strokecolor="red" strokeweight="2pt">
                <v:stroke endarrow="block" joinstyle="miter"/>
              </v:shape>
            </w:pict>
          </mc:Fallback>
        </mc:AlternateContent>
      </w:r>
      <w:r w:rsidR="00EA64B1">
        <w:rPr>
          <w:noProof/>
          <w:lang w:eastAsia="hu-HU"/>
        </w:rPr>
        <w:drawing>
          <wp:inline distT="0" distB="0" distL="0" distR="0" wp14:anchorId="4146BD72" wp14:editId="51DE9E06">
            <wp:extent cx="5760720" cy="3684509"/>
            <wp:effectExtent l="0" t="0" r="0" b="0"/>
            <wp:docPr id="184" name="Kép 184" descr="hasznosítás adatok űrl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760720" cy="3684509"/>
                    </a:xfrm>
                    <a:prstGeom prst="rect">
                      <a:avLst/>
                    </a:prstGeom>
                  </pic:spPr>
                </pic:pic>
              </a:graphicData>
            </a:graphic>
          </wp:inline>
        </w:drawing>
      </w:r>
    </w:p>
    <w:p w14:paraId="7E65CA7A" w14:textId="77777777" w:rsidR="00EA64B1" w:rsidRDefault="00EA64B1" w:rsidP="00EA64B1">
      <w:pPr>
        <w:rPr>
          <w:rFonts w:ascii="Times New Roman" w:hAnsi="Times New Roman" w:cs="Times New Roman"/>
          <w:sz w:val="24"/>
          <w:szCs w:val="24"/>
        </w:rPr>
      </w:pPr>
    </w:p>
    <w:p w14:paraId="2215A07C"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 xml:space="preserve">A kitöltött űrlapot a „Rögzít” gombbal bezárjuk. Az </w:t>
      </w:r>
      <w:r w:rsidRPr="0050604E">
        <w:rPr>
          <w:rFonts w:ascii="Times New Roman" w:hAnsi="Times New Roman" w:cs="Times New Roman"/>
          <w:sz w:val="24"/>
          <w:szCs w:val="24"/>
        </w:rPr>
        <w:t>„</w:t>
      </w:r>
      <w:r w:rsidRPr="0050604E">
        <w:rPr>
          <w:rFonts w:ascii="Times New Roman" w:hAnsi="Times New Roman" w:cs="Times New Roman"/>
          <w:noProof/>
          <w:sz w:val="24"/>
          <w:szCs w:val="24"/>
          <w:lang w:eastAsia="hu-HU"/>
        </w:rPr>
        <w:drawing>
          <wp:inline distT="0" distB="0" distL="0" distR="0" wp14:anchorId="64611D53" wp14:editId="7CAEEE7D">
            <wp:extent cx="175770" cy="159030"/>
            <wp:effectExtent l="0" t="0" r="0" b="0"/>
            <wp:docPr id="185" name="Kép 185" descr="Adatsor véglegesíté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8234" cy="161259"/>
                    </a:xfrm>
                    <a:prstGeom prst="rect">
                      <a:avLst/>
                    </a:prstGeom>
                  </pic:spPr>
                </pic:pic>
              </a:graphicData>
            </a:graphic>
          </wp:inline>
        </w:drawing>
      </w:r>
      <w:r w:rsidRPr="0050604E">
        <w:rPr>
          <w:rFonts w:ascii="Times New Roman" w:hAnsi="Times New Roman" w:cs="Times New Roman"/>
          <w:sz w:val="24"/>
          <w:szCs w:val="24"/>
        </w:rPr>
        <w:t>” „Adatsor véglegesítése”</w:t>
      </w:r>
      <w:r>
        <w:rPr>
          <w:rFonts w:ascii="Times New Roman" w:hAnsi="Times New Roman" w:cs="Times New Roman"/>
          <w:sz w:val="24"/>
          <w:szCs w:val="24"/>
        </w:rPr>
        <w:t xml:space="preserve"> ikonra kattintva véglegesítjük. Ezt követően tudunk műveletet rögzíteni az áttöltött adatsorokhoz.</w:t>
      </w:r>
    </w:p>
    <w:p w14:paraId="32BA79C2" w14:textId="77777777" w:rsidR="00EA64B1" w:rsidRDefault="00EA64B1" w:rsidP="00EA64B1">
      <w:pPr>
        <w:rPr>
          <w:rFonts w:ascii="Times New Roman" w:hAnsi="Times New Roman" w:cs="Times New Roman"/>
          <w:sz w:val="24"/>
          <w:szCs w:val="24"/>
        </w:rPr>
      </w:pPr>
    </w:p>
    <w:p w14:paraId="36DDD09C" w14:textId="4DA84036" w:rsidR="00EA64B1" w:rsidRDefault="00E67350" w:rsidP="00E67350">
      <w:pPr>
        <w:jc w:val="center"/>
        <w:rPr>
          <w:rFonts w:ascii="Times New Roman" w:hAnsi="Times New Roman" w:cs="Times New Roman"/>
          <w:sz w:val="24"/>
          <w:szCs w:val="24"/>
        </w:rPr>
      </w:pPr>
      <w:r w:rsidRPr="0051749E">
        <w:rPr>
          <w:rFonts w:ascii="Times New Roman" w:hAnsi="Times New Roman" w:cs="Times New Roman"/>
          <w:noProof/>
          <w:lang w:eastAsia="hu-HU"/>
        </w:rPr>
        <mc:AlternateContent>
          <mc:Choice Requires="wps">
            <w:drawing>
              <wp:anchor distT="0" distB="0" distL="114300" distR="114300" simplePos="0" relativeHeight="251872256" behindDoc="0" locked="0" layoutInCell="1" allowOverlap="1" wp14:anchorId="6431A4D8" wp14:editId="79216DA0">
                <wp:simplePos x="0" y="0"/>
                <wp:positionH relativeFrom="margin">
                  <wp:posOffset>5472593</wp:posOffset>
                </wp:positionH>
                <wp:positionV relativeFrom="paragraph">
                  <wp:posOffset>506730</wp:posOffset>
                </wp:positionV>
                <wp:extent cx="259099" cy="231303"/>
                <wp:effectExtent l="0" t="0" r="26670" b="16510"/>
                <wp:wrapNone/>
                <wp:docPr id="147" name="Ellipszis 147"/>
                <wp:cNvGraphicFramePr/>
                <a:graphic xmlns:a="http://schemas.openxmlformats.org/drawingml/2006/main">
                  <a:graphicData uri="http://schemas.microsoft.com/office/word/2010/wordprocessingShape">
                    <wps:wsp>
                      <wps:cNvSpPr/>
                      <wps:spPr>
                        <a:xfrm>
                          <a:off x="0" y="0"/>
                          <a:ext cx="259099" cy="231303"/>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23F999" id="Ellipszis 147" o:spid="_x0000_s1026" style="position:absolute;margin-left:430.9pt;margin-top:39.9pt;width:20.4pt;height:18.2pt;z-index:25187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" filled="f" strokecolor="red" strokeweight="1.5pt">
                <v:stroke joinstyle="miter"/>
                <w10:wrap anchorx="margin"/>
              </v:oval>
            </w:pict>
          </mc:Fallback>
        </mc:AlternateContent>
      </w:r>
      <w:r w:rsidRPr="0051749E">
        <w:rPr>
          <w:rFonts w:ascii="Times New Roman" w:hAnsi="Times New Roman" w:cs="Times New Roman"/>
          <w:noProof/>
          <w:lang w:eastAsia="hu-HU"/>
        </w:rPr>
        <mc:AlternateContent>
          <mc:Choice Requires="wps">
            <w:drawing>
              <wp:anchor distT="0" distB="0" distL="114300" distR="114300" simplePos="0" relativeHeight="251900928" behindDoc="0" locked="0" layoutInCell="1" allowOverlap="1" wp14:anchorId="4A8B27E5" wp14:editId="3376A990">
                <wp:simplePos x="0" y="0"/>
                <wp:positionH relativeFrom="margin">
                  <wp:posOffset>174788</wp:posOffset>
                </wp:positionH>
                <wp:positionV relativeFrom="paragraph">
                  <wp:posOffset>520065</wp:posOffset>
                </wp:positionV>
                <wp:extent cx="223133" cy="222636"/>
                <wp:effectExtent l="0" t="0" r="24765" b="25400"/>
                <wp:wrapNone/>
                <wp:docPr id="2133771822" name="Ellipszis 2133771822"/>
                <wp:cNvGraphicFramePr/>
                <a:graphic xmlns:a="http://schemas.openxmlformats.org/drawingml/2006/main">
                  <a:graphicData uri="http://schemas.microsoft.com/office/word/2010/wordprocessingShape">
                    <wps:wsp>
                      <wps:cNvSpPr/>
                      <wps:spPr>
                        <a:xfrm>
                          <a:off x="0" y="0"/>
                          <a:ext cx="223133" cy="222636"/>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AA9261" id="Ellipszis 2133771822" o:spid="_x0000_s1026" style="position:absolute;margin-left:13.75pt;margin-top:40.95pt;width:17.55pt;height:17.55pt;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" filled="f" strokecolor="red" strokeweight="1.5pt">
                <v:stroke joinstyle="miter"/>
                <w10:wrap anchorx="margin"/>
              </v:oval>
            </w:pict>
          </mc:Fallback>
        </mc:AlternateContent>
      </w:r>
      <w:r w:rsidR="00EA64B1">
        <w:rPr>
          <w:noProof/>
          <w:lang w:eastAsia="hu-HU"/>
        </w:rPr>
        <w:drawing>
          <wp:inline distT="0" distB="0" distL="0" distR="0" wp14:anchorId="62B20D05" wp14:editId="74F0181B">
            <wp:extent cx="6333985" cy="896293"/>
            <wp:effectExtent l="0" t="0" r="0" b="0"/>
            <wp:docPr id="186" name="Kép 186" descr="Rögzített hasznosítás kitöltve az EK-ban nem szereplő adatokk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6370873" cy="901513"/>
                    </a:xfrm>
                    <a:prstGeom prst="rect">
                      <a:avLst/>
                    </a:prstGeom>
                  </pic:spPr>
                </pic:pic>
              </a:graphicData>
            </a:graphic>
          </wp:inline>
        </w:drawing>
      </w:r>
    </w:p>
    <w:p w14:paraId="7698AEEF"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 xml:space="preserve">Az adatbetöltést követően a hasznosítás adatsorok előtt megjelenik a sikeres szinkronizációt jelző „ </w:t>
      </w:r>
      <w:r>
        <w:rPr>
          <w:noProof/>
          <w:lang w:eastAsia="hu-HU"/>
        </w:rPr>
        <w:drawing>
          <wp:inline distT="0" distB="0" distL="0" distR="0" wp14:anchorId="184307EE" wp14:editId="5E93F61F">
            <wp:extent cx="207818" cy="202750"/>
            <wp:effectExtent l="0" t="0" r="1905" b="6985"/>
            <wp:docPr id="187" name="Kép 187" descr="EK zöld pipá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210283" cy="205155"/>
                    </a:xfrm>
                    <a:prstGeom prst="rect">
                      <a:avLst/>
                    </a:prstGeom>
                  </pic:spPr>
                </pic:pic>
              </a:graphicData>
            </a:graphic>
          </wp:inline>
        </w:drawing>
      </w:r>
      <w:r>
        <w:rPr>
          <w:rFonts w:ascii="Times New Roman" w:hAnsi="Times New Roman" w:cs="Times New Roman"/>
          <w:sz w:val="24"/>
          <w:szCs w:val="24"/>
        </w:rPr>
        <w:t xml:space="preserve"> </w:t>
      </w:r>
      <w:r w:rsidRPr="0050604E">
        <w:rPr>
          <w:rFonts w:ascii="Times New Roman" w:hAnsi="Times New Roman" w:cs="Times New Roman"/>
          <w:sz w:val="24"/>
          <w:szCs w:val="24"/>
        </w:rPr>
        <w:t>”</w:t>
      </w:r>
      <w:r>
        <w:rPr>
          <w:rFonts w:ascii="Times New Roman" w:hAnsi="Times New Roman" w:cs="Times New Roman"/>
          <w:sz w:val="24"/>
          <w:szCs w:val="24"/>
        </w:rPr>
        <w:t xml:space="preserve"> ikon.</w:t>
      </w:r>
    </w:p>
    <w:p w14:paraId="5A7C04DA" w14:textId="77777777" w:rsidR="00EA64B1" w:rsidRDefault="00EA64B1" w:rsidP="00EA64B1">
      <w:pPr>
        <w:spacing w:after="160" w:line="259" w:lineRule="auto"/>
        <w:jc w:val="left"/>
        <w:rPr>
          <w:rFonts w:ascii="Times New Roman" w:hAnsi="Times New Roman" w:cs="Times New Roman"/>
          <w:sz w:val="24"/>
          <w:szCs w:val="24"/>
        </w:rPr>
      </w:pPr>
      <w:r>
        <w:rPr>
          <w:rFonts w:ascii="Times New Roman" w:hAnsi="Times New Roman" w:cs="Times New Roman"/>
          <w:sz w:val="24"/>
          <w:szCs w:val="24"/>
        </w:rPr>
        <w:br w:type="page"/>
      </w:r>
    </w:p>
    <w:p w14:paraId="62D30D1D" w14:textId="58771B46" w:rsidR="00EA64B1" w:rsidRPr="00660B85" w:rsidRDefault="00EA64B1" w:rsidP="00660B85">
      <w:pPr>
        <w:pStyle w:val="Cmsor3"/>
        <w:numPr>
          <w:ilvl w:val="1"/>
          <w:numId w:val="48"/>
        </w:numPr>
        <w:rPr>
          <w:rFonts w:ascii="Times New Roman" w:eastAsia="Times New Roman" w:hAnsi="Times New Roman" w:cs="Times New Roman"/>
          <w:b/>
          <w:bCs/>
          <w:sz w:val="28"/>
          <w:lang w:eastAsia="ar-SA"/>
        </w:rPr>
      </w:pPr>
      <w:bookmarkStart w:id="251" w:name="_Toc181628190"/>
      <w:bookmarkStart w:id="252" w:name="_Toc184288570"/>
      <w:bookmarkStart w:id="253" w:name="_Toc184811174"/>
      <w:r w:rsidRPr="00660B85">
        <w:rPr>
          <w:rFonts w:ascii="Times New Roman" w:eastAsia="Times New Roman" w:hAnsi="Times New Roman" w:cs="Times New Roman"/>
          <w:b/>
          <w:bCs/>
          <w:sz w:val="28"/>
          <w:lang w:eastAsia="ar-SA"/>
        </w:rPr>
        <w:t>EK tábla adat szinkronizáció</w:t>
      </w:r>
      <w:bookmarkEnd w:id="251"/>
      <w:bookmarkEnd w:id="252"/>
      <w:bookmarkEnd w:id="253"/>
    </w:p>
    <w:p w14:paraId="55AAFD48"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A kötelező szinkronizációt a korábban létrehozott termőhelynél az „</w:t>
      </w:r>
      <w:r>
        <w:rPr>
          <w:noProof/>
          <w:lang w:eastAsia="hu-HU"/>
        </w:rPr>
        <w:drawing>
          <wp:inline distT="0" distB="0" distL="0" distR="0" wp14:anchorId="6D55FA18" wp14:editId="16686E12">
            <wp:extent cx="1389413" cy="230268"/>
            <wp:effectExtent l="0" t="0" r="1270" b="0"/>
            <wp:docPr id="188" name="Kép 188" descr="Ek tábla adat szinkronizáci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1398959" cy="231850"/>
                    </a:xfrm>
                    <a:prstGeom prst="rect">
                      <a:avLst/>
                    </a:prstGeom>
                  </pic:spPr>
                </pic:pic>
              </a:graphicData>
            </a:graphic>
          </wp:inline>
        </w:drawing>
      </w:r>
      <w:r>
        <w:rPr>
          <w:rFonts w:ascii="Times New Roman" w:hAnsi="Times New Roman" w:cs="Times New Roman"/>
          <w:sz w:val="24"/>
          <w:szCs w:val="24"/>
        </w:rPr>
        <w:t>” gombot megnyomva minden termőhelynél egyesével kell elvégezni.</w:t>
      </w:r>
    </w:p>
    <w:p w14:paraId="1BC394A4" w14:textId="515B3C69" w:rsidR="00EA64B1" w:rsidRPr="00660B85" w:rsidRDefault="00EA64B1" w:rsidP="00660B85">
      <w:pPr>
        <w:pStyle w:val="Cmsor4"/>
        <w:numPr>
          <w:ilvl w:val="2"/>
          <w:numId w:val="48"/>
        </w:numPr>
        <w:rPr>
          <w:rFonts w:ascii="Times New Roman" w:eastAsiaTheme="minorHAnsi" w:hAnsi="Times New Roman" w:cs="Times New Roman"/>
          <w:b/>
          <w:bCs/>
          <w:sz w:val="26"/>
          <w:szCs w:val="26"/>
        </w:rPr>
      </w:pPr>
      <w:bookmarkStart w:id="254" w:name="_Toc181628191"/>
      <w:r w:rsidRPr="00660B85">
        <w:rPr>
          <w:rFonts w:ascii="Times New Roman" w:eastAsiaTheme="minorHAnsi" w:hAnsi="Times New Roman" w:cs="Times New Roman"/>
          <w:b/>
          <w:bCs/>
          <w:sz w:val="26"/>
          <w:szCs w:val="26"/>
        </w:rPr>
        <w:t>Véglegesített termőhely szinkronizációja</w:t>
      </w:r>
      <w:bookmarkEnd w:id="254"/>
    </w:p>
    <w:p w14:paraId="392A171E" w14:textId="77777777" w:rsidR="00EA64B1" w:rsidRDefault="00EA64B1" w:rsidP="00EA64B1">
      <w:pPr>
        <w:rPr>
          <w:rFonts w:ascii="Times New Roman" w:hAnsi="Times New Roman" w:cs="Times New Roman"/>
          <w:sz w:val="24"/>
          <w:szCs w:val="24"/>
        </w:rPr>
      </w:pPr>
    </w:p>
    <w:p w14:paraId="1EC5B4F0" w14:textId="77777777" w:rsidR="00EA64B1" w:rsidRDefault="00EA64B1" w:rsidP="00E67350">
      <w:pPr>
        <w:jc w:val="center"/>
        <w:rPr>
          <w:rFonts w:ascii="Times New Roman" w:hAnsi="Times New Roman" w:cs="Times New Roman"/>
          <w:sz w:val="24"/>
          <w:szCs w:val="24"/>
        </w:rPr>
      </w:pPr>
      <w:r w:rsidRPr="0051749E">
        <w:rPr>
          <w:rFonts w:ascii="Times New Roman" w:hAnsi="Times New Roman" w:cs="Times New Roman"/>
          <w:noProof/>
          <w:lang w:eastAsia="hu-HU"/>
        </w:rPr>
        <mc:AlternateContent>
          <mc:Choice Requires="wps">
            <w:drawing>
              <wp:anchor distT="0" distB="0" distL="114300" distR="114300" simplePos="0" relativeHeight="251885568" behindDoc="0" locked="0" layoutInCell="1" allowOverlap="1" wp14:anchorId="3F536C0D" wp14:editId="26C84584">
                <wp:simplePos x="0" y="0"/>
                <wp:positionH relativeFrom="margin">
                  <wp:posOffset>5236047</wp:posOffset>
                </wp:positionH>
                <wp:positionV relativeFrom="paragraph">
                  <wp:posOffset>607695</wp:posOffset>
                </wp:positionV>
                <wp:extent cx="344032" cy="217283"/>
                <wp:effectExtent l="0" t="0" r="18415" b="11430"/>
                <wp:wrapNone/>
                <wp:docPr id="148" name="Ellipszis 148"/>
                <wp:cNvGraphicFramePr/>
                <a:graphic xmlns:a="http://schemas.openxmlformats.org/drawingml/2006/main">
                  <a:graphicData uri="http://schemas.microsoft.com/office/word/2010/wordprocessingShape">
                    <wps:wsp>
                      <wps:cNvSpPr/>
                      <wps:spPr>
                        <a:xfrm>
                          <a:off x="0" y="0"/>
                          <a:ext cx="344032" cy="217283"/>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784C08" id="Ellipszis 148" o:spid="_x0000_s1026" style="position:absolute;margin-left:412.3pt;margin-top:47.85pt;width:27.1pt;height:17.1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" filled="f" strokecolor="red" strokeweight="1.5pt">
                <v:stroke joinstyle="miter"/>
                <w10:wrap anchorx="margin"/>
              </v:oval>
            </w:pict>
          </mc:Fallback>
        </mc:AlternateContent>
      </w:r>
      <w:r>
        <w:rPr>
          <w:noProof/>
          <w:lang w:eastAsia="hu-HU"/>
        </w:rPr>
        <w:drawing>
          <wp:inline distT="0" distB="0" distL="0" distR="0" wp14:anchorId="030F449F" wp14:editId="7BC83324">
            <wp:extent cx="5760720" cy="778426"/>
            <wp:effectExtent l="0" t="0" r="0" b="3175"/>
            <wp:docPr id="189" name="Kép 189" descr="termőhely l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760720" cy="778426"/>
                    </a:xfrm>
                    <a:prstGeom prst="rect">
                      <a:avLst/>
                    </a:prstGeom>
                  </pic:spPr>
                </pic:pic>
              </a:graphicData>
            </a:graphic>
          </wp:inline>
        </w:drawing>
      </w:r>
    </w:p>
    <w:p w14:paraId="21BB2944"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A korábban véglegesített termőhely adatsor végén az „</w:t>
      </w:r>
      <w:r>
        <w:rPr>
          <w:noProof/>
          <w:lang w:eastAsia="hu-HU"/>
        </w:rPr>
        <w:drawing>
          <wp:inline distT="0" distB="0" distL="0" distR="0" wp14:anchorId="4A5EF2CD" wp14:editId="379583A8">
            <wp:extent cx="260878" cy="267241"/>
            <wp:effectExtent l="0" t="0" r="6350" b="0"/>
            <wp:docPr id="190" name="Kép 190" descr="Adatsor adatok szerkeszté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62509" cy="268911"/>
                    </a:xfrm>
                    <a:prstGeom prst="rect">
                      <a:avLst/>
                    </a:prstGeom>
                  </pic:spPr>
                </pic:pic>
              </a:graphicData>
            </a:graphic>
          </wp:inline>
        </w:drawing>
      </w:r>
      <w:r>
        <w:rPr>
          <w:rFonts w:ascii="Times New Roman" w:hAnsi="Times New Roman" w:cs="Times New Roman"/>
          <w:sz w:val="24"/>
          <w:szCs w:val="24"/>
        </w:rPr>
        <w:t>” „Adatsor adatok szerkesztése” ikonra kattintva megnyílik a „Termőhely adatok módosítása” űrlap.</w:t>
      </w:r>
    </w:p>
    <w:p w14:paraId="242AD385" w14:textId="127789D1" w:rsidR="00EA64B1" w:rsidRDefault="00EA64B1" w:rsidP="00E67350">
      <w:pPr>
        <w:jc w:val="center"/>
        <w:rPr>
          <w:rFonts w:ascii="Times New Roman" w:hAnsi="Times New Roman" w:cs="Times New Roman"/>
          <w:sz w:val="24"/>
          <w:szCs w:val="24"/>
        </w:rPr>
      </w:pPr>
      <w:r w:rsidRPr="00C376BC">
        <w:rPr>
          <w:rFonts w:ascii="Times New Roman" w:hAnsi="Times New Roman" w:cs="Times New Roman"/>
          <w:noProof/>
          <w:sz w:val="24"/>
          <w:szCs w:val="24"/>
          <w:lang w:eastAsia="hu-HU"/>
        </w:rPr>
        <mc:AlternateContent>
          <mc:Choice Requires="wps">
            <w:drawing>
              <wp:anchor distT="0" distB="0" distL="114300" distR="114300" simplePos="0" relativeHeight="251886592" behindDoc="0" locked="0" layoutInCell="1" allowOverlap="1" wp14:anchorId="7DE88E0F" wp14:editId="6A57C534">
                <wp:simplePos x="0" y="0"/>
                <wp:positionH relativeFrom="column">
                  <wp:posOffset>4251325</wp:posOffset>
                </wp:positionH>
                <wp:positionV relativeFrom="paragraph">
                  <wp:posOffset>1161578</wp:posOffset>
                </wp:positionV>
                <wp:extent cx="546265" cy="0"/>
                <wp:effectExtent l="38100" t="76200" r="0" b="95250"/>
                <wp:wrapNone/>
                <wp:docPr id="149" name="Egyenes összekötő nyíllal 7">
                  <a:extLst xmlns:a="http://schemas.openxmlformats.org/drawingml/2006/main"/>
                </wp:docPr>
                <wp:cNvGraphicFramePr/>
                <a:graphic xmlns:a="http://schemas.openxmlformats.org/drawingml/2006/main">
                  <a:graphicData uri="http://schemas.microsoft.com/office/word/2010/wordprocessingShape">
                    <wps:wsp>
                      <wps:cNvCnPr/>
                      <wps:spPr>
                        <a:xfrm flipH="1">
                          <a:off x="0" y="0"/>
                          <a:ext cx="546265" cy="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458947" id="Egyenes összekötő nyíllal 7" o:spid="_x0000_s1026" type="#_x0000_t32" style="position:absolute;margin-left:334.75pt;margin-top:91.45pt;width:43pt;height:0;flip:x;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" strokecolor="red" strokeweight="2pt">
                <v:stroke endarrow="block" joinstyle="miter"/>
              </v:shape>
            </w:pict>
          </mc:Fallback>
        </mc:AlternateContent>
      </w:r>
      <w:r>
        <w:rPr>
          <w:noProof/>
          <w:lang w:eastAsia="hu-HU"/>
        </w:rPr>
        <w:drawing>
          <wp:inline distT="0" distB="0" distL="0" distR="0" wp14:anchorId="2E5DDD1C" wp14:editId="61F84E0A">
            <wp:extent cx="5760720" cy="2586383"/>
            <wp:effectExtent l="0" t="0" r="0" b="4445"/>
            <wp:docPr id="191" name="Kép 191" descr="termőhely adatok módosítása, EK tábla sorszám megadá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5760720" cy="2586383"/>
                    </a:xfrm>
                    <a:prstGeom prst="rect">
                      <a:avLst/>
                    </a:prstGeom>
                  </pic:spPr>
                </pic:pic>
              </a:graphicData>
            </a:graphic>
          </wp:inline>
        </w:drawing>
      </w:r>
    </w:p>
    <w:p w14:paraId="0EEEBF9D" w14:textId="77777777" w:rsidR="00E67350" w:rsidRDefault="00E67350" w:rsidP="00EA64B1">
      <w:pPr>
        <w:rPr>
          <w:rFonts w:ascii="Times New Roman" w:hAnsi="Times New Roman" w:cs="Times New Roman"/>
          <w:sz w:val="24"/>
          <w:szCs w:val="24"/>
        </w:rPr>
      </w:pPr>
    </w:p>
    <w:p w14:paraId="1A01698A"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 xml:space="preserve">Amennyiben nincs még kitöltve, ki kell tölteni a „Tábla sorszám (EK kérelemben)” mezőt, amely a véglegesített termőhelyen is szerkeszthető. Ide minden esetben a </w:t>
      </w:r>
      <w:proofErr w:type="spellStart"/>
      <w:r>
        <w:rPr>
          <w:rFonts w:ascii="Times New Roman" w:hAnsi="Times New Roman" w:cs="Times New Roman"/>
          <w:sz w:val="24"/>
          <w:szCs w:val="24"/>
        </w:rPr>
        <w:t>főnövényhez</w:t>
      </w:r>
      <w:proofErr w:type="spellEnd"/>
      <w:r>
        <w:rPr>
          <w:rFonts w:ascii="Times New Roman" w:hAnsi="Times New Roman" w:cs="Times New Roman"/>
          <w:sz w:val="24"/>
          <w:szCs w:val="24"/>
        </w:rPr>
        <w:t xml:space="preserve"> (szántó esetén) tartozó sorszámot kell megadni! Ha olyan sorszámot adunk meg, amely nem szerepel az EK-ban, akkor az alábbi hibaüzenetet kapjuk:</w:t>
      </w:r>
    </w:p>
    <w:p w14:paraId="433A8CE7" w14:textId="77777777" w:rsidR="00EA64B1" w:rsidRDefault="00EA64B1" w:rsidP="00EA64B1">
      <w:pPr>
        <w:rPr>
          <w:rFonts w:ascii="Times New Roman" w:hAnsi="Times New Roman" w:cs="Times New Roman"/>
          <w:sz w:val="24"/>
          <w:szCs w:val="24"/>
        </w:rPr>
      </w:pPr>
      <w:r>
        <w:rPr>
          <w:noProof/>
          <w:lang w:eastAsia="hu-HU"/>
        </w:rPr>
        <w:drawing>
          <wp:inline distT="0" distB="0" distL="0" distR="0" wp14:anchorId="0DD6D1CB" wp14:editId="053B0B67">
            <wp:extent cx="3511744" cy="273820"/>
            <wp:effectExtent l="0" t="0" r="0" b="0"/>
            <wp:docPr id="2133771776" name="Kép 2133771776" descr="EK sorszám hi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3511870" cy="273830"/>
                    </a:xfrm>
                    <a:prstGeom prst="rect">
                      <a:avLst/>
                    </a:prstGeom>
                  </pic:spPr>
                </pic:pic>
              </a:graphicData>
            </a:graphic>
          </wp:inline>
        </w:drawing>
      </w:r>
    </w:p>
    <w:p w14:paraId="383C557B"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Amennyiben a sorszám alapján eltérő művelési ágat érzékel a rendszer, akkor is hibaüzenetet kapunk, amelyben szerepel, hogy az EK-ból milyen művelési ág kerülne betöltésre:</w:t>
      </w:r>
      <w:r>
        <w:rPr>
          <w:noProof/>
          <w:lang w:eastAsia="hu-HU"/>
        </w:rPr>
        <w:drawing>
          <wp:inline distT="0" distB="0" distL="0" distR="0" wp14:anchorId="453119CD" wp14:editId="07B7ADD6">
            <wp:extent cx="5760720" cy="338686"/>
            <wp:effectExtent l="0" t="0" r="0" b="4445"/>
            <wp:docPr id="2133771777" name="Kép 2133771777" descr="eltérő művelési ág hi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760720" cy="338686"/>
                    </a:xfrm>
                    <a:prstGeom prst="rect">
                      <a:avLst/>
                    </a:prstGeom>
                  </pic:spPr>
                </pic:pic>
              </a:graphicData>
            </a:graphic>
          </wp:inline>
        </w:drawing>
      </w:r>
      <w:r>
        <w:rPr>
          <w:rFonts w:ascii="Times New Roman" w:hAnsi="Times New Roman" w:cs="Times New Roman"/>
          <w:sz w:val="24"/>
          <w:szCs w:val="24"/>
        </w:rPr>
        <w:br w:type="page"/>
      </w:r>
    </w:p>
    <w:p w14:paraId="7DA8282C"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Ezt követően megjelenik az „</w:t>
      </w:r>
      <w:proofErr w:type="spellStart"/>
      <w:r>
        <w:rPr>
          <w:rFonts w:ascii="Times New Roman" w:hAnsi="Times New Roman" w:cs="Times New Roman"/>
          <w:sz w:val="24"/>
          <w:szCs w:val="24"/>
        </w:rPr>
        <w:t>Ek</w:t>
      </w:r>
      <w:proofErr w:type="spellEnd"/>
      <w:r>
        <w:rPr>
          <w:rFonts w:ascii="Times New Roman" w:hAnsi="Times New Roman" w:cs="Times New Roman"/>
          <w:sz w:val="24"/>
          <w:szCs w:val="24"/>
        </w:rPr>
        <w:t xml:space="preserve"> tábla adat szinkronizáció” gomb.</w:t>
      </w:r>
    </w:p>
    <w:p w14:paraId="371A0DAE" w14:textId="6C1FAB99" w:rsidR="00EA64B1" w:rsidRDefault="00EA64B1" w:rsidP="00E67350">
      <w:pPr>
        <w:jc w:val="center"/>
        <w:rPr>
          <w:rFonts w:ascii="Times New Roman" w:hAnsi="Times New Roman" w:cs="Times New Roman"/>
          <w:sz w:val="24"/>
          <w:szCs w:val="24"/>
        </w:rPr>
      </w:pPr>
      <w:r w:rsidRPr="0051749E">
        <w:rPr>
          <w:rFonts w:ascii="Times New Roman" w:hAnsi="Times New Roman" w:cs="Times New Roman"/>
          <w:noProof/>
          <w:lang w:eastAsia="hu-HU"/>
        </w:rPr>
        <mc:AlternateContent>
          <mc:Choice Requires="wps">
            <w:drawing>
              <wp:anchor distT="0" distB="0" distL="114300" distR="114300" simplePos="0" relativeHeight="251887616" behindDoc="0" locked="0" layoutInCell="1" allowOverlap="1" wp14:anchorId="2C948E7C" wp14:editId="44E04FFC">
                <wp:simplePos x="0" y="0"/>
                <wp:positionH relativeFrom="column">
                  <wp:posOffset>4159885</wp:posOffset>
                </wp:positionH>
                <wp:positionV relativeFrom="paragraph">
                  <wp:posOffset>995843</wp:posOffset>
                </wp:positionV>
                <wp:extent cx="1367074" cy="298921"/>
                <wp:effectExtent l="19050" t="19050" r="24130" b="25400"/>
                <wp:wrapNone/>
                <wp:docPr id="150" name="Téglalap 150"/>
                <wp:cNvGraphicFramePr/>
                <a:graphic xmlns:a="http://schemas.openxmlformats.org/drawingml/2006/main">
                  <a:graphicData uri="http://schemas.microsoft.com/office/word/2010/wordprocessingShape">
                    <wps:wsp>
                      <wps:cNvSpPr/>
                      <wps:spPr>
                        <a:xfrm>
                          <a:off x="0" y="0"/>
                          <a:ext cx="1367074" cy="29892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D2B40" id="Téglalap 150" o:spid="_x0000_s1026" style="position:absolute;margin-left:327.55pt;margin-top:78.4pt;width:107.65pt;height:23.5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" filled="f" strokecolor="red" strokeweight="2.25pt"/>
            </w:pict>
          </mc:Fallback>
        </mc:AlternateContent>
      </w:r>
      <w:r>
        <w:rPr>
          <w:noProof/>
          <w:lang w:eastAsia="hu-HU"/>
        </w:rPr>
        <w:drawing>
          <wp:inline distT="0" distB="0" distL="0" distR="0" wp14:anchorId="3D5941CE" wp14:editId="243E481D">
            <wp:extent cx="5760720" cy="2577196"/>
            <wp:effectExtent l="0" t="0" r="0" b="0"/>
            <wp:docPr id="2133771778" name="Kép 2133771778" descr="EK tábla adat szinkronizáci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760720" cy="2577196"/>
                    </a:xfrm>
                    <a:prstGeom prst="rect">
                      <a:avLst/>
                    </a:prstGeom>
                  </pic:spPr>
                </pic:pic>
              </a:graphicData>
            </a:graphic>
          </wp:inline>
        </w:drawing>
      </w:r>
    </w:p>
    <w:p w14:paraId="1606F3D6" w14:textId="77777777" w:rsidR="00E67350" w:rsidRDefault="00E67350" w:rsidP="00E67350">
      <w:pPr>
        <w:jc w:val="center"/>
        <w:rPr>
          <w:rFonts w:ascii="Times New Roman" w:hAnsi="Times New Roman" w:cs="Times New Roman"/>
          <w:sz w:val="24"/>
          <w:szCs w:val="24"/>
        </w:rPr>
      </w:pPr>
    </w:p>
    <w:p w14:paraId="7D8BA30D" w14:textId="77777777" w:rsidR="00EA64B1" w:rsidRPr="00912F4D" w:rsidRDefault="00EA64B1" w:rsidP="00346F6F">
      <w:pPr>
        <w:spacing w:after="0"/>
        <w:rPr>
          <w:rFonts w:ascii="Times New Roman" w:hAnsi="Times New Roman" w:cs="Times New Roman"/>
          <w:sz w:val="24"/>
          <w:szCs w:val="24"/>
        </w:rPr>
      </w:pPr>
      <w:r w:rsidRPr="00912F4D">
        <w:rPr>
          <w:rFonts w:ascii="Times New Roman" w:hAnsi="Times New Roman" w:cs="Times New Roman"/>
          <w:sz w:val="24"/>
          <w:szCs w:val="24"/>
        </w:rPr>
        <w:t>A gom</w:t>
      </w:r>
      <w:r>
        <w:rPr>
          <w:rFonts w:ascii="Times New Roman" w:hAnsi="Times New Roman" w:cs="Times New Roman"/>
          <w:sz w:val="24"/>
          <w:szCs w:val="24"/>
        </w:rPr>
        <w:t>b</w:t>
      </w:r>
      <w:r w:rsidRPr="00912F4D">
        <w:rPr>
          <w:rFonts w:ascii="Times New Roman" w:hAnsi="Times New Roman" w:cs="Times New Roman"/>
          <w:sz w:val="24"/>
          <w:szCs w:val="24"/>
        </w:rPr>
        <w:t>ra kattintv</w:t>
      </w:r>
      <w:r>
        <w:rPr>
          <w:rFonts w:ascii="Times New Roman" w:hAnsi="Times New Roman" w:cs="Times New Roman"/>
          <w:sz w:val="24"/>
          <w:szCs w:val="24"/>
        </w:rPr>
        <w:t xml:space="preserve">a megtörténik a szinkronizáció. Majd a „Rögzít” gombra kattintva az űrlap bezárását követően a termőhely sor előtt megjelenik </w:t>
      </w:r>
      <w:r>
        <w:rPr>
          <w:rFonts w:ascii="Times New Roman" w:hAnsi="Times New Roman" w:cs="Times New Roman"/>
          <w:noProof/>
          <w:sz w:val="24"/>
          <w:szCs w:val="24"/>
          <w:lang w:eastAsia="hu-HU"/>
        </w:rPr>
        <w:t xml:space="preserve">a </w:t>
      </w:r>
      <w:r>
        <w:rPr>
          <w:rFonts w:ascii="Times New Roman" w:hAnsi="Times New Roman" w:cs="Times New Roman"/>
          <w:sz w:val="24"/>
          <w:szCs w:val="24"/>
        </w:rPr>
        <w:t xml:space="preserve">sikeres szinkronizációt jelző „ </w:t>
      </w:r>
      <w:r>
        <w:rPr>
          <w:noProof/>
          <w:lang w:eastAsia="hu-HU"/>
        </w:rPr>
        <w:drawing>
          <wp:inline distT="0" distB="0" distL="0" distR="0" wp14:anchorId="046156EE" wp14:editId="4673DC3E">
            <wp:extent cx="188102" cy="183515"/>
            <wp:effectExtent l="0" t="0" r="2540" b="6985"/>
            <wp:docPr id="2133771779" name="Kép 2133771779" descr="EK zöld pipá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193123" cy="188413"/>
                    </a:xfrm>
                    <a:prstGeom prst="rect">
                      <a:avLst/>
                    </a:prstGeom>
                  </pic:spPr>
                </pic:pic>
              </a:graphicData>
            </a:graphic>
          </wp:inline>
        </w:drawing>
      </w:r>
      <w:r>
        <w:rPr>
          <w:rFonts w:ascii="Times New Roman" w:hAnsi="Times New Roman" w:cs="Times New Roman"/>
          <w:sz w:val="24"/>
          <w:szCs w:val="24"/>
        </w:rPr>
        <w:t xml:space="preserve"> </w:t>
      </w:r>
      <w:r w:rsidRPr="0050604E">
        <w:rPr>
          <w:rFonts w:ascii="Times New Roman" w:hAnsi="Times New Roman" w:cs="Times New Roman"/>
          <w:sz w:val="24"/>
          <w:szCs w:val="24"/>
        </w:rPr>
        <w:t>”</w:t>
      </w:r>
      <w:r>
        <w:rPr>
          <w:rFonts w:ascii="Times New Roman" w:hAnsi="Times New Roman" w:cs="Times New Roman"/>
          <w:sz w:val="24"/>
          <w:szCs w:val="24"/>
        </w:rPr>
        <w:t xml:space="preserve"> ikon.</w:t>
      </w:r>
    </w:p>
    <w:p w14:paraId="70FB1791" w14:textId="77777777" w:rsidR="00EA64B1" w:rsidRPr="00912F4D" w:rsidRDefault="00EA64B1" w:rsidP="00346F6F">
      <w:pPr>
        <w:spacing w:after="0"/>
        <w:rPr>
          <w:rFonts w:ascii="Times New Roman" w:hAnsi="Times New Roman" w:cs="Times New Roman"/>
          <w:sz w:val="24"/>
          <w:szCs w:val="24"/>
        </w:rPr>
      </w:pPr>
      <w:r w:rsidRPr="00912F4D">
        <w:rPr>
          <w:rFonts w:ascii="Times New Roman" w:hAnsi="Times New Roman" w:cs="Times New Roman"/>
          <w:sz w:val="24"/>
          <w:szCs w:val="24"/>
        </w:rPr>
        <w:t>A</w:t>
      </w:r>
      <w:r>
        <w:rPr>
          <w:rFonts w:ascii="Times New Roman" w:hAnsi="Times New Roman" w:cs="Times New Roman"/>
          <w:sz w:val="24"/>
          <w:szCs w:val="24"/>
        </w:rPr>
        <w:t xml:space="preserve"> szinkronizációval a</w:t>
      </w:r>
      <w:r w:rsidRPr="00912F4D">
        <w:rPr>
          <w:rFonts w:ascii="Times New Roman" w:hAnsi="Times New Roman" w:cs="Times New Roman"/>
          <w:sz w:val="24"/>
          <w:szCs w:val="24"/>
        </w:rPr>
        <w:t>z alábbi adatok kerülnek felülírásra/kiegészítésre:</w:t>
      </w:r>
    </w:p>
    <w:p w14:paraId="6BC3FA9A" w14:textId="77777777" w:rsidR="00EA64B1" w:rsidRPr="00912F4D" w:rsidRDefault="00EA64B1" w:rsidP="00EA64B1">
      <w:pPr>
        <w:pStyle w:val="Listaszerbekezds"/>
        <w:numPr>
          <w:ilvl w:val="0"/>
          <w:numId w:val="42"/>
        </w:numPr>
        <w:rPr>
          <w:rFonts w:ascii="Times New Roman" w:hAnsi="Times New Roman" w:cs="Times New Roman"/>
          <w:noProof/>
          <w:sz w:val="24"/>
          <w:szCs w:val="24"/>
          <w:lang w:eastAsia="hu-HU"/>
        </w:rPr>
      </w:pPr>
      <w:r w:rsidRPr="00912F4D">
        <w:rPr>
          <w:rFonts w:ascii="Times New Roman" w:hAnsi="Times New Roman" w:cs="Times New Roman"/>
          <w:noProof/>
          <w:sz w:val="24"/>
          <w:szCs w:val="24"/>
          <w:lang w:eastAsia="hu-HU"/>
        </w:rPr>
        <w:t>kötelezettség vállalással érintett terület azonosítója</w:t>
      </w:r>
      <w:r>
        <w:rPr>
          <w:rFonts w:ascii="Times New Roman" w:hAnsi="Times New Roman" w:cs="Times New Roman"/>
          <w:noProof/>
          <w:sz w:val="24"/>
          <w:szCs w:val="24"/>
          <w:lang w:eastAsia="hu-HU"/>
        </w:rPr>
        <w:t>,</w:t>
      </w:r>
    </w:p>
    <w:p w14:paraId="5871D98F" w14:textId="77777777" w:rsidR="00EA64B1" w:rsidRPr="00912F4D" w:rsidRDefault="00EA64B1" w:rsidP="00EA64B1">
      <w:pPr>
        <w:pStyle w:val="Listaszerbekezds"/>
        <w:numPr>
          <w:ilvl w:val="0"/>
          <w:numId w:val="42"/>
        </w:numPr>
        <w:rPr>
          <w:rFonts w:ascii="Times New Roman" w:hAnsi="Times New Roman" w:cs="Times New Roman"/>
          <w:noProof/>
          <w:sz w:val="24"/>
          <w:szCs w:val="24"/>
          <w:lang w:eastAsia="hu-HU"/>
        </w:rPr>
      </w:pPr>
      <w:r w:rsidRPr="00912F4D">
        <w:rPr>
          <w:rFonts w:ascii="Times New Roman" w:hAnsi="Times New Roman" w:cs="Times New Roman"/>
          <w:noProof/>
          <w:sz w:val="24"/>
          <w:szCs w:val="24"/>
          <w:lang w:eastAsia="hu-HU"/>
        </w:rPr>
        <w:t>terület méret</w:t>
      </w:r>
      <w:r>
        <w:rPr>
          <w:rFonts w:ascii="Times New Roman" w:hAnsi="Times New Roman" w:cs="Times New Roman"/>
          <w:noProof/>
          <w:sz w:val="24"/>
          <w:szCs w:val="24"/>
          <w:lang w:eastAsia="hu-HU"/>
        </w:rPr>
        <w:t>e,</w:t>
      </w:r>
    </w:p>
    <w:p w14:paraId="22B42748" w14:textId="77777777" w:rsidR="00EA64B1" w:rsidRPr="00912F4D" w:rsidRDefault="00EA64B1" w:rsidP="00EA64B1">
      <w:pPr>
        <w:pStyle w:val="Listaszerbekezds"/>
        <w:numPr>
          <w:ilvl w:val="0"/>
          <w:numId w:val="42"/>
        </w:numPr>
        <w:rPr>
          <w:rFonts w:ascii="Times New Roman" w:hAnsi="Times New Roman" w:cs="Times New Roman"/>
          <w:noProof/>
          <w:sz w:val="24"/>
          <w:szCs w:val="24"/>
          <w:lang w:eastAsia="hu-HU"/>
        </w:rPr>
      </w:pPr>
      <w:r w:rsidRPr="00912F4D">
        <w:rPr>
          <w:rFonts w:ascii="Times New Roman" w:hAnsi="Times New Roman" w:cs="Times New Roman"/>
          <w:noProof/>
          <w:sz w:val="24"/>
          <w:szCs w:val="24"/>
          <w:lang w:eastAsia="hu-HU"/>
        </w:rPr>
        <w:t>terület típus</w:t>
      </w:r>
      <w:r>
        <w:rPr>
          <w:rFonts w:ascii="Times New Roman" w:hAnsi="Times New Roman" w:cs="Times New Roman"/>
          <w:noProof/>
          <w:sz w:val="24"/>
          <w:szCs w:val="24"/>
          <w:lang w:eastAsia="hu-HU"/>
        </w:rPr>
        <w:t>a</w:t>
      </w:r>
      <w:r w:rsidRPr="00912F4D">
        <w:rPr>
          <w:rFonts w:ascii="Times New Roman" w:hAnsi="Times New Roman" w:cs="Times New Roman"/>
          <w:noProof/>
          <w:sz w:val="24"/>
          <w:szCs w:val="24"/>
          <w:lang w:eastAsia="hu-HU"/>
        </w:rPr>
        <w:t xml:space="preserve"> (szabadföld, zárt termesztőberendezés)</w:t>
      </w:r>
      <w:r>
        <w:rPr>
          <w:rFonts w:ascii="Times New Roman" w:hAnsi="Times New Roman" w:cs="Times New Roman"/>
          <w:noProof/>
          <w:sz w:val="24"/>
          <w:szCs w:val="24"/>
          <w:lang w:eastAsia="hu-HU"/>
        </w:rPr>
        <w:t>,</w:t>
      </w:r>
    </w:p>
    <w:p w14:paraId="7453B0F2" w14:textId="77777777" w:rsidR="00EA64B1" w:rsidRPr="00912F4D" w:rsidRDefault="00EA64B1" w:rsidP="00EA64B1">
      <w:pPr>
        <w:pStyle w:val="Listaszerbekezds"/>
        <w:numPr>
          <w:ilvl w:val="0"/>
          <w:numId w:val="42"/>
        </w:numPr>
        <w:rPr>
          <w:rFonts w:ascii="Times New Roman" w:hAnsi="Times New Roman" w:cs="Times New Roman"/>
          <w:noProof/>
          <w:sz w:val="24"/>
          <w:szCs w:val="24"/>
          <w:lang w:eastAsia="hu-HU"/>
        </w:rPr>
      </w:pPr>
      <w:r w:rsidRPr="00912F4D">
        <w:rPr>
          <w:rFonts w:ascii="Times New Roman" w:hAnsi="Times New Roman" w:cs="Times New Roman"/>
          <w:noProof/>
          <w:sz w:val="24"/>
          <w:szCs w:val="24"/>
          <w:lang w:eastAsia="hu-HU"/>
        </w:rPr>
        <w:t>hely adatok (koordináta kerül megadásra az EK táblarajz alapján)</w:t>
      </w:r>
      <w:r>
        <w:rPr>
          <w:rFonts w:ascii="Times New Roman" w:hAnsi="Times New Roman" w:cs="Times New Roman"/>
          <w:noProof/>
          <w:sz w:val="24"/>
          <w:szCs w:val="24"/>
          <w:lang w:eastAsia="hu-HU"/>
        </w:rPr>
        <w:t>,</w:t>
      </w:r>
    </w:p>
    <w:p w14:paraId="49B8322B" w14:textId="77777777" w:rsidR="00EA64B1" w:rsidRPr="00912F4D" w:rsidRDefault="00EA64B1" w:rsidP="00EA64B1">
      <w:pPr>
        <w:pStyle w:val="Listaszerbekezds"/>
        <w:numPr>
          <w:ilvl w:val="0"/>
          <w:numId w:val="42"/>
        </w:numPr>
        <w:rPr>
          <w:rFonts w:ascii="Times New Roman" w:hAnsi="Times New Roman" w:cs="Times New Roman"/>
          <w:noProof/>
          <w:sz w:val="24"/>
          <w:szCs w:val="24"/>
          <w:lang w:eastAsia="hu-HU"/>
        </w:rPr>
      </w:pPr>
      <w:r w:rsidRPr="00912F4D">
        <w:rPr>
          <w:rFonts w:ascii="Times New Roman" w:hAnsi="Times New Roman" w:cs="Times New Roman"/>
          <w:noProof/>
          <w:sz w:val="24"/>
          <w:szCs w:val="24"/>
          <w:lang w:eastAsia="hu-HU"/>
        </w:rPr>
        <w:t>jogosultság, kötelezettség (kiegészítésre kerül)</w:t>
      </w:r>
      <w:r>
        <w:rPr>
          <w:rFonts w:ascii="Times New Roman" w:hAnsi="Times New Roman" w:cs="Times New Roman"/>
          <w:noProof/>
          <w:sz w:val="24"/>
          <w:szCs w:val="24"/>
          <w:lang w:eastAsia="hu-HU"/>
        </w:rPr>
        <w:t>.</w:t>
      </w:r>
    </w:p>
    <w:p w14:paraId="3A697802"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Ezzel egy időben a hasznosítás adatsor is létrehozásra kerül rögzített állapotban. Ha a korábban felvett főnövény hasznosítása – szántó esetén – eltér az EK-ban szereplő hasznosítástól, akkor hibaüzenetet küld a rendszer. A szinkronizáció ilyenkor csak akkor lehetséges, ha javításra kerül a vélhetően tévesen felvett EK tábla sorszám, vagy törlésre kerül a téves hasznosítás. Ezután a szinkronizáció a termőhelyen az „</w:t>
      </w:r>
      <w:proofErr w:type="spellStart"/>
      <w:r>
        <w:rPr>
          <w:rFonts w:ascii="Times New Roman" w:hAnsi="Times New Roman" w:cs="Times New Roman"/>
          <w:sz w:val="24"/>
          <w:szCs w:val="24"/>
        </w:rPr>
        <w:t>Ek</w:t>
      </w:r>
      <w:proofErr w:type="spellEnd"/>
      <w:r>
        <w:rPr>
          <w:rFonts w:ascii="Times New Roman" w:hAnsi="Times New Roman" w:cs="Times New Roman"/>
          <w:sz w:val="24"/>
          <w:szCs w:val="24"/>
        </w:rPr>
        <w:t xml:space="preserve"> tábla adat szinkronizáció” gombot megnyomva végezhető el.</w:t>
      </w:r>
    </w:p>
    <w:p w14:paraId="7B2DBD23"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 xml:space="preserve">Amennyiben a főnövény hasznosítás adatsor korábban helyesen megadásra került, akkor – szántó esetében – csak a másodvetés hasznosítás kerül létrehozásra, rögzített állapotban. </w:t>
      </w:r>
    </w:p>
    <w:p w14:paraId="24BDF4CF"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A „Termőhely hasznosítás adatok” űrlapon az alábbi adatok kerülnek betöltésre:</w:t>
      </w:r>
    </w:p>
    <w:p w14:paraId="26655DE0" w14:textId="77777777" w:rsidR="00EA64B1" w:rsidRPr="00912F4D" w:rsidRDefault="00EA64B1" w:rsidP="00EA64B1">
      <w:pPr>
        <w:pStyle w:val="Listaszerbekezds"/>
        <w:numPr>
          <w:ilvl w:val="0"/>
          <w:numId w:val="42"/>
        </w:numPr>
        <w:rPr>
          <w:rFonts w:ascii="Times New Roman" w:hAnsi="Times New Roman" w:cs="Times New Roman"/>
          <w:noProof/>
          <w:sz w:val="24"/>
          <w:szCs w:val="24"/>
          <w:lang w:eastAsia="hu-HU"/>
        </w:rPr>
      </w:pPr>
      <w:r w:rsidRPr="00912F4D">
        <w:rPr>
          <w:rFonts w:ascii="Times New Roman" w:hAnsi="Times New Roman" w:cs="Times New Roman"/>
          <w:noProof/>
          <w:sz w:val="24"/>
          <w:szCs w:val="24"/>
          <w:lang w:eastAsia="hu-HU"/>
        </w:rPr>
        <w:t>vetés típusa (főnövény, másodvetés)</w:t>
      </w:r>
    </w:p>
    <w:p w14:paraId="19CF2874" w14:textId="77777777" w:rsidR="00EA64B1" w:rsidRPr="00912F4D" w:rsidRDefault="00EA64B1" w:rsidP="00EA64B1">
      <w:pPr>
        <w:pStyle w:val="Listaszerbekezds"/>
        <w:numPr>
          <w:ilvl w:val="0"/>
          <w:numId w:val="42"/>
        </w:numPr>
        <w:rPr>
          <w:rFonts w:ascii="Times New Roman" w:hAnsi="Times New Roman" w:cs="Times New Roman"/>
          <w:noProof/>
          <w:sz w:val="24"/>
          <w:szCs w:val="24"/>
          <w:lang w:eastAsia="hu-HU"/>
        </w:rPr>
      </w:pPr>
      <w:r w:rsidRPr="00912F4D">
        <w:rPr>
          <w:rFonts w:ascii="Times New Roman" w:hAnsi="Times New Roman" w:cs="Times New Roman"/>
          <w:noProof/>
          <w:sz w:val="24"/>
          <w:szCs w:val="24"/>
          <w:lang w:eastAsia="hu-HU"/>
        </w:rPr>
        <w:t>nem termő (ültetvény esetén)</w:t>
      </w:r>
    </w:p>
    <w:p w14:paraId="3B4FA7F5" w14:textId="77777777" w:rsidR="00EA64B1" w:rsidRPr="00912F4D" w:rsidRDefault="00EA64B1" w:rsidP="00EA64B1">
      <w:pPr>
        <w:pStyle w:val="Listaszerbekezds"/>
        <w:numPr>
          <w:ilvl w:val="0"/>
          <w:numId w:val="42"/>
        </w:numPr>
        <w:rPr>
          <w:rFonts w:ascii="Times New Roman" w:hAnsi="Times New Roman" w:cs="Times New Roman"/>
          <w:noProof/>
          <w:sz w:val="24"/>
          <w:szCs w:val="24"/>
          <w:lang w:eastAsia="hu-HU"/>
        </w:rPr>
      </w:pPr>
      <w:r w:rsidRPr="00912F4D">
        <w:rPr>
          <w:rFonts w:ascii="Times New Roman" w:hAnsi="Times New Roman" w:cs="Times New Roman"/>
          <w:noProof/>
          <w:sz w:val="24"/>
          <w:szCs w:val="24"/>
          <w:lang w:eastAsia="hu-HU"/>
        </w:rPr>
        <w:t>hasznosítás, alhasznosítás</w:t>
      </w:r>
      <w:r>
        <w:rPr>
          <w:rFonts w:ascii="Times New Roman" w:hAnsi="Times New Roman" w:cs="Times New Roman"/>
          <w:noProof/>
          <w:sz w:val="24"/>
          <w:szCs w:val="24"/>
          <w:lang w:eastAsia="hu-HU"/>
        </w:rPr>
        <w:t xml:space="preserve"> (KEV01, UGA03,VHA01 esetén)</w:t>
      </w:r>
    </w:p>
    <w:p w14:paraId="79EB3638" w14:textId="77777777" w:rsidR="00EA64B1" w:rsidRDefault="00EA64B1" w:rsidP="00EA64B1">
      <w:pPr>
        <w:pStyle w:val="Listaszerbekezds"/>
        <w:numPr>
          <w:ilvl w:val="0"/>
          <w:numId w:val="42"/>
        </w:numPr>
        <w:rPr>
          <w:rFonts w:ascii="Times New Roman" w:hAnsi="Times New Roman" w:cs="Times New Roman"/>
          <w:noProof/>
          <w:sz w:val="24"/>
          <w:szCs w:val="24"/>
          <w:lang w:eastAsia="hu-HU"/>
        </w:rPr>
      </w:pPr>
      <w:r w:rsidRPr="00912F4D">
        <w:rPr>
          <w:rFonts w:ascii="Times New Roman" w:hAnsi="Times New Roman" w:cs="Times New Roman"/>
          <w:noProof/>
          <w:sz w:val="24"/>
          <w:szCs w:val="24"/>
          <w:lang w:eastAsia="hu-HU"/>
        </w:rPr>
        <w:t>szakirányító</w:t>
      </w:r>
    </w:p>
    <w:p w14:paraId="4F8C08D7" w14:textId="4161620E" w:rsidR="00EA64B1" w:rsidRPr="00660B85" w:rsidRDefault="00EA64B1" w:rsidP="00660B85">
      <w:pPr>
        <w:pStyle w:val="Cmsor4"/>
        <w:numPr>
          <w:ilvl w:val="2"/>
          <w:numId w:val="48"/>
        </w:numPr>
        <w:rPr>
          <w:rFonts w:ascii="Times New Roman" w:eastAsiaTheme="minorHAnsi" w:hAnsi="Times New Roman" w:cs="Times New Roman"/>
          <w:b/>
          <w:bCs/>
          <w:sz w:val="26"/>
          <w:szCs w:val="26"/>
        </w:rPr>
      </w:pPr>
      <w:bookmarkStart w:id="255" w:name="_Toc181628192"/>
      <w:r w:rsidRPr="00660B85">
        <w:rPr>
          <w:rFonts w:ascii="Times New Roman" w:eastAsiaTheme="minorHAnsi" w:hAnsi="Times New Roman" w:cs="Times New Roman"/>
          <w:b/>
          <w:bCs/>
          <w:sz w:val="26"/>
          <w:szCs w:val="26"/>
        </w:rPr>
        <w:t>Rögzített állapotú termőhely szinkronizációja</w:t>
      </w:r>
      <w:bookmarkEnd w:id="255"/>
    </w:p>
    <w:p w14:paraId="4A3BFBBE"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Lehetőségünk van a rögzített állapotban levő termőhelyek kötelező szinkronizációjára is. Ebben az esetben még nem lehet a termőhelyhez hasznosítást és műveletet rögzíteni.</w:t>
      </w:r>
    </w:p>
    <w:p w14:paraId="7A35877B"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A „Tábla sorszám (EK kérelemben)” mezőt kitöltve jelenik meg az „</w:t>
      </w:r>
      <w:proofErr w:type="spellStart"/>
      <w:r>
        <w:rPr>
          <w:rFonts w:ascii="Times New Roman" w:hAnsi="Times New Roman" w:cs="Times New Roman"/>
          <w:sz w:val="24"/>
          <w:szCs w:val="24"/>
        </w:rPr>
        <w:t>Ek</w:t>
      </w:r>
      <w:proofErr w:type="spellEnd"/>
      <w:r>
        <w:rPr>
          <w:rFonts w:ascii="Times New Roman" w:hAnsi="Times New Roman" w:cs="Times New Roman"/>
          <w:sz w:val="24"/>
          <w:szCs w:val="24"/>
        </w:rPr>
        <w:t xml:space="preserve"> tábla adat szinkronizáció” gomb.</w:t>
      </w:r>
    </w:p>
    <w:p w14:paraId="729B6341"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A gomb megnyomása után a termőhely adatok szinkronizációja megtörténik, viszont az esetleges hibák elkerülése miatt néhány kötelező adatmező („Tábla egyedi azonosítója”, „Földhasználat joga”) kiürítésre kerül, ezeket ismét ki kell tölteni. Továbbá a koordináták ellenőrzése is szükséges a „Koordináta ellenőrzése” gomb megnyomásával.</w:t>
      </w:r>
    </w:p>
    <w:p w14:paraId="4E3BB244"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Rögzített állapotú termőhely esetén az EK-ban megadott hasznosítás is betöltődik rögzített állapotban. Először a termőhelyet, majd a hasznosítást kell véglegesítenünk ahhoz, hogy műveleteket tudjunk felvenni.</w:t>
      </w:r>
    </w:p>
    <w:p w14:paraId="6332CC11" w14:textId="2FA9D962" w:rsidR="00EA64B1" w:rsidRPr="00660B85" w:rsidRDefault="00EA64B1" w:rsidP="00660B85">
      <w:pPr>
        <w:pStyle w:val="Cmsor4"/>
        <w:numPr>
          <w:ilvl w:val="2"/>
          <w:numId w:val="48"/>
        </w:numPr>
        <w:rPr>
          <w:rFonts w:ascii="Times New Roman" w:eastAsiaTheme="minorHAnsi" w:hAnsi="Times New Roman" w:cs="Times New Roman"/>
          <w:b/>
          <w:bCs/>
          <w:sz w:val="26"/>
          <w:szCs w:val="26"/>
        </w:rPr>
      </w:pPr>
      <w:bookmarkStart w:id="256" w:name="_Toc181628193"/>
      <w:r w:rsidRPr="00660B85">
        <w:rPr>
          <w:rFonts w:ascii="Times New Roman" w:eastAsiaTheme="minorHAnsi" w:hAnsi="Times New Roman" w:cs="Times New Roman"/>
          <w:b/>
          <w:bCs/>
          <w:sz w:val="26"/>
          <w:szCs w:val="26"/>
        </w:rPr>
        <w:t>Sikeres szinkronizáció jelzése</w:t>
      </w:r>
      <w:bookmarkEnd w:id="256"/>
    </w:p>
    <w:p w14:paraId="2ECBA190" w14:textId="77777777" w:rsidR="00EA64B1" w:rsidRDefault="00EA64B1" w:rsidP="00EA64B1">
      <w:pPr>
        <w:rPr>
          <w:rFonts w:ascii="Times New Roman" w:hAnsi="Times New Roman" w:cs="Times New Roman"/>
          <w:sz w:val="24"/>
          <w:szCs w:val="24"/>
        </w:rPr>
      </w:pPr>
      <w:r>
        <w:rPr>
          <w:rFonts w:ascii="Times New Roman" w:hAnsi="Times New Roman" w:cs="Times New Roman"/>
          <w:noProof/>
          <w:sz w:val="24"/>
          <w:szCs w:val="24"/>
          <w:lang w:eastAsia="hu-HU"/>
        </w:rPr>
        <w:t xml:space="preserve">A kötelező szinkonizáció akkor sikeres, ha a termőhely sorban és a hasznosítás sorban (szántónal főnövény és másodvetés) is megjelent a </w:t>
      </w:r>
      <w:r>
        <w:rPr>
          <w:rFonts w:ascii="Times New Roman" w:hAnsi="Times New Roman" w:cs="Times New Roman"/>
          <w:sz w:val="24"/>
          <w:szCs w:val="24"/>
        </w:rPr>
        <w:t xml:space="preserve">sikeres szinkronizációt jelző „ </w:t>
      </w:r>
      <w:r>
        <w:rPr>
          <w:noProof/>
          <w:lang w:eastAsia="hu-HU"/>
        </w:rPr>
        <w:drawing>
          <wp:inline distT="0" distB="0" distL="0" distR="0" wp14:anchorId="22F65B48" wp14:editId="60189625">
            <wp:extent cx="207818" cy="202750"/>
            <wp:effectExtent l="0" t="0" r="1905" b="6985"/>
            <wp:docPr id="2133771780" name="Kép 2133771780" descr="EK zöld pipá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210283" cy="205155"/>
                    </a:xfrm>
                    <a:prstGeom prst="rect">
                      <a:avLst/>
                    </a:prstGeom>
                  </pic:spPr>
                </pic:pic>
              </a:graphicData>
            </a:graphic>
          </wp:inline>
        </w:drawing>
      </w:r>
      <w:r>
        <w:rPr>
          <w:rFonts w:ascii="Times New Roman" w:hAnsi="Times New Roman" w:cs="Times New Roman"/>
          <w:sz w:val="24"/>
          <w:szCs w:val="24"/>
        </w:rPr>
        <w:t xml:space="preserve"> </w:t>
      </w:r>
      <w:r w:rsidRPr="0050604E">
        <w:rPr>
          <w:rFonts w:ascii="Times New Roman" w:hAnsi="Times New Roman" w:cs="Times New Roman"/>
          <w:sz w:val="24"/>
          <w:szCs w:val="24"/>
        </w:rPr>
        <w:t>”</w:t>
      </w:r>
      <w:r>
        <w:rPr>
          <w:rFonts w:ascii="Times New Roman" w:hAnsi="Times New Roman" w:cs="Times New Roman"/>
          <w:sz w:val="24"/>
          <w:szCs w:val="24"/>
        </w:rPr>
        <w:t xml:space="preserve"> ikon. </w:t>
      </w:r>
    </w:p>
    <w:p w14:paraId="5501CEAE" w14:textId="34AA5145" w:rsidR="00EA64B1" w:rsidRDefault="00EA64B1" w:rsidP="00EA64B1">
      <w:pPr>
        <w:rPr>
          <w:rFonts w:ascii="Times New Roman" w:hAnsi="Times New Roman" w:cs="Times New Roman"/>
          <w:sz w:val="24"/>
          <w:szCs w:val="24"/>
        </w:rPr>
      </w:pPr>
      <w:r>
        <w:rPr>
          <w:rFonts w:ascii="Times New Roman" w:hAnsi="Times New Roman" w:cs="Times New Roman"/>
          <w:sz w:val="24"/>
          <w:szCs w:val="24"/>
        </w:rPr>
        <w:t>Ekkor a termőhelyen a jobb felső sarokban látható „</w:t>
      </w:r>
      <w:r>
        <w:rPr>
          <w:noProof/>
          <w:lang w:eastAsia="hu-HU"/>
        </w:rPr>
        <w:drawing>
          <wp:inline distT="0" distB="0" distL="0" distR="0" wp14:anchorId="2A45041A" wp14:editId="34BB1A2F">
            <wp:extent cx="641268" cy="218378"/>
            <wp:effectExtent l="0" t="0" r="6985" b="0"/>
            <wp:docPr id="2133771781" name="Kép 2133771781" descr="EK szinkonizá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642938" cy="218947"/>
                    </a:xfrm>
                    <a:prstGeom prst="rect">
                      <a:avLst/>
                    </a:prstGeom>
                  </pic:spPr>
                </pic:pic>
              </a:graphicData>
            </a:graphic>
          </wp:inline>
        </w:drawing>
      </w:r>
      <w:r>
        <w:rPr>
          <w:rFonts w:ascii="Times New Roman" w:hAnsi="Times New Roman" w:cs="Times New Roman"/>
          <w:sz w:val="24"/>
          <w:szCs w:val="24"/>
        </w:rPr>
        <w:t>” felirat jelenik meg.</w:t>
      </w:r>
    </w:p>
    <w:p w14:paraId="04FC8D93" w14:textId="77777777" w:rsidR="00E67350" w:rsidRDefault="00E67350" w:rsidP="00EA64B1">
      <w:pPr>
        <w:rPr>
          <w:rFonts w:ascii="Times New Roman" w:hAnsi="Times New Roman" w:cs="Times New Roman"/>
          <w:sz w:val="24"/>
          <w:szCs w:val="24"/>
        </w:rPr>
      </w:pPr>
    </w:p>
    <w:p w14:paraId="30E2A3DE" w14:textId="01B544EF" w:rsidR="00E67350" w:rsidRDefault="00EA64B1" w:rsidP="00E67350">
      <w:pPr>
        <w:jc w:val="center"/>
        <w:rPr>
          <w:rFonts w:ascii="Times New Roman" w:hAnsi="Times New Roman" w:cs="Times New Roman"/>
          <w:sz w:val="24"/>
          <w:szCs w:val="24"/>
        </w:rPr>
      </w:pPr>
      <w:r w:rsidRPr="0051749E">
        <w:rPr>
          <w:rFonts w:ascii="Times New Roman" w:hAnsi="Times New Roman" w:cs="Times New Roman"/>
          <w:noProof/>
          <w:lang w:eastAsia="hu-HU"/>
        </w:rPr>
        <mc:AlternateContent>
          <mc:Choice Requires="wps">
            <w:drawing>
              <wp:anchor distT="0" distB="0" distL="114300" distR="114300" simplePos="0" relativeHeight="251892736" behindDoc="0" locked="0" layoutInCell="1" allowOverlap="1" wp14:anchorId="08E85485" wp14:editId="25946F51">
                <wp:simplePos x="0" y="0"/>
                <wp:positionH relativeFrom="column">
                  <wp:posOffset>5279227</wp:posOffset>
                </wp:positionH>
                <wp:positionV relativeFrom="paragraph">
                  <wp:posOffset>551180</wp:posOffset>
                </wp:positionV>
                <wp:extent cx="742208" cy="307975"/>
                <wp:effectExtent l="19050" t="19050" r="20320" b="15875"/>
                <wp:wrapNone/>
                <wp:docPr id="151" name="Téglalap 151"/>
                <wp:cNvGraphicFramePr/>
                <a:graphic xmlns:a="http://schemas.openxmlformats.org/drawingml/2006/main">
                  <a:graphicData uri="http://schemas.microsoft.com/office/word/2010/wordprocessingShape">
                    <wps:wsp>
                      <wps:cNvSpPr/>
                      <wps:spPr>
                        <a:xfrm>
                          <a:off x="0" y="0"/>
                          <a:ext cx="742208" cy="3079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24680" id="Téglalap 151" o:spid="_x0000_s1026" style="position:absolute;margin-left:415.7pt;margin-top:43.4pt;width:58.45pt;height:24.2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" filled="f" strokecolor="red" strokeweight="2.25pt"/>
            </w:pict>
          </mc:Fallback>
        </mc:AlternateContent>
      </w:r>
      <w:r>
        <w:rPr>
          <w:noProof/>
          <w:lang w:eastAsia="hu-HU"/>
        </w:rPr>
        <w:drawing>
          <wp:inline distT="0" distB="0" distL="0" distR="0" wp14:anchorId="7E345018" wp14:editId="37F1B7AF">
            <wp:extent cx="5760720" cy="1395165"/>
            <wp:effectExtent l="0" t="0" r="0" b="0"/>
            <wp:docPr id="2133771782" name="Kép 2133771782" descr="szinkronizált termőh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760720" cy="1395165"/>
                    </a:xfrm>
                    <a:prstGeom prst="rect">
                      <a:avLst/>
                    </a:prstGeom>
                  </pic:spPr>
                </pic:pic>
              </a:graphicData>
            </a:graphic>
          </wp:inline>
        </w:drawing>
      </w:r>
    </w:p>
    <w:p w14:paraId="0385CB0C" w14:textId="77777777" w:rsidR="00EA64B1" w:rsidRDefault="00EA64B1" w:rsidP="00EA64B1">
      <w:pPr>
        <w:rPr>
          <w:rFonts w:ascii="Times New Roman" w:hAnsi="Times New Roman" w:cs="Times New Roman"/>
          <w:noProof/>
          <w:sz w:val="24"/>
          <w:szCs w:val="24"/>
          <w:lang w:eastAsia="hu-HU"/>
        </w:rPr>
      </w:pPr>
      <w:r>
        <w:rPr>
          <w:rFonts w:ascii="Times New Roman" w:hAnsi="Times New Roman" w:cs="Times New Roman"/>
          <w:noProof/>
          <w:sz w:val="24"/>
          <w:szCs w:val="24"/>
          <w:lang w:eastAsia="hu-HU"/>
        </w:rPr>
        <w:t>A hasznosításnál szintén ez a felirat jelenik meg.</w:t>
      </w:r>
    </w:p>
    <w:p w14:paraId="3ECB3E50" w14:textId="77777777" w:rsidR="00EA64B1" w:rsidRDefault="00EA64B1" w:rsidP="00E67350">
      <w:pPr>
        <w:jc w:val="center"/>
        <w:rPr>
          <w:rFonts w:ascii="Times New Roman" w:hAnsi="Times New Roman" w:cs="Times New Roman"/>
          <w:noProof/>
          <w:sz w:val="24"/>
          <w:szCs w:val="24"/>
          <w:lang w:eastAsia="hu-HU"/>
        </w:rPr>
      </w:pPr>
      <w:r w:rsidRPr="0051749E">
        <w:rPr>
          <w:rFonts w:ascii="Times New Roman" w:hAnsi="Times New Roman" w:cs="Times New Roman"/>
          <w:noProof/>
          <w:lang w:eastAsia="hu-HU"/>
        </w:rPr>
        <mc:AlternateContent>
          <mc:Choice Requires="wps">
            <w:drawing>
              <wp:anchor distT="0" distB="0" distL="114300" distR="114300" simplePos="0" relativeHeight="251893760" behindDoc="0" locked="0" layoutInCell="1" allowOverlap="1" wp14:anchorId="4F207DEE" wp14:editId="23564A85">
                <wp:simplePos x="0" y="0"/>
                <wp:positionH relativeFrom="column">
                  <wp:posOffset>5293832</wp:posOffset>
                </wp:positionH>
                <wp:positionV relativeFrom="paragraph">
                  <wp:posOffset>378460</wp:posOffset>
                </wp:positionV>
                <wp:extent cx="741680" cy="307975"/>
                <wp:effectExtent l="19050" t="19050" r="20320" b="15875"/>
                <wp:wrapNone/>
                <wp:docPr id="152" name="Téglalap 152"/>
                <wp:cNvGraphicFramePr/>
                <a:graphic xmlns:a="http://schemas.openxmlformats.org/drawingml/2006/main">
                  <a:graphicData uri="http://schemas.microsoft.com/office/word/2010/wordprocessingShape">
                    <wps:wsp>
                      <wps:cNvSpPr/>
                      <wps:spPr>
                        <a:xfrm>
                          <a:off x="0" y="0"/>
                          <a:ext cx="741680" cy="3079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875D72" id="Téglalap 152" o:spid="_x0000_s1026" style="position:absolute;margin-left:416.85pt;margin-top:29.8pt;width:58.4pt;height:24.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" filled="f" strokecolor="red" strokeweight="2.25pt"/>
            </w:pict>
          </mc:Fallback>
        </mc:AlternateContent>
      </w:r>
      <w:r>
        <w:rPr>
          <w:noProof/>
          <w:lang w:eastAsia="hu-HU"/>
        </w:rPr>
        <w:drawing>
          <wp:inline distT="0" distB="0" distL="0" distR="0" wp14:anchorId="0E1BA028" wp14:editId="54DBE710">
            <wp:extent cx="5760720" cy="1351068"/>
            <wp:effectExtent l="0" t="0" r="0" b="1905"/>
            <wp:docPr id="2133771783" name="Kép 2133771783" descr="szinkronizált hasznosít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760720" cy="1351068"/>
                    </a:xfrm>
                    <a:prstGeom prst="rect">
                      <a:avLst/>
                    </a:prstGeom>
                  </pic:spPr>
                </pic:pic>
              </a:graphicData>
            </a:graphic>
          </wp:inline>
        </w:drawing>
      </w:r>
    </w:p>
    <w:p w14:paraId="7975BB96" w14:textId="77777777" w:rsidR="00E67350" w:rsidRDefault="00E67350" w:rsidP="00EA64B1">
      <w:pPr>
        <w:rPr>
          <w:rFonts w:ascii="Times New Roman" w:hAnsi="Times New Roman" w:cs="Times New Roman"/>
          <w:noProof/>
          <w:sz w:val="24"/>
          <w:szCs w:val="24"/>
          <w:lang w:eastAsia="hu-HU"/>
        </w:rPr>
      </w:pPr>
    </w:p>
    <w:p w14:paraId="16224A52" w14:textId="4075922E" w:rsidR="00EA64B1" w:rsidRDefault="00EA64B1" w:rsidP="00EA64B1">
      <w:pPr>
        <w:rPr>
          <w:rFonts w:ascii="Times New Roman" w:hAnsi="Times New Roman" w:cs="Times New Roman"/>
          <w:sz w:val="24"/>
          <w:szCs w:val="24"/>
        </w:rPr>
      </w:pPr>
      <w:r>
        <w:rPr>
          <w:rFonts w:ascii="Times New Roman" w:hAnsi="Times New Roman" w:cs="Times New Roman"/>
          <w:noProof/>
          <w:sz w:val="24"/>
          <w:szCs w:val="24"/>
          <w:lang w:eastAsia="hu-HU"/>
        </w:rPr>
        <w:t xml:space="preserve">A szinkonizáció elvégzését követő napon a naplószintű üzenetek listájában a </w:t>
      </w:r>
      <w:r w:rsidRPr="76995B4B">
        <w:rPr>
          <w:rFonts w:ascii="Times New Roman" w:hAnsi="Times New Roman" w:cs="Times New Roman"/>
          <w:sz w:val="24"/>
          <w:szCs w:val="24"/>
        </w:rPr>
        <w:t xml:space="preserve">zöld </w:t>
      </w:r>
      <w:r w:rsidR="009904F3" w:rsidRPr="009F05B7">
        <w:rPr>
          <w:rFonts w:ascii="Times New Roman" w:hAnsi="Times New Roman" w:cs="Times New Roman"/>
          <w:noProof/>
          <w:sz w:val="24"/>
          <w:szCs w:val="24"/>
        </w:rPr>
        <w:drawing>
          <wp:inline distT="0" distB="0" distL="0" distR="0" wp14:anchorId="6C3A98A9" wp14:editId="2676962B">
            <wp:extent cx="1949450" cy="246419"/>
            <wp:effectExtent l="0" t="0" r="0" b="127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047698" cy="258838"/>
                    </a:xfrm>
                    <a:prstGeom prst="rect">
                      <a:avLst/>
                    </a:prstGeom>
                  </pic:spPr>
                </pic:pic>
              </a:graphicData>
            </a:graphic>
          </wp:inline>
        </w:drawing>
      </w:r>
      <w:r w:rsidRPr="76995B4B">
        <w:rPr>
          <w:rFonts w:ascii="Times New Roman" w:hAnsi="Times New Roman" w:cs="Times New Roman"/>
          <w:sz w:val="24"/>
          <w:szCs w:val="24"/>
        </w:rPr>
        <w:t xml:space="preserve"> gombra kattintva</w:t>
      </w:r>
      <w:r>
        <w:rPr>
          <w:rFonts w:ascii="Times New Roman" w:hAnsi="Times New Roman" w:cs="Times New Roman"/>
          <w:noProof/>
          <w:sz w:val="24"/>
          <w:szCs w:val="24"/>
          <w:lang w:eastAsia="hu-HU"/>
        </w:rPr>
        <w:t xml:space="preserve"> már nem szerepel a termőhely</w:t>
      </w:r>
      <w:r>
        <w:rPr>
          <w:rFonts w:ascii="Times New Roman" w:hAnsi="Times New Roman" w:cs="Times New Roman"/>
          <w:sz w:val="24"/>
          <w:szCs w:val="24"/>
        </w:rPr>
        <w:t>.</w:t>
      </w:r>
    </w:p>
    <w:p w14:paraId="3C89FBAA" w14:textId="04AA46FB" w:rsidR="00EA64B1" w:rsidRDefault="00EA64B1" w:rsidP="00EA64B1">
      <w:pPr>
        <w:rPr>
          <w:rFonts w:ascii="Times New Roman" w:hAnsi="Times New Roman" w:cs="Times New Roman"/>
          <w:sz w:val="24"/>
          <w:szCs w:val="24"/>
        </w:rPr>
      </w:pPr>
      <w:r>
        <w:rPr>
          <w:rFonts w:ascii="Times New Roman" w:hAnsi="Times New Roman" w:cs="Times New Roman"/>
          <w:sz w:val="24"/>
          <w:szCs w:val="24"/>
        </w:rPr>
        <w:t>A következő évi jelölést kapott kultúrák esetén a hasznosítások listájában a sor előtt a „</w:t>
      </w:r>
      <w:r>
        <w:rPr>
          <w:noProof/>
          <w:lang w:eastAsia="hu-HU"/>
        </w:rPr>
        <w:drawing>
          <wp:inline distT="0" distB="0" distL="0" distR="0" wp14:anchorId="08F3EE9F" wp14:editId="1115F706">
            <wp:extent cx="265518" cy="270345"/>
            <wp:effectExtent l="0" t="0" r="1270" b="0"/>
            <wp:docPr id="2133771785" name="Kép 2133771785" descr="Egységes Kérelemben nem kérelmez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265848" cy="270681"/>
                    </a:xfrm>
                    <a:prstGeom prst="rect">
                      <a:avLst/>
                    </a:prstGeom>
                  </pic:spPr>
                </pic:pic>
              </a:graphicData>
            </a:graphic>
          </wp:inline>
        </w:drawing>
      </w:r>
      <w:r>
        <w:rPr>
          <w:rFonts w:ascii="Times New Roman" w:hAnsi="Times New Roman" w:cs="Times New Roman"/>
          <w:sz w:val="24"/>
          <w:szCs w:val="24"/>
        </w:rPr>
        <w:t>” „</w:t>
      </w:r>
      <w:r w:rsidR="0030770E">
        <w:rPr>
          <w:rFonts w:ascii="Times New Roman" w:hAnsi="Times New Roman" w:cs="Times New Roman"/>
          <w:sz w:val="24"/>
          <w:szCs w:val="24"/>
        </w:rPr>
        <w:t>Egységes kérelem</w:t>
      </w:r>
      <w:r>
        <w:rPr>
          <w:rFonts w:ascii="Times New Roman" w:hAnsi="Times New Roman" w:cs="Times New Roman"/>
          <w:sz w:val="24"/>
          <w:szCs w:val="24"/>
        </w:rPr>
        <w:t xml:space="preserve">ben nem kérelmezett” ikon látható. Ezek a hasznosítások az adott évi </w:t>
      </w:r>
      <w:r w:rsidR="0030770E">
        <w:rPr>
          <w:rFonts w:ascii="Times New Roman" w:hAnsi="Times New Roman" w:cs="Times New Roman"/>
          <w:sz w:val="24"/>
          <w:szCs w:val="24"/>
        </w:rPr>
        <w:t>egységes kérelem</w:t>
      </w:r>
      <w:r>
        <w:rPr>
          <w:rFonts w:ascii="Times New Roman" w:hAnsi="Times New Roman" w:cs="Times New Roman"/>
          <w:sz w:val="24"/>
          <w:szCs w:val="24"/>
        </w:rPr>
        <w:t>ben nem szerepelnek.</w:t>
      </w:r>
    </w:p>
    <w:p w14:paraId="6E9DCA75" w14:textId="288A74D6" w:rsidR="00356C12" w:rsidRPr="00B14422" w:rsidRDefault="00883F0B" w:rsidP="00660B85">
      <w:pPr>
        <w:pStyle w:val="Cmsor4"/>
        <w:numPr>
          <w:ilvl w:val="2"/>
          <w:numId w:val="48"/>
        </w:numPr>
        <w:rPr>
          <w:rFonts w:ascii="Times New Roman" w:eastAsiaTheme="minorHAnsi" w:hAnsi="Times New Roman" w:cs="Times New Roman"/>
          <w:b/>
          <w:bCs/>
          <w:sz w:val="26"/>
          <w:szCs w:val="26"/>
        </w:rPr>
      </w:pPr>
      <w:bookmarkStart w:id="257" w:name="_Hlk184635250"/>
      <w:r>
        <w:rPr>
          <w:rFonts w:ascii="Times New Roman" w:eastAsiaTheme="minorHAnsi" w:hAnsi="Times New Roman" w:cs="Times New Roman"/>
          <w:b/>
          <w:bCs/>
          <w:sz w:val="26"/>
          <w:szCs w:val="26"/>
        </w:rPr>
        <w:t>Egységes kérelem adatok változásának követése az eGN-ben</w:t>
      </w:r>
    </w:p>
    <w:p w14:paraId="654828A7" w14:textId="78058692" w:rsidR="00CF5768" w:rsidRDefault="00356C12" w:rsidP="004C7F8F">
      <w:pPr>
        <w:spacing w:after="0"/>
        <w:rPr>
          <w:rFonts w:ascii="Times New Roman" w:hAnsi="Times New Roman" w:cs="Times New Roman"/>
          <w:noProof/>
          <w:sz w:val="24"/>
          <w:szCs w:val="24"/>
          <w:lang w:eastAsia="hu-HU"/>
        </w:rPr>
      </w:pPr>
      <w:bookmarkStart w:id="258" w:name="_Hlk184646606"/>
      <w:r w:rsidRPr="00883F0B">
        <w:rPr>
          <w:rFonts w:ascii="Times New Roman" w:hAnsi="Times New Roman" w:cs="Times New Roman"/>
          <w:noProof/>
          <w:sz w:val="24"/>
          <w:szCs w:val="24"/>
          <w:lang w:eastAsia="hu-HU"/>
        </w:rPr>
        <w:t>A</w:t>
      </w:r>
      <w:r w:rsidR="00883F0B" w:rsidRPr="00660B85">
        <w:rPr>
          <w:rFonts w:ascii="Times New Roman" w:hAnsi="Times New Roman" w:cs="Times New Roman"/>
          <w:noProof/>
          <w:sz w:val="24"/>
          <w:szCs w:val="24"/>
          <w:lang w:eastAsia="hu-HU"/>
        </w:rPr>
        <w:t xml:space="preserve"> Kincstár által a Nébih részére átadott</w:t>
      </w:r>
      <w:r w:rsidRPr="00883F0B">
        <w:rPr>
          <w:rFonts w:ascii="Times New Roman" w:hAnsi="Times New Roman" w:cs="Times New Roman"/>
          <w:noProof/>
          <w:sz w:val="24"/>
          <w:szCs w:val="24"/>
          <w:lang w:eastAsia="hu-HU"/>
        </w:rPr>
        <w:t xml:space="preserve"> </w:t>
      </w:r>
      <w:r w:rsidR="001307CF">
        <w:rPr>
          <w:rFonts w:ascii="Times New Roman" w:hAnsi="Times New Roman" w:cs="Times New Roman"/>
          <w:noProof/>
          <w:sz w:val="24"/>
          <w:szCs w:val="24"/>
          <w:lang w:eastAsia="hu-HU"/>
        </w:rPr>
        <w:t>e</w:t>
      </w:r>
      <w:r w:rsidR="00883F0B" w:rsidRPr="00660B85">
        <w:rPr>
          <w:rFonts w:ascii="Times New Roman" w:hAnsi="Times New Roman" w:cs="Times New Roman"/>
          <w:noProof/>
          <w:sz w:val="24"/>
          <w:szCs w:val="24"/>
          <w:lang w:eastAsia="hu-HU"/>
        </w:rPr>
        <w:t xml:space="preserve">gységes kérelem </w:t>
      </w:r>
      <w:r w:rsidRPr="00883F0B">
        <w:rPr>
          <w:rFonts w:ascii="Times New Roman" w:hAnsi="Times New Roman" w:cs="Times New Roman"/>
          <w:noProof/>
          <w:sz w:val="24"/>
          <w:szCs w:val="24"/>
          <w:lang w:eastAsia="hu-HU"/>
        </w:rPr>
        <w:t>adattartal</w:t>
      </w:r>
      <w:r w:rsidR="00883F0B" w:rsidRPr="00660B85">
        <w:rPr>
          <w:rFonts w:ascii="Times New Roman" w:hAnsi="Times New Roman" w:cs="Times New Roman"/>
          <w:noProof/>
          <w:sz w:val="24"/>
          <w:szCs w:val="24"/>
          <w:lang w:eastAsia="hu-HU"/>
        </w:rPr>
        <w:t>om</w:t>
      </w:r>
      <w:r w:rsidRPr="00883F0B">
        <w:rPr>
          <w:rFonts w:ascii="Times New Roman" w:hAnsi="Times New Roman" w:cs="Times New Roman"/>
          <w:noProof/>
          <w:sz w:val="24"/>
          <w:szCs w:val="24"/>
          <w:lang w:eastAsia="hu-HU"/>
        </w:rPr>
        <w:t xml:space="preserve"> az ok</w:t>
      </w:r>
      <w:r w:rsidR="00EB7200" w:rsidRPr="00660B85">
        <w:rPr>
          <w:rFonts w:ascii="Times New Roman" w:hAnsi="Times New Roman" w:cs="Times New Roman"/>
          <w:noProof/>
          <w:sz w:val="24"/>
          <w:szCs w:val="24"/>
          <w:lang w:eastAsia="hu-HU"/>
        </w:rPr>
        <w:t>t</w:t>
      </w:r>
      <w:r w:rsidRPr="00883F0B">
        <w:rPr>
          <w:rFonts w:ascii="Times New Roman" w:hAnsi="Times New Roman" w:cs="Times New Roman"/>
          <w:noProof/>
          <w:sz w:val="24"/>
          <w:szCs w:val="24"/>
          <w:lang w:eastAsia="hu-HU"/>
        </w:rPr>
        <w:t xml:space="preserve">óber 30-i állapotot </w:t>
      </w:r>
      <w:r w:rsidR="00883F0B" w:rsidRPr="00660B85">
        <w:rPr>
          <w:rFonts w:ascii="Times New Roman" w:hAnsi="Times New Roman" w:cs="Times New Roman"/>
          <w:noProof/>
          <w:sz w:val="24"/>
          <w:szCs w:val="24"/>
          <w:lang w:eastAsia="hu-HU"/>
        </w:rPr>
        <w:t>tükrözte</w:t>
      </w:r>
      <w:r w:rsidRPr="00883F0B">
        <w:rPr>
          <w:rFonts w:ascii="Times New Roman" w:hAnsi="Times New Roman" w:cs="Times New Roman"/>
          <w:noProof/>
          <w:sz w:val="24"/>
          <w:szCs w:val="24"/>
          <w:lang w:eastAsia="hu-HU"/>
        </w:rPr>
        <w:t xml:space="preserve">. </w:t>
      </w:r>
      <w:r w:rsidR="00883F0B">
        <w:rPr>
          <w:rFonts w:ascii="Times New Roman" w:hAnsi="Times New Roman" w:cs="Times New Roman"/>
          <w:noProof/>
          <w:sz w:val="24"/>
          <w:szCs w:val="24"/>
          <w:lang w:eastAsia="hu-HU"/>
        </w:rPr>
        <w:t>Mivel az egységes kérelem felület</w:t>
      </w:r>
      <w:r w:rsidR="001307CF">
        <w:rPr>
          <w:rFonts w:ascii="Times New Roman" w:hAnsi="Times New Roman" w:cs="Times New Roman"/>
          <w:noProof/>
          <w:sz w:val="24"/>
          <w:szCs w:val="24"/>
          <w:lang w:eastAsia="hu-HU"/>
        </w:rPr>
        <w:t>é</w:t>
      </w:r>
      <w:r w:rsidR="00883F0B">
        <w:rPr>
          <w:rFonts w:ascii="Times New Roman" w:hAnsi="Times New Roman" w:cs="Times New Roman"/>
          <w:noProof/>
          <w:sz w:val="24"/>
          <w:szCs w:val="24"/>
          <w:lang w:eastAsia="hu-HU"/>
        </w:rPr>
        <w:t>n lévő adatokban még előfordulhatnak változások, azokat az eGN rendszerben szintén szinkronizálni szükséges</w:t>
      </w:r>
      <w:r w:rsidR="001307CF">
        <w:rPr>
          <w:rFonts w:ascii="Times New Roman" w:hAnsi="Times New Roman" w:cs="Times New Roman"/>
          <w:noProof/>
          <w:sz w:val="24"/>
          <w:szCs w:val="24"/>
          <w:lang w:eastAsia="hu-HU"/>
        </w:rPr>
        <w:t>, e</w:t>
      </w:r>
      <w:r w:rsidR="00883F0B">
        <w:rPr>
          <w:rFonts w:ascii="Times New Roman" w:hAnsi="Times New Roman" w:cs="Times New Roman"/>
          <w:noProof/>
          <w:sz w:val="24"/>
          <w:szCs w:val="24"/>
          <w:lang w:eastAsia="hu-HU"/>
        </w:rPr>
        <w:t xml:space="preserve">nnek értelmében </w:t>
      </w:r>
      <w:r w:rsidRPr="00883F0B">
        <w:rPr>
          <w:rFonts w:ascii="Times New Roman" w:hAnsi="Times New Roman" w:cs="Times New Roman"/>
          <w:noProof/>
          <w:sz w:val="24"/>
          <w:szCs w:val="24"/>
          <w:lang w:eastAsia="hu-HU"/>
        </w:rPr>
        <w:t xml:space="preserve">az EK felületen történt </w:t>
      </w:r>
      <w:r w:rsidR="00883F0B">
        <w:rPr>
          <w:rFonts w:ascii="Times New Roman" w:hAnsi="Times New Roman" w:cs="Times New Roman"/>
          <w:noProof/>
          <w:sz w:val="24"/>
          <w:szCs w:val="24"/>
          <w:lang w:eastAsia="hu-HU"/>
        </w:rPr>
        <w:t>adat</w:t>
      </w:r>
      <w:r w:rsidRPr="00883F0B">
        <w:rPr>
          <w:rFonts w:ascii="Times New Roman" w:hAnsi="Times New Roman" w:cs="Times New Roman"/>
          <w:noProof/>
          <w:sz w:val="24"/>
          <w:szCs w:val="24"/>
          <w:lang w:eastAsia="hu-HU"/>
        </w:rPr>
        <w:t>változások eGN-be integrálás</w:t>
      </w:r>
      <w:r w:rsidR="00883F0B">
        <w:rPr>
          <w:rFonts w:ascii="Times New Roman" w:hAnsi="Times New Roman" w:cs="Times New Roman"/>
          <w:noProof/>
          <w:sz w:val="24"/>
          <w:szCs w:val="24"/>
          <w:lang w:eastAsia="hu-HU"/>
        </w:rPr>
        <w:t>a 2025.</w:t>
      </w:r>
      <w:r w:rsidRPr="00883F0B">
        <w:rPr>
          <w:rFonts w:ascii="Times New Roman" w:hAnsi="Times New Roman" w:cs="Times New Roman"/>
          <w:noProof/>
          <w:sz w:val="24"/>
          <w:szCs w:val="24"/>
          <w:lang w:eastAsia="hu-HU"/>
        </w:rPr>
        <w:t xml:space="preserve"> január 16-ig </w:t>
      </w:r>
      <w:r w:rsidR="00883F0B">
        <w:rPr>
          <w:rFonts w:ascii="Times New Roman" w:hAnsi="Times New Roman" w:cs="Times New Roman"/>
          <w:noProof/>
          <w:sz w:val="24"/>
          <w:szCs w:val="24"/>
          <w:lang w:eastAsia="hu-HU"/>
        </w:rPr>
        <w:t>biztosított</w:t>
      </w:r>
      <w:r w:rsidRPr="00883F0B">
        <w:rPr>
          <w:rFonts w:ascii="Times New Roman" w:hAnsi="Times New Roman" w:cs="Times New Roman"/>
          <w:noProof/>
          <w:sz w:val="24"/>
          <w:szCs w:val="24"/>
          <w:lang w:eastAsia="hu-HU"/>
        </w:rPr>
        <w:t>. E</w:t>
      </w:r>
      <w:r w:rsidR="00883F0B">
        <w:rPr>
          <w:rFonts w:ascii="Times New Roman" w:hAnsi="Times New Roman" w:cs="Times New Roman"/>
          <w:noProof/>
          <w:sz w:val="24"/>
          <w:szCs w:val="24"/>
          <w:lang w:eastAsia="hu-HU"/>
        </w:rPr>
        <w:t>nnek</w:t>
      </w:r>
      <w:r w:rsidR="001307CF">
        <w:rPr>
          <w:rFonts w:ascii="Times New Roman" w:hAnsi="Times New Roman" w:cs="Times New Roman"/>
          <w:noProof/>
          <w:sz w:val="24"/>
          <w:szCs w:val="24"/>
          <w:lang w:eastAsia="hu-HU"/>
        </w:rPr>
        <w:t xml:space="preserve"> </w:t>
      </w:r>
      <w:r w:rsidR="00883F0B">
        <w:rPr>
          <w:rFonts w:ascii="Times New Roman" w:hAnsi="Times New Roman" w:cs="Times New Roman"/>
          <w:noProof/>
          <w:sz w:val="24"/>
          <w:szCs w:val="24"/>
          <w:lang w:eastAsia="hu-HU"/>
        </w:rPr>
        <w:t xml:space="preserve">gyakorlati </w:t>
      </w:r>
      <w:r w:rsidRPr="00883F0B">
        <w:rPr>
          <w:rFonts w:ascii="Times New Roman" w:hAnsi="Times New Roman" w:cs="Times New Roman"/>
          <w:noProof/>
          <w:sz w:val="24"/>
          <w:szCs w:val="24"/>
          <w:lang w:eastAsia="hu-HU"/>
        </w:rPr>
        <w:t>jelent</w:t>
      </w:r>
      <w:r w:rsidR="00883F0B">
        <w:rPr>
          <w:rFonts w:ascii="Times New Roman" w:hAnsi="Times New Roman" w:cs="Times New Roman"/>
          <w:noProof/>
          <w:sz w:val="24"/>
          <w:szCs w:val="24"/>
          <w:lang w:eastAsia="hu-HU"/>
        </w:rPr>
        <w:t>ősége azok számára van,</w:t>
      </w:r>
      <w:r w:rsidR="001307CF">
        <w:rPr>
          <w:rFonts w:ascii="Times New Roman" w:hAnsi="Times New Roman" w:cs="Times New Roman"/>
          <w:noProof/>
          <w:sz w:val="24"/>
          <w:szCs w:val="24"/>
          <w:lang w:eastAsia="hu-HU"/>
        </w:rPr>
        <w:t xml:space="preserve"> </w:t>
      </w:r>
      <w:r w:rsidR="00883F0B">
        <w:rPr>
          <w:rFonts w:ascii="Times New Roman" w:hAnsi="Times New Roman" w:cs="Times New Roman"/>
          <w:noProof/>
          <w:sz w:val="24"/>
          <w:szCs w:val="24"/>
          <w:lang w:eastAsia="hu-HU"/>
        </w:rPr>
        <w:t>akik már korábban szinkronizáltak, azonban módosultak az</w:t>
      </w:r>
      <w:r w:rsidR="001307CF">
        <w:rPr>
          <w:rFonts w:ascii="Times New Roman" w:hAnsi="Times New Roman" w:cs="Times New Roman"/>
          <w:noProof/>
          <w:sz w:val="24"/>
          <w:szCs w:val="24"/>
          <w:lang w:eastAsia="hu-HU"/>
        </w:rPr>
        <w:t xml:space="preserve"> adataik az EK felületen, </w:t>
      </w:r>
      <w:r w:rsidR="001307CF" w:rsidRPr="00660B85">
        <w:rPr>
          <w:rFonts w:ascii="Times New Roman" w:hAnsi="Times New Roman" w:cs="Times New Roman"/>
          <w:noProof/>
          <w:sz w:val="24"/>
          <w:szCs w:val="24"/>
          <w:lang w:eastAsia="hu-HU"/>
        </w:rPr>
        <w:t>így az ő naplójukban a változással érintett t</w:t>
      </w:r>
      <w:r w:rsidR="001307CF">
        <w:rPr>
          <w:rFonts w:ascii="Times New Roman" w:hAnsi="Times New Roman" w:cs="Times New Roman"/>
          <w:noProof/>
          <w:sz w:val="24"/>
          <w:szCs w:val="24"/>
          <w:lang w:eastAsia="hu-HU"/>
        </w:rPr>
        <w:t xml:space="preserve">ermőhely, vagy </w:t>
      </w:r>
      <w:r w:rsidR="001307CF" w:rsidRPr="003F6E1D">
        <w:rPr>
          <w:rFonts w:ascii="Times New Roman" w:hAnsi="Times New Roman" w:cs="Times New Roman"/>
          <w:noProof/>
          <w:sz w:val="24"/>
          <w:szCs w:val="24"/>
          <w:lang w:eastAsia="hu-HU"/>
        </w:rPr>
        <w:t>hasznosítás</w:t>
      </w:r>
      <w:r w:rsidR="001307CF">
        <w:rPr>
          <w:rFonts w:ascii="Times New Roman" w:hAnsi="Times New Roman" w:cs="Times New Roman"/>
          <w:noProof/>
          <w:sz w:val="24"/>
          <w:szCs w:val="24"/>
          <w:lang w:eastAsia="hu-HU"/>
        </w:rPr>
        <w:t xml:space="preserve"> visszakerül szinkronizálatlan állapotba</w:t>
      </w:r>
      <w:r w:rsidRPr="00883F0B">
        <w:rPr>
          <w:rFonts w:ascii="Times New Roman" w:hAnsi="Times New Roman" w:cs="Times New Roman"/>
          <w:noProof/>
          <w:sz w:val="24"/>
          <w:szCs w:val="24"/>
          <w:lang w:eastAsia="hu-HU"/>
        </w:rPr>
        <w:t xml:space="preserve">. </w:t>
      </w:r>
      <w:r w:rsidR="004C7F8F" w:rsidRPr="00660B85">
        <w:rPr>
          <w:rFonts w:ascii="Times New Roman" w:hAnsi="Times New Roman" w:cs="Times New Roman"/>
          <w:noProof/>
          <w:sz w:val="24"/>
          <w:szCs w:val="24"/>
          <w:lang w:eastAsia="hu-HU"/>
        </w:rPr>
        <w:t>Kérjük, figyeljék a</w:t>
      </w:r>
      <w:r w:rsidR="00921F2B" w:rsidRPr="004C7F8F">
        <w:rPr>
          <w:rFonts w:ascii="Times New Roman" w:hAnsi="Times New Roman" w:cs="Times New Roman"/>
          <w:noProof/>
          <w:sz w:val="24"/>
          <w:szCs w:val="24"/>
          <w:lang w:eastAsia="hu-HU"/>
        </w:rPr>
        <w:t xml:space="preserve"> naplóüzenet</w:t>
      </w:r>
      <w:r w:rsidR="004C7F8F" w:rsidRPr="00660B85">
        <w:rPr>
          <w:rFonts w:ascii="Times New Roman" w:hAnsi="Times New Roman" w:cs="Times New Roman"/>
          <w:noProof/>
          <w:sz w:val="24"/>
          <w:szCs w:val="24"/>
          <w:lang w:eastAsia="hu-HU"/>
        </w:rPr>
        <w:t>e</w:t>
      </w:r>
      <w:r w:rsidR="004C7F8F">
        <w:rPr>
          <w:rFonts w:ascii="Times New Roman" w:hAnsi="Times New Roman" w:cs="Times New Roman"/>
          <w:noProof/>
          <w:sz w:val="24"/>
          <w:szCs w:val="24"/>
          <w:lang w:eastAsia="hu-HU"/>
        </w:rPr>
        <w:t>ket</w:t>
      </w:r>
      <w:r w:rsidR="004C7F8F" w:rsidRPr="00660B85">
        <w:rPr>
          <w:rFonts w:ascii="Times New Roman" w:hAnsi="Times New Roman" w:cs="Times New Roman"/>
          <w:noProof/>
          <w:sz w:val="24"/>
          <w:szCs w:val="24"/>
          <w:lang w:eastAsia="hu-HU"/>
        </w:rPr>
        <w:t>, ugyanis ott fog</w:t>
      </w:r>
      <w:r w:rsidR="00921F2B" w:rsidRPr="004C7F8F">
        <w:rPr>
          <w:rFonts w:ascii="Times New Roman" w:hAnsi="Times New Roman" w:cs="Times New Roman"/>
          <w:noProof/>
          <w:sz w:val="24"/>
          <w:szCs w:val="24"/>
          <w:lang w:eastAsia="hu-HU"/>
        </w:rPr>
        <w:t xml:space="preserve"> szerep</w:t>
      </w:r>
      <w:r w:rsidR="004C7F8F" w:rsidRPr="00660B85">
        <w:rPr>
          <w:rFonts w:ascii="Times New Roman" w:hAnsi="Times New Roman" w:cs="Times New Roman"/>
          <w:noProof/>
          <w:sz w:val="24"/>
          <w:szCs w:val="24"/>
          <w:lang w:eastAsia="hu-HU"/>
        </w:rPr>
        <w:t>elni</w:t>
      </w:r>
      <w:r w:rsidR="00921F2B" w:rsidRPr="004C7F8F">
        <w:rPr>
          <w:rFonts w:ascii="Times New Roman" w:hAnsi="Times New Roman" w:cs="Times New Roman"/>
          <w:noProof/>
          <w:sz w:val="24"/>
          <w:szCs w:val="24"/>
          <w:lang w:eastAsia="hu-HU"/>
        </w:rPr>
        <w:t xml:space="preserve">, hogy </w:t>
      </w:r>
      <w:r w:rsidR="004C7F8F">
        <w:rPr>
          <w:rFonts w:ascii="Times New Roman" w:hAnsi="Times New Roman" w:cs="Times New Roman"/>
          <w:noProof/>
          <w:sz w:val="24"/>
          <w:szCs w:val="24"/>
          <w:lang w:eastAsia="hu-HU"/>
        </w:rPr>
        <w:t>valamely</w:t>
      </w:r>
      <w:r w:rsidR="00921F2B" w:rsidRPr="004C7F8F">
        <w:rPr>
          <w:rFonts w:ascii="Times New Roman" w:hAnsi="Times New Roman" w:cs="Times New Roman"/>
          <w:noProof/>
          <w:sz w:val="24"/>
          <w:szCs w:val="24"/>
          <w:lang w:eastAsia="hu-HU"/>
        </w:rPr>
        <w:t xml:space="preserve"> termőhely vagy hasznosítás érintett-e változással</w:t>
      </w:r>
      <w:r w:rsidR="009904F3">
        <w:rPr>
          <w:rFonts w:ascii="Times New Roman" w:hAnsi="Times New Roman" w:cs="Times New Roman"/>
          <w:noProof/>
          <w:sz w:val="24"/>
          <w:szCs w:val="24"/>
          <w:lang w:eastAsia="hu-HU"/>
        </w:rPr>
        <w:t>!</w:t>
      </w:r>
      <w:r w:rsidR="00921F2B" w:rsidRPr="004C7F8F">
        <w:rPr>
          <w:rFonts w:ascii="Times New Roman" w:hAnsi="Times New Roman" w:cs="Times New Roman"/>
          <w:noProof/>
          <w:sz w:val="24"/>
          <w:szCs w:val="24"/>
          <w:lang w:eastAsia="hu-HU"/>
        </w:rPr>
        <w:t xml:space="preserve"> </w:t>
      </w:r>
      <w:r w:rsidR="004C7F8F">
        <w:rPr>
          <w:rFonts w:ascii="Times New Roman" w:hAnsi="Times New Roman" w:cs="Times New Roman"/>
          <w:noProof/>
          <w:sz w:val="24"/>
          <w:szCs w:val="24"/>
          <w:lang w:eastAsia="hu-HU"/>
        </w:rPr>
        <w:t>A</w:t>
      </w:r>
      <w:r w:rsidRPr="004C7F8F">
        <w:rPr>
          <w:rFonts w:ascii="Times New Roman" w:hAnsi="Times New Roman" w:cs="Times New Roman"/>
          <w:noProof/>
          <w:sz w:val="24"/>
          <w:szCs w:val="24"/>
          <w:lang w:eastAsia="hu-HU"/>
        </w:rPr>
        <w:t>z</w:t>
      </w:r>
      <w:r w:rsidRPr="00883F0B">
        <w:rPr>
          <w:rFonts w:ascii="Times New Roman" w:hAnsi="Times New Roman" w:cs="Times New Roman"/>
          <w:noProof/>
          <w:sz w:val="24"/>
          <w:szCs w:val="24"/>
          <w:lang w:eastAsia="hu-HU"/>
        </w:rPr>
        <w:t xml:space="preserve"> ismételt szinkront szintén a termőhelynél kell megtenni.</w:t>
      </w:r>
    </w:p>
    <w:bookmarkEnd w:id="258"/>
    <w:p w14:paraId="13572A0D" w14:textId="77777777" w:rsidR="004C7F8F" w:rsidRDefault="004C7F8F" w:rsidP="00660B85">
      <w:pPr>
        <w:spacing w:after="0"/>
        <w:rPr>
          <w:rFonts w:ascii="Times New Roman" w:hAnsi="Times New Roman" w:cs="Times New Roman"/>
          <w:noProof/>
          <w:sz w:val="24"/>
          <w:szCs w:val="24"/>
          <w:lang w:eastAsia="hu-HU"/>
        </w:rPr>
      </w:pPr>
    </w:p>
    <w:p w14:paraId="1488745D" w14:textId="71A0155C" w:rsidR="00EA64B1" w:rsidRPr="00660B85" w:rsidRDefault="00EA64B1" w:rsidP="00660B85">
      <w:pPr>
        <w:pStyle w:val="Cmsor3"/>
        <w:numPr>
          <w:ilvl w:val="1"/>
          <w:numId w:val="48"/>
        </w:numPr>
        <w:rPr>
          <w:rFonts w:ascii="Times New Roman" w:eastAsia="Times New Roman" w:hAnsi="Times New Roman" w:cs="Times New Roman"/>
          <w:b/>
          <w:bCs/>
          <w:sz w:val="28"/>
          <w:lang w:eastAsia="ar-SA"/>
        </w:rPr>
      </w:pPr>
      <w:bookmarkStart w:id="259" w:name="_Toc181628194"/>
      <w:bookmarkStart w:id="260" w:name="_Toc184288571"/>
      <w:bookmarkStart w:id="261" w:name="_Toc184811175"/>
      <w:bookmarkEnd w:id="257"/>
      <w:r w:rsidRPr="00660B85">
        <w:rPr>
          <w:rFonts w:ascii="Times New Roman" w:eastAsia="Times New Roman" w:hAnsi="Times New Roman" w:cs="Times New Roman"/>
          <w:b/>
          <w:bCs/>
          <w:sz w:val="28"/>
          <w:lang w:eastAsia="ar-SA"/>
        </w:rPr>
        <w:t>Különleges esetek kezelése, új funkciók használata</w:t>
      </w:r>
      <w:bookmarkEnd w:id="259"/>
      <w:bookmarkEnd w:id="260"/>
      <w:bookmarkEnd w:id="261"/>
    </w:p>
    <w:p w14:paraId="51E4D1D3" w14:textId="41DF3417" w:rsidR="00EA64B1" w:rsidRPr="00660B85" w:rsidRDefault="00EA64B1" w:rsidP="00660B85">
      <w:pPr>
        <w:pStyle w:val="Cmsor4"/>
        <w:numPr>
          <w:ilvl w:val="2"/>
          <w:numId w:val="48"/>
        </w:numPr>
        <w:rPr>
          <w:rFonts w:ascii="Times New Roman" w:eastAsiaTheme="minorHAnsi" w:hAnsi="Times New Roman" w:cs="Times New Roman"/>
          <w:b/>
          <w:bCs/>
          <w:sz w:val="26"/>
          <w:szCs w:val="26"/>
        </w:rPr>
      </w:pPr>
      <w:bookmarkStart w:id="262" w:name="_Toc181628195"/>
      <w:r w:rsidRPr="00660B85">
        <w:rPr>
          <w:rFonts w:ascii="Times New Roman" w:eastAsiaTheme="minorHAnsi" w:hAnsi="Times New Roman" w:cs="Times New Roman"/>
          <w:b/>
          <w:bCs/>
          <w:sz w:val="26"/>
          <w:szCs w:val="26"/>
        </w:rPr>
        <w:t>Nem megfelelő jogosultság javítása</w:t>
      </w:r>
      <w:bookmarkEnd w:id="262"/>
    </w:p>
    <w:p w14:paraId="525274C7" w14:textId="67EA4D53" w:rsidR="00EA64B1" w:rsidRPr="00870934" w:rsidRDefault="00EA64B1" w:rsidP="00EA64B1">
      <w:pPr>
        <w:rPr>
          <w:rFonts w:ascii="Times New Roman" w:hAnsi="Times New Roman" w:cs="Times New Roman"/>
          <w:sz w:val="24"/>
          <w:szCs w:val="24"/>
        </w:rPr>
      </w:pPr>
      <w:r w:rsidRPr="00A34CC2">
        <w:rPr>
          <w:rFonts w:ascii="Times New Roman" w:hAnsi="Times New Roman" w:cs="Times New Roman"/>
          <w:sz w:val="24"/>
          <w:szCs w:val="24"/>
        </w:rPr>
        <w:t xml:space="preserve">A naplóvezetési kötelezettségek közül az </w:t>
      </w:r>
      <w:r w:rsidR="0030770E">
        <w:rPr>
          <w:rFonts w:ascii="Times New Roman" w:hAnsi="Times New Roman" w:cs="Times New Roman"/>
          <w:sz w:val="24"/>
          <w:szCs w:val="24"/>
        </w:rPr>
        <w:t>egységes kérelem</w:t>
      </w:r>
      <w:r w:rsidRPr="00A34CC2">
        <w:rPr>
          <w:rFonts w:ascii="Times New Roman" w:hAnsi="Times New Roman" w:cs="Times New Roman"/>
          <w:sz w:val="24"/>
          <w:szCs w:val="24"/>
        </w:rPr>
        <w:t>ben nem szereplőket</w:t>
      </w:r>
      <w:r>
        <w:rPr>
          <w:rFonts w:ascii="Times New Roman" w:hAnsi="Times New Roman" w:cs="Times New Roman"/>
          <w:sz w:val="24"/>
          <w:szCs w:val="24"/>
        </w:rPr>
        <w:t xml:space="preserve"> </w:t>
      </w:r>
      <w:r w:rsidRPr="00870934">
        <w:rPr>
          <w:rFonts w:ascii="Times New Roman" w:hAnsi="Times New Roman" w:cs="Times New Roman"/>
          <w:sz w:val="24"/>
          <w:szCs w:val="24"/>
        </w:rPr>
        <w:t xml:space="preserve">lehet csak felvenni a termőhelyen. Minden egyéb jogosultság és kötelezettség a szinkronizáció során betöltésre kerül. A program a korábban esetlegesen tévesen felvett, de az </w:t>
      </w:r>
      <w:r w:rsidR="0030770E">
        <w:rPr>
          <w:rFonts w:ascii="Times New Roman" w:hAnsi="Times New Roman" w:cs="Times New Roman"/>
          <w:sz w:val="24"/>
          <w:szCs w:val="24"/>
        </w:rPr>
        <w:t>egységes kérelem</w:t>
      </w:r>
      <w:r w:rsidRPr="00870934">
        <w:rPr>
          <w:rFonts w:ascii="Times New Roman" w:hAnsi="Times New Roman" w:cs="Times New Roman"/>
          <w:sz w:val="24"/>
          <w:szCs w:val="24"/>
        </w:rPr>
        <w:t xml:space="preserve">ben szereplő jogosultságot, kötelezettséget nem törli automatikusan. </w:t>
      </w:r>
      <w:r>
        <w:rPr>
          <w:rFonts w:ascii="Times New Roman" w:hAnsi="Times New Roman" w:cs="Times New Roman"/>
          <w:sz w:val="24"/>
          <w:szCs w:val="24"/>
        </w:rPr>
        <w:t>Ekkor h</w:t>
      </w:r>
      <w:r w:rsidRPr="00870934">
        <w:rPr>
          <w:rFonts w:ascii="Times New Roman" w:hAnsi="Times New Roman" w:cs="Times New Roman"/>
          <w:sz w:val="24"/>
          <w:szCs w:val="24"/>
        </w:rPr>
        <w:t>ibaüzenet kerül kijelzésre.</w:t>
      </w:r>
    </w:p>
    <w:p w14:paraId="4056CA10" w14:textId="77777777" w:rsidR="00EA64B1" w:rsidRDefault="00EA64B1" w:rsidP="00EA64B1">
      <w:pPr>
        <w:rPr>
          <w:lang w:eastAsia="hu-HU"/>
        </w:rPr>
      </w:pPr>
      <w:r>
        <w:rPr>
          <w:noProof/>
          <w:lang w:eastAsia="hu-HU"/>
        </w:rPr>
        <w:drawing>
          <wp:inline distT="0" distB="0" distL="0" distR="0" wp14:anchorId="12B24992" wp14:editId="5CBD15D8">
            <wp:extent cx="5760720" cy="333174"/>
            <wp:effectExtent l="0" t="0" r="0" b="0"/>
            <wp:docPr id="2133771786" name="Kép 2133771786" descr="tévesen felvitt jogcím jelzé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5760720" cy="333174"/>
                    </a:xfrm>
                    <a:prstGeom prst="rect">
                      <a:avLst/>
                    </a:prstGeom>
                  </pic:spPr>
                </pic:pic>
              </a:graphicData>
            </a:graphic>
          </wp:inline>
        </w:drawing>
      </w:r>
    </w:p>
    <w:p w14:paraId="5C92A47F" w14:textId="77777777" w:rsidR="00EA64B1" w:rsidRPr="00870934" w:rsidRDefault="00EA64B1" w:rsidP="00EA64B1">
      <w:pPr>
        <w:rPr>
          <w:rFonts w:ascii="Times New Roman" w:hAnsi="Times New Roman" w:cs="Times New Roman"/>
          <w:sz w:val="24"/>
          <w:szCs w:val="24"/>
        </w:rPr>
      </w:pPr>
      <w:r w:rsidRPr="00870934">
        <w:rPr>
          <w:rFonts w:ascii="Times New Roman" w:hAnsi="Times New Roman" w:cs="Times New Roman"/>
          <w:sz w:val="24"/>
          <w:szCs w:val="24"/>
        </w:rPr>
        <w:t>Ezt követően a jogosultság törölhető a „</w:t>
      </w:r>
      <w:r w:rsidRPr="00870934">
        <w:rPr>
          <w:rFonts w:ascii="Times New Roman" w:hAnsi="Times New Roman" w:cs="Times New Roman"/>
          <w:noProof/>
          <w:sz w:val="24"/>
          <w:szCs w:val="24"/>
          <w:lang w:eastAsia="hu-HU"/>
        </w:rPr>
        <w:drawing>
          <wp:inline distT="0" distB="0" distL="0" distR="0" wp14:anchorId="5CFBD4F6" wp14:editId="4425C4DF">
            <wp:extent cx="184067" cy="177608"/>
            <wp:effectExtent l="0" t="0" r="6985" b="0"/>
            <wp:docPr id="2133771787" name="Kép 213377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184952" cy="178462"/>
                    </a:xfrm>
                    <a:prstGeom prst="rect">
                      <a:avLst/>
                    </a:prstGeom>
                  </pic:spPr>
                </pic:pic>
              </a:graphicData>
            </a:graphic>
          </wp:inline>
        </w:drawing>
      </w:r>
      <w:r w:rsidRPr="00870934">
        <w:rPr>
          <w:rFonts w:ascii="Times New Roman" w:hAnsi="Times New Roman" w:cs="Times New Roman"/>
          <w:sz w:val="24"/>
          <w:szCs w:val="24"/>
        </w:rPr>
        <w:t>” „Jogosultság törlése” ikonra kattintva.</w:t>
      </w:r>
    </w:p>
    <w:p w14:paraId="00BD906E" w14:textId="77777777" w:rsidR="00EA64B1" w:rsidRDefault="00EA64B1" w:rsidP="00E67350">
      <w:pPr>
        <w:jc w:val="center"/>
        <w:rPr>
          <w:lang w:eastAsia="hu-HU"/>
        </w:rPr>
      </w:pPr>
      <w:r w:rsidRPr="0051749E">
        <w:rPr>
          <w:rFonts w:ascii="Times New Roman" w:hAnsi="Times New Roman" w:cs="Times New Roman"/>
          <w:noProof/>
          <w:lang w:eastAsia="hu-HU"/>
        </w:rPr>
        <mc:AlternateContent>
          <mc:Choice Requires="wps">
            <w:drawing>
              <wp:anchor distT="0" distB="0" distL="114300" distR="114300" simplePos="0" relativeHeight="251891712" behindDoc="0" locked="0" layoutInCell="1" allowOverlap="1" wp14:anchorId="77FE813D" wp14:editId="1617660B">
                <wp:simplePos x="0" y="0"/>
                <wp:positionH relativeFrom="margin">
                  <wp:posOffset>5207163</wp:posOffset>
                </wp:positionH>
                <wp:positionV relativeFrom="paragraph">
                  <wp:posOffset>958850</wp:posOffset>
                </wp:positionV>
                <wp:extent cx="212725" cy="206734"/>
                <wp:effectExtent l="0" t="0" r="15875" b="22225"/>
                <wp:wrapNone/>
                <wp:docPr id="153" name="Ellipszis 153"/>
                <wp:cNvGraphicFramePr/>
                <a:graphic xmlns:a="http://schemas.openxmlformats.org/drawingml/2006/main">
                  <a:graphicData uri="http://schemas.microsoft.com/office/word/2010/wordprocessingShape">
                    <wps:wsp>
                      <wps:cNvSpPr/>
                      <wps:spPr>
                        <a:xfrm>
                          <a:off x="0" y="0"/>
                          <a:ext cx="212725" cy="206734"/>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4AE9A2" id="Ellipszis 153" o:spid="_x0000_s1026" style="position:absolute;margin-left:410pt;margin-top:75.5pt;width:16.75pt;height:16.3pt;z-index:25189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" filled="f" strokecolor="red" strokeweight="1pt">
                <v:stroke joinstyle="miter"/>
                <w10:wrap anchorx="margin"/>
              </v:oval>
            </w:pict>
          </mc:Fallback>
        </mc:AlternateContent>
      </w:r>
      <w:r>
        <w:rPr>
          <w:noProof/>
          <w:lang w:eastAsia="hu-HU"/>
        </w:rPr>
        <w:drawing>
          <wp:inline distT="0" distB="0" distL="0" distR="0" wp14:anchorId="174EB5F2" wp14:editId="41A6BE62">
            <wp:extent cx="5760720" cy="3696970"/>
            <wp:effectExtent l="0" t="0" r="0" b="0"/>
            <wp:docPr id="2133771788" name="Kép 2133771788" descr="jogosultság törlése a termőhely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760720" cy="3696970"/>
                    </a:xfrm>
                    <a:prstGeom prst="rect">
                      <a:avLst/>
                    </a:prstGeom>
                  </pic:spPr>
                </pic:pic>
              </a:graphicData>
            </a:graphic>
          </wp:inline>
        </w:drawing>
      </w:r>
    </w:p>
    <w:p w14:paraId="035A7BD8" w14:textId="625758B4" w:rsidR="00EA64B1" w:rsidRDefault="00EA64B1" w:rsidP="00EA64B1">
      <w:pPr>
        <w:rPr>
          <w:rFonts w:ascii="Times New Roman" w:hAnsi="Times New Roman" w:cs="Times New Roman"/>
          <w:sz w:val="24"/>
          <w:szCs w:val="24"/>
        </w:rPr>
      </w:pPr>
      <w:r w:rsidRPr="00A34CC2">
        <w:rPr>
          <w:rFonts w:ascii="Times New Roman" w:hAnsi="Times New Roman" w:cs="Times New Roman"/>
          <w:sz w:val="24"/>
          <w:szCs w:val="24"/>
        </w:rPr>
        <w:t>Az AÖP esetén a Választható jó gyakorlatot és AKG esetén a Tematikus előírás csoportot önállóan nem lehet törölni</w:t>
      </w:r>
      <w:r>
        <w:rPr>
          <w:rFonts w:ascii="Times New Roman" w:hAnsi="Times New Roman" w:cs="Times New Roman"/>
          <w:sz w:val="24"/>
          <w:szCs w:val="24"/>
        </w:rPr>
        <w:t>!</w:t>
      </w:r>
      <w:r w:rsidRPr="00A34CC2">
        <w:rPr>
          <w:rFonts w:ascii="Times New Roman" w:hAnsi="Times New Roman" w:cs="Times New Roman"/>
          <w:sz w:val="24"/>
          <w:szCs w:val="24"/>
        </w:rPr>
        <w:t xml:space="preserve"> Ezek törléséhez a jogcímet kell törölni és a szinkronizáció során az </w:t>
      </w:r>
      <w:r w:rsidR="0030770E">
        <w:rPr>
          <w:rFonts w:ascii="Times New Roman" w:hAnsi="Times New Roman" w:cs="Times New Roman"/>
          <w:sz w:val="24"/>
          <w:szCs w:val="24"/>
        </w:rPr>
        <w:t>egységes kérelem</w:t>
      </w:r>
      <w:r w:rsidRPr="00A34CC2">
        <w:rPr>
          <w:rFonts w:ascii="Times New Roman" w:hAnsi="Times New Roman" w:cs="Times New Roman"/>
          <w:sz w:val="24"/>
          <w:szCs w:val="24"/>
        </w:rPr>
        <w:t xml:space="preserve">ben megadottak szerint fog megjelenni a termőhelynél. </w:t>
      </w:r>
    </w:p>
    <w:p w14:paraId="7386C575" w14:textId="77777777" w:rsidR="004C7F8F" w:rsidRPr="00A34CC2" w:rsidRDefault="004C7F8F" w:rsidP="00660B85">
      <w:pPr>
        <w:spacing w:after="0"/>
        <w:rPr>
          <w:rFonts w:ascii="Times New Roman" w:hAnsi="Times New Roman" w:cs="Times New Roman"/>
          <w:sz w:val="24"/>
          <w:szCs w:val="24"/>
        </w:rPr>
      </w:pPr>
    </w:p>
    <w:p w14:paraId="5F547C8E" w14:textId="3F963ACC" w:rsidR="00EA64B1" w:rsidRPr="00660B85" w:rsidRDefault="00EA64B1" w:rsidP="00660B85">
      <w:pPr>
        <w:pStyle w:val="Cmsor4"/>
        <w:numPr>
          <w:ilvl w:val="2"/>
          <w:numId w:val="48"/>
        </w:numPr>
        <w:rPr>
          <w:rFonts w:ascii="Times New Roman" w:eastAsiaTheme="minorHAnsi" w:hAnsi="Times New Roman" w:cs="Times New Roman"/>
          <w:b/>
          <w:bCs/>
          <w:sz w:val="26"/>
          <w:szCs w:val="26"/>
        </w:rPr>
      </w:pPr>
      <w:bookmarkStart w:id="263" w:name="_Toc181628196"/>
      <w:r w:rsidRPr="00660B85">
        <w:rPr>
          <w:rFonts w:ascii="Times New Roman" w:eastAsiaTheme="minorHAnsi" w:hAnsi="Times New Roman" w:cs="Times New Roman"/>
          <w:b/>
          <w:bCs/>
          <w:sz w:val="26"/>
          <w:szCs w:val="26"/>
        </w:rPr>
        <w:t>Hasznosítás javítása felvitt műveletek megtartásával</w:t>
      </w:r>
      <w:bookmarkEnd w:id="263"/>
    </w:p>
    <w:p w14:paraId="473B3D3C" w14:textId="65AA35A3" w:rsidR="00EA64B1" w:rsidRPr="00A34CC2" w:rsidRDefault="00EA64B1" w:rsidP="00EA64B1">
      <w:pPr>
        <w:rPr>
          <w:rFonts w:ascii="Times New Roman" w:hAnsi="Times New Roman" w:cs="Times New Roman"/>
          <w:sz w:val="24"/>
          <w:szCs w:val="24"/>
        </w:rPr>
      </w:pPr>
      <w:r w:rsidRPr="00A34CC2">
        <w:rPr>
          <w:rFonts w:ascii="Times New Roman" w:hAnsi="Times New Roman" w:cs="Times New Roman"/>
          <w:sz w:val="24"/>
          <w:szCs w:val="24"/>
        </w:rPr>
        <w:t xml:space="preserve">Amennyiben a szinkronizáció során a termőhelyen olyan hasznosítást talál a rendszer az „EK adat szinkronizáció” gombra kattintva, amely az </w:t>
      </w:r>
      <w:r w:rsidR="0030770E">
        <w:rPr>
          <w:rFonts w:ascii="Times New Roman" w:hAnsi="Times New Roman" w:cs="Times New Roman"/>
          <w:sz w:val="24"/>
          <w:szCs w:val="24"/>
        </w:rPr>
        <w:t>egységes kérelem</w:t>
      </w:r>
      <w:r w:rsidRPr="00A34CC2">
        <w:rPr>
          <w:rFonts w:ascii="Times New Roman" w:hAnsi="Times New Roman" w:cs="Times New Roman"/>
          <w:sz w:val="24"/>
          <w:szCs w:val="24"/>
        </w:rPr>
        <w:t>ben nem szerepel</w:t>
      </w:r>
      <w:r>
        <w:rPr>
          <w:rFonts w:ascii="Times New Roman" w:hAnsi="Times New Roman" w:cs="Times New Roman"/>
          <w:sz w:val="24"/>
          <w:szCs w:val="24"/>
        </w:rPr>
        <w:t>,</w:t>
      </w:r>
      <w:r w:rsidRPr="00A34CC2">
        <w:rPr>
          <w:rFonts w:ascii="Times New Roman" w:hAnsi="Times New Roman" w:cs="Times New Roman"/>
          <w:sz w:val="24"/>
          <w:szCs w:val="24"/>
        </w:rPr>
        <w:t xml:space="preserve"> akkor attól függően, hogy ez főnövénynél vagy másodvetésnél merül-e fel</w:t>
      </w:r>
      <w:r>
        <w:rPr>
          <w:rFonts w:ascii="Times New Roman" w:hAnsi="Times New Roman" w:cs="Times New Roman"/>
          <w:sz w:val="24"/>
          <w:szCs w:val="24"/>
        </w:rPr>
        <w:t>,</w:t>
      </w:r>
      <w:r w:rsidRPr="00A34CC2">
        <w:rPr>
          <w:rFonts w:ascii="Times New Roman" w:hAnsi="Times New Roman" w:cs="Times New Roman"/>
          <w:sz w:val="24"/>
          <w:szCs w:val="24"/>
        </w:rPr>
        <w:t xml:space="preserve"> hibaüzenet jelenik meg.</w:t>
      </w:r>
    </w:p>
    <w:p w14:paraId="46A904FB" w14:textId="77777777" w:rsidR="00EA64B1" w:rsidRDefault="00EA64B1" w:rsidP="00EA64B1">
      <w:pPr>
        <w:rPr>
          <w:lang w:eastAsia="hu-HU"/>
        </w:rPr>
      </w:pPr>
      <w:r>
        <w:rPr>
          <w:noProof/>
          <w:lang w:eastAsia="hu-HU"/>
        </w:rPr>
        <w:drawing>
          <wp:inline distT="0" distB="0" distL="0" distR="0" wp14:anchorId="34E29BA8" wp14:editId="747A3EA4">
            <wp:extent cx="5760720" cy="338686"/>
            <wp:effectExtent l="0" t="0" r="0" b="4445"/>
            <wp:docPr id="2133771789" name="Kép 2133771789" descr="eltérő főnövény hi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5760720" cy="338686"/>
                    </a:xfrm>
                    <a:prstGeom prst="rect">
                      <a:avLst/>
                    </a:prstGeom>
                  </pic:spPr>
                </pic:pic>
              </a:graphicData>
            </a:graphic>
          </wp:inline>
        </w:drawing>
      </w:r>
    </w:p>
    <w:p w14:paraId="5D30F762" w14:textId="77777777" w:rsidR="00EA64B1" w:rsidRPr="00A34CC2" w:rsidRDefault="00EA64B1" w:rsidP="00897619">
      <w:pPr>
        <w:rPr>
          <w:rFonts w:ascii="Times New Roman" w:hAnsi="Times New Roman" w:cs="Times New Roman"/>
          <w:sz w:val="24"/>
          <w:szCs w:val="24"/>
        </w:rPr>
      </w:pPr>
      <w:r w:rsidRPr="00A34CC2">
        <w:rPr>
          <w:rFonts w:ascii="Times New Roman" w:hAnsi="Times New Roman" w:cs="Times New Roman"/>
          <w:sz w:val="24"/>
          <w:szCs w:val="24"/>
        </w:rPr>
        <w:t xml:space="preserve">Szántó művelési ágban a hasznosítás </w:t>
      </w:r>
      <w:r>
        <w:rPr>
          <w:rFonts w:ascii="Times New Roman" w:hAnsi="Times New Roman" w:cs="Times New Roman"/>
          <w:sz w:val="24"/>
          <w:szCs w:val="24"/>
        </w:rPr>
        <w:t xml:space="preserve">addig </w:t>
      </w:r>
      <w:r w:rsidRPr="00A34CC2">
        <w:rPr>
          <w:rFonts w:ascii="Times New Roman" w:hAnsi="Times New Roman" w:cs="Times New Roman"/>
          <w:sz w:val="24"/>
          <w:szCs w:val="24"/>
        </w:rPr>
        <w:t xml:space="preserve">módosítható, </w:t>
      </w:r>
      <w:r>
        <w:rPr>
          <w:rFonts w:ascii="Times New Roman" w:hAnsi="Times New Roman" w:cs="Times New Roman"/>
          <w:sz w:val="24"/>
          <w:szCs w:val="24"/>
        </w:rPr>
        <w:t>amíg</w:t>
      </w:r>
      <w:r w:rsidRPr="00A34CC2">
        <w:rPr>
          <w:rFonts w:ascii="Times New Roman" w:hAnsi="Times New Roman" w:cs="Times New Roman"/>
          <w:sz w:val="24"/>
          <w:szCs w:val="24"/>
        </w:rPr>
        <w:t xml:space="preserve"> vetés típusú művelet nem kerül felvételre. </w:t>
      </w:r>
      <w:r>
        <w:rPr>
          <w:rFonts w:ascii="Times New Roman" w:hAnsi="Times New Roman" w:cs="Times New Roman"/>
          <w:sz w:val="24"/>
          <w:szCs w:val="24"/>
        </w:rPr>
        <w:t>Amennyiben</w:t>
      </w:r>
      <w:r w:rsidRPr="00A34CC2">
        <w:rPr>
          <w:rFonts w:ascii="Times New Roman" w:hAnsi="Times New Roman" w:cs="Times New Roman"/>
          <w:sz w:val="24"/>
          <w:szCs w:val="24"/>
        </w:rPr>
        <w:t xml:space="preserve"> már felvételre került, akkor </w:t>
      </w:r>
      <w:r>
        <w:rPr>
          <w:rFonts w:ascii="Times New Roman" w:hAnsi="Times New Roman" w:cs="Times New Roman"/>
          <w:sz w:val="24"/>
          <w:szCs w:val="24"/>
        </w:rPr>
        <w:t xml:space="preserve">a művelet </w:t>
      </w:r>
      <w:r w:rsidRPr="00A34CC2">
        <w:rPr>
          <w:rFonts w:ascii="Times New Roman" w:hAnsi="Times New Roman" w:cs="Times New Roman"/>
          <w:sz w:val="24"/>
          <w:szCs w:val="24"/>
        </w:rPr>
        <w:t>törölhető</w:t>
      </w:r>
      <w:r>
        <w:rPr>
          <w:rFonts w:ascii="Times New Roman" w:hAnsi="Times New Roman" w:cs="Times New Roman"/>
          <w:sz w:val="24"/>
          <w:szCs w:val="24"/>
        </w:rPr>
        <w:t>,</w:t>
      </w:r>
      <w:r w:rsidRPr="00A34CC2">
        <w:rPr>
          <w:rFonts w:ascii="Times New Roman" w:hAnsi="Times New Roman" w:cs="Times New Roman"/>
          <w:sz w:val="24"/>
          <w:szCs w:val="24"/>
        </w:rPr>
        <w:t xml:space="preserve"> </w:t>
      </w:r>
      <w:r>
        <w:rPr>
          <w:rFonts w:ascii="Times New Roman" w:hAnsi="Times New Roman" w:cs="Times New Roman"/>
          <w:sz w:val="24"/>
          <w:szCs w:val="24"/>
        </w:rPr>
        <w:t>ezután</w:t>
      </w:r>
      <w:r w:rsidRPr="00A34CC2">
        <w:rPr>
          <w:rFonts w:ascii="Times New Roman" w:hAnsi="Times New Roman" w:cs="Times New Roman"/>
          <w:sz w:val="24"/>
          <w:szCs w:val="24"/>
        </w:rPr>
        <w:t xml:space="preserve"> a hasznosítás módosítható. Ezt követően a műveletet fel kell vinni ismételten</w:t>
      </w:r>
      <w:r>
        <w:rPr>
          <w:rFonts w:ascii="Times New Roman" w:hAnsi="Times New Roman" w:cs="Times New Roman"/>
          <w:sz w:val="24"/>
          <w:szCs w:val="24"/>
        </w:rPr>
        <w:t>, m</w:t>
      </w:r>
      <w:r w:rsidRPr="00A34CC2">
        <w:rPr>
          <w:rFonts w:ascii="Times New Roman" w:hAnsi="Times New Roman" w:cs="Times New Roman"/>
          <w:sz w:val="24"/>
          <w:szCs w:val="24"/>
        </w:rPr>
        <w:t>ajd a szinkronizációt el kell végezni.</w:t>
      </w:r>
    </w:p>
    <w:p w14:paraId="3A8F6183" w14:textId="77777777" w:rsidR="00EA64B1" w:rsidRPr="00A34CC2" w:rsidRDefault="00EA64B1" w:rsidP="00660B85">
      <w:pPr>
        <w:rPr>
          <w:rFonts w:ascii="Times New Roman" w:hAnsi="Times New Roman" w:cs="Times New Roman"/>
          <w:sz w:val="24"/>
          <w:szCs w:val="24"/>
        </w:rPr>
      </w:pPr>
      <w:r w:rsidRPr="00A34CC2">
        <w:rPr>
          <w:rFonts w:ascii="Times New Roman" w:hAnsi="Times New Roman" w:cs="Times New Roman"/>
          <w:sz w:val="24"/>
          <w:szCs w:val="24"/>
        </w:rPr>
        <w:t>A vetés típusú műveletek az alábbiak:</w:t>
      </w:r>
    </w:p>
    <w:p w14:paraId="299CC28C" w14:textId="77777777" w:rsidR="00EA64B1" w:rsidRPr="00A34CC2" w:rsidRDefault="00EA64B1" w:rsidP="00660B85">
      <w:pPr>
        <w:pStyle w:val="Listaszerbekezds"/>
        <w:numPr>
          <w:ilvl w:val="0"/>
          <w:numId w:val="44"/>
        </w:numPr>
        <w:rPr>
          <w:rFonts w:ascii="Times New Roman" w:hAnsi="Times New Roman" w:cs="Times New Roman"/>
          <w:sz w:val="24"/>
          <w:szCs w:val="24"/>
        </w:rPr>
      </w:pPr>
      <w:r w:rsidRPr="00A34CC2">
        <w:rPr>
          <w:rFonts w:ascii="Times New Roman" w:hAnsi="Times New Roman" w:cs="Times New Roman"/>
          <w:sz w:val="24"/>
          <w:szCs w:val="24"/>
        </w:rPr>
        <w:t xml:space="preserve">dughagymavetés (2025. évi </w:t>
      </w:r>
      <w:proofErr w:type="spellStart"/>
      <w:r w:rsidRPr="00A34CC2">
        <w:rPr>
          <w:rFonts w:ascii="Times New Roman" w:hAnsi="Times New Roman" w:cs="Times New Roman"/>
          <w:sz w:val="24"/>
          <w:szCs w:val="24"/>
        </w:rPr>
        <w:t>eGN-től</w:t>
      </w:r>
      <w:proofErr w:type="spellEnd"/>
      <w:r w:rsidRPr="00A34CC2">
        <w:rPr>
          <w:rFonts w:ascii="Times New Roman" w:hAnsi="Times New Roman" w:cs="Times New Roman"/>
          <w:sz w:val="24"/>
          <w:szCs w:val="24"/>
        </w:rPr>
        <w:t xml:space="preserve"> nem választható)</w:t>
      </w:r>
    </w:p>
    <w:p w14:paraId="7DE0342C" w14:textId="77777777" w:rsidR="00EA64B1" w:rsidRPr="00A34CC2" w:rsidRDefault="00EA64B1" w:rsidP="00660B85">
      <w:pPr>
        <w:pStyle w:val="Listaszerbekezds"/>
        <w:numPr>
          <w:ilvl w:val="0"/>
          <w:numId w:val="44"/>
        </w:numPr>
        <w:rPr>
          <w:rFonts w:ascii="Times New Roman" w:hAnsi="Times New Roman" w:cs="Times New Roman"/>
          <w:sz w:val="24"/>
          <w:szCs w:val="24"/>
        </w:rPr>
      </w:pPr>
      <w:r w:rsidRPr="00A34CC2">
        <w:rPr>
          <w:rFonts w:ascii="Times New Roman" w:hAnsi="Times New Roman" w:cs="Times New Roman"/>
          <w:sz w:val="24"/>
          <w:szCs w:val="24"/>
        </w:rPr>
        <w:t>felülvetés</w:t>
      </w:r>
    </w:p>
    <w:p w14:paraId="1D3E687C" w14:textId="77777777" w:rsidR="00EA64B1" w:rsidRPr="00A34CC2" w:rsidRDefault="00EA64B1" w:rsidP="00660B85">
      <w:pPr>
        <w:pStyle w:val="Listaszerbekezds"/>
        <w:numPr>
          <w:ilvl w:val="0"/>
          <w:numId w:val="44"/>
        </w:numPr>
        <w:rPr>
          <w:rFonts w:ascii="Times New Roman" w:hAnsi="Times New Roman" w:cs="Times New Roman"/>
          <w:sz w:val="24"/>
          <w:szCs w:val="24"/>
        </w:rPr>
      </w:pPr>
      <w:r w:rsidRPr="00A34CC2">
        <w:rPr>
          <w:rFonts w:ascii="Times New Roman" w:hAnsi="Times New Roman" w:cs="Times New Roman"/>
          <w:sz w:val="24"/>
          <w:szCs w:val="24"/>
        </w:rPr>
        <w:t xml:space="preserve">sorköztakaró növények vetése (2025. évi </w:t>
      </w:r>
      <w:proofErr w:type="spellStart"/>
      <w:r w:rsidRPr="00A34CC2">
        <w:rPr>
          <w:rFonts w:ascii="Times New Roman" w:hAnsi="Times New Roman" w:cs="Times New Roman"/>
          <w:sz w:val="24"/>
          <w:szCs w:val="24"/>
        </w:rPr>
        <w:t>eGN-től</w:t>
      </w:r>
      <w:proofErr w:type="spellEnd"/>
      <w:r w:rsidRPr="00A34CC2">
        <w:rPr>
          <w:rFonts w:ascii="Times New Roman" w:hAnsi="Times New Roman" w:cs="Times New Roman"/>
          <w:sz w:val="24"/>
          <w:szCs w:val="24"/>
        </w:rPr>
        <w:t xml:space="preserve"> nem választható)</w:t>
      </w:r>
    </w:p>
    <w:p w14:paraId="7E3B111E" w14:textId="77777777" w:rsidR="00EA64B1" w:rsidRPr="00A34CC2" w:rsidRDefault="00EA64B1" w:rsidP="00660B85">
      <w:pPr>
        <w:pStyle w:val="Listaszerbekezds"/>
        <w:numPr>
          <w:ilvl w:val="0"/>
          <w:numId w:val="44"/>
        </w:numPr>
        <w:rPr>
          <w:rFonts w:ascii="Times New Roman" w:hAnsi="Times New Roman" w:cs="Times New Roman"/>
          <w:sz w:val="24"/>
          <w:szCs w:val="24"/>
        </w:rPr>
      </w:pPr>
      <w:r w:rsidRPr="00A34CC2">
        <w:rPr>
          <w:rFonts w:ascii="Times New Roman" w:hAnsi="Times New Roman" w:cs="Times New Roman"/>
          <w:sz w:val="24"/>
          <w:szCs w:val="24"/>
        </w:rPr>
        <w:t>takarónövény vetése</w:t>
      </w:r>
    </w:p>
    <w:p w14:paraId="3B0CB551" w14:textId="77777777" w:rsidR="00EA64B1" w:rsidRPr="00A34CC2" w:rsidRDefault="00EA64B1" w:rsidP="00660B85">
      <w:pPr>
        <w:pStyle w:val="Listaszerbekezds"/>
        <w:numPr>
          <w:ilvl w:val="0"/>
          <w:numId w:val="44"/>
        </w:numPr>
        <w:rPr>
          <w:rFonts w:ascii="Times New Roman" w:hAnsi="Times New Roman" w:cs="Times New Roman"/>
          <w:sz w:val="24"/>
          <w:szCs w:val="24"/>
        </w:rPr>
      </w:pPr>
      <w:r w:rsidRPr="00A34CC2">
        <w:rPr>
          <w:rFonts w:ascii="Times New Roman" w:hAnsi="Times New Roman" w:cs="Times New Roman"/>
          <w:sz w:val="24"/>
          <w:szCs w:val="24"/>
        </w:rPr>
        <w:t xml:space="preserve">vetés (2025. évi </w:t>
      </w:r>
      <w:proofErr w:type="spellStart"/>
      <w:r w:rsidRPr="00A34CC2">
        <w:rPr>
          <w:rFonts w:ascii="Times New Roman" w:hAnsi="Times New Roman" w:cs="Times New Roman"/>
          <w:sz w:val="24"/>
          <w:szCs w:val="24"/>
        </w:rPr>
        <w:t>eGN-től</w:t>
      </w:r>
      <w:proofErr w:type="spellEnd"/>
      <w:r w:rsidRPr="00A34CC2">
        <w:rPr>
          <w:rFonts w:ascii="Times New Roman" w:hAnsi="Times New Roman" w:cs="Times New Roman"/>
          <w:sz w:val="24"/>
          <w:szCs w:val="24"/>
        </w:rPr>
        <w:t xml:space="preserve"> nem választható)</w:t>
      </w:r>
    </w:p>
    <w:p w14:paraId="7194C35B" w14:textId="77777777" w:rsidR="00EA64B1" w:rsidRPr="00A34CC2" w:rsidRDefault="00EA64B1" w:rsidP="00660B85">
      <w:pPr>
        <w:pStyle w:val="Listaszerbekezds"/>
        <w:numPr>
          <w:ilvl w:val="0"/>
          <w:numId w:val="44"/>
        </w:numPr>
        <w:rPr>
          <w:rFonts w:ascii="Times New Roman" w:hAnsi="Times New Roman" w:cs="Times New Roman"/>
          <w:sz w:val="24"/>
          <w:szCs w:val="24"/>
        </w:rPr>
      </w:pPr>
      <w:r w:rsidRPr="00A34CC2">
        <w:rPr>
          <w:rFonts w:ascii="Times New Roman" w:hAnsi="Times New Roman" w:cs="Times New Roman"/>
          <w:sz w:val="24"/>
          <w:szCs w:val="24"/>
        </w:rPr>
        <w:t>vetés (kivéve: direktvetés és zöl</w:t>
      </w:r>
      <w:r>
        <w:rPr>
          <w:rFonts w:ascii="Times New Roman" w:hAnsi="Times New Roman" w:cs="Times New Roman"/>
          <w:sz w:val="24"/>
          <w:szCs w:val="24"/>
        </w:rPr>
        <w:t>d</w:t>
      </w:r>
      <w:r w:rsidRPr="00A34CC2">
        <w:rPr>
          <w:rFonts w:ascii="Times New Roman" w:hAnsi="Times New Roman" w:cs="Times New Roman"/>
          <w:sz w:val="24"/>
          <w:szCs w:val="24"/>
        </w:rPr>
        <w:t>trágyázási célú vetés)</w:t>
      </w:r>
    </w:p>
    <w:p w14:paraId="73177F94" w14:textId="77777777" w:rsidR="00EA64B1" w:rsidRPr="00A34CC2" w:rsidRDefault="00EA64B1" w:rsidP="00660B85">
      <w:pPr>
        <w:pStyle w:val="Listaszerbekezds"/>
        <w:numPr>
          <w:ilvl w:val="0"/>
          <w:numId w:val="44"/>
        </w:numPr>
        <w:rPr>
          <w:rFonts w:ascii="Times New Roman" w:hAnsi="Times New Roman" w:cs="Times New Roman"/>
          <w:sz w:val="24"/>
          <w:szCs w:val="24"/>
        </w:rPr>
      </w:pPr>
      <w:r w:rsidRPr="00A34CC2">
        <w:rPr>
          <w:rFonts w:ascii="Times New Roman" w:hAnsi="Times New Roman" w:cs="Times New Roman"/>
          <w:sz w:val="24"/>
          <w:szCs w:val="24"/>
        </w:rPr>
        <w:t>direktvetés</w:t>
      </w:r>
    </w:p>
    <w:p w14:paraId="678644FA" w14:textId="5253F5F7" w:rsidR="00EA64B1" w:rsidRDefault="00EA64B1">
      <w:pPr>
        <w:pStyle w:val="Listaszerbekezds"/>
        <w:numPr>
          <w:ilvl w:val="0"/>
          <w:numId w:val="44"/>
        </w:numPr>
        <w:rPr>
          <w:rFonts w:ascii="Times New Roman" w:hAnsi="Times New Roman" w:cs="Times New Roman"/>
          <w:sz w:val="24"/>
          <w:szCs w:val="24"/>
        </w:rPr>
      </w:pPr>
      <w:r w:rsidRPr="00A34CC2">
        <w:rPr>
          <w:rFonts w:ascii="Times New Roman" w:hAnsi="Times New Roman" w:cs="Times New Roman"/>
          <w:sz w:val="24"/>
          <w:szCs w:val="24"/>
        </w:rPr>
        <w:t>vetés, zöldtrágyázás céljából</w:t>
      </w:r>
    </w:p>
    <w:p w14:paraId="7A0FF3C5" w14:textId="77777777" w:rsidR="004C7F8F" w:rsidRPr="00A34CC2" w:rsidRDefault="004C7F8F" w:rsidP="00660B85">
      <w:pPr>
        <w:pStyle w:val="Listaszerbekezds"/>
        <w:spacing w:after="0"/>
        <w:rPr>
          <w:rFonts w:ascii="Times New Roman" w:hAnsi="Times New Roman" w:cs="Times New Roman"/>
          <w:sz w:val="24"/>
          <w:szCs w:val="24"/>
        </w:rPr>
      </w:pPr>
    </w:p>
    <w:p w14:paraId="25112089" w14:textId="36F959E3" w:rsidR="00EA64B1" w:rsidRPr="00660B85" w:rsidRDefault="00EA64B1" w:rsidP="00660B85">
      <w:pPr>
        <w:pStyle w:val="Cmsor4"/>
        <w:numPr>
          <w:ilvl w:val="2"/>
          <w:numId w:val="48"/>
        </w:numPr>
        <w:rPr>
          <w:rFonts w:ascii="Times New Roman" w:eastAsiaTheme="minorHAnsi" w:hAnsi="Times New Roman" w:cs="Times New Roman"/>
          <w:b/>
          <w:bCs/>
          <w:sz w:val="26"/>
          <w:szCs w:val="26"/>
        </w:rPr>
      </w:pPr>
      <w:bookmarkStart w:id="264" w:name="_Toc181628197"/>
      <w:r w:rsidRPr="00660B85">
        <w:rPr>
          <w:rFonts w:ascii="Times New Roman" w:eastAsiaTheme="minorHAnsi" w:hAnsi="Times New Roman" w:cs="Times New Roman"/>
          <w:b/>
          <w:bCs/>
          <w:sz w:val="26"/>
          <w:szCs w:val="26"/>
        </w:rPr>
        <w:t>VIS MAIOR jelölése</w:t>
      </w:r>
      <w:bookmarkEnd w:id="264"/>
    </w:p>
    <w:p w14:paraId="1D19E8F6" w14:textId="77777777" w:rsidR="00EA64B1" w:rsidRPr="00A34CC2" w:rsidRDefault="00EA64B1" w:rsidP="00EA64B1">
      <w:pPr>
        <w:rPr>
          <w:rFonts w:ascii="Times New Roman" w:hAnsi="Times New Roman" w:cs="Times New Roman"/>
          <w:sz w:val="24"/>
          <w:szCs w:val="24"/>
        </w:rPr>
      </w:pPr>
      <w:r>
        <w:rPr>
          <w:rFonts w:ascii="Times New Roman" w:hAnsi="Times New Roman" w:cs="Times New Roman"/>
          <w:sz w:val="24"/>
          <w:szCs w:val="24"/>
        </w:rPr>
        <w:t>A</w:t>
      </w:r>
      <w:r w:rsidRPr="00B05309">
        <w:rPr>
          <w:rFonts w:ascii="Times New Roman" w:hAnsi="Times New Roman" w:cs="Times New Roman"/>
          <w:sz w:val="24"/>
          <w:szCs w:val="24"/>
        </w:rPr>
        <w:t xml:space="preserve"> kötelező szinkronizáció során </w:t>
      </w:r>
      <w:r>
        <w:rPr>
          <w:rFonts w:ascii="Times New Roman" w:hAnsi="Times New Roman" w:cs="Times New Roman"/>
          <w:sz w:val="24"/>
          <w:szCs w:val="24"/>
        </w:rPr>
        <w:t>a</w:t>
      </w:r>
      <w:r w:rsidRPr="00A34CC2">
        <w:rPr>
          <w:rFonts w:ascii="Times New Roman" w:hAnsi="Times New Roman" w:cs="Times New Roman"/>
          <w:sz w:val="24"/>
          <w:szCs w:val="24"/>
        </w:rPr>
        <w:t xml:space="preserve"> vis maior </w:t>
      </w:r>
      <w:r w:rsidRPr="00A34CC2">
        <w:rPr>
          <w:rFonts w:ascii="Times New Roman" w:hAnsi="Times New Roman" w:cs="Times New Roman"/>
          <w:i/>
          <w:sz w:val="24"/>
          <w:szCs w:val="24"/>
        </w:rPr>
        <w:t>szántó</w:t>
      </w:r>
      <w:r w:rsidRPr="00A34CC2">
        <w:rPr>
          <w:rFonts w:ascii="Times New Roman" w:hAnsi="Times New Roman" w:cs="Times New Roman"/>
          <w:sz w:val="24"/>
          <w:szCs w:val="24"/>
        </w:rPr>
        <w:t xml:space="preserve"> művelési ágban </w:t>
      </w:r>
      <w:r w:rsidRPr="002068D6">
        <w:rPr>
          <w:rFonts w:ascii="Times New Roman" w:hAnsi="Times New Roman" w:cs="Times New Roman"/>
          <w:sz w:val="24"/>
          <w:szCs w:val="24"/>
        </w:rPr>
        <w:t>jelzésre kerül</w:t>
      </w:r>
      <w:r>
        <w:rPr>
          <w:rFonts w:ascii="Times New Roman" w:hAnsi="Times New Roman" w:cs="Times New Roman"/>
          <w:sz w:val="24"/>
          <w:szCs w:val="24"/>
        </w:rPr>
        <w:t>,</w:t>
      </w:r>
      <w:r w:rsidRPr="00A34CC2">
        <w:rPr>
          <w:rFonts w:ascii="Times New Roman" w:hAnsi="Times New Roman" w:cs="Times New Roman"/>
          <w:sz w:val="24"/>
          <w:szCs w:val="24"/>
        </w:rPr>
        <w:t xml:space="preserve"> amennyiben a vis maiorral érintett terület a hasznosítás teljes területét érinti</w:t>
      </w:r>
      <w:r>
        <w:rPr>
          <w:rFonts w:ascii="Times New Roman" w:hAnsi="Times New Roman" w:cs="Times New Roman"/>
          <w:sz w:val="24"/>
          <w:szCs w:val="24"/>
        </w:rPr>
        <w:t>–</w:t>
      </w:r>
      <w:r w:rsidRPr="00A34CC2">
        <w:rPr>
          <w:rFonts w:ascii="Times New Roman" w:hAnsi="Times New Roman" w:cs="Times New Roman"/>
          <w:sz w:val="24"/>
          <w:szCs w:val="24"/>
        </w:rPr>
        <w:t>.</w:t>
      </w:r>
    </w:p>
    <w:p w14:paraId="060AD9E5" w14:textId="77777777" w:rsidR="00EA64B1" w:rsidRDefault="00EA64B1" w:rsidP="00E67350">
      <w:pPr>
        <w:jc w:val="center"/>
        <w:rPr>
          <w:lang w:eastAsia="hu-HU"/>
        </w:rPr>
      </w:pPr>
      <w:r w:rsidRPr="0051749E">
        <w:rPr>
          <w:rFonts w:ascii="Times New Roman" w:hAnsi="Times New Roman" w:cs="Times New Roman"/>
          <w:noProof/>
          <w:lang w:eastAsia="hu-HU"/>
        </w:rPr>
        <mc:AlternateContent>
          <mc:Choice Requires="wps">
            <w:drawing>
              <wp:anchor distT="0" distB="0" distL="114300" distR="114300" simplePos="0" relativeHeight="251896832" behindDoc="0" locked="0" layoutInCell="1" allowOverlap="1" wp14:anchorId="10C205C7" wp14:editId="28F7EC9D">
                <wp:simplePos x="0" y="0"/>
                <wp:positionH relativeFrom="column">
                  <wp:posOffset>542334</wp:posOffset>
                </wp:positionH>
                <wp:positionV relativeFrom="paragraph">
                  <wp:posOffset>2537950</wp:posOffset>
                </wp:positionV>
                <wp:extent cx="1653871" cy="314142"/>
                <wp:effectExtent l="19050" t="19050" r="22860" b="10160"/>
                <wp:wrapNone/>
                <wp:docPr id="154" name="Téglalap 154"/>
                <wp:cNvGraphicFramePr/>
                <a:graphic xmlns:a="http://schemas.openxmlformats.org/drawingml/2006/main">
                  <a:graphicData uri="http://schemas.microsoft.com/office/word/2010/wordprocessingShape">
                    <wps:wsp>
                      <wps:cNvSpPr/>
                      <wps:spPr>
                        <a:xfrm>
                          <a:off x="0" y="0"/>
                          <a:ext cx="1653871" cy="31414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07518" id="Téglalap 154" o:spid="_x0000_s1026" style="position:absolute;margin-left:42.7pt;margin-top:199.85pt;width:130.25pt;height:24.7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" filled="f" strokecolor="red" strokeweight="2.25pt"/>
            </w:pict>
          </mc:Fallback>
        </mc:AlternateContent>
      </w:r>
      <w:r>
        <w:rPr>
          <w:noProof/>
          <w:lang w:eastAsia="hu-HU"/>
        </w:rPr>
        <w:drawing>
          <wp:inline distT="0" distB="0" distL="0" distR="0" wp14:anchorId="6C0B0218" wp14:editId="7D5C5684">
            <wp:extent cx="5760720" cy="2893221"/>
            <wp:effectExtent l="0" t="0" r="0" b="2540"/>
            <wp:docPr id="2133771790" name="Kép 2133771790" descr="vis maior jelölése a hasznosítás űrlap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5760720" cy="2893221"/>
                    </a:xfrm>
                    <a:prstGeom prst="rect">
                      <a:avLst/>
                    </a:prstGeom>
                  </pic:spPr>
                </pic:pic>
              </a:graphicData>
            </a:graphic>
          </wp:inline>
        </w:drawing>
      </w:r>
    </w:p>
    <w:p w14:paraId="6955E654" w14:textId="77777777" w:rsidR="00EA64B1" w:rsidRPr="00A34CC2" w:rsidRDefault="00EA64B1" w:rsidP="00EA64B1">
      <w:pPr>
        <w:rPr>
          <w:rFonts w:ascii="Times New Roman" w:hAnsi="Times New Roman" w:cs="Times New Roman"/>
          <w:sz w:val="24"/>
          <w:szCs w:val="24"/>
        </w:rPr>
      </w:pPr>
      <w:r w:rsidRPr="00A34CC2">
        <w:rPr>
          <w:rFonts w:ascii="Times New Roman" w:hAnsi="Times New Roman" w:cs="Times New Roman"/>
          <w:sz w:val="24"/>
          <w:szCs w:val="24"/>
        </w:rPr>
        <w:t>A hasznosítások listájában a vis maior miatt rögzített hasznosítás mögött zárójelben jelenik meg a „vis maior” szöveg.</w:t>
      </w:r>
    </w:p>
    <w:p w14:paraId="1F7210F0" w14:textId="77777777" w:rsidR="00EA64B1" w:rsidRDefault="00EA64B1" w:rsidP="00E67350">
      <w:pPr>
        <w:jc w:val="center"/>
        <w:rPr>
          <w:lang w:eastAsia="hu-HU"/>
        </w:rPr>
      </w:pPr>
      <w:r w:rsidRPr="00C376BC">
        <w:rPr>
          <w:rFonts w:ascii="Times New Roman" w:hAnsi="Times New Roman" w:cs="Times New Roman"/>
          <w:noProof/>
          <w:sz w:val="24"/>
          <w:szCs w:val="24"/>
          <w:lang w:eastAsia="hu-HU"/>
        </w:rPr>
        <mc:AlternateContent>
          <mc:Choice Requires="wps">
            <w:drawing>
              <wp:anchor distT="0" distB="0" distL="114300" distR="114300" simplePos="0" relativeHeight="251897856" behindDoc="0" locked="0" layoutInCell="1" allowOverlap="1" wp14:anchorId="5A6FF346" wp14:editId="6A837DBD">
                <wp:simplePos x="0" y="0"/>
                <wp:positionH relativeFrom="column">
                  <wp:posOffset>3212414</wp:posOffset>
                </wp:positionH>
                <wp:positionV relativeFrom="paragraph">
                  <wp:posOffset>1575435</wp:posOffset>
                </wp:positionV>
                <wp:extent cx="834198" cy="166370"/>
                <wp:effectExtent l="38100" t="0" r="23495" b="81280"/>
                <wp:wrapNone/>
                <wp:docPr id="155" name="Egyenes összekötő nyíllal 7">
                  <a:extLst xmlns:a="http://schemas.openxmlformats.org/drawingml/2006/main"/>
                </wp:docPr>
                <wp:cNvGraphicFramePr/>
                <a:graphic xmlns:a="http://schemas.openxmlformats.org/drawingml/2006/main">
                  <a:graphicData uri="http://schemas.microsoft.com/office/word/2010/wordprocessingShape">
                    <wps:wsp>
                      <wps:cNvCnPr/>
                      <wps:spPr>
                        <a:xfrm flipH="1">
                          <a:off x="0" y="0"/>
                          <a:ext cx="834198" cy="16637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718554" id="Egyenes összekötő nyíllal 7" o:spid="_x0000_s1026" type="#_x0000_t32" style="position:absolute;margin-left:252.95pt;margin-top:124.05pt;width:65.7pt;height:13.1pt;flip:x;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" strokecolor="red" strokeweight="2pt">
                <v:stroke endarrow="block" joinstyle="miter"/>
              </v:shape>
            </w:pict>
          </mc:Fallback>
        </mc:AlternateContent>
      </w:r>
      <w:r>
        <w:rPr>
          <w:noProof/>
          <w:lang w:eastAsia="hu-HU"/>
        </w:rPr>
        <w:drawing>
          <wp:inline distT="0" distB="0" distL="0" distR="0" wp14:anchorId="5EDF8DB4" wp14:editId="414C112D">
            <wp:extent cx="5760720" cy="1934122"/>
            <wp:effectExtent l="0" t="0" r="0" b="9525"/>
            <wp:docPr id="2133771791" name="Kép 2133771791" descr="vis maior jelzése a hasznosítások listájáb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5760720" cy="1934122"/>
                    </a:xfrm>
                    <a:prstGeom prst="rect">
                      <a:avLst/>
                    </a:prstGeom>
                  </pic:spPr>
                </pic:pic>
              </a:graphicData>
            </a:graphic>
          </wp:inline>
        </w:drawing>
      </w:r>
    </w:p>
    <w:p w14:paraId="76009AA8" w14:textId="77777777" w:rsidR="00EA64B1" w:rsidRPr="00A34CC2" w:rsidRDefault="00EA64B1" w:rsidP="00EA64B1">
      <w:pPr>
        <w:rPr>
          <w:rFonts w:ascii="Times New Roman" w:hAnsi="Times New Roman" w:cs="Times New Roman"/>
          <w:sz w:val="24"/>
          <w:szCs w:val="24"/>
        </w:rPr>
      </w:pPr>
      <w:r w:rsidRPr="00A34CC2">
        <w:rPr>
          <w:rFonts w:ascii="Times New Roman" w:hAnsi="Times New Roman" w:cs="Times New Roman"/>
          <w:sz w:val="24"/>
          <w:szCs w:val="24"/>
        </w:rPr>
        <w:t>Ha a vis maiort követő új hasznosítás már felvételre került és műveletek is rögzítve vannak, akkor a szinkronizáció előtt a jelölést meg kell tenni a hasznosításon, különben hibát</w:t>
      </w:r>
      <w:r>
        <w:rPr>
          <w:rFonts w:ascii="Times New Roman" w:hAnsi="Times New Roman" w:cs="Times New Roman"/>
          <w:sz w:val="24"/>
          <w:szCs w:val="24"/>
        </w:rPr>
        <w:t xml:space="preserve"> fog</w:t>
      </w:r>
      <w:r w:rsidRPr="00A34CC2">
        <w:rPr>
          <w:rFonts w:ascii="Times New Roman" w:hAnsi="Times New Roman" w:cs="Times New Roman"/>
          <w:sz w:val="24"/>
          <w:szCs w:val="24"/>
        </w:rPr>
        <w:t xml:space="preserve"> </w:t>
      </w:r>
      <w:r>
        <w:rPr>
          <w:rFonts w:ascii="Times New Roman" w:hAnsi="Times New Roman" w:cs="Times New Roman"/>
          <w:sz w:val="24"/>
          <w:szCs w:val="24"/>
        </w:rPr>
        <w:t>ki</w:t>
      </w:r>
      <w:r w:rsidRPr="00A34CC2">
        <w:rPr>
          <w:rFonts w:ascii="Times New Roman" w:hAnsi="Times New Roman" w:cs="Times New Roman"/>
          <w:sz w:val="24"/>
          <w:szCs w:val="24"/>
        </w:rPr>
        <w:t>jelez</w:t>
      </w:r>
      <w:r>
        <w:rPr>
          <w:rFonts w:ascii="Times New Roman" w:hAnsi="Times New Roman" w:cs="Times New Roman"/>
          <w:sz w:val="24"/>
          <w:szCs w:val="24"/>
        </w:rPr>
        <w:t>ni</w:t>
      </w:r>
      <w:r w:rsidRPr="00A34CC2">
        <w:rPr>
          <w:rFonts w:ascii="Times New Roman" w:hAnsi="Times New Roman" w:cs="Times New Roman"/>
          <w:sz w:val="24"/>
          <w:szCs w:val="24"/>
        </w:rPr>
        <w:t xml:space="preserve"> a program.</w:t>
      </w:r>
    </w:p>
    <w:p w14:paraId="103A0636" w14:textId="066B7368" w:rsidR="00EA64B1" w:rsidRPr="00660B85" w:rsidRDefault="00EA64B1" w:rsidP="00660B85">
      <w:pPr>
        <w:pStyle w:val="Cmsor4"/>
        <w:numPr>
          <w:ilvl w:val="2"/>
          <w:numId w:val="48"/>
        </w:numPr>
        <w:rPr>
          <w:rFonts w:ascii="Times New Roman" w:eastAsiaTheme="minorHAnsi" w:hAnsi="Times New Roman" w:cs="Times New Roman"/>
          <w:b/>
          <w:bCs/>
          <w:sz w:val="26"/>
          <w:szCs w:val="26"/>
        </w:rPr>
      </w:pPr>
      <w:bookmarkStart w:id="265" w:name="_Toc181628198"/>
      <w:r w:rsidRPr="00660B85">
        <w:rPr>
          <w:rFonts w:ascii="Times New Roman" w:eastAsiaTheme="minorHAnsi" w:hAnsi="Times New Roman" w:cs="Times New Roman"/>
          <w:b/>
          <w:bCs/>
          <w:sz w:val="26"/>
          <w:szCs w:val="26"/>
        </w:rPr>
        <w:t xml:space="preserve">FRU04 - Földieper (szamóca) </w:t>
      </w:r>
      <w:r w:rsidR="00E1672A">
        <w:rPr>
          <w:rFonts w:ascii="Times New Roman" w:eastAsiaTheme="minorHAnsi" w:hAnsi="Times New Roman" w:cs="Times New Roman"/>
          <w:b/>
          <w:bCs/>
          <w:sz w:val="26"/>
          <w:szCs w:val="26"/>
        </w:rPr>
        <w:t xml:space="preserve">esetén </w:t>
      </w:r>
      <w:r w:rsidRPr="00660B85">
        <w:rPr>
          <w:rFonts w:ascii="Times New Roman" w:eastAsiaTheme="minorHAnsi" w:hAnsi="Times New Roman" w:cs="Times New Roman"/>
          <w:b/>
          <w:bCs/>
          <w:sz w:val="26"/>
          <w:szCs w:val="26"/>
        </w:rPr>
        <w:t>művelési ág megadása</w:t>
      </w:r>
      <w:bookmarkEnd w:id="265"/>
    </w:p>
    <w:p w14:paraId="1D0CFDBE" w14:textId="70F9A733" w:rsidR="00EA64B1" w:rsidRPr="00660B85" w:rsidRDefault="00EA64B1" w:rsidP="00EA64B1">
      <w:pPr>
        <w:rPr>
          <w:sz w:val="24"/>
          <w:lang w:eastAsia="hu-HU"/>
        </w:rPr>
      </w:pPr>
      <w:r w:rsidRPr="00660B85">
        <w:rPr>
          <w:rFonts w:ascii="Times New Roman" w:hAnsi="Times New Roman" w:cs="Times New Roman"/>
          <w:noProof/>
          <w:sz w:val="24"/>
          <w:lang w:eastAsia="hu-HU"/>
        </w:rPr>
        <w:t xml:space="preserve">Ha FRU04 – Földieper (szamóca) hasznosítás szerepel az </w:t>
      </w:r>
      <w:r w:rsidR="0030770E">
        <w:rPr>
          <w:rFonts w:ascii="Times New Roman" w:hAnsi="Times New Roman" w:cs="Times New Roman"/>
          <w:noProof/>
          <w:sz w:val="24"/>
          <w:lang w:eastAsia="hu-HU"/>
        </w:rPr>
        <w:t>e</w:t>
      </w:r>
      <w:r w:rsidR="0030770E" w:rsidRPr="00660B85">
        <w:rPr>
          <w:rFonts w:ascii="Times New Roman" w:hAnsi="Times New Roman" w:cs="Times New Roman"/>
          <w:noProof/>
          <w:sz w:val="24"/>
          <w:lang w:eastAsia="hu-HU"/>
        </w:rPr>
        <w:t>gységes kérelem</w:t>
      </w:r>
      <w:r w:rsidRPr="00660B85">
        <w:rPr>
          <w:rFonts w:ascii="Times New Roman" w:hAnsi="Times New Roman" w:cs="Times New Roman"/>
          <w:noProof/>
          <w:sz w:val="24"/>
          <w:lang w:eastAsia="hu-HU"/>
        </w:rPr>
        <w:t>ben és a termőhely tömeges betöltéssel kerül  felvételre, akkor az alábbi űrlap jelenik meg. Itt kiválasztható, hogy melyik művelési ágban kerüljön létrehozásra a termőhely és a FRU04 hasznosítás.</w:t>
      </w:r>
    </w:p>
    <w:p w14:paraId="166F1760" w14:textId="765F7CE0" w:rsidR="00EA64B1" w:rsidRDefault="00EA64B1" w:rsidP="00E67350">
      <w:pPr>
        <w:jc w:val="center"/>
        <w:rPr>
          <w:lang w:eastAsia="hu-HU"/>
        </w:rPr>
      </w:pPr>
      <w:r>
        <w:rPr>
          <w:noProof/>
          <w:lang w:eastAsia="hu-HU"/>
        </w:rPr>
        <w:drawing>
          <wp:inline distT="0" distB="0" distL="0" distR="0" wp14:anchorId="1E3BBC93" wp14:editId="74BE02FB">
            <wp:extent cx="4426376" cy="2226365"/>
            <wp:effectExtent l="0" t="0" r="0" b="2540"/>
            <wp:docPr id="2133771792" name="Kép 2133771792" descr="FRU04 - Földieper (szamóca) művelési ág választá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4431322" cy="2228853"/>
                    </a:xfrm>
                    <a:prstGeom prst="rect">
                      <a:avLst/>
                    </a:prstGeom>
                  </pic:spPr>
                </pic:pic>
              </a:graphicData>
            </a:graphic>
          </wp:inline>
        </w:drawing>
      </w:r>
    </w:p>
    <w:p w14:paraId="48468394" w14:textId="77777777" w:rsidR="004C7F8F" w:rsidRPr="00247A1D" w:rsidRDefault="004C7F8F" w:rsidP="00660B85">
      <w:pPr>
        <w:spacing w:after="0"/>
        <w:rPr>
          <w:lang w:eastAsia="hu-HU"/>
        </w:rPr>
      </w:pPr>
    </w:p>
    <w:p w14:paraId="3EE07DF0" w14:textId="12961107" w:rsidR="00EA64B1" w:rsidRPr="00660B85" w:rsidRDefault="00EA64B1" w:rsidP="00660B85">
      <w:pPr>
        <w:pStyle w:val="Cmsor4"/>
        <w:numPr>
          <w:ilvl w:val="2"/>
          <w:numId w:val="48"/>
        </w:numPr>
        <w:rPr>
          <w:rFonts w:ascii="Times New Roman" w:eastAsiaTheme="minorHAnsi" w:hAnsi="Times New Roman" w:cs="Times New Roman"/>
          <w:b/>
          <w:bCs/>
          <w:sz w:val="26"/>
          <w:szCs w:val="26"/>
        </w:rPr>
      </w:pPr>
      <w:bookmarkStart w:id="266" w:name="_Toc181628199"/>
      <w:r w:rsidRPr="00660B85">
        <w:rPr>
          <w:rFonts w:ascii="Times New Roman" w:eastAsiaTheme="minorHAnsi" w:hAnsi="Times New Roman" w:cs="Times New Roman"/>
          <w:b/>
          <w:bCs/>
          <w:sz w:val="26"/>
          <w:szCs w:val="26"/>
        </w:rPr>
        <w:t>KEV01, UGA03, VHA01 hasznosítás javítása</w:t>
      </w:r>
      <w:bookmarkEnd w:id="266"/>
    </w:p>
    <w:p w14:paraId="454C45A4" w14:textId="13452D8A" w:rsidR="00EA64B1" w:rsidRPr="00660B85" w:rsidRDefault="00EA64B1" w:rsidP="00EA64B1">
      <w:pPr>
        <w:rPr>
          <w:rFonts w:ascii="Times New Roman" w:hAnsi="Times New Roman" w:cs="Times New Roman"/>
          <w:noProof/>
          <w:sz w:val="24"/>
          <w:lang w:eastAsia="hu-HU"/>
        </w:rPr>
      </w:pPr>
      <w:r w:rsidRPr="00660B85">
        <w:rPr>
          <w:rFonts w:ascii="Times New Roman" w:hAnsi="Times New Roman" w:cs="Times New Roman"/>
          <w:noProof/>
          <w:sz w:val="24"/>
          <w:lang w:eastAsia="hu-HU"/>
        </w:rPr>
        <w:t xml:space="preserve">Ha másodvetésként a KEV01, az UGA03 vagy a VHA01 szerepel az </w:t>
      </w:r>
      <w:r w:rsidR="0030770E" w:rsidRPr="00660B85">
        <w:rPr>
          <w:rFonts w:ascii="Times New Roman" w:hAnsi="Times New Roman" w:cs="Times New Roman"/>
          <w:noProof/>
          <w:sz w:val="24"/>
          <w:lang w:eastAsia="hu-HU"/>
        </w:rPr>
        <w:t>egységes kérelem</w:t>
      </w:r>
      <w:r w:rsidRPr="00660B85">
        <w:rPr>
          <w:rFonts w:ascii="Times New Roman" w:hAnsi="Times New Roman" w:cs="Times New Roman"/>
          <w:noProof/>
          <w:sz w:val="24"/>
          <w:lang w:eastAsia="hu-HU"/>
        </w:rPr>
        <w:t>ben, de a naplóban a hasznosítás nem megfelelő módon került rögzítésre, akkor ezt javítani kell a szinkronizációkor!</w:t>
      </w:r>
    </w:p>
    <w:p w14:paraId="1A187C2C" w14:textId="77777777" w:rsidR="00EA64B1" w:rsidRPr="00660B85" w:rsidRDefault="00EA64B1" w:rsidP="00EA64B1">
      <w:pPr>
        <w:rPr>
          <w:rFonts w:ascii="Times New Roman" w:hAnsi="Times New Roman" w:cs="Times New Roman"/>
          <w:noProof/>
          <w:sz w:val="24"/>
          <w:lang w:eastAsia="hu-HU"/>
        </w:rPr>
      </w:pPr>
      <w:r w:rsidRPr="00660B85">
        <w:rPr>
          <w:rFonts w:ascii="Times New Roman" w:hAnsi="Times New Roman" w:cs="Times New Roman"/>
          <w:noProof/>
          <w:sz w:val="24"/>
          <w:lang w:eastAsia="hu-HU"/>
        </w:rPr>
        <w:t>Példa a KEV01 kódú másodvetés rögzítésére:</w:t>
      </w:r>
    </w:p>
    <w:p w14:paraId="3860646C" w14:textId="77777777" w:rsidR="00EA64B1" w:rsidRDefault="00EA64B1" w:rsidP="00E67350">
      <w:pPr>
        <w:jc w:val="center"/>
        <w:rPr>
          <w:lang w:eastAsia="hu-HU"/>
        </w:rPr>
      </w:pPr>
      <w:r w:rsidRPr="0051749E">
        <w:rPr>
          <w:rFonts w:ascii="Times New Roman" w:hAnsi="Times New Roman" w:cs="Times New Roman"/>
          <w:noProof/>
          <w:lang w:eastAsia="hu-HU"/>
        </w:rPr>
        <mc:AlternateContent>
          <mc:Choice Requires="wps">
            <w:drawing>
              <wp:anchor distT="0" distB="0" distL="114300" distR="114300" simplePos="0" relativeHeight="251894784" behindDoc="0" locked="0" layoutInCell="1" allowOverlap="1" wp14:anchorId="38853E23" wp14:editId="270F4FE5">
                <wp:simplePos x="0" y="0"/>
                <wp:positionH relativeFrom="column">
                  <wp:posOffset>469510</wp:posOffset>
                </wp:positionH>
                <wp:positionV relativeFrom="paragraph">
                  <wp:posOffset>1111559</wp:posOffset>
                </wp:positionV>
                <wp:extent cx="3649649" cy="1184745"/>
                <wp:effectExtent l="0" t="0" r="27305" b="15875"/>
                <wp:wrapNone/>
                <wp:docPr id="156" name="Téglalap 156"/>
                <wp:cNvGraphicFramePr/>
                <a:graphic xmlns:a="http://schemas.openxmlformats.org/drawingml/2006/main">
                  <a:graphicData uri="http://schemas.microsoft.com/office/word/2010/wordprocessingShape">
                    <wps:wsp>
                      <wps:cNvSpPr/>
                      <wps:spPr>
                        <a:xfrm>
                          <a:off x="0" y="0"/>
                          <a:ext cx="3649649" cy="118474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C697B7" id="Téglalap 156" o:spid="_x0000_s1026" style="position:absolute;margin-left:36.95pt;margin-top:87.5pt;width:287.35pt;height:93.3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" filled="f" strokecolor="red" strokeweight="1.5pt"/>
            </w:pict>
          </mc:Fallback>
        </mc:AlternateContent>
      </w:r>
      <w:r>
        <w:rPr>
          <w:noProof/>
          <w:lang w:eastAsia="hu-HU"/>
        </w:rPr>
        <w:drawing>
          <wp:inline distT="0" distB="0" distL="0" distR="0" wp14:anchorId="1F3B9B32" wp14:editId="4CBD87FB">
            <wp:extent cx="5760720" cy="2460218"/>
            <wp:effectExtent l="0" t="0" r="0" b="0"/>
            <wp:docPr id="2133771793" name="Kép 2133771793" descr="keverék hasznosítás helyes felvit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5760720" cy="2460218"/>
                    </a:xfrm>
                    <a:prstGeom prst="rect">
                      <a:avLst/>
                    </a:prstGeom>
                  </pic:spPr>
                </pic:pic>
              </a:graphicData>
            </a:graphic>
          </wp:inline>
        </w:drawing>
      </w:r>
    </w:p>
    <w:p w14:paraId="64F9652A" w14:textId="54329550" w:rsidR="00EA64B1" w:rsidRDefault="00EA64B1" w:rsidP="00EA64B1">
      <w:pPr>
        <w:rPr>
          <w:rFonts w:ascii="Times New Roman" w:hAnsi="Times New Roman" w:cs="Times New Roman"/>
          <w:noProof/>
          <w:sz w:val="24"/>
          <w:lang w:eastAsia="hu-HU"/>
        </w:rPr>
      </w:pPr>
      <w:r w:rsidRPr="00660B85">
        <w:rPr>
          <w:rFonts w:ascii="Times New Roman" w:hAnsi="Times New Roman" w:cs="Times New Roman"/>
          <w:noProof/>
          <w:sz w:val="24"/>
          <w:lang w:eastAsia="hu-HU"/>
        </w:rPr>
        <w:t>A „Hasznosítási kód” mezőben a csak KEV01, UGA03, VHA01 szerepelhet, a „Növényfaj” mezőben pedig a keveréket alkotó fajok adandók meg.  Amennyiben a hasznosítás nem ilyen formában szerepel, akkor a hasznosítást javítani kell. Ha vetés típusú művelet már felvételre került, akkor a művelet törlésével ismét szerkeszthetővé válik a hasznosítás.</w:t>
      </w:r>
    </w:p>
    <w:p w14:paraId="33970205" w14:textId="77777777" w:rsidR="004C7F8F" w:rsidRPr="00660B85" w:rsidRDefault="004C7F8F" w:rsidP="00660B85">
      <w:pPr>
        <w:spacing w:after="0"/>
        <w:rPr>
          <w:rFonts w:ascii="Times New Roman" w:hAnsi="Times New Roman" w:cs="Times New Roman"/>
          <w:noProof/>
          <w:sz w:val="24"/>
          <w:lang w:eastAsia="hu-HU"/>
        </w:rPr>
      </w:pPr>
    </w:p>
    <w:p w14:paraId="4EAAE59B" w14:textId="4862CA30" w:rsidR="00EA64B1" w:rsidRPr="00660B85" w:rsidRDefault="00EA64B1" w:rsidP="00660B85">
      <w:pPr>
        <w:pStyle w:val="Cmsor4"/>
        <w:numPr>
          <w:ilvl w:val="2"/>
          <w:numId w:val="48"/>
        </w:numPr>
        <w:rPr>
          <w:rFonts w:ascii="Times New Roman" w:eastAsiaTheme="minorHAnsi" w:hAnsi="Times New Roman" w:cs="Times New Roman"/>
          <w:b/>
          <w:bCs/>
          <w:sz w:val="26"/>
          <w:szCs w:val="26"/>
        </w:rPr>
      </w:pPr>
      <w:bookmarkStart w:id="267" w:name="_Toc181628200"/>
      <w:r w:rsidRPr="00660B85">
        <w:rPr>
          <w:rFonts w:ascii="Times New Roman" w:eastAsiaTheme="minorHAnsi" w:hAnsi="Times New Roman" w:cs="Times New Roman"/>
          <w:b/>
          <w:bCs/>
          <w:sz w:val="26"/>
          <w:szCs w:val="26"/>
        </w:rPr>
        <w:t>Új termőhelyek rögzítése</w:t>
      </w:r>
      <w:bookmarkEnd w:id="267"/>
    </w:p>
    <w:p w14:paraId="0D3753FD" w14:textId="0AAAAE08" w:rsidR="00EA64B1" w:rsidRPr="00660B85" w:rsidRDefault="00EA64B1" w:rsidP="00EA64B1">
      <w:pPr>
        <w:rPr>
          <w:rFonts w:ascii="Times New Roman" w:hAnsi="Times New Roman" w:cs="Times New Roman"/>
          <w:noProof/>
          <w:sz w:val="24"/>
          <w:lang w:eastAsia="hu-HU"/>
        </w:rPr>
      </w:pPr>
      <w:r w:rsidRPr="00660B85">
        <w:rPr>
          <w:rFonts w:ascii="Times New Roman" w:hAnsi="Times New Roman" w:cs="Times New Roman"/>
          <w:noProof/>
          <w:sz w:val="24"/>
          <w:lang w:eastAsia="hu-HU"/>
        </w:rPr>
        <w:t xml:space="preserve">Amennyiben az Államkincstárhoz </w:t>
      </w:r>
      <w:r w:rsidR="0030770E">
        <w:rPr>
          <w:rFonts w:ascii="Times New Roman" w:hAnsi="Times New Roman" w:cs="Times New Roman"/>
          <w:noProof/>
          <w:sz w:val="24"/>
          <w:lang w:eastAsia="hu-HU"/>
        </w:rPr>
        <w:t>e</w:t>
      </w:r>
      <w:r w:rsidR="0030770E" w:rsidRPr="00660B85">
        <w:rPr>
          <w:rFonts w:ascii="Times New Roman" w:hAnsi="Times New Roman" w:cs="Times New Roman"/>
          <w:noProof/>
          <w:sz w:val="24"/>
          <w:lang w:eastAsia="hu-HU"/>
        </w:rPr>
        <w:t>gységes kérelem</w:t>
      </w:r>
      <w:r w:rsidRPr="00660B85">
        <w:rPr>
          <w:rFonts w:ascii="Times New Roman" w:hAnsi="Times New Roman" w:cs="Times New Roman"/>
          <w:noProof/>
          <w:sz w:val="24"/>
          <w:lang w:eastAsia="hu-HU"/>
        </w:rPr>
        <w:t xml:space="preserve"> került benyújtásra, akkor a kérelemben szereplő összes táblának szerepelnie kell a Gazdálkodási Naplóban! Ha a beadási időszakot követően új terület került a gazdaságba (vásárlás, öröklés útján, vagy új bérleményről van szó), akkor a termőhelyet nem lehet (és nem is kell) szinkronizálni! Viszont lehet olyan kötelezettség, amely miatt a naplóban szerepeltetni kell. Ebben az esetben a „Termőhely adatok rögzítése” űrlapon az „</w:t>
      </w:r>
      <w:r w:rsidR="0030770E" w:rsidRPr="00660B85">
        <w:rPr>
          <w:rFonts w:ascii="Times New Roman" w:hAnsi="Times New Roman" w:cs="Times New Roman"/>
          <w:noProof/>
          <w:sz w:val="24"/>
          <w:lang w:eastAsia="hu-HU"/>
        </w:rPr>
        <w:t>Egységes kérelem</w:t>
      </w:r>
      <w:r w:rsidRPr="00660B85">
        <w:rPr>
          <w:rFonts w:ascii="Times New Roman" w:hAnsi="Times New Roman" w:cs="Times New Roman"/>
          <w:noProof/>
          <w:sz w:val="24"/>
          <w:lang w:eastAsia="hu-HU"/>
        </w:rPr>
        <w:t>ben (Ek) nem kérelmezett” négyzetet kell bejelölni. A jelölést kizárólag rögzített állapotú termőhelyeknél, vagy termőhely új felvételekor lehet bejelölni.</w:t>
      </w:r>
    </w:p>
    <w:p w14:paraId="1E9DBADF" w14:textId="77777777" w:rsidR="00EA64B1" w:rsidRPr="00450677" w:rsidRDefault="00EA64B1" w:rsidP="00E67350">
      <w:pPr>
        <w:jc w:val="center"/>
        <w:rPr>
          <w:lang w:eastAsia="hu-HU"/>
        </w:rPr>
      </w:pPr>
      <w:r w:rsidRPr="0051749E">
        <w:rPr>
          <w:rFonts w:ascii="Times New Roman" w:hAnsi="Times New Roman" w:cs="Times New Roman"/>
          <w:noProof/>
          <w:lang w:eastAsia="hu-HU"/>
        </w:rPr>
        <mc:AlternateContent>
          <mc:Choice Requires="wps">
            <w:drawing>
              <wp:anchor distT="0" distB="0" distL="114300" distR="114300" simplePos="0" relativeHeight="251895808" behindDoc="0" locked="0" layoutInCell="1" allowOverlap="1" wp14:anchorId="1E169894" wp14:editId="64CBD0BB">
                <wp:simplePos x="0" y="0"/>
                <wp:positionH relativeFrom="column">
                  <wp:posOffset>3324420</wp:posOffset>
                </wp:positionH>
                <wp:positionV relativeFrom="paragraph">
                  <wp:posOffset>1794674</wp:posOffset>
                </wp:positionV>
                <wp:extent cx="2512060" cy="274682"/>
                <wp:effectExtent l="19050" t="19050" r="21590" b="11430"/>
                <wp:wrapNone/>
                <wp:docPr id="157" name="Téglalap 157"/>
                <wp:cNvGraphicFramePr/>
                <a:graphic xmlns:a="http://schemas.openxmlformats.org/drawingml/2006/main">
                  <a:graphicData uri="http://schemas.microsoft.com/office/word/2010/wordprocessingShape">
                    <wps:wsp>
                      <wps:cNvSpPr/>
                      <wps:spPr>
                        <a:xfrm>
                          <a:off x="0" y="0"/>
                          <a:ext cx="2512060" cy="27468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6BE566" id="Téglalap 157" o:spid="_x0000_s1026" style="position:absolute;margin-left:261.75pt;margin-top:141.3pt;width:197.8pt;height:21.6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" filled="f" strokecolor="red" strokeweight="2.25pt"/>
            </w:pict>
          </mc:Fallback>
        </mc:AlternateContent>
      </w:r>
      <w:r>
        <w:rPr>
          <w:noProof/>
          <w:lang w:eastAsia="hu-HU"/>
        </w:rPr>
        <w:drawing>
          <wp:inline distT="0" distB="0" distL="0" distR="0" wp14:anchorId="5CC392AC" wp14:editId="55DEC2C0">
            <wp:extent cx="5271715" cy="2315272"/>
            <wp:effectExtent l="0" t="0" r="5715" b="8890"/>
            <wp:docPr id="2133771794" name="Kép 2133771794" descr="új tá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281539" cy="2319587"/>
                    </a:xfrm>
                    <a:prstGeom prst="rect">
                      <a:avLst/>
                    </a:prstGeom>
                  </pic:spPr>
                </pic:pic>
              </a:graphicData>
            </a:graphic>
          </wp:inline>
        </w:drawing>
      </w:r>
    </w:p>
    <w:p w14:paraId="2416CC10" w14:textId="77777777" w:rsidR="00EA64B1" w:rsidRPr="005F1A8B" w:rsidRDefault="00EA64B1" w:rsidP="00EA64B1">
      <w:pPr>
        <w:rPr>
          <w:lang w:eastAsia="hu-HU"/>
        </w:rPr>
      </w:pPr>
    </w:p>
    <w:p w14:paraId="199F4D7E" w14:textId="77777777" w:rsidR="00EA64B1" w:rsidRDefault="00EA64B1" w:rsidP="00EA64B1">
      <w:pPr>
        <w:rPr>
          <w:rFonts w:ascii="Times New Roman" w:hAnsi="Times New Roman" w:cs="Times New Roman"/>
          <w:sz w:val="24"/>
          <w:szCs w:val="24"/>
        </w:rPr>
      </w:pPr>
      <w:r>
        <w:rPr>
          <w:rFonts w:ascii="Times New Roman" w:hAnsi="Times New Roman" w:cs="Times New Roman"/>
          <w:sz w:val="24"/>
          <w:szCs w:val="24"/>
        </w:rPr>
        <w:t>A termőhelyek listájában a sor előtt a „</w:t>
      </w:r>
      <w:r>
        <w:rPr>
          <w:noProof/>
          <w:lang w:eastAsia="hu-HU"/>
        </w:rPr>
        <w:drawing>
          <wp:inline distT="0" distB="0" distL="0" distR="0" wp14:anchorId="5DE219AA" wp14:editId="45FF6766">
            <wp:extent cx="265518" cy="270345"/>
            <wp:effectExtent l="0" t="0" r="1270" b="0"/>
            <wp:docPr id="2133771796" name="Kép 2133771796" descr="Egységes Kérelemben nem kérelmez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265848" cy="270681"/>
                    </a:xfrm>
                    <a:prstGeom prst="rect">
                      <a:avLst/>
                    </a:prstGeom>
                  </pic:spPr>
                </pic:pic>
              </a:graphicData>
            </a:graphic>
          </wp:inline>
        </w:drawing>
      </w:r>
      <w:r>
        <w:rPr>
          <w:rFonts w:ascii="Times New Roman" w:hAnsi="Times New Roman" w:cs="Times New Roman"/>
          <w:sz w:val="24"/>
          <w:szCs w:val="24"/>
        </w:rPr>
        <w:t>” ikon látható.</w:t>
      </w:r>
    </w:p>
    <w:p w14:paraId="0F6C9FC9" w14:textId="77777777" w:rsidR="00EA64B1" w:rsidRDefault="00EA64B1" w:rsidP="00E67350">
      <w:pPr>
        <w:jc w:val="center"/>
        <w:rPr>
          <w:rFonts w:ascii="Times New Roman" w:hAnsi="Times New Roman" w:cs="Times New Roman"/>
          <w:sz w:val="24"/>
          <w:szCs w:val="24"/>
        </w:rPr>
      </w:pPr>
      <w:r w:rsidRPr="0051749E">
        <w:rPr>
          <w:rFonts w:ascii="Times New Roman" w:hAnsi="Times New Roman" w:cs="Times New Roman"/>
          <w:noProof/>
          <w:lang w:eastAsia="hu-HU"/>
        </w:rPr>
        <mc:AlternateContent>
          <mc:Choice Requires="wps">
            <w:drawing>
              <wp:anchor distT="0" distB="0" distL="114300" distR="114300" simplePos="0" relativeHeight="251898880" behindDoc="0" locked="0" layoutInCell="1" allowOverlap="1" wp14:anchorId="722E8952" wp14:editId="4D708FAA">
                <wp:simplePos x="0" y="0"/>
                <wp:positionH relativeFrom="column">
                  <wp:posOffset>333287</wp:posOffset>
                </wp:positionH>
                <wp:positionV relativeFrom="paragraph">
                  <wp:posOffset>261004</wp:posOffset>
                </wp:positionV>
                <wp:extent cx="206734" cy="238539"/>
                <wp:effectExtent l="0" t="0" r="22225" b="28575"/>
                <wp:wrapNone/>
                <wp:docPr id="158" name="Téglalap 158"/>
                <wp:cNvGraphicFramePr/>
                <a:graphic xmlns:a="http://schemas.openxmlformats.org/drawingml/2006/main">
                  <a:graphicData uri="http://schemas.microsoft.com/office/word/2010/wordprocessingShape">
                    <wps:wsp>
                      <wps:cNvSpPr/>
                      <wps:spPr>
                        <a:xfrm>
                          <a:off x="0" y="0"/>
                          <a:ext cx="206734" cy="23853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24F8D" id="Téglalap 158" o:spid="_x0000_s1026" style="position:absolute;margin-left:26.25pt;margin-top:20.55pt;width:16.3pt;height:18.8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" filled="f" strokecolor="red" strokeweight="1.5pt"/>
            </w:pict>
          </mc:Fallback>
        </mc:AlternateContent>
      </w:r>
      <w:r>
        <w:rPr>
          <w:noProof/>
          <w:lang w:eastAsia="hu-HU"/>
        </w:rPr>
        <w:drawing>
          <wp:inline distT="0" distB="0" distL="0" distR="0" wp14:anchorId="6B37CB6B" wp14:editId="33B9FB9F">
            <wp:extent cx="6458520" cy="488887"/>
            <wp:effectExtent l="0" t="0" r="0" b="6985"/>
            <wp:docPr id="2133771797" name="Kép 2133771797" descr="vásárolt tábla jelzé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6517469" cy="493349"/>
                    </a:xfrm>
                    <a:prstGeom prst="rect">
                      <a:avLst/>
                    </a:prstGeom>
                  </pic:spPr>
                </pic:pic>
              </a:graphicData>
            </a:graphic>
          </wp:inline>
        </w:drawing>
      </w:r>
    </w:p>
    <w:p w14:paraId="082B10B6" w14:textId="77777777" w:rsidR="00755855" w:rsidRDefault="00755855" w:rsidP="009F1C02">
      <w:pPr>
        <w:jc w:val="center"/>
        <w:rPr>
          <w:rFonts w:ascii="Times New Roman" w:hAnsi="Times New Roman" w:cs="Times New Roman"/>
          <w:sz w:val="24"/>
          <w:szCs w:val="24"/>
        </w:rPr>
      </w:pPr>
    </w:p>
    <w:p w14:paraId="462DF75E" w14:textId="72443D14" w:rsidR="00E67350" w:rsidRDefault="00E67350">
      <w:pPr>
        <w:spacing w:after="160" w:line="259" w:lineRule="auto"/>
        <w:jc w:val="left"/>
        <w:rPr>
          <w:rFonts w:ascii="Times New Roman" w:hAnsi="Times New Roman" w:cs="Times New Roman"/>
          <w:sz w:val="24"/>
          <w:szCs w:val="24"/>
        </w:rPr>
      </w:pPr>
      <w:r>
        <w:rPr>
          <w:rFonts w:ascii="Times New Roman" w:hAnsi="Times New Roman" w:cs="Times New Roman"/>
          <w:sz w:val="24"/>
          <w:szCs w:val="24"/>
        </w:rPr>
        <w:br w:type="page"/>
      </w:r>
    </w:p>
    <w:p w14:paraId="1D603A33" w14:textId="0752D5F0" w:rsidR="006220A9" w:rsidRDefault="006220A9" w:rsidP="00660B85">
      <w:pPr>
        <w:pStyle w:val="Cmsor2"/>
        <w:numPr>
          <w:ilvl w:val="0"/>
          <w:numId w:val="48"/>
        </w:numPr>
        <w:rPr>
          <w:rFonts w:ascii="Times New Roman" w:hAnsi="Times New Roman" w:cs="Times New Roman"/>
          <w:b/>
        </w:rPr>
      </w:pPr>
      <w:bookmarkStart w:id="268" w:name="_Toc184811176"/>
      <w:r w:rsidRPr="007F6DF4">
        <w:rPr>
          <w:rFonts w:ascii="Times New Roman" w:hAnsi="Times New Roman" w:cs="Times New Roman"/>
          <w:b/>
          <w:bCs/>
        </w:rPr>
        <w:t>Tennivalók</w:t>
      </w:r>
      <w:r w:rsidRPr="008845DA">
        <w:rPr>
          <w:rFonts w:ascii="Times New Roman" w:hAnsi="Times New Roman" w:cs="Times New Roman"/>
          <w:b/>
        </w:rPr>
        <w:t xml:space="preserve"> </w:t>
      </w:r>
      <w:r w:rsidRPr="004C7F8F">
        <w:rPr>
          <w:rFonts w:ascii="Times New Roman" w:hAnsi="Times New Roman" w:cs="Times New Roman"/>
          <w:b/>
        </w:rPr>
        <w:t>probléma</w:t>
      </w:r>
      <w:r w:rsidRPr="008845DA">
        <w:rPr>
          <w:rFonts w:ascii="Times New Roman" w:hAnsi="Times New Roman" w:cs="Times New Roman"/>
          <w:b/>
        </w:rPr>
        <w:t xml:space="preserve"> esetén</w:t>
      </w:r>
      <w:bookmarkEnd w:id="268"/>
    </w:p>
    <w:p w14:paraId="0FA56789" w14:textId="77777777" w:rsidR="006220A9" w:rsidRDefault="006220A9" w:rsidP="006220A9">
      <w:pPr>
        <w:rPr>
          <w:rFonts w:ascii="Times New Roman" w:hAnsi="Times New Roman" w:cs="Times New Roman"/>
          <w:sz w:val="24"/>
          <w:szCs w:val="24"/>
        </w:rPr>
      </w:pPr>
      <w:r>
        <w:rPr>
          <w:rFonts w:ascii="Times New Roman" w:hAnsi="Times New Roman" w:cs="Times New Roman"/>
          <w:sz w:val="24"/>
          <w:szCs w:val="24"/>
        </w:rPr>
        <w:t>Az elektronikus Gazdálkodási Napló egy igen komplex informatikai rendszer, mely összehangoltan működik számos egyéb programmal, felülettel. A magas fokú komplexitás, illetve az egyéb informatikai rendszerekkel való kapcsoltság okozhat időnként problémákat. Ilyen esetben több önálló lépés megtételére a gazdálkodók is képesek, sőt, némelyik elvégzését mindenképp szükséges megtenniük ahhoz, hogy a Nébih szakemberei segíteni tudjanak a probléma megoldásában.</w:t>
      </w:r>
    </w:p>
    <w:p w14:paraId="0C36781D" w14:textId="15A1AC66" w:rsidR="0070772D" w:rsidRDefault="006220A9" w:rsidP="006220A9">
      <w:pPr>
        <w:rPr>
          <w:rFonts w:ascii="Times New Roman" w:hAnsi="Times New Roman" w:cs="Times New Roman"/>
          <w:sz w:val="24"/>
          <w:szCs w:val="24"/>
        </w:rPr>
      </w:pPr>
      <w:r>
        <w:rPr>
          <w:rFonts w:ascii="Times New Roman" w:hAnsi="Times New Roman" w:cs="Times New Roman"/>
          <w:sz w:val="24"/>
          <w:szCs w:val="24"/>
        </w:rPr>
        <w:t xml:space="preserve">Az első ilyen a problémás napló / ügyfél azonosítása. Az eGN rendszerben az azonosításhoz a gazdálkodó FELIR azonosítója, vagy Kincstári támogatási azonosítója szükséges. </w:t>
      </w:r>
      <w:r w:rsidR="00755855">
        <w:rPr>
          <w:rFonts w:ascii="Times New Roman" w:hAnsi="Times New Roman" w:cs="Times New Roman"/>
          <w:sz w:val="24"/>
          <w:szCs w:val="24"/>
        </w:rPr>
        <w:t xml:space="preserve">Amennyiben a hiba egy, vagy több bizonyos termőhelyhez, hasznosításhoz </w:t>
      </w:r>
      <w:r w:rsidR="0070772D">
        <w:rPr>
          <w:rFonts w:ascii="Times New Roman" w:hAnsi="Times New Roman" w:cs="Times New Roman"/>
          <w:sz w:val="24"/>
          <w:szCs w:val="24"/>
        </w:rPr>
        <w:t>kapcsolódik</w:t>
      </w:r>
      <w:r w:rsidR="00755855">
        <w:rPr>
          <w:rFonts w:ascii="Times New Roman" w:hAnsi="Times New Roman" w:cs="Times New Roman"/>
          <w:sz w:val="24"/>
          <w:szCs w:val="24"/>
        </w:rPr>
        <w:t>, kérjük megadni a problémával érintett termőhelyek</w:t>
      </w:r>
      <w:r w:rsidR="004C7F8F">
        <w:rPr>
          <w:rFonts w:ascii="Times New Roman" w:hAnsi="Times New Roman" w:cs="Times New Roman"/>
          <w:sz w:val="24"/>
          <w:szCs w:val="24"/>
        </w:rPr>
        <w:t xml:space="preserve"> azonosítóját</w:t>
      </w:r>
      <w:r w:rsidR="00755855">
        <w:rPr>
          <w:rFonts w:ascii="Times New Roman" w:hAnsi="Times New Roman" w:cs="Times New Roman"/>
          <w:sz w:val="24"/>
          <w:szCs w:val="24"/>
        </w:rPr>
        <w:t xml:space="preserve">. </w:t>
      </w:r>
      <w:r w:rsidR="004C7F8F">
        <w:rPr>
          <w:rFonts w:ascii="Times New Roman" w:hAnsi="Times New Roman" w:cs="Times New Roman"/>
          <w:sz w:val="24"/>
          <w:szCs w:val="24"/>
        </w:rPr>
        <w:t xml:space="preserve">Az említett </w:t>
      </w:r>
      <w:r w:rsidR="00755855">
        <w:rPr>
          <w:rFonts w:ascii="Times New Roman" w:hAnsi="Times New Roman" w:cs="Times New Roman"/>
          <w:sz w:val="24"/>
          <w:szCs w:val="24"/>
        </w:rPr>
        <w:t>adatok</w:t>
      </w:r>
      <w:r>
        <w:rPr>
          <w:rFonts w:ascii="Times New Roman" w:hAnsi="Times New Roman" w:cs="Times New Roman"/>
          <w:sz w:val="24"/>
          <w:szCs w:val="24"/>
        </w:rPr>
        <w:t xml:space="preserve"> megadására mindenképpen szükségük van a kollégáknak a probléma feltárásához. </w:t>
      </w:r>
    </w:p>
    <w:p w14:paraId="57819E4D" w14:textId="6B551C28" w:rsidR="006220A9" w:rsidRDefault="0070772D" w:rsidP="006220A9">
      <w:pPr>
        <w:rPr>
          <w:rFonts w:ascii="Times New Roman" w:hAnsi="Times New Roman" w:cs="Times New Roman"/>
          <w:sz w:val="24"/>
          <w:szCs w:val="24"/>
        </w:rPr>
      </w:pPr>
      <w:r>
        <w:rPr>
          <w:rFonts w:ascii="Times New Roman" w:hAnsi="Times New Roman" w:cs="Times New Roman"/>
          <w:sz w:val="24"/>
          <w:szCs w:val="24"/>
        </w:rPr>
        <w:t xml:space="preserve">Továbbá </w:t>
      </w:r>
      <w:r w:rsidR="006220A9">
        <w:rPr>
          <w:rFonts w:ascii="Times New Roman" w:hAnsi="Times New Roman" w:cs="Times New Roman"/>
          <w:sz w:val="24"/>
          <w:szCs w:val="24"/>
        </w:rPr>
        <w:t xml:space="preserve">az is kritikus fontosságú, hogy a tapasztalt probléma pontosan le legyen írva: milyen műveletet szeretett volna az adatrögzítő elvégezni, miközben a problémát tapasztalta (pl. termőhelyet rögzített, műveletet szeretett volna felrögzíteni, az EK szinkront kívánta elvégezni stb.). Milyen hibaüzenetet kapott – ezt szövegesen is megküldhetik részünkre (kimásolva a hibaüzenet szövegét), de talán egyszerűbb, és a kollégák számára informatívabb, ha képernyőképet küldenek a problémáról. A képernyőképet a billentyűzet </w:t>
      </w:r>
      <w:proofErr w:type="spellStart"/>
      <w:r w:rsidR="006220A9">
        <w:rPr>
          <w:rFonts w:ascii="Times New Roman" w:hAnsi="Times New Roman" w:cs="Times New Roman"/>
          <w:sz w:val="24"/>
          <w:szCs w:val="24"/>
        </w:rPr>
        <w:t>C</w:t>
      </w:r>
      <w:r w:rsidR="006220A9" w:rsidRPr="00DB38FD">
        <w:rPr>
          <w:rFonts w:ascii="Times New Roman" w:hAnsi="Times New Roman" w:cs="Times New Roman"/>
          <w:sz w:val="24"/>
          <w:szCs w:val="24"/>
        </w:rPr>
        <w:t>trl</w:t>
      </w:r>
      <w:proofErr w:type="spellEnd"/>
      <w:r w:rsidR="006220A9" w:rsidRPr="00DB38FD">
        <w:rPr>
          <w:rFonts w:ascii="Times New Roman" w:hAnsi="Times New Roman" w:cs="Times New Roman"/>
          <w:sz w:val="24"/>
          <w:szCs w:val="24"/>
        </w:rPr>
        <w:t xml:space="preserve"> + </w:t>
      </w:r>
      <w:proofErr w:type="spellStart"/>
      <w:r w:rsidR="006220A9" w:rsidRPr="00DB38FD">
        <w:rPr>
          <w:rFonts w:ascii="Times New Roman" w:hAnsi="Times New Roman" w:cs="Times New Roman"/>
          <w:sz w:val="24"/>
          <w:szCs w:val="24"/>
        </w:rPr>
        <w:t>PrtSc</w:t>
      </w:r>
      <w:proofErr w:type="spellEnd"/>
      <w:r w:rsidR="006220A9" w:rsidRPr="00DB38FD">
        <w:rPr>
          <w:rFonts w:ascii="Times New Roman" w:hAnsi="Times New Roman" w:cs="Times New Roman"/>
          <w:sz w:val="24"/>
          <w:szCs w:val="24"/>
        </w:rPr>
        <w:t xml:space="preserve"> kombináció</w:t>
      </w:r>
      <w:r w:rsidR="006220A9">
        <w:rPr>
          <w:rFonts w:ascii="Times New Roman" w:hAnsi="Times New Roman" w:cs="Times New Roman"/>
          <w:sz w:val="24"/>
          <w:szCs w:val="24"/>
        </w:rPr>
        <w:t xml:space="preserve">ját lenyomva lehet elkészíteni. Amennyiben a képernyőképen látható a FELIR azonosító, annak megírása nem szükséges. </w:t>
      </w:r>
    </w:p>
    <w:p w14:paraId="1F742932" w14:textId="383B3114" w:rsidR="007F6DF4" w:rsidRDefault="007F6DF4" w:rsidP="007F6DF4">
      <w:pPr>
        <w:rPr>
          <w:rFonts w:ascii="Times New Roman" w:hAnsi="Times New Roman" w:cs="Times New Roman"/>
          <w:sz w:val="24"/>
          <w:szCs w:val="24"/>
        </w:rPr>
      </w:pPr>
      <w:r>
        <w:rPr>
          <w:rFonts w:ascii="Times New Roman" w:hAnsi="Times New Roman" w:cs="Times New Roman"/>
          <w:sz w:val="24"/>
          <w:szCs w:val="24"/>
        </w:rPr>
        <w:t xml:space="preserve">Hiba bejelentésekor nagyon fontos még a pontos idő megadása, amikor a problémát tapasztalta a gazdálkodó. Amennyiben a képernyőképen látható a pontos idő, annak megírása nem szükséges. </w:t>
      </w:r>
    </w:p>
    <w:p w14:paraId="22A2DE45" w14:textId="7261728B" w:rsidR="006220A9" w:rsidRPr="008845DA" w:rsidRDefault="006220A9" w:rsidP="009904F3">
      <w:pPr>
        <w:spacing w:after="0" w:line="240" w:lineRule="auto"/>
      </w:pPr>
    </w:p>
    <w:p w14:paraId="5D35BEED" w14:textId="77777777" w:rsidR="006220A9" w:rsidRPr="008845DA" w:rsidRDefault="006220A9" w:rsidP="00660B85">
      <w:pPr>
        <w:pStyle w:val="Cmsor3"/>
        <w:numPr>
          <w:ilvl w:val="1"/>
          <w:numId w:val="48"/>
        </w:numPr>
        <w:rPr>
          <w:rFonts w:ascii="Times New Roman" w:hAnsi="Times New Roman" w:cs="Times New Roman"/>
          <w:b/>
          <w:sz w:val="28"/>
        </w:rPr>
      </w:pPr>
      <w:bookmarkStart w:id="269" w:name="_Toc184811177"/>
      <w:r w:rsidRPr="008845DA">
        <w:rPr>
          <w:rFonts w:ascii="Times New Roman" w:hAnsi="Times New Roman" w:cs="Times New Roman"/>
          <w:b/>
          <w:sz w:val="28"/>
        </w:rPr>
        <w:t>ÜPR hiba</w:t>
      </w:r>
      <w:bookmarkEnd w:id="269"/>
    </w:p>
    <w:p w14:paraId="71EA7D56" w14:textId="77777777" w:rsidR="006220A9" w:rsidRDefault="006220A9" w:rsidP="006220A9">
      <w:pPr>
        <w:rPr>
          <w:rFonts w:ascii="Times New Roman" w:hAnsi="Times New Roman" w:cs="Times New Roman"/>
          <w:sz w:val="24"/>
          <w:szCs w:val="24"/>
        </w:rPr>
      </w:pPr>
      <w:r>
        <w:rPr>
          <w:rFonts w:ascii="Times New Roman" w:hAnsi="Times New Roman" w:cs="Times New Roman"/>
          <w:sz w:val="24"/>
          <w:szCs w:val="24"/>
        </w:rPr>
        <w:t xml:space="preserve">Az ÜPR rendszerben előfordulhatnak meghatalmazási, illetve belépési gondok, melyek a legtöbb esetben a böngésző működésének sajátosságaiból adódnak. </w:t>
      </w:r>
    </w:p>
    <w:p w14:paraId="4BD73404" w14:textId="77777777" w:rsidR="006220A9" w:rsidRDefault="006220A9" w:rsidP="006220A9">
      <w:pPr>
        <w:rPr>
          <w:rFonts w:ascii="Times New Roman" w:hAnsi="Times New Roman" w:cs="Times New Roman"/>
          <w:sz w:val="24"/>
          <w:szCs w:val="24"/>
        </w:rPr>
      </w:pPr>
      <w:r>
        <w:rPr>
          <w:rFonts w:ascii="Times New Roman" w:hAnsi="Times New Roman" w:cs="Times New Roman"/>
          <w:sz w:val="24"/>
          <w:szCs w:val="24"/>
        </w:rPr>
        <w:t xml:space="preserve">Például az eGN időkorlátjának lejárta esetén a program kilépteti a felhasználót. Ilyenkor, illetve az </w:t>
      </w:r>
      <w:proofErr w:type="spellStart"/>
      <w:r>
        <w:rPr>
          <w:rFonts w:ascii="Times New Roman" w:hAnsi="Times New Roman" w:cs="Times New Roman"/>
          <w:sz w:val="24"/>
          <w:szCs w:val="24"/>
        </w:rPr>
        <w:t>eGN-ből</w:t>
      </w:r>
      <w:proofErr w:type="spellEnd"/>
      <w:r>
        <w:rPr>
          <w:rFonts w:ascii="Times New Roman" w:hAnsi="Times New Roman" w:cs="Times New Roman"/>
          <w:sz w:val="24"/>
          <w:szCs w:val="24"/>
        </w:rPr>
        <w:t xml:space="preserve"> történő vissza nyilas kilépés (piros karikával jelölve) alkalmával a következő hibaüzenetekkel lehet találkozni:</w:t>
      </w:r>
    </w:p>
    <w:p w14:paraId="19F36D53" w14:textId="77777777" w:rsidR="006220A9" w:rsidRDefault="006220A9" w:rsidP="00E67350">
      <w:pPr>
        <w:jc w:val="center"/>
        <w:rPr>
          <w:rFonts w:ascii="Times New Roman" w:hAnsi="Times New Roman" w:cs="Times New Roman"/>
          <w:sz w:val="24"/>
          <w:szCs w:val="24"/>
        </w:rPr>
      </w:pPr>
      <w:r w:rsidRPr="00587CBE">
        <w:rPr>
          <w:rFonts w:ascii="Times New Roman" w:hAnsi="Times New Roman" w:cs="Times New Roman"/>
          <w:noProof/>
          <w:sz w:val="24"/>
          <w:szCs w:val="24"/>
        </w:rPr>
        <w:drawing>
          <wp:inline distT="0" distB="0" distL="0" distR="0" wp14:anchorId="483AB9D5" wp14:editId="0FF7F86C">
            <wp:extent cx="5760720" cy="2780665"/>
            <wp:effectExtent l="0" t="0" r="0" b="635"/>
            <wp:docPr id="2133771833" name="Kép 213377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760720" cy="2780665"/>
                    </a:xfrm>
                    <a:prstGeom prst="rect">
                      <a:avLst/>
                    </a:prstGeom>
                  </pic:spPr>
                </pic:pic>
              </a:graphicData>
            </a:graphic>
          </wp:inline>
        </w:drawing>
      </w:r>
    </w:p>
    <w:p w14:paraId="2AB5C3E6" w14:textId="77777777" w:rsidR="006220A9" w:rsidRDefault="006220A9" w:rsidP="006220A9">
      <w:pPr>
        <w:rPr>
          <w:rFonts w:ascii="Times New Roman" w:hAnsi="Times New Roman" w:cs="Times New Roman"/>
          <w:sz w:val="24"/>
          <w:szCs w:val="24"/>
        </w:rPr>
      </w:pPr>
    </w:p>
    <w:p w14:paraId="1A29119E" w14:textId="77777777" w:rsidR="006220A9" w:rsidRDefault="006220A9" w:rsidP="006220A9">
      <w:pPr>
        <w:rPr>
          <w:rFonts w:ascii="Times New Roman" w:hAnsi="Times New Roman" w:cs="Times New Roman"/>
          <w:sz w:val="24"/>
          <w:szCs w:val="24"/>
        </w:rPr>
      </w:pPr>
      <w:r>
        <w:rPr>
          <w:rFonts w:ascii="Times New Roman" w:hAnsi="Times New Roman" w:cs="Times New Roman"/>
          <w:sz w:val="24"/>
          <w:szCs w:val="24"/>
        </w:rPr>
        <w:t xml:space="preserve">A böngésző vissza nyilának alkalmazása, illetve az időkorlát okozta kiléptetés utáni belépés tudja előidézni a képen is látható hibajelzést. Ilyen esetben a böngésző inkognitó ablakából </w:t>
      </w:r>
      <w:proofErr w:type="gramStart"/>
      <w:r>
        <w:rPr>
          <w:rFonts w:ascii="Times New Roman" w:hAnsi="Times New Roman" w:cs="Times New Roman"/>
          <w:sz w:val="24"/>
          <w:szCs w:val="24"/>
        </w:rPr>
        <w:t>történő ismételt belépés,</w:t>
      </w:r>
      <w:proofErr w:type="gramEnd"/>
      <w:r>
        <w:rPr>
          <w:rFonts w:ascii="Times New Roman" w:hAnsi="Times New Roman" w:cs="Times New Roman"/>
          <w:sz w:val="24"/>
          <w:szCs w:val="24"/>
        </w:rPr>
        <w:t xml:space="preserve"> vagy az ún. </w:t>
      </w:r>
      <w:proofErr w:type="spellStart"/>
      <w:r>
        <w:rPr>
          <w:rFonts w:ascii="Times New Roman" w:hAnsi="Times New Roman" w:cs="Times New Roman"/>
          <w:sz w:val="24"/>
          <w:szCs w:val="24"/>
        </w:rPr>
        <w:t>cookie</w:t>
      </w:r>
      <w:proofErr w:type="spellEnd"/>
      <w:r>
        <w:rPr>
          <w:rFonts w:ascii="Times New Roman" w:hAnsi="Times New Roman" w:cs="Times New Roman"/>
          <w:sz w:val="24"/>
          <w:szCs w:val="24"/>
        </w:rPr>
        <w:t xml:space="preserve">-k (sütik) eldobása jelent megoldást. Az inkognitó ablak megnyitásához a böngésző jobb felső sarkában látható pöttyökre kell kattintani, ezután az „Új inkognitó ablak” menüpontot kell választani. </w:t>
      </w:r>
    </w:p>
    <w:p w14:paraId="3495A3AE" w14:textId="77777777" w:rsidR="006220A9" w:rsidRDefault="006220A9" w:rsidP="00E67350">
      <w:pPr>
        <w:jc w:val="center"/>
        <w:rPr>
          <w:rFonts w:ascii="Times New Roman" w:hAnsi="Times New Roman" w:cs="Times New Roman"/>
          <w:sz w:val="24"/>
          <w:szCs w:val="24"/>
        </w:rPr>
      </w:pPr>
      <w:r w:rsidRPr="006C1F79">
        <w:rPr>
          <w:rFonts w:ascii="Times New Roman" w:hAnsi="Times New Roman" w:cs="Times New Roman"/>
          <w:noProof/>
          <w:sz w:val="24"/>
          <w:szCs w:val="24"/>
        </w:rPr>
        <w:drawing>
          <wp:inline distT="0" distB="0" distL="0" distR="0" wp14:anchorId="37020B1F" wp14:editId="64716D77">
            <wp:extent cx="5760720" cy="3018155"/>
            <wp:effectExtent l="0" t="0" r="0" b="0"/>
            <wp:docPr id="2133771834" name="Kép 213377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760720" cy="3018155"/>
                    </a:xfrm>
                    <a:prstGeom prst="rect">
                      <a:avLst/>
                    </a:prstGeom>
                  </pic:spPr>
                </pic:pic>
              </a:graphicData>
            </a:graphic>
          </wp:inline>
        </w:drawing>
      </w:r>
    </w:p>
    <w:p w14:paraId="6BB51669" w14:textId="77777777" w:rsidR="006220A9" w:rsidRDefault="006220A9" w:rsidP="006220A9">
      <w:pPr>
        <w:rPr>
          <w:rFonts w:ascii="Times New Roman" w:hAnsi="Times New Roman" w:cs="Times New Roman"/>
          <w:sz w:val="24"/>
          <w:szCs w:val="24"/>
        </w:rPr>
      </w:pPr>
    </w:p>
    <w:p w14:paraId="1D29AFEF" w14:textId="77777777" w:rsidR="006220A9" w:rsidRDefault="006220A9" w:rsidP="006220A9">
      <w:pPr>
        <w:rPr>
          <w:rFonts w:ascii="Times New Roman" w:hAnsi="Times New Roman" w:cs="Times New Roman"/>
          <w:sz w:val="24"/>
          <w:szCs w:val="24"/>
        </w:rPr>
      </w:pPr>
      <w:r>
        <w:rPr>
          <w:rFonts w:ascii="Times New Roman" w:hAnsi="Times New Roman" w:cs="Times New Roman"/>
          <w:sz w:val="24"/>
          <w:szCs w:val="24"/>
        </w:rPr>
        <w:t xml:space="preserve">Az eGN előtt, az ÜPR rendszerben előforduló </w:t>
      </w:r>
      <w:r w:rsidRPr="00587CBE">
        <w:rPr>
          <w:rFonts w:ascii="Times New Roman" w:hAnsi="Times New Roman" w:cs="Times New Roman"/>
          <w:sz w:val="24"/>
          <w:szCs w:val="24"/>
        </w:rPr>
        <w:t>belépési</w:t>
      </w:r>
      <w:r>
        <w:rPr>
          <w:rFonts w:ascii="Times New Roman" w:hAnsi="Times New Roman" w:cs="Times New Roman"/>
          <w:sz w:val="24"/>
          <w:szCs w:val="24"/>
        </w:rPr>
        <w:t xml:space="preserve">, illetve </w:t>
      </w:r>
      <w:r w:rsidRPr="00587CBE">
        <w:rPr>
          <w:rFonts w:ascii="Times New Roman" w:hAnsi="Times New Roman" w:cs="Times New Roman"/>
          <w:sz w:val="24"/>
          <w:szCs w:val="24"/>
        </w:rPr>
        <w:t xml:space="preserve">meghatalmazási problémákkal kapcsolatban a Nébih ügyfélszolgálata illetékes, </w:t>
      </w:r>
      <w:r>
        <w:rPr>
          <w:rFonts w:ascii="Times New Roman" w:hAnsi="Times New Roman" w:cs="Times New Roman"/>
          <w:sz w:val="24"/>
          <w:szCs w:val="24"/>
        </w:rPr>
        <w:t>kérjük</w:t>
      </w:r>
      <w:r w:rsidRPr="00587CBE">
        <w:rPr>
          <w:rFonts w:ascii="Times New Roman" w:hAnsi="Times New Roman" w:cs="Times New Roman"/>
          <w:sz w:val="24"/>
          <w:szCs w:val="24"/>
        </w:rPr>
        <w:t xml:space="preserve"> további segítségért keress</w:t>
      </w:r>
      <w:r>
        <w:rPr>
          <w:rFonts w:ascii="Times New Roman" w:hAnsi="Times New Roman" w:cs="Times New Roman"/>
          <w:sz w:val="24"/>
          <w:szCs w:val="24"/>
        </w:rPr>
        <w:t>ék</w:t>
      </w:r>
      <w:r w:rsidRPr="00587CBE">
        <w:rPr>
          <w:rFonts w:ascii="Times New Roman" w:hAnsi="Times New Roman" w:cs="Times New Roman"/>
          <w:sz w:val="24"/>
          <w:szCs w:val="24"/>
        </w:rPr>
        <w:t xml:space="preserve"> az ottani kollégákat a 06-1/336-9024-es telefonszámon.</w:t>
      </w:r>
    </w:p>
    <w:p w14:paraId="634F2BFA" w14:textId="77777777" w:rsidR="006220A9" w:rsidRDefault="006220A9" w:rsidP="006220A9">
      <w:pPr>
        <w:rPr>
          <w:rFonts w:ascii="Times New Roman" w:hAnsi="Times New Roman" w:cs="Times New Roman"/>
          <w:sz w:val="24"/>
          <w:szCs w:val="24"/>
        </w:rPr>
      </w:pPr>
      <w:r w:rsidRPr="008845DA">
        <w:rPr>
          <w:rFonts w:ascii="Times New Roman" w:hAnsi="Times New Roman" w:cs="Times New Roman"/>
          <w:sz w:val="24"/>
          <w:szCs w:val="24"/>
        </w:rPr>
        <w:t>Cégképviselet</w:t>
      </w:r>
      <w:r>
        <w:rPr>
          <w:rFonts w:ascii="Times New Roman" w:hAnsi="Times New Roman" w:cs="Times New Roman"/>
          <w:sz w:val="24"/>
          <w:szCs w:val="24"/>
        </w:rPr>
        <w:t xml:space="preserve"> útján történő belépésnél tapasztalt</w:t>
      </w:r>
      <w:r w:rsidRPr="008845DA">
        <w:rPr>
          <w:rFonts w:ascii="Times New Roman" w:hAnsi="Times New Roman" w:cs="Times New Roman"/>
          <w:sz w:val="24"/>
          <w:szCs w:val="24"/>
        </w:rPr>
        <w:t xml:space="preserve"> probléma esetén viszont az </w:t>
      </w:r>
      <w:hyperlink r:id="rId195" w:history="1">
        <w:r>
          <w:rPr>
            <w:rFonts w:ascii="Times New Roman" w:hAnsi="Times New Roman" w:cs="Times New Roman"/>
            <w:sz w:val="24"/>
            <w:szCs w:val="24"/>
          </w:rPr>
          <w:t>egn@nebih.gov.hu</w:t>
        </w:r>
      </w:hyperlink>
      <w:r w:rsidRPr="008845DA">
        <w:rPr>
          <w:rFonts w:ascii="Times New Roman" w:hAnsi="Times New Roman" w:cs="Times New Roman"/>
          <w:sz w:val="24"/>
          <w:szCs w:val="24"/>
        </w:rPr>
        <w:t xml:space="preserve"> email címen kérhető segítség a probléma elhárításához.</w:t>
      </w:r>
    </w:p>
    <w:p w14:paraId="7A7EDB27" w14:textId="77777777" w:rsidR="006220A9" w:rsidRPr="008845DA" w:rsidRDefault="006220A9" w:rsidP="00660B85">
      <w:pPr>
        <w:pStyle w:val="Cmsor3"/>
        <w:numPr>
          <w:ilvl w:val="1"/>
          <w:numId w:val="48"/>
        </w:numPr>
        <w:rPr>
          <w:rFonts w:ascii="Times New Roman" w:hAnsi="Times New Roman" w:cs="Times New Roman"/>
          <w:b/>
        </w:rPr>
      </w:pPr>
      <w:bookmarkStart w:id="270" w:name="_Toc184811178"/>
      <w:r w:rsidRPr="008845DA">
        <w:rPr>
          <w:rFonts w:ascii="Times New Roman" w:hAnsi="Times New Roman" w:cs="Times New Roman"/>
          <w:b/>
        </w:rPr>
        <w:t>Adatbeadás hiba</w:t>
      </w:r>
      <w:bookmarkEnd w:id="270"/>
    </w:p>
    <w:p w14:paraId="6FAA5024" w14:textId="14FD5E72" w:rsidR="006220A9" w:rsidRPr="008845DA" w:rsidRDefault="006220A9" w:rsidP="006220A9">
      <w:pPr>
        <w:rPr>
          <w:rFonts w:ascii="Times New Roman" w:hAnsi="Times New Roman" w:cs="Times New Roman"/>
          <w:sz w:val="24"/>
          <w:szCs w:val="24"/>
        </w:rPr>
      </w:pPr>
      <w:r>
        <w:rPr>
          <w:rFonts w:ascii="Times New Roman" w:hAnsi="Times New Roman" w:cs="Times New Roman"/>
          <w:sz w:val="24"/>
          <w:szCs w:val="24"/>
        </w:rPr>
        <w:t xml:space="preserve">Problémát okozhat a rögzített adatok beadási sikertelensége. Ilyenkor általában egy korábbi, munkamenetben keletkező hiba akadályozza az adatok beadását az adatbázisba. Tekintve, hogy egyéb lehetőségek is okozhatják a problémát, </w:t>
      </w:r>
      <w:bookmarkStart w:id="271" w:name="_Hlk184809182"/>
      <w:r>
        <w:rPr>
          <w:rFonts w:ascii="Times New Roman" w:hAnsi="Times New Roman" w:cs="Times New Roman"/>
          <w:sz w:val="24"/>
          <w:szCs w:val="24"/>
        </w:rPr>
        <w:t xml:space="preserve">fontos, hogy a Nébih fejlesztői a legpontosabb képet kapják a gazdálkodó által tapasztalt hibáról. Ehhez ún. nevezett fejlesztői nézetet tartalmazó képernyőképre van szükségünk. </w:t>
      </w:r>
      <w:r w:rsidRPr="008845DA">
        <w:rPr>
          <w:rFonts w:ascii="Times New Roman" w:hAnsi="Times New Roman" w:cs="Times New Roman"/>
          <w:sz w:val="24"/>
          <w:szCs w:val="24"/>
        </w:rPr>
        <w:t xml:space="preserve">Ehhez a hibaüzenet megjelenésekor meg kell nyomni a billentyűzeten az F12 billentyűt, majd a </w:t>
      </w:r>
      <w:proofErr w:type="spellStart"/>
      <w:r w:rsidRPr="00660B85">
        <w:rPr>
          <w:rFonts w:ascii="Times New Roman" w:hAnsi="Times New Roman" w:cs="Times New Roman"/>
          <w:i/>
          <w:sz w:val="24"/>
          <w:szCs w:val="24"/>
        </w:rPr>
        <w:t>Console</w:t>
      </w:r>
      <w:proofErr w:type="spellEnd"/>
      <w:r w:rsidRPr="008845DA">
        <w:rPr>
          <w:rFonts w:ascii="Times New Roman" w:hAnsi="Times New Roman" w:cs="Times New Roman"/>
          <w:sz w:val="24"/>
          <w:szCs w:val="24"/>
        </w:rPr>
        <w:t xml:space="preserve"> menüpontra, ezután a </w:t>
      </w:r>
      <w:r w:rsidRPr="00660B85">
        <w:rPr>
          <w:rFonts w:ascii="Times New Roman" w:hAnsi="Times New Roman" w:cs="Times New Roman"/>
          <w:i/>
          <w:sz w:val="24"/>
          <w:szCs w:val="24"/>
        </w:rPr>
        <w:t>Network</w:t>
      </w:r>
      <w:r w:rsidRPr="008845DA">
        <w:rPr>
          <w:rFonts w:ascii="Times New Roman" w:hAnsi="Times New Roman" w:cs="Times New Roman"/>
          <w:sz w:val="24"/>
          <w:szCs w:val="24"/>
        </w:rPr>
        <w:t xml:space="preserve"> menüpontra kell kattintani.</w:t>
      </w:r>
      <w:r w:rsidR="00022354">
        <w:rPr>
          <w:rFonts w:ascii="Times New Roman" w:hAnsi="Times New Roman" w:cs="Times New Roman"/>
          <w:sz w:val="24"/>
          <w:szCs w:val="24"/>
        </w:rPr>
        <w:t xml:space="preserve"> A Network esetén a </w:t>
      </w:r>
      <w:proofErr w:type="spellStart"/>
      <w:r w:rsidR="00022354">
        <w:rPr>
          <w:rFonts w:ascii="Times New Roman" w:hAnsi="Times New Roman" w:cs="Times New Roman"/>
          <w:sz w:val="24"/>
          <w:szCs w:val="24"/>
        </w:rPr>
        <w:t>Ctrl</w:t>
      </w:r>
      <w:proofErr w:type="spellEnd"/>
      <w:r w:rsidR="00022354">
        <w:rPr>
          <w:rFonts w:ascii="Times New Roman" w:hAnsi="Times New Roman" w:cs="Times New Roman"/>
          <w:sz w:val="24"/>
          <w:szCs w:val="24"/>
        </w:rPr>
        <w:t xml:space="preserve"> + R billentyűkombinációk megnyomása is szükséges.</w:t>
      </w:r>
      <w:r w:rsidRPr="008845DA">
        <w:rPr>
          <w:rFonts w:ascii="Times New Roman" w:hAnsi="Times New Roman" w:cs="Times New Roman"/>
          <w:sz w:val="24"/>
          <w:szCs w:val="24"/>
        </w:rPr>
        <w:t xml:space="preserve"> Kérjük, </w:t>
      </w:r>
      <w:r w:rsidR="0096404A">
        <w:rPr>
          <w:rFonts w:ascii="Times New Roman" w:hAnsi="Times New Roman" w:cs="Times New Roman"/>
          <w:sz w:val="24"/>
          <w:szCs w:val="24"/>
        </w:rPr>
        <w:t xml:space="preserve">hiba esetén </w:t>
      </w:r>
      <w:r w:rsidRPr="008845DA">
        <w:rPr>
          <w:rFonts w:ascii="Times New Roman" w:hAnsi="Times New Roman" w:cs="Times New Roman"/>
          <w:sz w:val="24"/>
          <w:szCs w:val="24"/>
        </w:rPr>
        <w:t>mindkettőről készítsenek képernyőfotót és küldjék el nekünk. Fontos, hogy jobb alul a pontos idő is látszódjon, így célzotta</w:t>
      </w:r>
      <w:r>
        <w:rPr>
          <w:rFonts w:ascii="Times New Roman" w:hAnsi="Times New Roman" w:cs="Times New Roman"/>
          <w:sz w:val="24"/>
          <w:szCs w:val="24"/>
        </w:rPr>
        <w:t>n</w:t>
      </w:r>
      <w:r w:rsidRPr="008845DA">
        <w:rPr>
          <w:rFonts w:ascii="Times New Roman" w:hAnsi="Times New Roman" w:cs="Times New Roman"/>
          <w:sz w:val="24"/>
          <w:szCs w:val="24"/>
        </w:rPr>
        <w:t xml:space="preserve"> tudják keresni a kollégák a hibát. </w:t>
      </w:r>
    </w:p>
    <w:p w14:paraId="73D16159" w14:textId="77777777" w:rsidR="006220A9" w:rsidRDefault="006220A9" w:rsidP="00E67350">
      <w:pPr>
        <w:spacing w:before="100" w:beforeAutospacing="1" w:after="100" w:afterAutospacing="1"/>
        <w:jc w:val="center"/>
        <w:rPr>
          <w:lang w:eastAsia="hu-HU"/>
        </w:rPr>
      </w:pPr>
      <w:r w:rsidRPr="009F225B">
        <w:rPr>
          <w:noProof/>
          <w:lang w:eastAsia="hu-HU"/>
        </w:rPr>
        <w:drawing>
          <wp:inline distT="0" distB="0" distL="0" distR="0" wp14:anchorId="6E8159D3" wp14:editId="735FED8F">
            <wp:extent cx="5760720" cy="2722245"/>
            <wp:effectExtent l="0" t="0" r="0" b="1905"/>
            <wp:docPr id="2133771836" name="Kép 213377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760720" cy="2722245"/>
                    </a:xfrm>
                    <a:prstGeom prst="rect">
                      <a:avLst/>
                    </a:prstGeom>
                  </pic:spPr>
                </pic:pic>
              </a:graphicData>
            </a:graphic>
          </wp:inline>
        </w:drawing>
      </w:r>
    </w:p>
    <w:p w14:paraId="406A95A0" w14:textId="4414E6DB" w:rsidR="00022354" w:rsidRDefault="006220A9" w:rsidP="006220A9">
      <w:pPr>
        <w:spacing w:before="100" w:beforeAutospacing="1" w:after="100" w:afterAutospacing="1"/>
        <w:rPr>
          <w:rFonts w:ascii="Times New Roman" w:hAnsi="Times New Roman" w:cs="Times New Roman"/>
          <w:sz w:val="24"/>
          <w:szCs w:val="24"/>
        </w:rPr>
      </w:pPr>
      <w:r>
        <w:rPr>
          <w:rFonts w:ascii="Times New Roman" w:hAnsi="Times New Roman" w:cs="Times New Roman"/>
          <w:sz w:val="24"/>
          <w:szCs w:val="24"/>
        </w:rPr>
        <w:t>(</w:t>
      </w:r>
      <w:r w:rsidRPr="008845DA">
        <w:rPr>
          <w:rFonts w:ascii="Times New Roman" w:hAnsi="Times New Roman" w:cs="Times New Roman"/>
          <w:sz w:val="24"/>
          <w:szCs w:val="24"/>
        </w:rPr>
        <w:t xml:space="preserve">Hiba </w:t>
      </w:r>
      <w:r w:rsidR="00022354">
        <w:rPr>
          <w:rFonts w:ascii="Times New Roman" w:hAnsi="Times New Roman" w:cs="Times New Roman"/>
          <w:sz w:val="24"/>
          <w:szCs w:val="24"/>
        </w:rPr>
        <w:t xml:space="preserve">esetén </w:t>
      </w:r>
      <w:r w:rsidRPr="008845DA">
        <w:rPr>
          <w:rFonts w:ascii="Times New Roman" w:hAnsi="Times New Roman" w:cs="Times New Roman"/>
          <w:sz w:val="24"/>
          <w:szCs w:val="24"/>
        </w:rPr>
        <w:t xml:space="preserve">a </w:t>
      </w:r>
      <w:proofErr w:type="spellStart"/>
      <w:r w:rsidRPr="00660B85">
        <w:rPr>
          <w:rFonts w:ascii="Times New Roman" w:hAnsi="Times New Roman" w:cs="Times New Roman"/>
          <w:i/>
          <w:sz w:val="24"/>
          <w:szCs w:val="24"/>
        </w:rPr>
        <w:t>Console</w:t>
      </w:r>
      <w:proofErr w:type="spellEnd"/>
      <w:r w:rsidRPr="008845DA">
        <w:rPr>
          <w:rFonts w:ascii="Times New Roman" w:hAnsi="Times New Roman" w:cs="Times New Roman"/>
          <w:sz w:val="24"/>
          <w:szCs w:val="24"/>
        </w:rPr>
        <w:t xml:space="preserve"> menüpont</w:t>
      </w:r>
      <w:r w:rsidR="00022354">
        <w:rPr>
          <w:rFonts w:ascii="Times New Roman" w:hAnsi="Times New Roman" w:cs="Times New Roman"/>
          <w:sz w:val="24"/>
          <w:szCs w:val="24"/>
        </w:rPr>
        <w:t xml:space="preserve"> </w:t>
      </w:r>
      <w:r w:rsidR="0096404A">
        <w:rPr>
          <w:rFonts w:ascii="Times New Roman" w:hAnsi="Times New Roman" w:cs="Times New Roman"/>
          <w:sz w:val="24"/>
          <w:szCs w:val="24"/>
        </w:rPr>
        <w:t>piros hibaüzeneteket jelenít meg</w:t>
      </w:r>
      <w:r w:rsidRPr="008845DA">
        <w:rPr>
          <w:rFonts w:ascii="Times New Roman" w:hAnsi="Times New Roman" w:cs="Times New Roman"/>
          <w:sz w:val="24"/>
          <w:szCs w:val="24"/>
        </w:rPr>
        <w:t>.</w:t>
      </w:r>
      <w:r>
        <w:rPr>
          <w:rFonts w:ascii="Times New Roman" w:hAnsi="Times New Roman" w:cs="Times New Roman"/>
          <w:sz w:val="24"/>
          <w:szCs w:val="24"/>
        </w:rPr>
        <w:t>)</w:t>
      </w:r>
    </w:p>
    <w:p w14:paraId="5D74DAD3" w14:textId="68F8486C" w:rsidR="00022354" w:rsidRDefault="00022354" w:rsidP="00660B85">
      <w:pPr>
        <w:spacing w:before="100" w:beforeAutospacing="1" w:after="100" w:afterAutospacing="1"/>
        <w:jc w:val="center"/>
        <w:rPr>
          <w:rFonts w:ascii="Times New Roman" w:hAnsi="Times New Roman" w:cs="Times New Roman"/>
          <w:sz w:val="24"/>
          <w:szCs w:val="24"/>
        </w:rPr>
      </w:pPr>
      <w:r w:rsidRPr="00022354">
        <w:rPr>
          <w:rFonts w:ascii="Times New Roman" w:hAnsi="Times New Roman" w:cs="Times New Roman"/>
          <w:noProof/>
          <w:sz w:val="24"/>
          <w:szCs w:val="24"/>
        </w:rPr>
        <w:drawing>
          <wp:inline distT="0" distB="0" distL="0" distR="0" wp14:anchorId="17FF4262" wp14:editId="206619C5">
            <wp:extent cx="4944086" cy="4324985"/>
            <wp:effectExtent l="0" t="0" r="9525" b="0"/>
            <wp:docPr id="2133771824" name="Kép 213377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951224" cy="4331229"/>
                    </a:xfrm>
                    <a:prstGeom prst="rect">
                      <a:avLst/>
                    </a:prstGeom>
                  </pic:spPr>
                </pic:pic>
              </a:graphicData>
            </a:graphic>
          </wp:inline>
        </w:drawing>
      </w:r>
    </w:p>
    <w:p w14:paraId="0E3C6686" w14:textId="773C08D5" w:rsidR="00022354" w:rsidRDefault="00022354" w:rsidP="006220A9">
      <w:pPr>
        <w:spacing w:before="100" w:beforeAutospacing="1" w:after="100" w:afterAutospacing="1"/>
        <w:rPr>
          <w:rFonts w:ascii="Times New Roman" w:hAnsi="Times New Roman" w:cs="Times New Roman"/>
          <w:sz w:val="24"/>
          <w:szCs w:val="24"/>
        </w:rPr>
      </w:pPr>
      <w:r>
        <w:rPr>
          <w:rFonts w:ascii="Times New Roman" w:hAnsi="Times New Roman" w:cs="Times New Roman"/>
          <w:sz w:val="24"/>
          <w:szCs w:val="24"/>
        </w:rPr>
        <w:t xml:space="preserve">A </w:t>
      </w:r>
      <w:r w:rsidRPr="00660B85">
        <w:rPr>
          <w:rFonts w:ascii="Times New Roman" w:hAnsi="Times New Roman" w:cs="Times New Roman"/>
          <w:i/>
          <w:sz w:val="24"/>
          <w:szCs w:val="24"/>
        </w:rPr>
        <w:t>Network</w:t>
      </w:r>
      <w:r>
        <w:rPr>
          <w:rFonts w:ascii="Times New Roman" w:hAnsi="Times New Roman" w:cs="Times New Roman"/>
          <w:sz w:val="24"/>
          <w:szCs w:val="24"/>
        </w:rPr>
        <w:t xml:space="preserve"> menüpontnál a fenti képernyőkép jelenik meg a </w:t>
      </w:r>
      <w:proofErr w:type="spellStart"/>
      <w:r>
        <w:rPr>
          <w:rFonts w:ascii="Times New Roman" w:hAnsi="Times New Roman" w:cs="Times New Roman"/>
          <w:sz w:val="24"/>
          <w:szCs w:val="24"/>
        </w:rPr>
        <w:t>Ctrl</w:t>
      </w:r>
      <w:proofErr w:type="spellEnd"/>
      <w:r>
        <w:rPr>
          <w:rFonts w:ascii="Times New Roman" w:hAnsi="Times New Roman" w:cs="Times New Roman"/>
          <w:sz w:val="24"/>
          <w:szCs w:val="24"/>
        </w:rPr>
        <w:t xml:space="preserve"> + R billentyűk lenyomásakor.</w:t>
      </w:r>
    </w:p>
    <w:bookmarkEnd w:id="271"/>
    <w:p w14:paraId="3C70A36F" w14:textId="7ED6B721" w:rsidR="006220A9" w:rsidRDefault="006220A9" w:rsidP="006220A9">
      <w:pPr>
        <w:spacing w:before="100" w:beforeAutospacing="1" w:after="100" w:afterAutospacing="1"/>
        <w:rPr>
          <w:rFonts w:ascii="Times New Roman" w:hAnsi="Times New Roman" w:cs="Times New Roman"/>
          <w:sz w:val="24"/>
          <w:szCs w:val="24"/>
        </w:rPr>
      </w:pPr>
      <w:r>
        <w:rPr>
          <w:rFonts w:ascii="Times New Roman" w:hAnsi="Times New Roman" w:cs="Times New Roman"/>
          <w:sz w:val="24"/>
          <w:szCs w:val="24"/>
        </w:rPr>
        <w:t xml:space="preserve">A fejlesztői nézet eltérő böngészők (pl. </w:t>
      </w:r>
      <w:proofErr w:type="spellStart"/>
      <w:r>
        <w:rPr>
          <w:rFonts w:ascii="Times New Roman" w:hAnsi="Times New Roman" w:cs="Times New Roman"/>
          <w:sz w:val="24"/>
          <w:szCs w:val="24"/>
        </w:rPr>
        <w:t>Safari</w:t>
      </w:r>
      <w:proofErr w:type="spellEnd"/>
      <w:r>
        <w:rPr>
          <w:rFonts w:ascii="Times New Roman" w:hAnsi="Times New Roman" w:cs="Times New Roman"/>
          <w:sz w:val="24"/>
          <w:szCs w:val="24"/>
        </w:rPr>
        <w:t>) esetén más módon jeleníthető meg. Amennyiben Önnél nem jelenik meg az F12-es billentyű lenyomásával, Google keresőben rákeresve találhat pontos útmutatást.</w:t>
      </w:r>
    </w:p>
    <w:p w14:paraId="1F50E932" w14:textId="7E0EE553" w:rsidR="006220A9" w:rsidRDefault="006220A9" w:rsidP="00660B85">
      <w:pPr>
        <w:spacing w:after="0" w:line="240" w:lineRule="auto"/>
        <w:rPr>
          <w:rFonts w:ascii="Times New Roman" w:hAnsi="Times New Roman" w:cs="Times New Roman"/>
          <w:sz w:val="24"/>
          <w:szCs w:val="24"/>
        </w:rPr>
      </w:pPr>
    </w:p>
    <w:p w14:paraId="1C8089E8" w14:textId="4C5B0E8E" w:rsidR="006220A9" w:rsidRPr="00660B85" w:rsidRDefault="006220A9" w:rsidP="00660B85">
      <w:pPr>
        <w:pStyle w:val="Cmsor3"/>
        <w:numPr>
          <w:ilvl w:val="1"/>
          <w:numId w:val="48"/>
        </w:numPr>
        <w:rPr>
          <w:rFonts w:ascii="Times New Roman" w:hAnsi="Times New Roman" w:cs="Times New Roman"/>
          <w:b/>
        </w:rPr>
      </w:pPr>
      <w:bookmarkStart w:id="272" w:name="_Toc184811179"/>
      <w:r w:rsidRPr="00660B85">
        <w:rPr>
          <w:rFonts w:ascii="Times New Roman" w:hAnsi="Times New Roman" w:cs="Times New Roman"/>
          <w:b/>
        </w:rPr>
        <w:t>Technikai hiba</w:t>
      </w:r>
      <w:bookmarkEnd w:id="272"/>
    </w:p>
    <w:p w14:paraId="0E1E6840" w14:textId="7D0F94B6" w:rsidR="007F6DF4" w:rsidRDefault="006220A9" w:rsidP="007F6DF4">
      <w:pPr>
        <w:rPr>
          <w:rFonts w:ascii="Times New Roman" w:hAnsi="Times New Roman" w:cs="Times New Roman"/>
          <w:sz w:val="24"/>
          <w:szCs w:val="24"/>
        </w:rPr>
      </w:pPr>
      <w:r>
        <w:rPr>
          <w:rFonts w:ascii="Times New Roman" w:hAnsi="Times New Roman" w:cs="Times New Roman"/>
          <w:sz w:val="24"/>
          <w:szCs w:val="24"/>
        </w:rPr>
        <w:t>Gyakran érkezik jelzés az eGN postafiókba a következő hibaüzenettel kapcsolatban: „</w:t>
      </w:r>
      <w:r w:rsidRPr="00660B85">
        <w:rPr>
          <w:rFonts w:ascii="Times New Roman" w:hAnsi="Times New Roman" w:cs="Times New Roman"/>
          <w:i/>
          <w:sz w:val="24"/>
          <w:szCs w:val="24"/>
        </w:rPr>
        <w:t>Technikai hiba. Kérjük értesítse az üzemeltetést!</w:t>
      </w:r>
      <w:r>
        <w:rPr>
          <w:rFonts w:ascii="Times New Roman" w:hAnsi="Times New Roman" w:cs="Times New Roman"/>
          <w:sz w:val="24"/>
          <w:szCs w:val="24"/>
        </w:rPr>
        <w:t xml:space="preserve">”. A probléma oka többféle is lehet, azonban tipikusan ilyen hibát eredményez az, ha a gazdálkodó az </w:t>
      </w:r>
      <w:proofErr w:type="spellStart"/>
      <w:r>
        <w:rPr>
          <w:rFonts w:ascii="Times New Roman" w:hAnsi="Times New Roman" w:cs="Times New Roman"/>
          <w:sz w:val="24"/>
          <w:szCs w:val="24"/>
        </w:rPr>
        <w:t>eGN-nel</w:t>
      </w:r>
      <w:proofErr w:type="spellEnd"/>
      <w:r>
        <w:rPr>
          <w:rFonts w:ascii="Times New Roman" w:hAnsi="Times New Roman" w:cs="Times New Roman"/>
          <w:sz w:val="24"/>
          <w:szCs w:val="24"/>
        </w:rPr>
        <w:t xml:space="preserve"> egyidőben másik, </w:t>
      </w:r>
      <w:r w:rsidRPr="00660B85">
        <w:rPr>
          <w:rFonts w:ascii="Times New Roman" w:hAnsi="Times New Roman" w:cs="Times New Roman"/>
          <w:sz w:val="24"/>
          <w:szCs w:val="24"/>
        </w:rPr>
        <w:t>üzemirányítási szoftvert is alkalmaz az adatrögzítéshez.</w:t>
      </w:r>
      <w:r>
        <w:rPr>
          <w:rFonts w:ascii="Times New Roman" w:hAnsi="Times New Roman" w:cs="Times New Roman"/>
          <w:sz w:val="24"/>
          <w:szCs w:val="24"/>
        </w:rPr>
        <w:t xml:space="preserve"> </w:t>
      </w:r>
      <w:r w:rsidR="007F6DF4">
        <w:rPr>
          <w:rFonts w:ascii="Times New Roman" w:hAnsi="Times New Roman" w:cs="Times New Roman"/>
          <w:sz w:val="24"/>
          <w:szCs w:val="24"/>
        </w:rPr>
        <w:t>Ha az eGN felület szerkesztésre történő megnyitását követően adatbeküldés történik a piaci szoftverből, akkor kizárólag a felületen elvégzett változásokat fogja menteni a program, mivel a szerkesztési időszakban beküldött adatokat nem tudja a felületen történő változtatásokhoz kapcsolni. Történhetnek olyan változtatások is</w:t>
      </w:r>
      <w:r w:rsidR="00022354">
        <w:rPr>
          <w:rFonts w:ascii="Times New Roman" w:hAnsi="Times New Roman" w:cs="Times New Roman"/>
          <w:sz w:val="24"/>
          <w:szCs w:val="24"/>
        </w:rPr>
        <w:t>,</w:t>
      </w:r>
      <w:r w:rsidR="007F6DF4">
        <w:rPr>
          <w:rFonts w:ascii="Times New Roman" w:hAnsi="Times New Roman" w:cs="Times New Roman"/>
          <w:sz w:val="24"/>
          <w:szCs w:val="24"/>
        </w:rPr>
        <w:t xml:space="preserve"> amelyek egymásnak ellentmondók</w:t>
      </w:r>
      <w:r w:rsidR="00022354">
        <w:rPr>
          <w:rFonts w:ascii="Times New Roman" w:hAnsi="Times New Roman" w:cs="Times New Roman"/>
          <w:sz w:val="24"/>
          <w:szCs w:val="24"/>
        </w:rPr>
        <w:t>,</w:t>
      </w:r>
      <w:r w:rsidR="007F6DF4">
        <w:rPr>
          <w:rFonts w:ascii="Times New Roman" w:hAnsi="Times New Roman" w:cs="Times New Roman"/>
          <w:sz w:val="24"/>
          <w:szCs w:val="24"/>
        </w:rPr>
        <w:t xml:space="preserve"> pl. egy művelet módosítása</w:t>
      </w:r>
      <w:r w:rsidR="00022354">
        <w:rPr>
          <w:rFonts w:ascii="Times New Roman" w:hAnsi="Times New Roman" w:cs="Times New Roman"/>
          <w:sz w:val="24"/>
          <w:szCs w:val="24"/>
        </w:rPr>
        <w:t>,</w:t>
      </w:r>
      <w:r w:rsidR="007F6DF4">
        <w:rPr>
          <w:rFonts w:ascii="Times New Roman" w:hAnsi="Times New Roman" w:cs="Times New Roman"/>
          <w:sz w:val="24"/>
          <w:szCs w:val="24"/>
        </w:rPr>
        <w:t xml:space="preserve"> amit a piaci szoftverből visszavonnak. </w:t>
      </w:r>
    </w:p>
    <w:p w14:paraId="1136E089" w14:textId="77777777" w:rsidR="00022354" w:rsidRDefault="006220A9" w:rsidP="006220A9">
      <w:pPr>
        <w:spacing w:before="100" w:beforeAutospacing="1" w:after="100" w:afterAutospacing="1"/>
        <w:rPr>
          <w:rFonts w:ascii="Times New Roman" w:hAnsi="Times New Roman" w:cs="Times New Roman"/>
          <w:sz w:val="24"/>
          <w:szCs w:val="24"/>
        </w:rPr>
      </w:pPr>
      <w:r>
        <w:rPr>
          <w:rFonts w:ascii="Times New Roman" w:hAnsi="Times New Roman" w:cs="Times New Roman"/>
          <w:sz w:val="24"/>
          <w:szCs w:val="24"/>
        </w:rPr>
        <w:t xml:space="preserve">Emiatt komoly technikai hibákat, illetve </w:t>
      </w:r>
      <w:r w:rsidR="00297B91">
        <w:rPr>
          <w:rFonts w:ascii="Times New Roman" w:hAnsi="Times New Roman" w:cs="Times New Roman"/>
          <w:sz w:val="24"/>
          <w:szCs w:val="24"/>
        </w:rPr>
        <w:t xml:space="preserve">esetlegesen adatvesztést okozhat, amennyiben egy időpillanatban mindkét rendszer meg van nyitva és mindkettőben történik adatrögzítés. </w:t>
      </w:r>
    </w:p>
    <w:p w14:paraId="43639A8D" w14:textId="56A19DFD" w:rsidR="00B254F1" w:rsidRDefault="00022354" w:rsidP="006220A9">
      <w:pPr>
        <w:spacing w:before="100" w:beforeAutospacing="1" w:after="100" w:afterAutospacing="1"/>
        <w:rPr>
          <w:rFonts w:ascii="Times New Roman" w:hAnsi="Times New Roman" w:cs="Times New Roman"/>
          <w:sz w:val="24"/>
          <w:szCs w:val="24"/>
        </w:rPr>
      </w:pPr>
      <w:r>
        <w:rPr>
          <w:rFonts w:ascii="Times New Roman" w:hAnsi="Times New Roman" w:cs="Times New Roman"/>
          <w:sz w:val="24"/>
          <w:szCs w:val="24"/>
        </w:rPr>
        <w:t>Felületi adatvesztés akkor is előfordulhat, ha az eGN-ben lejár a 30 perces időkorlát és előtte nem került sor ideiglenes mentésre. Fontos, hogy ha az adatrögzítési munka megszakad (pl. a gazdálkodó, vagy a tanácsadó telefonhívást kap, esetleg személyesen keresik), a munka megszakításakor legalább ideiglenesen kerüljenek mentésre az adatok!</w:t>
      </w:r>
    </w:p>
    <w:p w14:paraId="537E7990" w14:textId="01509149" w:rsidR="006220A9" w:rsidRDefault="00297B91">
      <w:pPr>
        <w:spacing w:before="100" w:beforeAutospacing="1" w:after="100" w:afterAutospacing="1"/>
        <w:rPr>
          <w:rFonts w:ascii="Times New Roman" w:hAnsi="Times New Roman" w:cs="Times New Roman"/>
          <w:sz w:val="24"/>
          <w:szCs w:val="24"/>
        </w:rPr>
      </w:pPr>
      <w:r>
        <w:rPr>
          <w:rFonts w:ascii="Times New Roman" w:hAnsi="Times New Roman" w:cs="Times New Roman"/>
          <w:sz w:val="24"/>
          <w:szCs w:val="24"/>
        </w:rPr>
        <w:t>Így ennek elkerülését ajánljuk a gazdálkodóknak, tehát egyidőben vagy az egyik programba, vagy a másik rendszerbe rögzítsenek adatot és a beküldést követően nyissák csak meg a másik felületet.</w:t>
      </w:r>
    </w:p>
    <w:p w14:paraId="0AE242C3" w14:textId="2527F0E2" w:rsidR="00022354" w:rsidRDefault="00022354">
      <w:pPr>
        <w:spacing w:before="100" w:beforeAutospacing="1" w:after="100" w:afterAutospacing="1"/>
        <w:rPr>
          <w:rFonts w:ascii="Times New Roman" w:hAnsi="Times New Roman" w:cs="Times New Roman"/>
          <w:sz w:val="24"/>
          <w:szCs w:val="24"/>
        </w:rPr>
      </w:pPr>
    </w:p>
    <w:p w14:paraId="0850DC5E" w14:textId="6F0AA3FA" w:rsidR="00022354" w:rsidRDefault="00022354">
      <w:pPr>
        <w:spacing w:before="100" w:beforeAutospacing="1" w:after="100" w:afterAutospacing="1"/>
        <w:rPr>
          <w:rFonts w:ascii="Times New Roman" w:hAnsi="Times New Roman" w:cs="Times New Roman"/>
          <w:sz w:val="24"/>
          <w:szCs w:val="24"/>
        </w:rPr>
      </w:pPr>
    </w:p>
    <w:p w14:paraId="0641A6E9" w14:textId="13191B3C" w:rsidR="00ED0E6A" w:rsidRDefault="00ED0E6A">
      <w:pPr>
        <w:spacing w:after="160" w:line="259" w:lineRule="auto"/>
        <w:jc w:val="left"/>
        <w:rPr>
          <w:rFonts w:ascii="Times New Roman" w:hAnsi="Times New Roman" w:cs="Times New Roman"/>
          <w:sz w:val="24"/>
          <w:szCs w:val="24"/>
        </w:rPr>
      </w:pPr>
      <w:r>
        <w:rPr>
          <w:rFonts w:ascii="Times New Roman" w:hAnsi="Times New Roman" w:cs="Times New Roman"/>
          <w:sz w:val="24"/>
          <w:szCs w:val="24"/>
        </w:rPr>
        <w:br w:type="page"/>
      </w:r>
    </w:p>
    <w:p w14:paraId="7160438A" w14:textId="5A38A9F6" w:rsidR="000873D9" w:rsidRDefault="000873D9" w:rsidP="00660B85">
      <w:pPr>
        <w:pStyle w:val="Cmsor1"/>
        <w:numPr>
          <w:ilvl w:val="0"/>
          <w:numId w:val="27"/>
        </w:numPr>
        <w:rPr>
          <w:rFonts w:ascii="Times New Roman" w:hAnsi="Times New Roman" w:cs="Times New Roman"/>
          <w:sz w:val="24"/>
          <w:szCs w:val="24"/>
        </w:rPr>
      </w:pPr>
      <w:bookmarkStart w:id="273" w:name="_Toc184310214"/>
      <w:bookmarkStart w:id="274" w:name="_Toc184811180"/>
      <w:bookmarkEnd w:id="273"/>
      <w:r w:rsidRPr="00660B85">
        <w:rPr>
          <w:rFonts w:ascii="Times New Roman" w:hAnsi="Times New Roman" w:cs="Times New Roman"/>
          <w:b/>
          <w:sz w:val="36"/>
        </w:rPr>
        <w:t>Mellékletek</w:t>
      </w:r>
      <w:bookmarkEnd w:id="274"/>
    </w:p>
    <w:p w14:paraId="6F20F779" w14:textId="77777777" w:rsidR="00B254F1" w:rsidRDefault="00B254F1" w:rsidP="009904F3">
      <w:pPr>
        <w:spacing w:line="240" w:lineRule="auto"/>
        <w:rPr>
          <w:rFonts w:ascii="Times New Roman" w:hAnsi="Times New Roman" w:cs="Times New Roman"/>
          <w:sz w:val="24"/>
          <w:szCs w:val="24"/>
        </w:rPr>
      </w:pPr>
    </w:p>
    <w:p w14:paraId="26BF5E83" w14:textId="26A9EE00" w:rsidR="00B254F1" w:rsidRPr="00660B85" w:rsidRDefault="00B254F1" w:rsidP="00660B85">
      <w:pPr>
        <w:pStyle w:val="Cmsor2"/>
        <w:numPr>
          <w:ilvl w:val="0"/>
          <w:numId w:val="127"/>
        </w:numPr>
        <w:rPr>
          <w:rFonts w:ascii="Times New Roman" w:hAnsi="Times New Roman" w:cs="Times New Roman"/>
          <w:b/>
        </w:rPr>
      </w:pPr>
      <w:bookmarkStart w:id="275" w:name="_Toc184811181"/>
      <w:r w:rsidRPr="00660B85">
        <w:rPr>
          <w:rFonts w:ascii="Times New Roman" w:hAnsi="Times New Roman" w:cs="Times New Roman"/>
          <w:b/>
        </w:rPr>
        <w:t>Táblaszerkezeti változások kezelése az eGN programban</w:t>
      </w:r>
      <w:bookmarkEnd w:id="275"/>
    </w:p>
    <w:p w14:paraId="1699997D" w14:textId="77777777"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Az év végéhez közeledve aktuálissá válik annak áttekintése, hogyan tudja rögzíteni a gazdálkodó az őszi vetéseket és a táblaszerkezeti változásokat az elektronikus Gazdálkodási Naplóban.</w:t>
      </w:r>
    </w:p>
    <w:p w14:paraId="1DA21858" w14:textId="77777777" w:rsidR="00B254F1" w:rsidRPr="00B254F1" w:rsidRDefault="00B254F1" w:rsidP="00B254F1">
      <w:pPr>
        <w:spacing w:after="0"/>
        <w:rPr>
          <w:rFonts w:ascii="Times New Roman" w:hAnsi="Times New Roman" w:cs="Times New Roman"/>
          <w:sz w:val="24"/>
          <w:szCs w:val="24"/>
        </w:rPr>
      </w:pPr>
    </w:p>
    <w:p w14:paraId="6E8CA9D4" w14:textId="6A631868"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 xml:space="preserve">A 2025. évi </w:t>
      </w:r>
      <w:r w:rsidR="0030770E">
        <w:rPr>
          <w:rFonts w:ascii="Times New Roman" w:hAnsi="Times New Roman" w:cs="Times New Roman"/>
          <w:sz w:val="24"/>
          <w:szCs w:val="24"/>
        </w:rPr>
        <w:t>egységes kérelem</w:t>
      </w:r>
      <w:r w:rsidRPr="00B254F1">
        <w:rPr>
          <w:rFonts w:ascii="Times New Roman" w:hAnsi="Times New Roman" w:cs="Times New Roman"/>
          <w:sz w:val="24"/>
          <w:szCs w:val="24"/>
        </w:rPr>
        <w:t xml:space="preserve">ben (EK) tervezett táblaszerkezet jelentősen eltérhet a 2024. évi eGN-ben szereplő 2024. évi EK struktúrának megfelelő szerkezettől: táblák olvadhatnak egybe, illetve korábban egy termőhelyként kezelt területek osztódhatnak kisebb táblákra. Ezeket a változásokat a 2024. évi EK-nak megfelelő táblaszerkezetben kell kezelni a kötelező EK szinkronizáció miatt (így ellenőrizhető a Magyar Államkincstár által), ennek értelmében az őszi vetéseket is a naplóban 2024-ben felvett termőhelyekhez kell rögzíteni. </w:t>
      </w:r>
    </w:p>
    <w:p w14:paraId="255C1D42" w14:textId="77777777" w:rsidR="00B254F1" w:rsidRPr="00B254F1" w:rsidRDefault="00B254F1" w:rsidP="00B254F1">
      <w:pPr>
        <w:spacing w:after="0"/>
        <w:rPr>
          <w:rFonts w:ascii="Times New Roman" w:hAnsi="Times New Roman" w:cs="Times New Roman"/>
          <w:sz w:val="24"/>
          <w:szCs w:val="24"/>
        </w:rPr>
      </w:pPr>
    </w:p>
    <w:p w14:paraId="59DB2E8A" w14:textId="77777777"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Ennek módja az ősszel vetett növény következő évi kultúraként történő jelölése. Az így jelölt hasznosításokból februárban, a 2025. évi naplóban önálló termőhelyek kerülnek létrehozásra az eGN által automatikusan. A gazdálkodóknak csupán azokat a termőhelyeket kell létrehozniuk, melyek a 2024. évben másodvetésként szerepelnek a naplóban és betakarításukra csak a következő év elején kerül sor (ezek nem jelölhetők jövő évi hasznosításként, így a rendszer nem tudja automatikusan létrehozni).</w:t>
      </w:r>
    </w:p>
    <w:p w14:paraId="48953B80" w14:textId="77777777" w:rsidR="00B254F1" w:rsidRPr="00B254F1" w:rsidRDefault="00B254F1" w:rsidP="00B254F1">
      <w:pPr>
        <w:spacing w:after="0"/>
        <w:jc w:val="center"/>
        <w:rPr>
          <w:rFonts w:ascii="Times New Roman" w:hAnsi="Times New Roman" w:cs="Times New Roman"/>
          <w:sz w:val="24"/>
          <w:szCs w:val="24"/>
        </w:rPr>
      </w:pPr>
    </w:p>
    <w:p w14:paraId="20186F66" w14:textId="77777777"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 xml:space="preserve">A következő oldalakon ábrák és részletes leírás segítségével több táblabontási és -egyesítési eset is bemutatásra kerül. Kérjük a gazdálkodókat, olvassák el figyelmesen az útmutatót és amennyiben kérdésük merül fel, keressék a Nébih szakembereit az </w:t>
      </w:r>
      <w:hyperlink r:id="rId198" w:history="1">
        <w:r w:rsidRPr="00B254F1">
          <w:rPr>
            <w:rFonts w:ascii="Times New Roman" w:hAnsi="Times New Roman" w:cs="Times New Roman"/>
            <w:color w:val="0563C1" w:themeColor="hyperlink"/>
            <w:sz w:val="24"/>
            <w:szCs w:val="24"/>
            <w:u w:val="single"/>
          </w:rPr>
          <w:t>eng@nebih.gov.hu</w:t>
        </w:r>
      </w:hyperlink>
      <w:r w:rsidRPr="00B254F1">
        <w:rPr>
          <w:rFonts w:ascii="Times New Roman" w:hAnsi="Times New Roman" w:cs="Times New Roman"/>
          <w:sz w:val="24"/>
          <w:szCs w:val="24"/>
        </w:rPr>
        <w:t xml:space="preserve"> email címen!</w:t>
      </w:r>
    </w:p>
    <w:p w14:paraId="0CC8CF5F" w14:textId="77777777" w:rsidR="00B254F1" w:rsidRPr="00B254F1" w:rsidRDefault="00B254F1" w:rsidP="00B254F1">
      <w:pPr>
        <w:spacing w:after="0"/>
        <w:rPr>
          <w:rFonts w:ascii="Times New Roman" w:hAnsi="Times New Roman" w:cs="Times New Roman"/>
          <w:sz w:val="24"/>
          <w:szCs w:val="24"/>
        </w:rPr>
      </w:pPr>
    </w:p>
    <w:p w14:paraId="0EC836B2" w14:textId="77777777" w:rsidR="00B254F1" w:rsidRPr="00B254F1" w:rsidRDefault="00B254F1" w:rsidP="00B254F1">
      <w:pPr>
        <w:spacing w:after="0"/>
        <w:rPr>
          <w:rFonts w:ascii="Times New Roman" w:hAnsi="Times New Roman" w:cs="Times New Roman"/>
          <w:sz w:val="24"/>
          <w:szCs w:val="24"/>
        </w:rPr>
      </w:pPr>
    </w:p>
    <w:p w14:paraId="1D29EC4C" w14:textId="77777777" w:rsidR="00B254F1" w:rsidRPr="00B254F1" w:rsidRDefault="00B254F1" w:rsidP="00B254F1">
      <w:pPr>
        <w:spacing w:after="0"/>
        <w:contextualSpacing/>
        <w:rPr>
          <w:rFonts w:ascii="Times New Roman" w:eastAsiaTheme="majorEastAsia" w:hAnsi="Times New Roman" w:cs="Times New Roman"/>
          <w:b/>
          <w:color w:val="2F5496" w:themeColor="accent1" w:themeShade="BF"/>
          <w:sz w:val="28"/>
          <w:szCs w:val="26"/>
        </w:rPr>
      </w:pPr>
      <w:r w:rsidRPr="00B254F1">
        <w:rPr>
          <w:rFonts w:ascii="Times New Roman" w:eastAsiaTheme="majorEastAsia" w:hAnsi="Times New Roman" w:cs="Times New Roman"/>
          <w:b/>
          <w:color w:val="2F5496" w:themeColor="accent1" w:themeShade="BF"/>
          <w:sz w:val="28"/>
          <w:szCs w:val="26"/>
        </w:rPr>
        <w:t>Következő évi növénykultúra jelölése</w:t>
      </w:r>
    </w:p>
    <w:p w14:paraId="6C5AE19E" w14:textId="4A0ABBCC" w:rsidR="00B254F1" w:rsidRPr="00B254F1" w:rsidRDefault="00B254F1" w:rsidP="00B254F1">
      <w:pPr>
        <w:spacing w:after="0"/>
        <w:contextualSpacing/>
        <w:rPr>
          <w:rFonts w:ascii="Times New Roman" w:hAnsi="Times New Roman" w:cs="Times New Roman"/>
          <w:sz w:val="24"/>
          <w:szCs w:val="24"/>
        </w:rPr>
      </w:pPr>
      <w:r w:rsidRPr="00B254F1">
        <w:rPr>
          <w:rFonts w:ascii="Times New Roman" w:hAnsi="Times New Roman" w:cs="Times New Roman"/>
          <w:sz w:val="24"/>
          <w:szCs w:val="24"/>
        </w:rPr>
        <w:t xml:space="preserve">Az eGN-ben bevezetésre került a következő évi növénykultúra jelölés, mellyel az őszi vetések hasznosítása rögzíthető a 2024. évi naplóba. Ezek a kultúrák a következő évben 2025. évi főnövényként kerülnek bejelentésre az </w:t>
      </w:r>
      <w:r w:rsidR="0030770E">
        <w:rPr>
          <w:rFonts w:ascii="Times New Roman" w:hAnsi="Times New Roman" w:cs="Times New Roman"/>
          <w:sz w:val="24"/>
          <w:szCs w:val="24"/>
        </w:rPr>
        <w:t>egységes kérelem</w:t>
      </w:r>
      <w:r w:rsidRPr="00B254F1">
        <w:rPr>
          <w:rFonts w:ascii="Times New Roman" w:hAnsi="Times New Roman" w:cs="Times New Roman"/>
          <w:sz w:val="24"/>
          <w:szCs w:val="24"/>
        </w:rPr>
        <w:t xml:space="preserve">ben. </w:t>
      </w:r>
    </w:p>
    <w:p w14:paraId="758E6B92" w14:textId="77777777" w:rsidR="00B254F1" w:rsidRPr="00B254F1" w:rsidRDefault="00B254F1" w:rsidP="00B254F1">
      <w:pPr>
        <w:spacing w:after="0"/>
        <w:contextualSpacing/>
        <w:rPr>
          <w:rFonts w:ascii="Times New Roman" w:hAnsi="Times New Roman" w:cs="Times New Roman"/>
          <w:sz w:val="24"/>
          <w:szCs w:val="24"/>
        </w:rPr>
      </w:pPr>
      <w:r w:rsidRPr="00B254F1">
        <w:rPr>
          <w:rFonts w:ascii="Times New Roman" w:hAnsi="Times New Roman" w:cs="Times New Roman"/>
          <w:sz w:val="24"/>
          <w:szCs w:val="24"/>
        </w:rPr>
        <w:t>A következő évi kultúra jelölés a Hasznosítási kód mező kitöltését követően szerkeszthető. Az így megjelölt hasznosítások automatikusan megjelenítésre kerülnek a 2025. évi naplóban.</w:t>
      </w:r>
    </w:p>
    <w:p w14:paraId="73C1C5EF" w14:textId="77777777" w:rsidR="00B254F1" w:rsidRPr="00B254F1" w:rsidRDefault="00B254F1" w:rsidP="00B254F1">
      <w:pPr>
        <w:spacing w:after="0"/>
        <w:rPr>
          <w:rFonts w:ascii="Times New Roman" w:hAnsi="Times New Roman" w:cs="Times New Roman"/>
          <w:sz w:val="24"/>
          <w:szCs w:val="24"/>
        </w:rPr>
      </w:pPr>
    </w:p>
    <w:p w14:paraId="6BD35270" w14:textId="77777777" w:rsidR="00B254F1" w:rsidRPr="00B254F1" w:rsidRDefault="00B254F1" w:rsidP="009904F3">
      <w:pPr>
        <w:spacing w:after="0"/>
        <w:jc w:val="center"/>
        <w:rPr>
          <w:rFonts w:ascii="Times New Roman" w:hAnsi="Times New Roman" w:cs="Times New Roman"/>
          <w:sz w:val="24"/>
          <w:szCs w:val="24"/>
        </w:rPr>
      </w:pPr>
      <w:r w:rsidRPr="00B254F1">
        <w:rPr>
          <w:rFonts w:ascii="Times New Roman" w:hAnsi="Times New Roman" w:cs="Times New Roman"/>
          <w:b/>
          <w:i/>
          <w:noProof/>
          <w:color w:val="2E74B5" w:themeColor="accent5" w:themeShade="BF"/>
          <w:sz w:val="24"/>
          <w:szCs w:val="24"/>
        </w:rPr>
        <w:drawing>
          <wp:inline distT="0" distB="0" distL="0" distR="0" wp14:anchorId="52AE92B0" wp14:editId="0E3E4D5F">
            <wp:extent cx="5353050" cy="4156993"/>
            <wp:effectExtent l="0" t="0" r="0" b="0"/>
            <wp:docPr id="2133771798" name="Kép 2133771798" descr="Képernyőkép az eGN rendszerbő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74873" cy="4173940"/>
                    </a:xfrm>
                    <a:prstGeom prst="rect">
                      <a:avLst/>
                    </a:prstGeom>
                  </pic:spPr>
                </pic:pic>
              </a:graphicData>
            </a:graphic>
          </wp:inline>
        </w:drawing>
      </w:r>
    </w:p>
    <w:p w14:paraId="250E9331" w14:textId="77777777" w:rsidR="00B254F1" w:rsidRPr="00B254F1" w:rsidRDefault="00B254F1" w:rsidP="00B254F1">
      <w:pPr>
        <w:spacing w:after="0"/>
        <w:rPr>
          <w:rFonts w:ascii="Times New Roman" w:hAnsi="Times New Roman" w:cs="Times New Roman"/>
          <w:sz w:val="24"/>
          <w:szCs w:val="24"/>
        </w:rPr>
      </w:pPr>
    </w:p>
    <w:p w14:paraId="3B31860F" w14:textId="77777777"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Ahogy az ábrán is látható, lehetőség van a termőhely területénél kisebb területtel megadni a következő évi hasznosítást. Így jelölhető például a táblabontás esete, amikor egy termőhelyen többféle növény került vetésre az ősz folyamán. A termőhely alatti, következő évinek jelölt hasznosítások részterülete összességében nem lehet nagyobb, mint a termőhely egész területe!</w:t>
      </w:r>
    </w:p>
    <w:p w14:paraId="0AA3A498" w14:textId="69C767F6" w:rsidR="00E67350" w:rsidRDefault="00E67350">
      <w:pPr>
        <w:spacing w:after="160" w:line="259" w:lineRule="auto"/>
        <w:jc w:val="left"/>
        <w:rPr>
          <w:rFonts w:ascii="Times New Roman" w:hAnsi="Times New Roman" w:cs="Times New Roman"/>
          <w:sz w:val="24"/>
          <w:szCs w:val="24"/>
        </w:rPr>
      </w:pPr>
      <w:r>
        <w:rPr>
          <w:rFonts w:ascii="Times New Roman" w:hAnsi="Times New Roman" w:cs="Times New Roman"/>
          <w:sz w:val="24"/>
          <w:szCs w:val="24"/>
        </w:rPr>
        <w:br w:type="page"/>
      </w:r>
    </w:p>
    <w:p w14:paraId="450C4DED" w14:textId="77777777" w:rsidR="00B254F1" w:rsidRPr="00B254F1" w:rsidRDefault="00B254F1" w:rsidP="00660B85">
      <w:pPr>
        <w:keepNext/>
        <w:keepLines/>
        <w:spacing w:before="40" w:after="0"/>
        <w:jc w:val="left"/>
        <w:outlineLvl w:val="1"/>
        <w:rPr>
          <w:rFonts w:ascii="Times New Roman" w:eastAsiaTheme="majorEastAsia" w:hAnsi="Times New Roman" w:cs="Times New Roman"/>
          <w:b/>
          <w:color w:val="2F5496" w:themeColor="accent1" w:themeShade="BF"/>
          <w:sz w:val="26"/>
          <w:szCs w:val="26"/>
        </w:rPr>
      </w:pPr>
      <w:bookmarkStart w:id="276" w:name="_Toc184715373"/>
      <w:bookmarkStart w:id="277" w:name="_Toc184811182"/>
      <w:r w:rsidRPr="00B254F1">
        <w:rPr>
          <w:rFonts w:ascii="Times New Roman" w:eastAsiaTheme="majorEastAsia" w:hAnsi="Times New Roman" w:cs="Times New Roman"/>
          <w:b/>
          <w:color w:val="2F5496" w:themeColor="accent1" w:themeShade="BF"/>
          <w:sz w:val="28"/>
          <w:szCs w:val="26"/>
        </w:rPr>
        <w:t>Eset #1</w:t>
      </w:r>
      <w:bookmarkEnd w:id="276"/>
      <w:bookmarkEnd w:id="277"/>
    </w:p>
    <w:p w14:paraId="04165A2A" w14:textId="77777777"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 xml:space="preserve">A 2024. évi EK-ban szereplő 12 hektáros kukorica </w:t>
      </w:r>
      <w:proofErr w:type="spellStart"/>
      <w:r w:rsidRPr="00B254F1">
        <w:rPr>
          <w:rFonts w:ascii="Times New Roman" w:hAnsi="Times New Roman" w:cs="Times New Roman"/>
          <w:sz w:val="24"/>
          <w:szCs w:val="24"/>
        </w:rPr>
        <w:t>hasznosítású</w:t>
      </w:r>
      <w:proofErr w:type="spellEnd"/>
      <w:r w:rsidRPr="00B254F1">
        <w:rPr>
          <w:rFonts w:ascii="Times New Roman" w:hAnsi="Times New Roman" w:cs="Times New Roman"/>
          <w:sz w:val="24"/>
          <w:szCs w:val="24"/>
        </w:rPr>
        <w:t xml:space="preserve"> termőhely (Tábla 1) változatlan formában fog szerepelni a 2025. évi naplóban napraforgó vetéssel („új” Tábla 1). Ez tekinthető alap esetnek, ilyenkor egyszerűen fel kell rögzíteni a következő évi hasznosítást, melynek területe megegyezik az idei évi </w:t>
      </w:r>
      <w:proofErr w:type="spellStart"/>
      <w:r w:rsidRPr="00B254F1">
        <w:rPr>
          <w:rFonts w:ascii="Times New Roman" w:hAnsi="Times New Roman" w:cs="Times New Roman"/>
          <w:sz w:val="24"/>
          <w:szCs w:val="24"/>
        </w:rPr>
        <w:t>főnövénnyel</w:t>
      </w:r>
      <w:proofErr w:type="spellEnd"/>
      <w:r w:rsidRPr="00B254F1">
        <w:rPr>
          <w:rFonts w:ascii="Times New Roman" w:hAnsi="Times New Roman" w:cs="Times New Roman"/>
          <w:sz w:val="24"/>
          <w:szCs w:val="24"/>
        </w:rPr>
        <w:t>. A „Tábla 1” termőhely napraforgó hasznosítással az eGN által kerül automatikusan létrehozásra a 2025-ös naplóban.</w:t>
      </w:r>
    </w:p>
    <w:p w14:paraId="688DA14C" w14:textId="77777777" w:rsidR="00B254F1" w:rsidRPr="00B254F1" w:rsidRDefault="00B254F1" w:rsidP="00B254F1">
      <w:pPr>
        <w:spacing w:after="0"/>
        <w:rPr>
          <w:rFonts w:ascii="Times New Roman" w:hAnsi="Times New Roman" w:cs="Times New Roman"/>
          <w:sz w:val="16"/>
          <w:szCs w:val="16"/>
        </w:rPr>
      </w:pPr>
    </w:p>
    <w:p w14:paraId="1C71C89D" w14:textId="77777777" w:rsidR="00B254F1" w:rsidRPr="00B254F1" w:rsidRDefault="00B254F1" w:rsidP="00B254F1">
      <w:pPr>
        <w:spacing w:after="0"/>
        <w:rPr>
          <w:rFonts w:ascii="Times New Roman" w:hAnsi="Times New Roman" w:cs="Times New Roman"/>
          <w:sz w:val="16"/>
          <w:szCs w:val="16"/>
        </w:rPr>
      </w:pPr>
    </w:p>
    <w:p w14:paraId="5429E701" w14:textId="5EACC0F0" w:rsidR="00E67350" w:rsidRDefault="00B254F1" w:rsidP="00B254F1">
      <w:pPr>
        <w:spacing w:after="0"/>
        <w:jc w:val="center"/>
        <w:rPr>
          <w:rFonts w:ascii="Times New Roman" w:hAnsi="Times New Roman" w:cs="Times New Roman"/>
          <w:sz w:val="24"/>
          <w:szCs w:val="24"/>
        </w:rPr>
      </w:pPr>
      <w:r w:rsidRPr="00B254F1">
        <w:rPr>
          <w:rFonts w:ascii="Times New Roman" w:hAnsi="Times New Roman" w:cs="Times New Roman"/>
          <w:noProof/>
          <w:sz w:val="24"/>
          <w:szCs w:val="24"/>
        </w:rPr>
        <w:drawing>
          <wp:inline distT="0" distB="0" distL="0" distR="0" wp14:anchorId="072AEA6A" wp14:editId="146FA121">
            <wp:extent cx="3406876" cy="6172200"/>
            <wp:effectExtent l="0" t="0" r="3175" b="0"/>
            <wp:docPr id="2133771799" name="Kép 2133771799" descr="Táblaszerkezeti változások 1-es es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455973" cy="6261149"/>
                    </a:xfrm>
                    <a:prstGeom prst="rect">
                      <a:avLst/>
                    </a:prstGeom>
                  </pic:spPr>
                </pic:pic>
              </a:graphicData>
            </a:graphic>
          </wp:inline>
        </w:drawing>
      </w:r>
    </w:p>
    <w:p w14:paraId="2472A8A2" w14:textId="77777777" w:rsidR="00E67350" w:rsidRDefault="00E67350">
      <w:pPr>
        <w:spacing w:after="160" w:line="259" w:lineRule="auto"/>
        <w:jc w:val="left"/>
        <w:rPr>
          <w:rFonts w:ascii="Times New Roman" w:hAnsi="Times New Roman" w:cs="Times New Roman"/>
          <w:sz w:val="24"/>
          <w:szCs w:val="24"/>
        </w:rPr>
      </w:pPr>
      <w:r>
        <w:rPr>
          <w:rFonts w:ascii="Times New Roman" w:hAnsi="Times New Roman" w:cs="Times New Roman"/>
          <w:sz w:val="24"/>
          <w:szCs w:val="24"/>
        </w:rPr>
        <w:br w:type="page"/>
      </w:r>
    </w:p>
    <w:p w14:paraId="66900580" w14:textId="77777777" w:rsidR="00B254F1" w:rsidRPr="00B254F1" w:rsidRDefault="00B254F1" w:rsidP="00660B85">
      <w:pPr>
        <w:keepNext/>
        <w:keepLines/>
        <w:spacing w:before="40" w:after="0"/>
        <w:jc w:val="left"/>
        <w:outlineLvl w:val="1"/>
        <w:rPr>
          <w:rFonts w:ascii="Times New Roman" w:eastAsiaTheme="majorEastAsia" w:hAnsi="Times New Roman" w:cs="Times New Roman"/>
          <w:b/>
          <w:color w:val="2F5496" w:themeColor="accent1" w:themeShade="BF"/>
          <w:sz w:val="28"/>
          <w:szCs w:val="26"/>
        </w:rPr>
      </w:pPr>
      <w:bookmarkStart w:id="278" w:name="_Toc184715374"/>
      <w:bookmarkStart w:id="279" w:name="_Toc184811183"/>
      <w:r w:rsidRPr="00B254F1">
        <w:rPr>
          <w:rFonts w:ascii="Times New Roman" w:eastAsiaTheme="majorEastAsia" w:hAnsi="Times New Roman" w:cs="Times New Roman"/>
          <w:b/>
          <w:color w:val="2F5496" w:themeColor="accent1" w:themeShade="BF"/>
          <w:sz w:val="28"/>
          <w:szCs w:val="26"/>
        </w:rPr>
        <w:t>Eset #2</w:t>
      </w:r>
      <w:bookmarkEnd w:id="278"/>
      <w:bookmarkEnd w:id="279"/>
    </w:p>
    <w:p w14:paraId="3E2FEE2B" w14:textId="77777777"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 xml:space="preserve">A 2024. évi EK-ban szereplő 12 hektáros kukorica </w:t>
      </w:r>
      <w:proofErr w:type="spellStart"/>
      <w:r w:rsidRPr="00B254F1">
        <w:rPr>
          <w:rFonts w:ascii="Times New Roman" w:hAnsi="Times New Roman" w:cs="Times New Roman"/>
          <w:sz w:val="24"/>
          <w:szCs w:val="24"/>
        </w:rPr>
        <w:t>hasznosítású</w:t>
      </w:r>
      <w:proofErr w:type="spellEnd"/>
      <w:r w:rsidRPr="00B254F1">
        <w:rPr>
          <w:rFonts w:ascii="Times New Roman" w:hAnsi="Times New Roman" w:cs="Times New Roman"/>
          <w:sz w:val="24"/>
          <w:szCs w:val="24"/>
        </w:rPr>
        <w:t xml:space="preserve"> termőhely (Tábla 1) a 2025. évi naplóban táblabontással két termőhely lesz: 9 hektáron őszi káposztarepce, míg 3 hektáron zab kerül elvetésre. Mivel új termőhely a 2024. évi naplóban vagy a MÁK-</w:t>
      </w:r>
      <w:proofErr w:type="spellStart"/>
      <w:r w:rsidRPr="00B254F1">
        <w:rPr>
          <w:rFonts w:ascii="Times New Roman" w:hAnsi="Times New Roman" w:cs="Times New Roman"/>
          <w:sz w:val="24"/>
          <w:szCs w:val="24"/>
        </w:rPr>
        <w:t>nál</w:t>
      </w:r>
      <w:proofErr w:type="spellEnd"/>
      <w:r w:rsidRPr="00B254F1">
        <w:rPr>
          <w:rFonts w:ascii="Times New Roman" w:hAnsi="Times New Roman" w:cs="Times New Roman"/>
          <w:sz w:val="24"/>
          <w:szCs w:val="24"/>
        </w:rPr>
        <w:t xml:space="preserve"> jóváhagyott módon (EK kötelező szinkronon keresztül), vagy csak olyan esetben kerülhet létrehozásra, ha új földterület kerül a gazdaságba (vásárlás, bérlés, vagy öröklés útján), ezért a tábla bontását az idei naplóban hasznosítások szintjén kell kezelni. Ehhez két új, következő évi főnövény hasznosítást kell létrehozni (repce és zab) a „Tábla 1”-en. Ezekből a hasznosításokból az eGN által önálló termőhelyek kerülnek automatikusan létrehozásra a 2025-ös naplóban.</w:t>
      </w:r>
    </w:p>
    <w:p w14:paraId="4FD0CC53" w14:textId="77777777" w:rsidR="00B254F1" w:rsidRPr="00B254F1" w:rsidRDefault="00B254F1" w:rsidP="00B254F1">
      <w:pPr>
        <w:spacing w:after="0"/>
        <w:jc w:val="left"/>
        <w:rPr>
          <w:rFonts w:ascii="Times New Roman" w:hAnsi="Times New Roman" w:cs="Times New Roman"/>
          <w:sz w:val="16"/>
          <w:szCs w:val="16"/>
        </w:rPr>
      </w:pPr>
    </w:p>
    <w:p w14:paraId="183B6ACA" w14:textId="300A1267" w:rsidR="00E67350" w:rsidRDefault="00B254F1" w:rsidP="00B254F1">
      <w:pPr>
        <w:spacing w:after="0"/>
        <w:jc w:val="center"/>
        <w:rPr>
          <w:rFonts w:ascii="Times New Roman" w:hAnsi="Times New Roman" w:cs="Times New Roman"/>
          <w:sz w:val="24"/>
          <w:szCs w:val="24"/>
        </w:rPr>
      </w:pPr>
      <w:r w:rsidRPr="00B254F1">
        <w:rPr>
          <w:rFonts w:ascii="Times New Roman" w:hAnsi="Times New Roman" w:cs="Times New Roman"/>
          <w:noProof/>
          <w:sz w:val="24"/>
          <w:szCs w:val="24"/>
        </w:rPr>
        <w:drawing>
          <wp:inline distT="0" distB="0" distL="0" distR="0" wp14:anchorId="19852072" wp14:editId="233A6465">
            <wp:extent cx="3505200" cy="6294283"/>
            <wp:effectExtent l="0" t="0" r="0" b="0"/>
            <wp:docPr id="2133771800" name="Kép 2133771800" descr="Táblaszerkezeti változások 2-es es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524670" cy="6329245"/>
                    </a:xfrm>
                    <a:prstGeom prst="rect">
                      <a:avLst/>
                    </a:prstGeom>
                  </pic:spPr>
                </pic:pic>
              </a:graphicData>
            </a:graphic>
          </wp:inline>
        </w:drawing>
      </w:r>
    </w:p>
    <w:p w14:paraId="0D70B66A" w14:textId="77777777" w:rsidR="00E67350" w:rsidRDefault="00E67350">
      <w:pPr>
        <w:spacing w:after="160" w:line="259" w:lineRule="auto"/>
        <w:jc w:val="left"/>
        <w:rPr>
          <w:rFonts w:ascii="Times New Roman" w:hAnsi="Times New Roman" w:cs="Times New Roman"/>
          <w:sz w:val="24"/>
          <w:szCs w:val="24"/>
        </w:rPr>
      </w:pPr>
      <w:r>
        <w:rPr>
          <w:rFonts w:ascii="Times New Roman" w:hAnsi="Times New Roman" w:cs="Times New Roman"/>
          <w:sz w:val="24"/>
          <w:szCs w:val="24"/>
        </w:rPr>
        <w:br w:type="page"/>
      </w:r>
    </w:p>
    <w:p w14:paraId="3A7C8AAB" w14:textId="77777777" w:rsidR="00B254F1" w:rsidRPr="00B254F1" w:rsidRDefault="00B254F1" w:rsidP="00B254F1">
      <w:pPr>
        <w:spacing w:after="0"/>
        <w:jc w:val="left"/>
        <w:rPr>
          <w:rFonts w:ascii="Times New Roman" w:eastAsiaTheme="majorEastAsia" w:hAnsi="Times New Roman" w:cs="Times New Roman"/>
          <w:b/>
          <w:color w:val="2F5496" w:themeColor="accent1" w:themeShade="BF"/>
          <w:sz w:val="28"/>
          <w:szCs w:val="26"/>
        </w:rPr>
      </w:pPr>
      <w:r w:rsidRPr="00B254F1">
        <w:rPr>
          <w:rFonts w:ascii="Times New Roman" w:eastAsiaTheme="majorEastAsia" w:hAnsi="Times New Roman" w:cs="Times New Roman"/>
          <w:b/>
          <w:color w:val="2F5496" w:themeColor="accent1" w:themeShade="BF"/>
          <w:sz w:val="28"/>
          <w:szCs w:val="26"/>
        </w:rPr>
        <w:t>Eset #3</w:t>
      </w:r>
    </w:p>
    <w:p w14:paraId="56E0A04E" w14:textId="77777777"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 xml:space="preserve">A 2024. évi EK-ban szereplő két termőhely (Tábla 1 kukorica kultúrával és Tábla 2 őszi árpa hasznosítással) a 2025. évi naplóban három termőhellyé válik: 9 hektáron napraforgó („új” Tábla 1), 5 hektáron zab kerül elvetésre (két külön táblarészen – Tábla 3), 8 hektáron őszi káposztarepce lesz („új” Tábla 2). </w:t>
      </w:r>
    </w:p>
    <w:p w14:paraId="0272B68B" w14:textId="77777777"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 xml:space="preserve">Ilyen esetben a korábbi két termőhelyen összesen 4 hasznosítás létrehozására lesz szükség a 2024. évi naplóban, mivel a 2025. évi zab </w:t>
      </w:r>
      <w:proofErr w:type="spellStart"/>
      <w:r w:rsidRPr="00B254F1">
        <w:rPr>
          <w:rFonts w:ascii="Times New Roman" w:hAnsi="Times New Roman" w:cs="Times New Roman"/>
          <w:sz w:val="24"/>
          <w:szCs w:val="24"/>
        </w:rPr>
        <w:t>hasznosítású</w:t>
      </w:r>
      <w:proofErr w:type="spellEnd"/>
      <w:r w:rsidRPr="00B254F1">
        <w:rPr>
          <w:rFonts w:ascii="Times New Roman" w:hAnsi="Times New Roman" w:cs="Times New Roman"/>
          <w:sz w:val="24"/>
          <w:szCs w:val="24"/>
        </w:rPr>
        <w:t xml:space="preserve"> 3-as tábla 2024. évi táblarészekből fog összeolvadni. A 2025. évi naplóban ehhez 4 termőhely kerül az eGN által automatikusan létrehozásra, melyek közül a táblaegyesítés miatt érintett két termőhely egyike visszavonható (szaggatott vonal), mielőtt még 2025. évi műveletek kerülnének rá felvételre.</w:t>
      </w:r>
    </w:p>
    <w:p w14:paraId="05D19CAF" w14:textId="77777777" w:rsidR="00B254F1" w:rsidRPr="00B254F1" w:rsidRDefault="00B254F1" w:rsidP="00B254F1">
      <w:pPr>
        <w:spacing w:after="0"/>
        <w:rPr>
          <w:rFonts w:ascii="Times New Roman" w:hAnsi="Times New Roman" w:cs="Times New Roman"/>
          <w:sz w:val="16"/>
          <w:szCs w:val="16"/>
        </w:rPr>
      </w:pPr>
    </w:p>
    <w:p w14:paraId="5574A32B" w14:textId="66925BDC" w:rsidR="00E67350" w:rsidRDefault="00B254F1" w:rsidP="00B254F1">
      <w:pPr>
        <w:spacing w:after="0"/>
        <w:jc w:val="center"/>
        <w:rPr>
          <w:rFonts w:ascii="Times New Roman" w:hAnsi="Times New Roman" w:cs="Times New Roman"/>
          <w:sz w:val="24"/>
          <w:szCs w:val="24"/>
        </w:rPr>
      </w:pPr>
      <w:r w:rsidRPr="00B254F1">
        <w:rPr>
          <w:rFonts w:ascii="Times New Roman" w:hAnsi="Times New Roman" w:cs="Times New Roman"/>
          <w:noProof/>
          <w:sz w:val="24"/>
          <w:szCs w:val="24"/>
        </w:rPr>
        <w:drawing>
          <wp:inline distT="0" distB="0" distL="0" distR="0" wp14:anchorId="122A4C43" wp14:editId="7BBC6A72">
            <wp:extent cx="5362328" cy="6026370"/>
            <wp:effectExtent l="0" t="0" r="0" b="0"/>
            <wp:docPr id="2133771811" name="Kép 2133771811" descr="Táblaszerkezeti változások 3-as es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397171" cy="6065527"/>
                    </a:xfrm>
                    <a:prstGeom prst="rect">
                      <a:avLst/>
                    </a:prstGeom>
                  </pic:spPr>
                </pic:pic>
              </a:graphicData>
            </a:graphic>
          </wp:inline>
        </w:drawing>
      </w:r>
    </w:p>
    <w:p w14:paraId="17DAF8E4" w14:textId="77777777" w:rsidR="00E67350" w:rsidRDefault="00E67350">
      <w:pPr>
        <w:spacing w:after="160" w:line="259" w:lineRule="auto"/>
        <w:jc w:val="left"/>
        <w:rPr>
          <w:rFonts w:ascii="Times New Roman" w:hAnsi="Times New Roman" w:cs="Times New Roman"/>
          <w:sz w:val="24"/>
          <w:szCs w:val="24"/>
        </w:rPr>
      </w:pPr>
      <w:r>
        <w:rPr>
          <w:rFonts w:ascii="Times New Roman" w:hAnsi="Times New Roman" w:cs="Times New Roman"/>
          <w:sz w:val="24"/>
          <w:szCs w:val="24"/>
        </w:rPr>
        <w:br w:type="page"/>
      </w:r>
    </w:p>
    <w:p w14:paraId="76A47EED" w14:textId="77777777" w:rsidR="00B254F1" w:rsidRPr="00B254F1" w:rsidRDefault="00B254F1" w:rsidP="00B254F1">
      <w:pPr>
        <w:spacing w:after="0"/>
        <w:rPr>
          <w:rFonts w:ascii="Times New Roman" w:eastAsiaTheme="majorEastAsia" w:hAnsi="Times New Roman" w:cs="Times New Roman"/>
          <w:b/>
          <w:color w:val="2F5496" w:themeColor="accent1" w:themeShade="BF"/>
          <w:sz w:val="28"/>
          <w:szCs w:val="26"/>
        </w:rPr>
      </w:pPr>
      <w:r w:rsidRPr="00B254F1">
        <w:rPr>
          <w:rFonts w:ascii="Times New Roman" w:eastAsiaTheme="majorEastAsia" w:hAnsi="Times New Roman" w:cs="Times New Roman"/>
          <w:b/>
          <w:color w:val="2F5496" w:themeColor="accent1" w:themeShade="BF"/>
          <w:sz w:val="28"/>
          <w:szCs w:val="26"/>
        </w:rPr>
        <w:t>Eset #4</w:t>
      </w:r>
    </w:p>
    <w:p w14:paraId="1FA6449C" w14:textId="77777777"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 xml:space="preserve">A 2024. évi EK-ban szereplő 12 hektáros kukorica </w:t>
      </w:r>
      <w:proofErr w:type="spellStart"/>
      <w:r w:rsidRPr="00B254F1">
        <w:rPr>
          <w:rFonts w:ascii="Times New Roman" w:hAnsi="Times New Roman" w:cs="Times New Roman"/>
          <w:sz w:val="24"/>
          <w:szCs w:val="24"/>
        </w:rPr>
        <w:t>hasznosítású</w:t>
      </w:r>
      <w:proofErr w:type="spellEnd"/>
      <w:r w:rsidRPr="00B254F1">
        <w:rPr>
          <w:rFonts w:ascii="Times New Roman" w:hAnsi="Times New Roman" w:cs="Times New Roman"/>
          <w:sz w:val="24"/>
          <w:szCs w:val="24"/>
        </w:rPr>
        <w:t xml:space="preserve"> termőhelyen (Tábla 1) betakarítást követően 3 hektáron rozs kerül elvetésre másodvetésként, melynek beforgatására csak a 2025. évben kerül sor. Emellett 9 hektáron őszi búza vetése történt meg, mely a következő évi főnövény lesz. Így a 2025. évi naplóban két termőhely fog szerepelni a korábbi kukorica helyén: 9 hektáron őszi búza („új” Tábla 1), 3 hektáron rozs (Tábla 2). Az eGN által automatikusan létrehozott őszi búza mellett a rozs </w:t>
      </w:r>
      <w:proofErr w:type="spellStart"/>
      <w:r w:rsidRPr="00B254F1">
        <w:rPr>
          <w:rFonts w:ascii="Times New Roman" w:hAnsi="Times New Roman" w:cs="Times New Roman"/>
          <w:sz w:val="24"/>
          <w:szCs w:val="24"/>
        </w:rPr>
        <w:t>hasznosítású</w:t>
      </w:r>
      <w:proofErr w:type="spellEnd"/>
      <w:r w:rsidRPr="00B254F1">
        <w:rPr>
          <w:rFonts w:ascii="Times New Roman" w:hAnsi="Times New Roman" w:cs="Times New Roman"/>
          <w:sz w:val="24"/>
          <w:szCs w:val="24"/>
        </w:rPr>
        <w:t xml:space="preserve"> </w:t>
      </w:r>
      <w:proofErr w:type="spellStart"/>
      <w:r w:rsidRPr="00B254F1">
        <w:rPr>
          <w:rFonts w:ascii="Times New Roman" w:hAnsi="Times New Roman" w:cs="Times New Roman"/>
          <w:sz w:val="24"/>
          <w:szCs w:val="24"/>
        </w:rPr>
        <w:t>termőhelyet</w:t>
      </w:r>
      <w:proofErr w:type="spellEnd"/>
      <w:r w:rsidRPr="00B254F1">
        <w:rPr>
          <w:rFonts w:ascii="Times New Roman" w:hAnsi="Times New Roman" w:cs="Times New Roman"/>
          <w:sz w:val="24"/>
          <w:szCs w:val="24"/>
        </w:rPr>
        <w:t xml:space="preserve"> a gazdálkodónak kell létrehoznia a 2025. évi naplóban, mivel annak program általi önálló létrehozására nincs lehetőség. A rozs beforgatása után a hasznosítás lezárandó, a területre tavasszal napraforgó kerül, így ennek hasznosítását kell felvenni a másodvetés után, mint adott évi főnövény.  </w:t>
      </w:r>
    </w:p>
    <w:p w14:paraId="48A2C78C" w14:textId="77777777" w:rsidR="00B254F1" w:rsidRPr="00B254F1" w:rsidRDefault="00B254F1" w:rsidP="00B254F1">
      <w:pPr>
        <w:spacing w:after="0"/>
        <w:rPr>
          <w:rFonts w:ascii="Times New Roman" w:hAnsi="Times New Roman" w:cs="Times New Roman"/>
          <w:sz w:val="16"/>
          <w:szCs w:val="16"/>
        </w:rPr>
      </w:pPr>
    </w:p>
    <w:p w14:paraId="27CE2C83" w14:textId="503A1D06" w:rsidR="00E67350" w:rsidRDefault="00B254F1" w:rsidP="00B254F1">
      <w:pPr>
        <w:spacing w:after="0"/>
        <w:jc w:val="center"/>
        <w:rPr>
          <w:rFonts w:ascii="Times New Roman" w:hAnsi="Times New Roman" w:cs="Times New Roman"/>
          <w:sz w:val="24"/>
          <w:szCs w:val="24"/>
        </w:rPr>
      </w:pPr>
      <w:r w:rsidRPr="00B254F1">
        <w:rPr>
          <w:rFonts w:ascii="Times New Roman" w:hAnsi="Times New Roman" w:cs="Times New Roman"/>
          <w:noProof/>
          <w:sz w:val="24"/>
          <w:szCs w:val="24"/>
        </w:rPr>
        <w:drawing>
          <wp:inline distT="0" distB="0" distL="0" distR="0" wp14:anchorId="064C9BE4" wp14:editId="440532B3">
            <wp:extent cx="3495675" cy="6004670"/>
            <wp:effectExtent l="0" t="0" r="0" b="0"/>
            <wp:docPr id="2133771812" name="Kép 2133771812" descr="Táblaszerkezeti változások 4-es es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518321" cy="6043571"/>
                    </a:xfrm>
                    <a:prstGeom prst="rect">
                      <a:avLst/>
                    </a:prstGeom>
                  </pic:spPr>
                </pic:pic>
              </a:graphicData>
            </a:graphic>
          </wp:inline>
        </w:drawing>
      </w:r>
    </w:p>
    <w:p w14:paraId="60784BA4" w14:textId="77777777" w:rsidR="00E67350" w:rsidRDefault="00E67350">
      <w:pPr>
        <w:spacing w:after="160" w:line="259" w:lineRule="auto"/>
        <w:jc w:val="left"/>
        <w:rPr>
          <w:rFonts w:ascii="Times New Roman" w:hAnsi="Times New Roman" w:cs="Times New Roman"/>
          <w:sz w:val="24"/>
          <w:szCs w:val="24"/>
        </w:rPr>
      </w:pPr>
      <w:r>
        <w:rPr>
          <w:rFonts w:ascii="Times New Roman" w:hAnsi="Times New Roman" w:cs="Times New Roman"/>
          <w:sz w:val="24"/>
          <w:szCs w:val="24"/>
        </w:rPr>
        <w:br w:type="page"/>
      </w:r>
    </w:p>
    <w:p w14:paraId="2B8E7196" w14:textId="77777777" w:rsidR="00B254F1" w:rsidRPr="00B254F1" w:rsidRDefault="00B254F1" w:rsidP="00B254F1">
      <w:pPr>
        <w:spacing w:after="0"/>
        <w:rPr>
          <w:rFonts w:ascii="Times New Roman" w:eastAsiaTheme="majorEastAsia" w:hAnsi="Times New Roman" w:cs="Times New Roman"/>
          <w:b/>
          <w:color w:val="2F5496" w:themeColor="accent1" w:themeShade="BF"/>
          <w:sz w:val="28"/>
          <w:szCs w:val="26"/>
        </w:rPr>
      </w:pPr>
      <w:r w:rsidRPr="00B254F1">
        <w:rPr>
          <w:rFonts w:ascii="Times New Roman" w:eastAsiaTheme="majorEastAsia" w:hAnsi="Times New Roman" w:cs="Times New Roman"/>
          <w:b/>
          <w:color w:val="2F5496" w:themeColor="accent1" w:themeShade="BF"/>
          <w:sz w:val="28"/>
          <w:szCs w:val="26"/>
        </w:rPr>
        <w:t>Eset #5</w:t>
      </w:r>
    </w:p>
    <w:p w14:paraId="12A852B9" w14:textId="77777777"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A 2024. évi EK-ban két tábla szerepel, 12 hektáron kukorica (Tábla 1), 10 hektáron pedig őszi árpa (Tábla 2) volt a termőhelyeken. Mindkét termőhelyen jelentős változásokra kerül sor a következő évet tekintve.</w:t>
      </w:r>
    </w:p>
    <w:p w14:paraId="5E7A44C5" w14:textId="77777777"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 xml:space="preserve">A „Tábla 1”-en kialakításra kerül egy 4 hektáros napraforgó tábla, mely a következő évi </w:t>
      </w:r>
      <w:proofErr w:type="spellStart"/>
      <w:r w:rsidRPr="00B254F1">
        <w:rPr>
          <w:rFonts w:ascii="Times New Roman" w:hAnsi="Times New Roman" w:cs="Times New Roman"/>
          <w:sz w:val="24"/>
          <w:szCs w:val="24"/>
        </w:rPr>
        <w:t>főnövénye</w:t>
      </w:r>
      <w:proofErr w:type="spellEnd"/>
      <w:r w:rsidRPr="00B254F1">
        <w:rPr>
          <w:rFonts w:ascii="Times New Roman" w:hAnsi="Times New Roman" w:cs="Times New Roman"/>
          <w:sz w:val="24"/>
          <w:szCs w:val="24"/>
        </w:rPr>
        <w:t xml:space="preserve"> lesz a táblának. A kukorica után 4 hektáron rozs kapott helyet másodvetésként, melynek beszántására a következő évben fog sor kerülni (áthúzódó másodvetés). Emellett 4 hektáron zab került elvetésre, mely szintén következő évi főnövény lesz.</w:t>
      </w:r>
    </w:p>
    <w:p w14:paraId="13AD10F0" w14:textId="77777777"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 xml:space="preserve">A 10 hektáros őszi árpa termőhelyén is (Tábla 2) kialakításra kerül egy keskeny 2 hektáros terület zab számára. Ez a 2025-ös naplóban egy 6 hektáros zab </w:t>
      </w:r>
      <w:proofErr w:type="spellStart"/>
      <w:r w:rsidRPr="00B254F1">
        <w:rPr>
          <w:rFonts w:ascii="Times New Roman" w:hAnsi="Times New Roman" w:cs="Times New Roman"/>
          <w:sz w:val="24"/>
          <w:szCs w:val="24"/>
        </w:rPr>
        <w:t>hasznosítású</w:t>
      </w:r>
      <w:proofErr w:type="spellEnd"/>
      <w:r w:rsidRPr="00B254F1">
        <w:rPr>
          <w:rFonts w:ascii="Times New Roman" w:hAnsi="Times New Roman" w:cs="Times New Roman"/>
          <w:sz w:val="24"/>
          <w:szCs w:val="24"/>
        </w:rPr>
        <w:t xml:space="preserve"> </w:t>
      </w:r>
      <w:proofErr w:type="spellStart"/>
      <w:r w:rsidRPr="00B254F1">
        <w:rPr>
          <w:rFonts w:ascii="Times New Roman" w:hAnsi="Times New Roman" w:cs="Times New Roman"/>
          <w:sz w:val="24"/>
          <w:szCs w:val="24"/>
        </w:rPr>
        <w:t>termőhelyet</w:t>
      </w:r>
      <w:proofErr w:type="spellEnd"/>
      <w:r w:rsidRPr="00B254F1">
        <w:rPr>
          <w:rFonts w:ascii="Times New Roman" w:hAnsi="Times New Roman" w:cs="Times New Roman"/>
          <w:sz w:val="24"/>
          <w:szCs w:val="24"/>
        </w:rPr>
        <w:t xml:space="preserve"> fog alkotni a „Tábla 1”-en kialakításra került 4 hektár zab területtel együtt. 5 hektáron nyár végén őszi káposztarepce került elvetésre, mely következő évi főnövény lesz. Emellett 3 hektáron sor került másodvetés vetésére mustár formájában, ennek beforgatása a jövő évben fog megtörténni. </w:t>
      </w:r>
    </w:p>
    <w:p w14:paraId="716F72B8" w14:textId="77777777"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A következő évinek jelölt hasznosítások az eGN által termőhelyként automatikusan kerülnek létrehozásra (három termőhely kerül ezúton megnyitásra), továbbá, két termőhelyet (az átnyúló másodvetések területét) a gazdálkodónak kell létrehoznia.</w:t>
      </w:r>
    </w:p>
    <w:p w14:paraId="5B90EB23" w14:textId="77777777"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A 2025. évi EK-ban szereplő táblaszerkezet a következőképpen fog kinézni: a korábbi „Tábla 1” 4 hektáros napraforgó számára előkészített részén és a beszántott 4 hektáros rozs (áthúzódó másodvetés) területén együttesen egy 8 hektáros napraforgó tábla kerül majd kialakításra („új” Tábla 1). Ebben az esetben, ahogy fentebb említésre került, a rozs hasznosítást új termőhelyként kell felvennie a gazdálkodónak, ugyanis ezt a hasznosítást nem tudja áthozni az eGN program az előző évből (mivel nem lehet következő évi kultúraként megjelölni a másodvetést). Az utolsó művelet rögzítése után a rozs által elfoglalt termőhely lezárandó. A 4 hektáros napraforgó tábla területe pedig 8 hektárra növelendő.</w:t>
      </w:r>
    </w:p>
    <w:p w14:paraId="619985F0" w14:textId="77777777"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 xml:space="preserve">Mint már írtuk, a korábbi két tábla 4 és 2 hektáros részén együttesen zab </w:t>
      </w:r>
      <w:proofErr w:type="spellStart"/>
      <w:r w:rsidRPr="00B254F1">
        <w:rPr>
          <w:rFonts w:ascii="Times New Roman" w:hAnsi="Times New Roman" w:cs="Times New Roman"/>
          <w:sz w:val="24"/>
          <w:szCs w:val="24"/>
        </w:rPr>
        <w:t>hasznosítású</w:t>
      </w:r>
      <w:proofErr w:type="spellEnd"/>
      <w:r w:rsidRPr="00B254F1">
        <w:rPr>
          <w:rFonts w:ascii="Times New Roman" w:hAnsi="Times New Roman" w:cs="Times New Roman"/>
          <w:sz w:val="24"/>
          <w:szCs w:val="24"/>
        </w:rPr>
        <w:t xml:space="preserve"> termőhely (Tábla 3) kerül kialakításra. Ez esetben az egyik eGN által áthozott termőhely területét meg kell növelni 6 hektárra, míg a másikat vissza kell vonni még azelőtt, hogy arra művelet kerülne rögzítésre a következő évben. </w:t>
      </w:r>
    </w:p>
    <w:p w14:paraId="59B43B6D" w14:textId="77777777"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 xml:space="preserve">Az őszi káposztarepce a korábbi „Tábla 2” törzsterületén fog szerepelni a 2025. évi naplóban is („új” Tábla 2). </w:t>
      </w:r>
    </w:p>
    <w:p w14:paraId="7258AC5F" w14:textId="77777777"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A másodvetésként jelen lévő mustár területét a gazdálkodónak kell felvennie az eGN rendszerbe. Ennek helyére kukorica kerül majd elvetésre tavasszal (Tábla 4). Így a termőhelyen a másodvetés hasznosítását le kell zárni az utolsó művelet rögzítése után, majd felvenni a kukoricát, mint 2025. évi főnövény hasznosítást.</w:t>
      </w:r>
    </w:p>
    <w:p w14:paraId="4ED9A84E" w14:textId="77777777" w:rsidR="00B254F1" w:rsidRPr="00B254F1" w:rsidRDefault="00B254F1" w:rsidP="00B254F1">
      <w:pPr>
        <w:spacing w:after="0"/>
        <w:jc w:val="center"/>
        <w:rPr>
          <w:rFonts w:ascii="Times New Roman" w:hAnsi="Times New Roman" w:cs="Times New Roman"/>
          <w:sz w:val="16"/>
          <w:szCs w:val="16"/>
        </w:rPr>
      </w:pPr>
    </w:p>
    <w:p w14:paraId="0F1A927A" w14:textId="77777777" w:rsidR="00B254F1" w:rsidRPr="00B254F1" w:rsidRDefault="00B254F1" w:rsidP="00B254F1">
      <w:pPr>
        <w:spacing w:after="0"/>
        <w:jc w:val="center"/>
        <w:rPr>
          <w:rFonts w:ascii="Times New Roman" w:hAnsi="Times New Roman" w:cs="Times New Roman"/>
          <w:sz w:val="24"/>
          <w:szCs w:val="24"/>
        </w:rPr>
      </w:pPr>
      <w:r w:rsidRPr="00B254F1">
        <w:rPr>
          <w:rFonts w:ascii="Times New Roman" w:hAnsi="Times New Roman" w:cs="Times New Roman"/>
          <w:noProof/>
          <w:sz w:val="24"/>
          <w:szCs w:val="24"/>
        </w:rPr>
        <w:drawing>
          <wp:inline distT="0" distB="0" distL="0" distR="0" wp14:anchorId="1676D1B3" wp14:editId="67577D3E">
            <wp:extent cx="5760720" cy="6421755"/>
            <wp:effectExtent l="0" t="0" r="0" b="0"/>
            <wp:docPr id="2133771816" name="Kép 2133771816" descr="Táblaszerkezeti változások 5-ös es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760720" cy="6421755"/>
                    </a:xfrm>
                    <a:prstGeom prst="rect">
                      <a:avLst/>
                    </a:prstGeom>
                  </pic:spPr>
                </pic:pic>
              </a:graphicData>
            </a:graphic>
          </wp:inline>
        </w:drawing>
      </w:r>
    </w:p>
    <w:p w14:paraId="457D604A" w14:textId="77777777" w:rsidR="00B254F1" w:rsidRPr="00B254F1" w:rsidRDefault="00B254F1" w:rsidP="00B254F1">
      <w:pPr>
        <w:spacing w:after="0"/>
        <w:rPr>
          <w:rFonts w:ascii="Times New Roman" w:hAnsi="Times New Roman" w:cs="Times New Roman"/>
          <w:b/>
          <w:sz w:val="24"/>
          <w:szCs w:val="24"/>
        </w:rPr>
      </w:pPr>
    </w:p>
    <w:p w14:paraId="75E3DF41" w14:textId="77777777" w:rsidR="00B254F1" w:rsidRPr="00B254F1" w:rsidRDefault="00B254F1" w:rsidP="00B254F1">
      <w:pPr>
        <w:spacing w:after="0"/>
        <w:rPr>
          <w:rFonts w:ascii="Times New Roman" w:hAnsi="Times New Roman" w:cs="Times New Roman"/>
          <w:b/>
          <w:sz w:val="24"/>
          <w:szCs w:val="24"/>
        </w:rPr>
      </w:pPr>
    </w:p>
    <w:p w14:paraId="41F8C1CA" w14:textId="77777777" w:rsidR="00B254F1" w:rsidRPr="00B254F1" w:rsidRDefault="00B254F1" w:rsidP="00B254F1">
      <w:pPr>
        <w:spacing w:after="0"/>
        <w:rPr>
          <w:rFonts w:ascii="Times New Roman" w:eastAsiaTheme="majorEastAsia" w:hAnsi="Times New Roman" w:cs="Times New Roman"/>
          <w:b/>
          <w:color w:val="2F5496" w:themeColor="accent1" w:themeShade="BF"/>
          <w:sz w:val="28"/>
          <w:szCs w:val="26"/>
        </w:rPr>
      </w:pPr>
      <w:r w:rsidRPr="00B254F1">
        <w:rPr>
          <w:rFonts w:ascii="Times New Roman" w:eastAsiaTheme="majorEastAsia" w:hAnsi="Times New Roman" w:cs="Times New Roman"/>
          <w:b/>
          <w:color w:val="2F5496" w:themeColor="accent1" w:themeShade="BF"/>
          <w:sz w:val="28"/>
          <w:szCs w:val="26"/>
        </w:rPr>
        <w:t>Eset #6</w:t>
      </w:r>
    </w:p>
    <w:p w14:paraId="7F2F41EA" w14:textId="00E19C1B"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 xml:space="preserve">A 2024. évi EK-ban három tábla szerepel, 6 hektáron őszi káposztarepce (Tábla 1), 2 hektáron tarló (Tábla 2) és 8 hektáron pedig őszi búza (Tábla 3) volt a termőhelyeken. A következő évi </w:t>
      </w:r>
      <w:r w:rsidR="0030770E">
        <w:rPr>
          <w:rFonts w:ascii="Times New Roman" w:hAnsi="Times New Roman" w:cs="Times New Roman"/>
          <w:sz w:val="24"/>
          <w:szCs w:val="24"/>
        </w:rPr>
        <w:t>egységes kérelem</w:t>
      </w:r>
      <w:r w:rsidRPr="00B254F1">
        <w:rPr>
          <w:rFonts w:ascii="Times New Roman" w:hAnsi="Times New Roman" w:cs="Times New Roman"/>
          <w:sz w:val="24"/>
          <w:szCs w:val="24"/>
        </w:rPr>
        <w:t xml:space="preserve">ben a képen látható 3 táblából két termőhely lesz. A változások során a 2-es tábla beleolvad az 1-es táblába, illetve a 3-as táblának egy kisebb része szintén az 1-es táblához kerül. Hogy a változások követhetők és a 2025. évi naplóba átemelhetők legyenek, összesen 4 hasznosítást kell létrehozni következő évi hasznosításként megjelölve. </w:t>
      </w:r>
    </w:p>
    <w:p w14:paraId="53009E8D" w14:textId="77777777" w:rsidR="00B254F1" w:rsidRPr="00B254F1" w:rsidRDefault="00B254F1" w:rsidP="00B254F1">
      <w:pPr>
        <w:spacing w:after="0"/>
        <w:rPr>
          <w:rFonts w:ascii="Times New Roman" w:hAnsi="Times New Roman" w:cs="Times New Roman"/>
          <w:sz w:val="24"/>
          <w:szCs w:val="24"/>
        </w:rPr>
      </w:pPr>
    </w:p>
    <w:p w14:paraId="59CF5A77" w14:textId="77777777" w:rsidR="00B254F1" w:rsidRPr="00B254F1" w:rsidRDefault="00B254F1" w:rsidP="00B254F1">
      <w:pPr>
        <w:spacing w:after="0"/>
        <w:jc w:val="center"/>
        <w:rPr>
          <w:rFonts w:ascii="Times New Roman" w:hAnsi="Times New Roman" w:cs="Times New Roman"/>
          <w:sz w:val="24"/>
          <w:szCs w:val="24"/>
        </w:rPr>
      </w:pPr>
      <w:r w:rsidRPr="00B254F1">
        <w:rPr>
          <w:rFonts w:ascii="Times New Roman" w:hAnsi="Times New Roman" w:cs="Times New Roman"/>
          <w:noProof/>
          <w:sz w:val="24"/>
          <w:szCs w:val="24"/>
        </w:rPr>
        <w:drawing>
          <wp:inline distT="0" distB="0" distL="0" distR="0" wp14:anchorId="226C9CBA" wp14:editId="3BC53FF2">
            <wp:extent cx="5760720" cy="5767705"/>
            <wp:effectExtent l="0" t="0" r="0" b="4445"/>
            <wp:docPr id="2133771818" name="Kép 2133771818" descr="Táblaszerkezeti változások 6-os es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760720" cy="5767705"/>
                    </a:xfrm>
                    <a:prstGeom prst="rect">
                      <a:avLst/>
                    </a:prstGeom>
                  </pic:spPr>
                </pic:pic>
              </a:graphicData>
            </a:graphic>
          </wp:inline>
        </w:drawing>
      </w:r>
    </w:p>
    <w:p w14:paraId="02CE7FDE" w14:textId="77777777" w:rsidR="00B254F1" w:rsidRPr="00B254F1" w:rsidRDefault="00B254F1" w:rsidP="00B254F1">
      <w:pPr>
        <w:spacing w:after="0"/>
        <w:rPr>
          <w:rFonts w:ascii="Times New Roman" w:hAnsi="Times New Roman" w:cs="Times New Roman"/>
          <w:sz w:val="24"/>
          <w:szCs w:val="24"/>
        </w:rPr>
      </w:pPr>
    </w:p>
    <w:p w14:paraId="470C2C0F" w14:textId="77777777"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 xml:space="preserve">A „Tábla 1” területén fel kell venni egy 6 hektáros kukorica hasznosítást a következő évre. A „Tábla 2” teljes területe bele fog olvadni a jövő évi kukorica táblába („új” Tábla 1), így ehhez a 2-es termőhelyhez teljes területtel (2 hektár) szintén rögzíteni kell a kukorica hasznosítást. </w:t>
      </w:r>
    </w:p>
    <w:p w14:paraId="39030F13" w14:textId="77777777"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 xml:space="preserve">A 3-as tábla területe viszont megosztásra kerül, a 8-ból 7 hektáron napraforgó kerül elvetésre, mint következő évi főnövény, így fel kell venni 7 hektárral ezt a hasznosítást, míg 1 hektár szintén a 2025. évi kukorica </w:t>
      </w:r>
      <w:proofErr w:type="spellStart"/>
      <w:r w:rsidRPr="00B254F1">
        <w:rPr>
          <w:rFonts w:ascii="Times New Roman" w:hAnsi="Times New Roman" w:cs="Times New Roman"/>
          <w:sz w:val="24"/>
          <w:szCs w:val="24"/>
        </w:rPr>
        <w:t>hasznosítású</w:t>
      </w:r>
      <w:proofErr w:type="spellEnd"/>
      <w:r w:rsidRPr="00B254F1">
        <w:rPr>
          <w:rFonts w:ascii="Times New Roman" w:hAnsi="Times New Roman" w:cs="Times New Roman"/>
          <w:sz w:val="24"/>
          <w:szCs w:val="24"/>
        </w:rPr>
        <w:t xml:space="preserve"> táblához kerül, így 1 hektár területmérettel jelölni kell a 3-as táblán ezt a hasznosítást is, mint következő évi főnövény.</w:t>
      </w:r>
    </w:p>
    <w:p w14:paraId="45660B4B" w14:textId="77777777"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 xml:space="preserve">A következő évinek jelölt összesen négy hasznosítás négy, automatikusan létrehozott táblát fog eredményezni a 2025. évi naplóban, azonban az EK-ban csak két termőhely szerepeltetését tervezi a gazdálkodó, így a tavalyi „Tábla 2” és „Tábla 3” területén a kukorica hasznosítások miatt létrejött termőhelyeket vissza kell vonni (szaggatott vonal), ezzel egyidejűleg a „Tábla 1” területe szabadon megnövelendő 9 hektárra. </w:t>
      </w:r>
    </w:p>
    <w:p w14:paraId="76CC0958" w14:textId="77777777" w:rsidR="00B254F1" w:rsidRPr="00B254F1" w:rsidRDefault="00B254F1" w:rsidP="00B254F1">
      <w:pPr>
        <w:spacing w:after="0"/>
        <w:rPr>
          <w:rFonts w:ascii="Times New Roman" w:hAnsi="Times New Roman" w:cs="Times New Roman"/>
          <w:b/>
          <w:sz w:val="24"/>
          <w:szCs w:val="24"/>
        </w:rPr>
      </w:pPr>
    </w:p>
    <w:p w14:paraId="7607D0BB" w14:textId="77777777" w:rsidR="00B254F1" w:rsidRPr="00B254F1" w:rsidRDefault="00B254F1" w:rsidP="00B254F1">
      <w:pPr>
        <w:spacing w:after="0"/>
        <w:rPr>
          <w:rFonts w:ascii="Times New Roman" w:eastAsiaTheme="majorEastAsia" w:hAnsi="Times New Roman" w:cs="Times New Roman"/>
          <w:b/>
          <w:color w:val="2F5496" w:themeColor="accent1" w:themeShade="BF"/>
          <w:sz w:val="28"/>
          <w:szCs w:val="26"/>
        </w:rPr>
      </w:pPr>
      <w:r w:rsidRPr="00B254F1">
        <w:rPr>
          <w:rFonts w:ascii="Times New Roman" w:eastAsiaTheme="majorEastAsia" w:hAnsi="Times New Roman" w:cs="Times New Roman"/>
          <w:b/>
          <w:color w:val="2F5496" w:themeColor="accent1" w:themeShade="BF"/>
          <w:sz w:val="28"/>
          <w:szCs w:val="26"/>
        </w:rPr>
        <w:t>Eset #7</w:t>
      </w:r>
    </w:p>
    <w:p w14:paraId="24DF9790" w14:textId="12C81655"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 xml:space="preserve">A 2024. évi EK-ban két tábla szerepelt, 12 hektáron kukorica (Tábla 1) és 10 hektáron őszi árpa (Tábla 2) volt a termőhelyeken. A következő évi </w:t>
      </w:r>
      <w:r w:rsidR="0030770E">
        <w:rPr>
          <w:rFonts w:ascii="Times New Roman" w:hAnsi="Times New Roman" w:cs="Times New Roman"/>
          <w:sz w:val="24"/>
          <w:szCs w:val="24"/>
        </w:rPr>
        <w:t>egységes kérelem</w:t>
      </w:r>
      <w:r w:rsidRPr="00B254F1">
        <w:rPr>
          <w:rFonts w:ascii="Times New Roman" w:hAnsi="Times New Roman" w:cs="Times New Roman"/>
          <w:sz w:val="24"/>
          <w:szCs w:val="24"/>
        </w:rPr>
        <w:t xml:space="preserve">ben ezek egy termőhelybe fognak összeolvadni. Hogy a változások követhetők és a 2025. évi naplóba átemelhetők legyenek, 2 hasznosítást kell létrehozni következő évi hasznosításként megjelölve: a „Tábla 1” területén fel kell venni egy 12 hektáros napraforgó hasznosítást a következő évre, a „Tábla 2” területén pedig teljes területtel (10 hektár) szintén rögzíteni kell a napraforgó hasznosítást következő évre. </w:t>
      </w:r>
    </w:p>
    <w:p w14:paraId="30C62C15" w14:textId="77777777" w:rsidR="00B254F1" w:rsidRPr="00B254F1" w:rsidRDefault="00B254F1" w:rsidP="00B254F1">
      <w:pPr>
        <w:spacing w:after="0"/>
        <w:rPr>
          <w:rFonts w:ascii="Times New Roman" w:hAnsi="Times New Roman" w:cs="Times New Roman"/>
          <w:sz w:val="24"/>
          <w:szCs w:val="24"/>
        </w:rPr>
      </w:pPr>
      <w:r w:rsidRPr="00B254F1">
        <w:rPr>
          <w:rFonts w:ascii="Times New Roman" w:hAnsi="Times New Roman" w:cs="Times New Roman"/>
          <w:sz w:val="24"/>
          <w:szCs w:val="24"/>
        </w:rPr>
        <w:t xml:space="preserve">A következő évinek jelölt két hasznosítás két táblát fog eredményezni a 2025. évi naplóban automatikusan, azonban az EK-ban csak egy termőhely szerepeltetését tervezi a gazdálkodó, így a 10 hektárral jelen lévő tavalyi „Tábla 2” területén létrejött termőhelyet vissza kell vonni (szaggatott vonal), a visszavonással egyidejűleg a „Tábla 1” területét meg kell növelni 22 hektárra. </w:t>
      </w:r>
    </w:p>
    <w:p w14:paraId="3D95E105" w14:textId="2B93511D" w:rsidR="00B254F1" w:rsidRDefault="00B254F1" w:rsidP="00B254F1">
      <w:pPr>
        <w:spacing w:after="0"/>
        <w:rPr>
          <w:rFonts w:ascii="Times New Roman" w:hAnsi="Times New Roman" w:cs="Times New Roman"/>
          <w:sz w:val="16"/>
          <w:szCs w:val="16"/>
        </w:rPr>
      </w:pPr>
    </w:p>
    <w:p w14:paraId="71737F0D" w14:textId="4B0677B0" w:rsidR="00D676E1" w:rsidRPr="00E67350" w:rsidRDefault="00B254F1" w:rsidP="00E67350">
      <w:pPr>
        <w:spacing w:after="0"/>
        <w:jc w:val="center"/>
        <w:rPr>
          <w:rFonts w:ascii="Times New Roman" w:hAnsi="Times New Roman" w:cs="Times New Roman"/>
          <w:sz w:val="24"/>
          <w:szCs w:val="24"/>
        </w:rPr>
      </w:pPr>
      <w:r w:rsidRPr="00B254F1">
        <w:rPr>
          <w:rFonts w:ascii="Times New Roman" w:hAnsi="Times New Roman" w:cs="Times New Roman"/>
          <w:noProof/>
          <w:sz w:val="24"/>
          <w:szCs w:val="24"/>
        </w:rPr>
        <w:drawing>
          <wp:inline distT="0" distB="0" distL="0" distR="0" wp14:anchorId="1932FF7B" wp14:editId="547FDFFC">
            <wp:extent cx="5146645" cy="5753100"/>
            <wp:effectExtent l="0" t="0" r="0" b="0"/>
            <wp:docPr id="2133771819" name="Kép 2133771819" descr="Táblaszerkezeti változások 7-es es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157388" cy="5765109"/>
                    </a:xfrm>
                    <a:prstGeom prst="rect">
                      <a:avLst/>
                    </a:prstGeom>
                  </pic:spPr>
                </pic:pic>
              </a:graphicData>
            </a:graphic>
          </wp:inline>
        </w:drawing>
      </w:r>
    </w:p>
    <w:sectPr w:rsidR="00D676E1" w:rsidRPr="00E67350" w:rsidSect="00AE4B9B">
      <w:headerReference w:type="default" r:id="rId206"/>
      <w:footerReference w:type="default" r:id="rId207"/>
      <w:pgSz w:w="11906" w:h="16838"/>
      <w:pgMar w:top="720"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4C0C5A" w14:textId="77777777" w:rsidR="009A57C1" w:rsidRDefault="009A57C1" w:rsidP="006778CA">
      <w:pPr>
        <w:spacing w:after="0" w:line="240" w:lineRule="auto"/>
      </w:pPr>
      <w:r>
        <w:separator/>
      </w:r>
    </w:p>
  </w:endnote>
  <w:endnote w:type="continuationSeparator" w:id="0">
    <w:p w14:paraId="391999B0" w14:textId="77777777" w:rsidR="009A57C1" w:rsidRDefault="009A57C1" w:rsidP="006778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EE"/>
    <w:family w:val="swiss"/>
    <w:pitch w:val="variable"/>
    <w:sig w:usb0="E0002AFF" w:usb1="4000ACFF" w:usb2="00000001" w:usb3="00000000" w:csb0="000001FF"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Myriad Pro">
    <w:altName w:val="Arial"/>
    <w:panose1 w:val="00000000000000000000"/>
    <w:charset w:val="00"/>
    <w:family w:val="swiss"/>
    <w:notTrueType/>
    <w:pitch w:val="variable"/>
    <w:sig w:usb0="20000287" w:usb1="00000001" w:usb2="00000000" w:usb3="00000000" w:csb0="0000019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38009382"/>
      <w:docPartObj>
        <w:docPartGallery w:val="Page Numbers (Bottom of Page)"/>
        <w:docPartUnique/>
      </w:docPartObj>
    </w:sdtPr>
    <w:sdtEndPr>
      <w:rPr>
        <w:rFonts w:ascii="Times New Roman" w:hAnsi="Times New Roman" w:cs="Times New Roman"/>
      </w:rPr>
    </w:sdtEndPr>
    <w:sdtContent>
      <w:p w14:paraId="4561C216" w14:textId="77777777" w:rsidR="00E67350" w:rsidRPr="00FE6BE1" w:rsidRDefault="00E67350">
        <w:pPr>
          <w:pStyle w:val="llb"/>
          <w:jc w:val="center"/>
          <w:rPr>
            <w:rFonts w:ascii="Times New Roman" w:hAnsi="Times New Roman" w:cs="Times New Roman"/>
          </w:rPr>
        </w:pPr>
        <w:r w:rsidRPr="00FE6BE1">
          <w:rPr>
            <w:rFonts w:ascii="Times New Roman" w:hAnsi="Times New Roman" w:cs="Times New Roman"/>
          </w:rPr>
          <w:fldChar w:fldCharType="begin"/>
        </w:r>
        <w:r w:rsidRPr="00FE6BE1">
          <w:rPr>
            <w:rFonts w:ascii="Times New Roman" w:hAnsi="Times New Roman" w:cs="Times New Roman"/>
          </w:rPr>
          <w:instrText>PAGE   \* MERGEFORMAT</w:instrText>
        </w:r>
        <w:r w:rsidRPr="00FE6BE1">
          <w:rPr>
            <w:rFonts w:ascii="Times New Roman" w:hAnsi="Times New Roman" w:cs="Times New Roman"/>
          </w:rPr>
          <w:fldChar w:fldCharType="separate"/>
        </w:r>
        <w:r>
          <w:rPr>
            <w:rFonts w:ascii="Times New Roman" w:hAnsi="Times New Roman" w:cs="Times New Roman"/>
            <w:noProof/>
          </w:rPr>
          <w:t>70</w:t>
        </w:r>
        <w:r w:rsidRPr="00FE6BE1">
          <w:rPr>
            <w:rFonts w:ascii="Times New Roman" w:hAnsi="Times New Roman" w:cs="Times New Roman"/>
          </w:rPr>
          <w:fldChar w:fldCharType="end"/>
        </w:r>
      </w:p>
    </w:sdtContent>
  </w:sdt>
  <w:p w14:paraId="525FB1AA" w14:textId="77777777" w:rsidR="00E67350" w:rsidRDefault="00E67350">
    <w:pPr>
      <w:pStyle w:val="ll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E8B987" w14:textId="77777777" w:rsidR="009A57C1" w:rsidRDefault="009A57C1" w:rsidP="006778CA">
      <w:pPr>
        <w:spacing w:after="0" w:line="240" w:lineRule="auto"/>
      </w:pPr>
      <w:r>
        <w:separator/>
      </w:r>
    </w:p>
  </w:footnote>
  <w:footnote w:type="continuationSeparator" w:id="0">
    <w:p w14:paraId="4FC753D0" w14:textId="77777777" w:rsidR="009A57C1" w:rsidRDefault="009A57C1" w:rsidP="006778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0DC9ED" w14:textId="77777777" w:rsidR="00E67350" w:rsidRDefault="00E67350">
    <w:pPr>
      <w:pStyle w:val="lfej"/>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singleLevel"/>
    <w:tmpl w:val="00000002"/>
    <w:name w:val="WW8Num2"/>
    <w:lvl w:ilvl="0">
      <w:start w:val="1"/>
      <w:numFmt w:val="bullet"/>
      <w:lvlText w:val=""/>
      <w:lvlJc w:val="left"/>
      <w:pPr>
        <w:tabs>
          <w:tab w:val="num" w:pos="720"/>
        </w:tabs>
        <w:ind w:left="720" w:hanging="360"/>
      </w:pPr>
      <w:rPr>
        <w:rFonts w:ascii="Symbol" w:hAnsi="Symbol"/>
      </w:rPr>
    </w:lvl>
  </w:abstractNum>
  <w:abstractNum w:abstractNumId="1" w15:restartNumberingAfterBreak="0">
    <w:nsid w:val="00000005"/>
    <w:multiLevelType w:val="singleLevel"/>
    <w:tmpl w:val="00000005"/>
    <w:name w:val="WW8Num15"/>
    <w:lvl w:ilvl="0">
      <w:numFmt w:val="bullet"/>
      <w:lvlText w:val="-"/>
      <w:lvlJc w:val="left"/>
      <w:pPr>
        <w:tabs>
          <w:tab w:val="num" w:pos="720"/>
        </w:tabs>
        <w:ind w:left="720" w:hanging="360"/>
      </w:pPr>
      <w:rPr>
        <w:rFonts w:ascii="Times New Roman" w:hAnsi="Times New Roman" w:cs="Times New Roman"/>
      </w:rPr>
    </w:lvl>
  </w:abstractNum>
  <w:abstractNum w:abstractNumId="2" w15:restartNumberingAfterBreak="0">
    <w:nsid w:val="02412BA8"/>
    <w:multiLevelType w:val="hybridMultilevel"/>
    <w:tmpl w:val="33C09CF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05E2545A"/>
    <w:multiLevelType w:val="hybridMultilevel"/>
    <w:tmpl w:val="91C6BF58"/>
    <w:lvl w:ilvl="0" w:tplc="0D224CA0">
      <w:start w:val="1"/>
      <w:numFmt w:val="decimal"/>
      <w:lvlText w:val="%1."/>
      <w:lvlJc w:val="left"/>
      <w:pPr>
        <w:ind w:left="720" w:hanging="360"/>
      </w:pPr>
      <w:rPr>
        <w:rFonts w:ascii="Times New Roman" w:hAnsi="Times New Roman" w:cs="Times New Roman" w:hint="default"/>
        <w:b/>
        <w:sz w:val="26"/>
        <w:szCs w:val="26"/>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15:restartNumberingAfterBreak="0">
    <w:nsid w:val="12D35D0B"/>
    <w:multiLevelType w:val="hybridMultilevel"/>
    <w:tmpl w:val="6512F5F4"/>
    <w:lvl w:ilvl="0" w:tplc="040E0017">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15:restartNumberingAfterBreak="0">
    <w:nsid w:val="14262CE5"/>
    <w:multiLevelType w:val="hybridMultilevel"/>
    <w:tmpl w:val="8482F216"/>
    <w:lvl w:ilvl="0" w:tplc="FCE45C48">
      <w:start w:val="1"/>
      <w:numFmt w:val="decimal"/>
      <w:lvlText w:val="%1."/>
      <w:lvlJc w:val="left"/>
      <w:pPr>
        <w:ind w:left="720" w:hanging="360"/>
      </w:pPr>
      <w:rPr>
        <w:rFonts w:ascii="Times New Roman" w:eastAsiaTheme="majorEastAsia" w:hAnsi="Times New Roman" w:cs="Times New Roman"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15:restartNumberingAfterBreak="0">
    <w:nsid w:val="16A321FE"/>
    <w:multiLevelType w:val="multilevel"/>
    <w:tmpl w:val="9364E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6A9166B"/>
    <w:multiLevelType w:val="hybridMultilevel"/>
    <w:tmpl w:val="62CEE64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15:restartNumberingAfterBreak="0">
    <w:nsid w:val="17B22D59"/>
    <w:multiLevelType w:val="hybridMultilevel"/>
    <w:tmpl w:val="E14CDB92"/>
    <w:lvl w:ilvl="0" w:tplc="040E0001">
      <w:start w:val="1"/>
      <w:numFmt w:val="bullet"/>
      <w:lvlText w:val=""/>
      <w:lvlJc w:val="left"/>
      <w:pPr>
        <w:ind w:left="960" w:hanging="360"/>
      </w:pPr>
      <w:rPr>
        <w:rFonts w:ascii="Symbol" w:hAnsi="Symbol" w:hint="default"/>
      </w:rPr>
    </w:lvl>
    <w:lvl w:ilvl="1" w:tplc="040E0003" w:tentative="1">
      <w:start w:val="1"/>
      <w:numFmt w:val="bullet"/>
      <w:lvlText w:val="o"/>
      <w:lvlJc w:val="left"/>
      <w:pPr>
        <w:ind w:left="1680" w:hanging="360"/>
      </w:pPr>
      <w:rPr>
        <w:rFonts w:ascii="Courier New" w:hAnsi="Courier New" w:cs="Courier New" w:hint="default"/>
      </w:rPr>
    </w:lvl>
    <w:lvl w:ilvl="2" w:tplc="040E0005" w:tentative="1">
      <w:start w:val="1"/>
      <w:numFmt w:val="bullet"/>
      <w:lvlText w:val=""/>
      <w:lvlJc w:val="left"/>
      <w:pPr>
        <w:ind w:left="2400" w:hanging="360"/>
      </w:pPr>
      <w:rPr>
        <w:rFonts w:ascii="Wingdings" w:hAnsi="Wingdings" w:hint="default"/>
      </w:rPr>
    </w:lvl>
    <w:lvl w:ilvl="3" w:tplc="040E0001" w:tentative="1">
      <w:start w:val="1"/>
      <w:numFmt w:val="bullet"/>
      <w:lvlText w:val=""/>
      <w:lvlJc w:val="left"/>
      <w:pPr>
        <w:ind w:left="3120" w:hanging="360"/>
      </w:pPr>
      <w:rPr>
        <w:rFonts w:ascii="Symbol" w:hAnsi="Symbol" w:hint="default"/>
      </w:rPr>
    </w:lvl>
    <w:lvl w:ilvl="4" w:tplc="040E0003" w:tentative="1">
      <w:start w:val="1"/>
      <w:numFmt w:val="bullet"/>
      <w:lvlText w:val="o"/>
      <w:lvlJc w:val="left"/>
      <w:pPr>
        <w:ind w:left="3840" w:hanging="360"/>
      </w:pPr>
      <w:rPr>
        <w:rFonts w:ascii="Courier New" w:hAnsi="Courier New" w:cs="Courier New" w:hint="default"/>
      </w:rPr>
    </w:lvl>
    <w:lvl w:ilvl="5" w:tplc="040E0005" w:tentative="1">
      <w:start w:val="1"/>
      <w:numFmt w:val="bullet"/>
      <w:lvlText w:val=""/>
      <w:lvlJc w:val="left"/>
      <w:pPr>
        <w:ind w:left="4560" w:hanging="360"/>
      </w:pPr>
      <w:rPr>
        <w:rFonts w:ascii="Wingdings" w:hAnsi="Wingdings" w:hint="default"/>
      </w:rPr>
    </w:lvl>
    <w:lvl w:ilvl="6" w:tplc="040E0001" w:tentative="1">
      <w:start w:val="1"/>
      <w:numFmt w:val="bullet"/>
      <w:lvlText w:val=""/>
      <w:lvlJc w:val="left"/>
      <w:pPr>
        <w:ind w:left="5280" w:hanging="360"/>
      </w:pPr>
      <w:rPr>
        <w:rFonts w:ascii="Symbol" w:hAnsi="Symbol" w:hint="default"/>
      </w:rPr>
    </w:lvl>
    <w:lvl w:ilvl="7" w:tplc="040E0003" w:tentative="1">
      <w:start w:val="1"/>
      <w:numFmt w:val="bullet"/>
      <w:lvlText w:val="o"/>
      <w:lvlJc w:val="left"/>
      <w:pPr>
        <w:ind w:left="6000" w:hanging="360"/>
      </w:pPr>
      <w:rPr>
        <w:rFonts w:ascii="Courier New" w:hAnsi="Courier New" w:cs="Courier New" w:hint="default"/>
      </w:rPr>
    </w:lvl>
    <w:lvl w:ilvl="8" w:tplc="040E0005" w:tentative="1">
      <w:start w:val="1"/>
      <w:numFmt w:val="bullet"/>
      <w:lvlText w:val=""/>
      <w:lvlJc w:val="left"/>
      <w:pPr>
        <w:ind w:left="6720" w:hanging="360"/>
      </w:pPr>
      <w:rPr>
        <w:rFonts w:ascii="Wingdings" w:hAnsi="Wingdings" w:hint="default"/>
      </w:rPr>
    </w:lvl>
  </w:abstractNum>
  <w:abstractNum w:abstractNumId="9" w15:restartNumberingAfterBreak="0">
    <w:nsid w:val="19D54500"/>
    <w:multiLevelType w:val="hybridMultilevel"/>
    <w:tmpl w:val="94724404"/>
    <w:lvl w:ilvl="0" w:tplc="BB18267A">
      <w:start w:val="1"/>
      <w:numFmt w:val="lowerLetter"/>
      <w:lvlText w:val="%1)"/>
      <w:lvlJc w:val="left"/>
      <w:pPr>
        <w:ind w:left="1080" w:hanging="360"/>
      </w:pPr>
      <w:rPr>
        <w:rFonts w:hint="default"/>
        <w:b/>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10" w15:restartNumberingAfterBreak="0">
    <w:nsid w:val="1B567615"/>
    <w:multiLevelType w:val="multilevel"/>
    <w:tmpl w:val="C00638C0"/>
    <w:lvl w:ilvl="0">
      <w:start w:val="5"/>
      <w:numFmt w:val="decimal"/>
      <w:lvlText w:val="%1"/>
      <w:lvlJc w:val="left"/>
      <w:pPr>
        <w:ind w:left="645" w:hanging="64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1C5F214D"/>
    <w:multiLevelType w:val="multilevel"/>
    <w:tmpl w:val="7C9C1304"/>
    <w:lvl w:ilvl="0">
      <w:start w:val="6"/>
      <w:numFmt w:val="decimal"/>
      <w:lvlText w:val="%1"/>
      <w:lvlJc w:val="left"/>
      <w:pPr>
        <w:ind w:left="645" w:hanging="645"/>
      </w:pPr>
      <w:rPr>
        <w:rFonts w:hint="default"/>
      </w:rPr>
    </w:lvl>
    <w:lvl w:ilvl="1">
      <w:start w:val="5"/>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1FDC6E84"/>
    <w:multiLevelType w:val="hybridMultilevel"/>
    <w:tmpl w:val="30046BEE"/>
    <w:lvl w:ilvl="0" w:tplc="040E0001">
      <w:start w:val="1"/>
      <w:numFmt w:val="bullet"/>
      <w:lvlText w:val=""/>
      <w:lvlJc w:val="left"/>
      <w:pPr>
        <w:ind w:left="540" w:hanging="360"/>
      </w:pPr>
      <w:rPr>
        <w:rFonts w:ascii="Symbol" w:hAnsi="Symbol" w:hint="default"/>
        <w:i w:val="0"/>
      </w:rPr>
    </w:lvl>
    <w:lvl w:ilvl="1" w:tplc="D29AE556">
      <w:start w:val="1"/>
      <w:numFmt w:val="decimal"/>
      <w:lvlText w:val="(%2)"/>
      <w:lvlJc w:val="left"/>
      <w:pPr>
        <w:ind w:left="1425" w:hanging="525"/>
      </w:pPr>
      <w:rPr>
        <w:rFonts w:hint="default"/>
        <w:i w:val="0"/>
        <w:strike w:val="0"/>
        <w:color w:val="auto"/>
      </w:rPr>
    </w:lvl>
    <w:lvl w:ilvl="2" w:tplc="040E001B" w:tentative="1">
      <w:start w:val="1"/>
      <w:numFmt w:val="lowerRoman"/>
      <w:lvlText w:val="%3."/>
      <w:lvlJc w:val="right"/>
      <w:pPr>
        <w:ind w:left="1980" w:hanging="180"/>
      </w:pPr>
    </w:lvl>
    <w:lvl w:ilvl="3" w:tplc="040E000F" w:tentative="1">
      <w:start w:val="1"/>
      <w:numFmt w:val="decimal"/>
      <w:lvlText w:val="%4."/>
      <w:lvlJc w:val="left"/>
      <w:pPr>
        <w:ind w:left="2700" w:hanging="360"/>
      </w:pPr>
    </w:lvl>
    <w:lvl w:ilvl="4" w:tplc="040E0019" w:tentative="1">
      <w:start w:val="1"/>
      <w:numFmt w:val="lowerLetter"/>
      <w:lvlText w:val="%5."/>
      <w:lvlJc w:val="left"/>
      <w:pPr>
        <w:ind w:left="3420" w:hanging="360"/>
      </w:pPr>
    </w:lvl>
    <w:lvl w:ilvl="5" w:tplc="040E001B" w:tentative="1">
      <w:start w:val="1"/>
      <w:numFmt w:val="lowerRoman"/>
      <w:lvlText w:val="%6."/>
      <w:lvlJc w:val="right"/>
      <w:pPr>
        <w:ind w:left="4140" w:hanging="180"/>
      </w:pPr>
    </w:lvl>
    <w:lvl w:ilvl="6" w:tplc="040E000F" w:tentative="1">
      <w:start w:val="1"/>
      <w:numFmt w:val="decimal"/>
      <w:lvlText w:val="%7."/>
      <w:lvlJc w:val="left"/>
      <w:pPr>
        <w:ind w:left="4860" w:hanging="360"/>
      </w:pPr>
    </w:lvl>
    <w:lvl w:ilvl="7" w:tplc="040E0019" w:tentative="1">
      <w:start w:val="1"/>
      <w:numFmt w:val="lowerLetter"/>
      <w:lvlText w:val="%8."/>
      <w:lvlJc w:val="left"/>
      <w:pPr>
        <w:ind w:left="5580" w:hanging="360"/>
      </w:pPr>
    </w:lvl>
    <w:lvl w:ilvl="8" w:tplc="040E001B" w:tentative="1">
      <w:start w:val="1"/>
      <w:numFmt w:val="lowerRoman"/>
      <w:lvlText w:val="%9."/>
      <w:lvlJc w:val="right"/>
      <w:pPr>
        <w:ind w:left="6300" w:hanging="180"/>
      </w:pPr>
    </w:lvl>
  </w:abstractNum>
  <w:abstractNum w:abstractNumId="13" w15:restartNumberingAfterBreak="0">
    <w:nsid w:val="21987715"/>
    <w:multiLevelType w:val="multilevel"/>
    <w:tmpl w:val="2088688A"/>
    <w:lvl w:ilvl="0">
      <w:start w:val="1"/>
      <w:numFmt w:val="decimal"/>
      <w:lvlText w:val="%1."/>
      <w:lvlJc w:val="left"/>
      <w:pPr>
        <w:ind w:left="720" w:hanging="360"/>
      </w:pPr>
      <w:rPr>
        <w:rFonts w:hint="default"/>
        <w:b/>
        <w:color w:val="2F5496" w:themeColor="accent1" w:themeShade="BF"/>
        <w:sz w:val="32"/>
        <w:szCs w:val="32"/>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21D92E05"/>
    <w:multiLevelType w:val="multilevel"/>
    <w:tmpl w:val="854295D8"/>
    <w:lvl w:ilvl="0">
      <w:start w:val="4"/>
      <w:numFmt w:val="decimal"/>
      <w:lvlText w:val="%1."/>
      <w:lvlJc w:val="left"/>
      <w:pPr>
        <w:ind w:left="675" w:hanging="675"/>
      </w:pPr>
      <w:rPr>
        <w:rFonts w:hint="default"/>
      </w:rPr>
    </w:lvl>
    <w:lvl w:ilvl="1">
      <w:start w:val="4"/>
      <w:numFmt w:val="decimal"/>
      <w:lvlText w:val="%1.%2."/>
      <w:lvlJc w:val="left"/>
      <w:pPr>
        <w:ind w:left="720" w:hanging="72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21EE50D7"/>
    <w:multiLevelType w:val="hybridMultilevel"/>
    <w:tmpl w:val="8266EB2C"/>
    <w:lvl w:ilvl="0" w:tplc="6C20A258">
      <w:start w:val="3"/>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270364D2"/>
    <w:multiLevelType w:val="hybridMultilevel"/>
    <w:tmpl w:val="25EEA3A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7" w15:restartNumberingAfterBreak="0">
    <w:nsid w:val="2B993F74"/>
    <w:multiLevelType w:val="hybridMultilevel"/>
    <w:tmpl w:val="AE36C8FE"/>
    <w:lvl w:ilvl="0" w:tplc="040E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 w15:restartNumberingAfterBreak="0">
    <w:nsid w:val="2D014C4D"/>
    <w:multiLevelType w:val="hybridMultilevel"/>
    <w:tmpl w:val="00BEB64A"/>
    <w:lvl w:ilvl="0" w:tplc="DF64BC2C">
      <w:start w:val="1"/>
      <w:numFmt w:val="lowerLetter"/>
      <w:lvlText w:val="%1)"/>
      <w:lvlJc w:val="left"/>
      <w:pPr>
        <w:ind w:left="720" w:hanging="360"/>
      </w:pPr>
      <w:rPr>
        <w:rFonts w:ascii="Times New Roman" w:hAnsi="Times New Roman" w:cs="Times New Roman" w:hint="default"/>
        <w:b/>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9" w15:restartNumberingAfterBreak="0">
    <w:nsid w:val="2FC84DE5"/>
    <w:multiLevelType w:val="multilevel"/>
    <w:tmpl w:val="B590E05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15:restartNumberingAfterBreak="0">
    <w:nsid w:val="30BE2D51"/>
    <w:multiLevelType w:val="multilevel"/>
    <w:tmpl w:val="F63ACEA0"/>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b/>
        <w:i w:val="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0E20E96"/>
    <w:multiLevelType w:val="hybridMultilevel"/>
    <w:tmpl w:val="19482D9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327F6591"/>
    <w:multiLevelType w:val="multilevel"/>
    <w:tmpl w:val="B190815C"/>
    <w:lvl w:ilvl="0">
      <w:start w:val="1"/>
      <w:numFmt w:val="decimal"/>
      <w:lvlText w:val="%1."/>
      <w:lvlJc w:val="left"/>
      <w:pPr>
        <w:ind w:left="720" w:hanging="360"/>
      </w:pPr>
      <w:rPr>
        <w:rFonts w:ascii="Times New Roman" w:hAnsi="Times New Roman" w:cs="Times New Roman" w:hint="default"/>
        <w:b/>
        <w:sz w:val="36"/>
        <w:szCs w:val="36"/>
      </w:rPr>
    </w:lvl>
    <w:lvl w:ilvl="1">
      <w:start w:val="1"/>
      <w:numFmt w:val="decimal"/>
      <w:isLgl/>
      <w:lvlText w:val="%1.%2."/>
      <w:lvlJc w:val="left"/>
      <w:pPr>
        <w:ind w:left="1080" w:hanging="720"/>
      </w:pPr>
      <w:rPr>
        <w:rFonts w:ascii="Times New Roman" w:hAnsi="Times New Roman" w:cs="Times New Roman" w:hint="default"/>
        <w:b/>
        <w:color w:val="2F5496" w:themeColor="accent1" w:themeShade="BF"/>
        <w:sz w:val="28"/>
        <w:szCs w:val="28"/>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34C65511"/>
    <w:multiLevelType w:val="hybridMultilevel"/>
    <w:tmpl w:val="7624A8B2"/>
    <w:lvl w:ilvl="0" w:tplc="040E0017">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4" w15:restartNumberingAfterBreak="0">
    <w:nsid w:val="35D72512"/>
    <w:multiLevelType w:val="multilevel"/>
    <w:tmpl w:val="CA108038"/>
    <w:lvl w:ilvl="0">
      <w:start w:val="5"/>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3B670E7D"/>
    <w:multiLevelType w:val="hybridMultilevel"/>
    <w:tmpl w:val="63B6C4F2"/>
    <w:lvl w:ilvl="0" w:tplc="040E0001">
      <w:start w:val="1"/>
      <w:numFmt w:val="bullet"/>
      <w:lvlText w:val=""/>
      <w:lvlJc w:val="left"/>
      <w:pPr>
        <w:ind w:left="360" w:hanging="360"/>
      </w:pPr>
      <w:rPr>
        <w:rFonts w:ascii="Symbol" w:hAnsi="Symbol" w:hint="default"/>
      </w:rPr>
    </w:lvl>
    <w:lvl w:ilvl="1" w:tplc="21F2933C">
      <w:start w:val="1"/>
      <w:numFmt w:val="lowerLetter"/>
      <w:lvlText w:val="%2)"/>
      <w:lvlJc w:val="left"/>
      <w:pPr>
        <w:ind w:left="1080" w:hanging="360"/>
      </w:pPr>
      <w:rPr>
        <w:rFonts w:hint="default"/>
        <w:b/>
        <w:i w:val="0"/>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 w15:restartNumberingAfterBreak="0">
    <w:nsid w:val="3BA02F92"/>
    <w:multiLevelType w:val="hybridMultilevel"/>
    <w:tmpl w:val="423A1868"/>
    <w:lvl w:ilvl="0" w:tplc="040E0001">
      <w:start w:val="1"/>
      <w:numFmt w:val="bullet"/>
      <w:lvlText w:val=""/>
      <w:lvlJc w:val="left"/>
      <w:pPr>
        <w:ind w:left="960" w:hanging="360"/>
      </w:pPr>
      <w:rPr>
        <w:rFonts w:ascii="Symbol" w:hAnsi="Symbol" w:hint="default"/>
      </w:rPr>
    </w:lvl>
    <w:lvl w:ilvl="1" w:tplc="040E0003" w:tentative="1">
      <w:start w:val="1"/>
      <w:numFmt w:val="bullet"/>
      <w:lvlText w:val="o"/>
      <w:lvlJc w:val="left"/>
      <w:pPr>
        <w:ind w:left="1680" w:hanging="360"/>
      </w:pPr>
      <w:rPr>
        <w:rFonts w:ascii="Courier New" w:hAnsi="Courier New" w:cs="Courier New" w:hint="default"/>
      </w:rPr>
    </w:lvl>
    <w:lvl w:ilvl="2" w:tplc="040E0005" w:tentative="1">
      <w:start w:val="1"/>
      <w:numFmt w:val="bullet"/>
      <w:lvlText w:val=""/>
      <w:lvlJc w:val="left"/>
      <w:pPr>
        <w:ind w:left="2400" w:hanging="360"/>
      </w:pPr>
      <w:rPr>
        <w:rFonts w:ascii="Wingdings" w:hAnsi="Wingdings" w:hint="default"/>
      </w:rPr>
    </w:lvl>
    <w:lvl w:ilvl="3" w:tplc="040E0001" w:tentative="1">
      <w:start w:val="1"/>
      <w:numFmt w:val="bullet"/>
      <w:lvlText w:val=""/>
      <w:lvlJc w:val="left"/>
      <w:pPr>
        <w:ind w:left="3120" w:hanging="360"/>
      </w:pPr>
      <w:rPr>
        <w:rFonts w:ascii="Symbol" w:hAnsi="Symbol" w:hint="default"/>
      </w:rPr>
    </w:lvl>
    <w:lvl w:ilvl="4" w:tplc="040E0003" w:tentative="1">
      <w:start w:val="1"/>
      <w:numFmt w:val="bullet"/>
      <w:lvlText w:val="o"/>
      <w:lvlJc w:val="left"/>
      <w:pPr>
        <w:ind w:left="3840" w:hanging="360"/>
      </w:pPr>
      <w:rPr>
        <w:rFonts w:ascii="Courier New" w:hAnsi="Courier New" w:cs="Courier New" w:hint="default"/>
      </w:rPr>
    </w:lvl>
    <w:lvl w:ilvl="5" w:tplc="040E0005" w:tentative="1">
      <w:start w:val="1"/>
      <w:numFmt w:val="bullet"/>
      <w:lvlText w:val=""/>
      <w:lvlJc w:val="left"/>
      <w:pPr>
        <w:ind w:left="4560" w:hanging="360"/>
      </w:pPr>
      <w:rPr>
        <w:rFonts w:ascii="Wingdings" w:hAnsi="Wingdings" w:hint="default"/>
      </w:rPr>
    </w:lvl>
    <w:lvl w:ilvl="6" w:tplc="040E0001" w:tentative="1">
      <w:start w:val="1"/>
      <w:numFmt w:val="bullet"/>
      <w:lvlText w:val=""/>
      <w:lvlJc w:val="left"/>
      <w:pPr>
        <w:ind w:left="5280" w:hanging="360"/>
      </w:pPr>
      <w:rPr>
        <w:rFonts w:ascii="Symbol" w:hAnsi="Symbol" w:hint="default"/>
      </w:rPr>
    </w:lvl>
    <w:lvl w:ilvl="7" w:tplc="040E0003" w:tentative="1">
      <w:start w:val="1"/>
      <w:numFmt w:val="bullet"/>
      <w:lvlText w:val="o"/>
      <w:lvlJc w:val="left"/>
      <w:pPr>
        <w:ind w:left="6000" w:hanging="360"/>
      </w:pPr>
      <w:rPr>
        <w:rFonts w:ascii="Courier New" w:hAnsi="Courier New" w:cs="Courier New" w:hint="default"/>
      </w:rPr>
    </w:lvl>
    <w:lvl w:ilvl="8" w:tplc="040E0005" w:tentative="1">
      <w:start w:val="1"/>
      <w:numFmt w:val="bullet"/>
      <w:lvlText w:val=""/>
      <w:lvlJc w:val="left"/>
      <w:pPr>
        <w:ind w:left="6720" w:hanging="360"/>
      </w:pPr>
      <w:rPr>
        <w:rFonts w:ascii="Wingdings" w:hAnsi="Wingdings" w:hint="default"/>
      </w:rPr>
    </w:lvl>
  </w:abstractNum>
  <w:abstractNum w:abstractNumId="27" w15:restartNumberingAfterBreak="0">
    <w:nsid w:val="42F90A96"/>
    <w:multiLevelType w:val="hybridMultilevel"/>
    <w:tmpl w:val="99D65030"/>
    <w:lvl w:ilvl="0" w:tplc="040E0001">
      <w:start w:val="1"/>
      <w:numFmt w:val="bullet"/>
      <w:lvlText w:val=""/>
      <w:lvlJc w:val="left"/>
      <w:pPr>
        <w:ind w:left="1287" w:hanging="360"/>
      </w:pPr>
      <w:rPr>
        <w:rFonts w:ascii="Symbol" w:hAnsi="Symbol" w:hint="default"/>
      </w:rPr>
    </w:lvl>
    <w:lvl w:ilvl="1" w:tplc="040E0003" w:tentative="1">
      <w:start w:val="1"/>
      <w:numFmt w:val="bullet"/>
      <w:lvlText w:val="o"/>
      <w:lvlJc w:val="left"/>
      <w:pPr>
        <w:ind w:left="2007" w:hanging="360"/>
      </w:pPr>
      <w:rPr>
        <w:rFonts w:ascii="Courier New" w:hAnsi="Courier New" w:cs="Courier New" w:hint="default"/>
      </w:rPr>
    </w:lvl>
    <w:lvl w:ilvl="2" w:tplc="040E0005" w:tentative="1">
      <w:start w:val="1"/>
      <w:numFmt w:val="bullet"/>
      <w:lvlText w:val=""/>
      <w:lvlJc w:val="left"/>
      <w:pPr>
        <w:ind w:left="2727" w:hanging="360"/>
      </w:pPr>
      <w:rPr>
        <w:rFonts w:ascii="Wingdings" w:hAnsi="Wingdings" w:hint="default"/>
      </w:rPr>
    </w:lvl>
    <w:lvl w:ilvl="3" w:tplc="040E0001" w:tentative="1">
      <w:start w:val="1"/>
      <w:numFmt w:val="bullet"/>
      <w:lvlText w:val=""/>
      <w:lvlJc w:val="left"/>
      <w:pPr>
        <w:ind w:left="3447" w:hanging="360"/>
      </w:pPr>
      <w:rPr>
        <w:rFonts w:ascii="Symbol" w:hAnsi="Symbol" w:hint="default"/>
      </w:rPr>
    </w:lvl>
    <w:lvl w:ilvl="4" w:tplc="040E0003" w:tentative="1">
      <w:start w:val="1"/>
      <w:numFmt w:val="bullet"/>
      <w:lvlText w:val="o"/>
      <w:lvlJc w:val="left"/>
      <w:pPr>
        <w:ind w:left="4167" w:hanging="360"/>
      </w:pPr>
      <w:rPr>
        <w:rFonts w:ascii="Courier New" w:hAnsi="Courier New" w:cs="Courier New" w:hint="default"/>
      </w:rPr>
    </w:lvl>
    <w:lvl w:ilvl="5" w:tplc="040E0005" w:tentative="1">
      <w:start w:val="1"/>
      <w:numFmt w:val="bullet"/>
      <w:lvlText w:val=""/>
      <w:lvlJc w:val="left"/>
      <w:pPr>
        <w:ind w:left="4887" w:hanging="360"/>
      </w:pPr>
      <w:rPr>
        <w:rFonts w:ascii="Wingdings" w:hAnsi="Wingdings" w:hint="default"/>
      </w:rPr>
    </w:lvl>
    <w:lvl w:ilvl="6" w:tplc="040E0001" w:tentative="1">
      <w:start w:val="1"/>
      <w:numFmt w:val="bullet"/>
      <w:lvlText w:val=""/>
      <w:lvlJc w:val="left"/>
      <w:pPr>
        <w:ind w:left="5607" w:hanging="360"/>
      </w:pPr>
      <w:rPr>
        <w:rFonts w:ascii="Symbol" w:hAnsi="Symbol" w:hint="default"/>
      </w:rPr>
    </w:lvl>
    <w:lvl w:ilvl="7" w:tplc="040E0003" w:tentative="1">
      <w:start w:val="1"/>
      <w:numFmt w:val="bullet"/>
      <w:lvlText w:val="o"/>
      <w:lvlJc w:val="left"/>
      <w:pPr>
        <w:ind w:left="6327" w:hanging="360"/>
      </w:pPr>
      <w:rPr>
        <w:rFonts w:ascii="Courier New" w:hAnsi="Courier New" w:cs="Courier New" w:hint="default"/>
      </w:rPr>
    </w:lvl>
    <w:lvl w:ilvl="8" w:tplc="040E0005" w:tentative="1">
      <w:start w:val="1"/>
      <w:numFmt w:val="bullet"/>
      <w:lvlText w:val=""/>
      <w:lvlJc w:val="left"/>
      <w:pPr>
        <w:ind w:left="7047" w:hanging="360"/>
      </w:pPr>
      <w:rPr>
        <w:rFonts w:ascii="Wingdings" w:hAnsi="Wingdings" w:hint="default"/>
      </w:rPr>
    </w:lvl>
  </w:abstractNum>
  <w:abstractNum w:abstractNumId="28" w15:restartNumberingAfterBreak="0">
    <w:nsid w:val="45191950"/>
    <w:multiLevelType w:val="multilevel"/>
    <w:tmpl w:val="3494949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46FA2100"/>
    <w:multiLevelType w:val="hybridMultilevel"/>
    <w:tmpl w:val="45124E0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0" w15:restartNumberingAfterBreak="0">
    <w:nsid w:val="4BB772AD"/>
    <w:multiLevelType w:val="hybridMultilevel"/>
    <w:tmpl w:val="8A1019FE"/>
    <w:lvl w:ilvl="0" w:tplc="040E0001">
      <w:start w:val="1"/>
      <w:numFmt w:val="bullet"/>
      <w:lvlText w:val=""/>
      <w:lvlJc w:val="left"/>
      <w:pPr>
        <w:ind w:left="720" w:hanging="360"/>
      </w:pPr>
      <w:rPr>
        <w:rFonts w:ascii="Symbol" w:hAnsi="Symbol" w:hint="default"/>
        <w:sz w:val="24"/>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1" w15:restartNumberingAfterBreak="0">
    <w:nsid w:val="50B8579D"/>
    <w:multiLevelType w:val="multilevel"/>
    <w:tmpl w:val="D89EAAE6"/>
    <w:lvl w:ilvl="0">
      <w:start w:val="5"/>
      <w:numFmt w:val="decimal"/>
      <w:lvlText w:val="%1"/>
      <w:lvlJc w:val="left"/>
      <w:pPr>
        <w:ind w:left="645" w:hanging="645"/>
      </w:pPr>
      <w:rPr>
        <w:rFonts w:hint="default"/>
      </w:rPr>
    </w:lvl>
    <w:lvl w:ilvl="1">
      <w:start w:val="2"/>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557826DC"/>
    <w:multiLevelType w:val="multilevel"/>
    <w:tmpl w:val="0FAC99BC"/>
    <w:lvl w:ilvl="0">
      <w:start w:val="1"/>
      <w:numFmt w:val="decimal"/>
      <w:pStyle w:val="Cmsor1"/>
      <w:lvlText w:val="%1."/>
      <w:lvlJc w:val="left"/>
      <w:pPr>
        <w:ind w:left="360" w:hanging="360"/>
      </w:pPr>
    </w:lvl>
    <w:lvl w:ilvl="1">
      <w:start w:val="1"/>
      <w:numFmt w:val="decimal"/>
      <w:pStyle w:val="Cmsor2"/>
      <w:lvlText w:val="%1.%2."/>
      <w:lvlJc w:val="left"/>
      <w:pPr>
        <w:ind w:left="792" w:hanging="432"/>
      </w:pPr>
    </w:lvl>
    <w:lvl w:ilvl="2">
      <w:start w:val="1"/>
      <w:numFmt w:val="decimal"/>
      <w:pStyle w:val="Cmsor3"/>
      <w:lvlText w:val="%1.%2.%3."/>
      <w:lvlJc w:val="left"/>
      <w:pPr>
        <w:ind w:left="1224" w:hanging="504"/>
      </w:pPr>
    </w:lvl>
    <w:lvl w:ilvl="3">
      <w:start w:val="1"/>
      <w:numFmt w:val="decimal"/>
      <w:pStyle w:val="Cmsor4"/>
      <w:lvlText w:val="%1.%2.%3.%4."/>
      <w:lvlJc w:val="left"/>
      <w:pPr>
        <w:ind w:left="648" w:hanging="648"/>
      </w:pPr>
    </w:lvl>
    <w:lvl w:ilvl="4">
      <w:start w:val="1"/>
      <w:numFmt w:val="decimal"/>
      <w:pStyle w:val="Cmsor5"/>
      <w:lvlText w:val="%1.%2.%3.%4.%5."/>
      <w:lvlJc w:val="left"/>
      <w:pPr>
        <w:ind w:left="2232" w:hanging="792"/>
      </w:pPr>
    </w:lvl>
    <w:lvl w:ilvl="5">
      <w:start w:val="1"/>
      <w:numFmt w:val="decimal"/>
      <w:pStyle w:val="Cmsor6"/>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574E2128"/>
    <w:multiLevelType w:val="hybridMultilevel"/>
    <w:tmpl w:val="5A3C460E"/>
    <w:lvl w:ilvl="0" w:tplc="EFD44E7A">
      <w:start w:val="1"/>
      <w:numFmt w:val="lowerLetter"/>
      <w:lvlText w:val="%1)"/>
      <w:lvlJc w:val="left"/>
      <w:pPr>
        <w:ind w:left="720" w:hanging="360"/>
      </w:pPr>
      <w:rPr>
        <w:rFonts w:ascii="Times New Roman" w:hAnsi="Times New Roman" w:cs="Times New Roman" w:hint="default"/>
        <w:b/>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4" w15:restartNumberingAfterBreak="0">
    <w:nsid w:val="59597770"/>
    <w:multiLevelType w:val="multilevel"/>
    <w:tmpl w:val="DD328080"/>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5" w15:restartNumberingAfterBreak="0">
    <w:nsid w:val="59A568E1"/>
    <w:multiLevelType w:val="hybridMultilevel"/>
    <w:tmpl w:val="E1ECDED2"/>
    <w:lvl w:ilvl="0" w:tplc="BB3697BE">
      <w:start w:val="1"/>
      <w:numFmt w:val="decimal"/>
      <w:lvlText w:val="%1."/>
      <w:lvlJc w:val="left"/>
      <w:pPr>
        <w:ind w:left="720" w:hanging="360"/>
      </w:pPr>
      <w:rPr>
        <w:rFonts w:ascii="Times New Roman" w:hAnsi="Times New Roman" w:cs="Times New Roman" w:hint="default"/>
        <w:b/>
        <w:sz w:val="24"/>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6" w15:restartNumberingAfterBreak="0">
    <w:nsid w:val="5BB323FC"/>
    <w:multiLevelType w:val="hybridMultilevel"/>
    <w:tmpl w:val="01382588"/>
    <w:lvl w:ilvl="0" w:tplc="6F3CCDEA">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7" w15:restartNumberingAfterBreak="0">
    <w:nsid w:val="5D2479E9"/>
    <w:multiLevelType w:val="hybridMultilevel"/>
    <w:tmpl w:val="160654EA"/>
    <w:lvl w:ilvl="0" w:tplc="312CD278">
      <w:start w:val="1"/>
      <w:numFmt w:val="lowerLetter"/>
      <w:lvlText w:val="%1)"/>
      <w:lvlJc w:val="left"/>
      <w:pPr>
        <w:ind w:left="1364" w:hanging="360"/>
      </w:pPr>
      <w:rPr>
        <w:rFonts w:hint="default"/>
        <w:b/>
        <w:i w:val="0"/>
      </w:rPr>
    </w:lvl>
    <w:lvl w:ilvl="1" w:tplc="040E0019" w:tentative="1">
      <w:start w:val="1"/>
      <w:numFmt w:val="lowerLetter"/>
      <w:lvlText w:val="%2."/>
      <w:lvlJc w:val="left"/>
      <w:pPr>
        <w:ind w:left="2084" w:hanging="360"/>
      </w:pPr>
    </w:lvl>
    <w:lvl w:ilvl="2" w:tplc="040E001B" w:tentative="1">
      <w:start w:val="1"/>
      <w:numFmt w:val="lowerRoman"/>
      <w:lvlText w:val="%3."/>
      <w:lvlJc w:val="right"/>
      <w:pPr>
        <w:ind w:left="2804" w:hanging="180"/>
      </w:pPr>
    </w:lvl>
    <w:lvl w:ilvl="3" w:tplc="040E000F" w:tentative="1">
      <w:start w:val="1"/>
      <w:numFmt w:val="decimal"/>
      <w:lvlText w:val="%4."/>
      <w:lvlJc w:val="left"/>
      <w:pPr>
        <w:ind w:left="3524" w:hanging="360"/>
      </w:pPr>
    </w:lvl>
    <w:lvl w:ilvl="4" w:tplc="040E0019" w:tentative="1">
      <w:start w:val="1"/>
      <w:numFmt w:val="lowerLetter"/>
      <w:lvlText w:val="%5."/>
      <w:lvlJc w:val="left"/>
      <w:pPr>
        <w:ind w:left="4244" w:hanging="360"/>
      </w:pPr>
    </w:lvl>
    <w:lvl w:ilvl="5" w:tplc="040E001B" w:tentative="1">
      <w:start w:val="1"/>
      <w:numFmt w:val="lowerRoman"/>
      <w:lvlText w:val="%6."/>
      <w:lvlJc w:val="right"/>
      <w:pPr>
        <w:ind w:left="4964" w:hanging="180"/>
      </w:pPr>
    </w:lvl>
    <w:lvl w:ilvl="6" w:tplc="040E000F" w:tentative="1">
      <w:start w:val="1"/>
      <w:numFmt w:val="decimal"/>
      <w:lvlText w:val="%7."/>
      <w:lvlJc w:val="left"/>
      <w:pPr>
        <w:ind w:left="5684" w:hanging="360"/>
      </w:pPr>
    </w:lvl>
    <w:lvl w:ilvl="7" w:tplc="040E0019" w:tentative="1">
      <w:start w:val="1"/>
      <w:numFmt w:val="lowerLetter"/>
      <w:lvlText w:val="%8."/>
      <w:lvlJc w:val="left"/>
      <w:pPr>
        <w:ind w:left="6404" w:hanging="360"/>
      </w:pPr>
    </w:lvl>
    <w:lvl w:ilvl="8" w:tplc="040E001B" w:tentative="1">
      <w:start w:val="1"/>
      <w:numFmt w:val="lowerRoman"/>
      <w:lvlText w:val="%9."/>
      <w:lvlJc w:val="right"/>
      <w:pPr>
        <w:ind w:left="7124" w:hanging="180"/>
      </w:pPr>
    </w:lvl>
  </w:abstractNum>
  <w:abstractNum w:abstractNumId="38" w15:restartNumberingAfterBreak="0">
    <w:nsid w:val="5D3E6E00"/>
    <w:multiLevelType w:val="hybridMultilevel"/>
    <w:tmpl w:val="4642B1C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9" w15:restartNumberingAfterBreak="0">
    <w:nsid w:val="601B37B3"/>
    <w:multiLevelType w:val="hybridMultilevel"/>
    <w:tmpl w:val="3E02513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0" w15:restartNumberingAfterBreak="0">
    <w:nsid w:val="61AC5615"/>
    <w:multiLevelType w:val="multilevel"/>
    <w:tmpl w:val="6A6C17BE"/>
    <w:lvl w:ilvl="0">
      <w:start w:val="4"/>
      <w:numFmt w:val="decimal"/>
      <w:lvlText w:val="%1."/>
      <w:lvlJc w:val="left"/>
      <w:pPr>
        <w:ind w:left="720" w:hanging="72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61C76516"/>
    <w:multiLevelType w:val="multilevel"/>
    <w:tmpl w:val="88546D04"/>
    <w:lvl w:ilvl="0">
      <w:start w:val="4"/>
      <w:numFmt w:val="decimal"/>
      <w:lvlText w:val="%1."/>
      <w:lvlJc w:val="left"/>
      <w:pPr>
        <w:ind w:left="720" w:hanging="72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2" w15:restartNumberingAfterBreak="0">
    <w:nsid w:val="63447EA4"/>
    <w:multiLevelType w:val="hybridMultilevel"/>
    <w:tmpl w:val="B538C7A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3" w15:restartNumberingAfterBreak="0">
    <w:nsid w:val="67242AD0"/>
    <w:multiLevelType w:val="multilevel"/>
    <w:tmpl w:val="601210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690661B7"/>
    <w:multiLevelType w:val="hybridMultilevel"/>
    <w:tmpl w:val="81F8ADD4"/>
    <w:lvl w:ilvl="0" w:tplc="53BE2802">
      <w:start w:val="1"/>
      <w:numFmt w:val="upperRoman"/>
      <w:lvlText w:val="%1."/>
      <w:lvlJc w:val="left"/>
      <w:pPr>
        <w:ind w:left="1080" w:hanging="720"/>
      </w:pPr>
      <w:rPr>
        <w:rFonts w:hint="default"/>
        <w:b/>
        <w:sz w:val="36"/>
        <w:szCs w:val="36"/>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5" w15:restartNumberingAfterBreak="0">
    <w:nsid w:val="6CDA2C46"/>
    <w:multiLevelType w:val="hybridMultilevel"/>
    <w:tmpl w:val="D4042442"/>
    <w:lvl w:ilvl="0" w:tplc="040E0017">
      <w:start w:val="1"/>
      <w:numFmt w:val="lowerLetter"/>
      <w:lvlText w:val="%1)"/>
      <w:lvlJc w:val="left"/>
      <w:pPr>
        <w:ind w:left="720" w:hanging="360"/>
      </w:pPr>
      <w:rPr>
        <w:rFonts w:hint="default"/>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6" w15:restartNumberingAfterBreak="0">
    <w:nsid w:val="72CC5477"/>
    <w:multiLevelType w:val="hybridMultilevel"/>
    <w:tmpl w:val="64348D9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7" w15:restartNumberingAfterBreak="0">
    <w:nsid w:val="73A25247"/>
    <w:multiLevelType w:val="hybridMultilevel"/>
    <w:tmpl w:val="518CBF44"/>
    <w:lvl w:ilvl="0" w:tplc="7C6CA902">
      <w:start w:val="1"/>
      <w:numFmt w:val="decimal"/>
      <w:lvlText w:val="%1."/>
      <w:lvlJc w:val="left"/>
      <w:pPr>
        <w:ind w:left="720" w:hanging="360"/>
      </w:pPr>
      <w:rPr>
        <w:rFonts w:ascii="Times New Roman" w:hAnsi="Times New Roman" w:cs="Times New Roman" w:hint="default"/>
        <w:b/>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8" w15:restartNumberingAfterBreak="0">
    <w:nsid w:val="74187B35"/>
    <w:multiLevelType w:val="multilevel"/>
    <w:tmpl w:val="2088688A"/>
    <w:lvl w:ilvl="0">
      <w:start w:val="1"/>
      <w:numFmt w:val="decimal"/>
      <w:lvlText w:val="%1."/>
      <w:lvlJc w:val="left"/>
      <w:pPr>
        <w:ind w:left="720" w:hanging="360"/>
      </w:pPr>
      <w:rPr>
        <w:rFonts w:hint="default"/>
        <w:b/>
        <w:color w:val="2F5496" w:themeColor="accent1" w:themeShade="BF"/>
        <w:sz w:val="32"/>
        <w:szCs w:val="32"/>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9" w15:restartNumberingAfterBreak="0">
    <w:nsid w:val="770D00C9"/>
    <w:multiLevelType w:val="hybridMultilevel"/>
    <w:tmpl w:val="81307BB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0" w15:restartNumberingAfterBreak="0">
    <w:nsid w:val="79A21FD2"/>
    <w:multiLevelType w:val="hybridMultilevel"/>
    <w:tmpl w:val="A03492C2"/>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1" w15:restartNumberingAfterBreak="0">
    <w:nsid w:val="7BBE752B"/>
    <w:multiLevelType w:val="hybridMultilevel"/>
    <w:tmpl w:val="21A2B4BA"/>
    <w:lvl w:ilvl="0" w:tplc="C88EA570">
      <w:start w:val="3"/>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2" w15:restartNumberingAfterBreak="0">
    <w:nsid w:val="7C7022B0"/>
    <w:multiLevelType w:val="hybridMultilevel"/>
    <w:tmpl w:val="DD0499A4"/>
    <w:lvl w:ilvl="0" w:tplc="0AE40842">
      <w:start w:val="1"/>
      <w:numFmt w:val="bullet"/>
      <w:lvlText w:val=""/>
      <w:lvlJc w:val="left"/>
      <w:pPr>
        <w:tabs>
          <w:tab w:val="num" w:pos="870"/>
        </w:tabs>
        <w:ind w:left="87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7E374CFB"/>
    <w:multiLevelType w:val="hybridMultilevel"/>
    <w:tmpl w:val="00E6B68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4" w15:restartNumberingAfterBreak="0">
    <w:nsid w:val="7EA01A50"/>
    <w:multiLevelType w:val="hybridMultilevel"/>
    <w:tmpl w:val="2E2495B2"/>
    <w:lvl w:ilvl="0" w:tplc="040E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num w:numId="1">
    <w:abstractNumId w:val="32"/>
  </w:num>
  <w:num w:numId="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35"/>
  </w:num>
  <w:num w:numId="5">
    <w:abstractNumId w:val="17"/>
  </w:num>
  <w:num w:numId="6">
    <w:abstractNumId w:val="12"/>
  </w:num>
  <w:num w:numId="7">
    <w:abstractNumId w:val="37"/>
  </w:num>
  <w:num w:numId="8">
    <w:abstractNumId w:val="4"/>
  </w:num>
  <w:num w:numId="9">
    <w:abstractNumId w:val="21"/>
  </w:num>
  <w:num w:numId="10">
    <w:abstractNumId w:val="15"/>
  </w:num>
  <w:num w:numId="11">
    <w:abstractNumId w:val="51"/>
  </w:num>
  <w:num w:numId="12">
    <w:abstractNumId w:val="42"/>
  </w:num>
  <w:num w:numId="13">
    <w:abstractNumId w:val="52"/>
  </w:num>
  <w:num w:numId="14">
    <w:abstractNumId w:val="49"/>
  </w:num>
  <w:num w:numId="15">
    <w:abstractNumId w:val="32"/>
  </w:num>
  <w:num w:numId="16">
    <w:abstractNumId w:val="6"/>
  </w:num>
  <w:num w:numId="17">
    <w:abstractNumId w:val="43"/>
  </w:num>
  <w:num w:numId="18">
    <w:abstractNumId w:val="5"/>
  </w:num>
  <w:num w:numId="19">
    <w:abstractNumId w:val="25"/>
  </w:num>
  <w:num w:numId="20">
    <w:abstractNumId w:val="8"/>
  </w:num>
  <w:num w:numId="21">
    <w:abstractNumId w:val="7"/>
  </w:num>
  <w:num w:numId="22">
    <w:abstractNumId w:val="20"/>
  </w:num>
  <w:num w:numId="23">
    <w:abstractNumId w:val="26"/>
  </w:num>
  <w:num w:numId="24">
    <w:abstractNumId w:val="27"/>
  </w:num>
  <w:num w:numId="25">
    <w:abstractNumId w:val="38"/>
  </w:num>
  <w:num w:numId="26">
    <w:abstractNumId w:val="2"/>
  </w:num>
  <w:num w:numId="27">
    <w:abstractNumId w:val="44"/>
  </w:num>
  <w:num w:numId="28">
    <w:abstractNumId w:val="32"/>
  </w:num>
  <w:num w:numId="29">
    <w:abstractNumId w:val="32"/>
  </w:num>
  <w:num w:numId="30">
    <w:abstractNumId w:val="32"/>
  </w:num>
  <w:num w:numId="31">
    <w:abstractNumId w:val="54"/>
  </w:num>
  <w:num w:numId="32">
    <w:abstractNumId w:val="16"/>
  </w:num>
  <w:num w:numId="33">
    <w:abstractNumId w:val="9"/>
  </w:num>
  <w:num w:numId="34">
    <w:abstractNumId w:val="18"/>
  </w:num>
  <w:num w:numId="35">
    <w:abstractNumId w:val="50"/>
  </w:num>
  <w:num w:numId="36">
    <w:abstractNumId w:val="3"/>
  </w:num>
  <w:num w:numId="37">
    <w:abstractNumId w:val="30"/>
  </w:num>
  <w:num w:numId="38">
    <w:abstractNumId w:val="33"/>
  </w:num>
  <w:num w:numId="39">
    <w:abstractNumId w:val="23"/>
  </w:num>
  <w:num w:numId="40">
    <w:abstractNumId w:val="36"/>
  </w:num>
  <w:num w:numId="41">
    <w:abstractNumId w:val="46"/>
  </w:num>
  <w:num w:numId="42">
    <w:abstractNumId w:val="29"/>
  </w:num>
  <w:num w:numId="43">
    <w:abstractNumId w:val="34"/>
  </w:num>
  <w:num w:numId="44">
    <w:abstractNumId w:val="53"/>
  </w:num>
  <w:num w:numId="45">
    <w:abstractNumId w:val="32"/>
  </w:num>
  <w:num w:numId="46">
    <w:abstractNumId w:val="22"/>
  </w:num>
  <w:num w:numId="47">
    <w:abstractNumId w:val="47"/>
  </w:num>
  <w:num w:numId="48">
    <w:abstractNumId w:val="13"/>
  </w:num>
  <w:num w:numId="49">
    <w:abstractNumId w:val="14"/>
  </w:num>
  <w:num w:numId="50">
    <w:abstractNumId w:val="45"/>
  </w:num>
  <w:num w:numId="51">
    <w:abstractNumId w:val="31"/>
  </w:num>
  <w:num w:numId="52">
    <w:abstractNumId w:val="41"/>
  </w:num>
  <w:num w:numId="53">
    <w:abstractNumId w:val="40"/>
  </w:num>
  <w:num w:numId="54">
    <w:abstractNumId w:val="24"/>
  </w:num>
  <w:num w:numId="55">
    <w:abstractNumId w:val="11"/>
  </w:num>
  <w:num w:numId="56">
    <w:abstractNumId w:val="32"/>
  </w:num>
  <w:num w:numId="57">
    <w:abstractNumId w:val="32"/>
  </w:num>
  <w:num w:numId="58">
    <w:abstractNumId w:val="32"/>
  </w:num>
  <w:num w:numId="59">
    <w:abstractNumId w:val="32"/>
  </w:num>
  <w:num w:numId="60">
    <w:abstractNumId w:val="32"/>
  </w:num>
  <w:num w:numId="61">
    <w:abstractNumId w:val="32"/>
  </w:num>
  <w:num w:numId="62">
    <w:abstractNumId w:val="32"/>
  </w:num>
  <w:num w:numId="63">
    <w:abstractNumId w:val="32"/>
  </w:num>
  <w:num w:numId="64">
    <w:abstractNumId w:val="32"/>
  </w:num>
  <w:num w:numId="65">
    <w:abstractNumId w:val="32"/>
  </w:num>
  <w:num w:numId="66">
    <w:abstractNumId w:val="32"/>
  </w:num>
  <w:num w:numId="67">
    <w:abstractNumId w:val="32"/>
  </w:num>
  <w:num w:numId="68">
    <w:abstractNumId w:val="32"/>
  </w:num>
  <w:num w:numId="69">
    <w:abstractNumId w:val="32"/>
  </w:num>
  <w:num w:numId="70">
    <w:abstractNumId w:val="32"/>
  </w:num>
  <w:num w:numId="71">
    <w:abstractNumId w:val="32"/>
  </w:num>
  <w:num w:numId="72">
    <w:abstractNumId w:val="32"/>
  </w:num>
  <w:num w:numId="73">
    <w:abstractNumId w:val="32"/>
  </w:num>
  <w:num w:numId="74">
    <w:abstractNumId w:val="32"/>
  </w:num>
  <w:num w:numId="75">
    <w:abstractNumId w:val="32"/>
  </w:num>
  <w:num w:numId="76">
    <w:abstractNumId w:val="32"/>
  </w:num>
  <w:num w:numId="77">
    <w:abstractNumId w:val="32"/>
  </w:num>
  <w:num w:numId="78">
    <w:abstractNumId w:val="32"/>
  </w:num>
  <w:num w:numId="79">
    <w:abstractNumId w:val="32"/>
  </w:num>
  <w:num w:numId="80">
    <w:abstractNumId w:val="32"/>
  </w:num>
  <w:num w:numId="81">
    <w:abstractNumId w:val="32"/>
  </w:num>
  <w:num w:numId="82">
    <w:abstractNumId w:val="32"/>
  </w:num>
  <w:num w:numId="83">
    <w:abstractNumId w:val="32"/>
  </w:num>
  <w:num w:numId="84">
    <w:abstractNumId w:val="32"/>
  </w:num>
  <w:num w:numId="85">
    <w:abstractNumId w:val="32"/>
  </w:num>
  <w:num w:numId="86">
    <w:abstractNumId w:val="32"/>
  </w:num>
  <w:num w:numId="87">
    <w:abstractNumId w:val="32"/>
  </w:num>
  <w:num w:numId="88">
    <w:abstractNumId w:val="32"/>
  </w:num>
  <w:num w:numId="89">
    <w:abstractNumId w:val="32"/>
  </w:num>
  <w:num w:numId="90">
    <w:abstractNumId w:val="10"/>
  </w:num>
  <w:num w:numId="91">
    <w:abstractNumId w:val="32"/>
  </w:num>
  <w:num w:numId="92">
    <w:abstractNumId w:val="32"/>
  </w:num>
  <w:num w:numId="93">
    <w:abstractNumId w:val="32"/>
  </w:num>
  <w:num w:numId="94">
    <w:abstractNumId w:val="32"/>
  </w:num>
  <w:num w:numId="95">
    <w:abstractNumId w:val="32"/>
  </w:num>
  <w:num w:numId="96">
    <w:abstractNumId w:val="32"/>
  </w:num>
  <w:num w:numId="97">
    <w:abstractNumId w:val="32"/>
  </w:num>
  <w:num w:numId="98">
    <w:abstractNumId w:val="32"/>
  </w:num>
  <w:num w:numId="99">
    <w:abstractNumId w:val="32"/>
  </w:num>
  <w:num w:numId="100">
    <w:abstractNumId w:val="32"/>
  </w:num>
  <w:num w:numId="101">
    <w:abstractNumId w:val="32"/>
  </w:num>
  <w:num w:numId="102">
    <w:abstractNumId w:val="32"/>
  </w:num>
  <w:num w:numId="103">
    <w:abstractNumId w:val="32"/>
  </w:num>
  <w:num w:numId="104">
    <w:abstractNumId w:val="32"/>
  </w:num>
  <w:num w:numId="105">
    <w:abstractNumId w:val="32"/>
  </w:num>
  <w:num w:numId="106">
    <w:abstractNumId w:val="32"/>
  </w:num>
  <w:num w:numId="107">
    <w:abstractNumId w:val="32"/>
  </w:num>
  <w:num w:numId="108">
    <w:abstractNumId w:val="32"/>
  </w:num>
  <w:num w:numId="109">
    <w:abstractNumId w:val="32"/>
  </w:num>
  <w:num w:numId="110">
    <w:abstractNumId w:val="32"/>
  </w:num>
  <w:num w:numId="111">
    <w:abstractNumId w:val="32"/>
  </w:num>
  <w:num w:numId="112">
    <w:abstractNumId w:val="32"/>
  </w:num>
  <w:num w:numId="113">
    <w:abstractNumId w:val="32"/>
  </w:num>
  <w:num w:numId="114">
    <w:abstractNumId w:val="32"/>
  </w:num>
  <w:num w:numId="115">
    <w:abstractNumId w:val="32"/>
  </w:num>
  <w:num w:numId="116">
    <w:abstractNumId w:val="32"/>
  </w:num>
  <w:num w:numId="117">
    <w:abstractNumId w:val="32"/>
  </w:num>
  <w:num w:numId="118">
    <w:abstractNumId w:val="32"/>
  </w:num>
  <w:num w:numId="119">
    <w:abstractNumId w:val="32"/>
  </w:num>
  <w:num w:numId="120">
    <w:abstractNumId w:val="32"/>
  </w:num>
  <w:num w:numId="121">
    <w:abstractNumId w:val="32"/>
  </w:num>
  <w:num w:numId="122">
    <w:abstractNumId w:val="32"/>
  </w:num>
  <w:num w:numId="123">
    <w:abstractNumId w:val="32"/>
  </w:num>
  <w:num w:numId="124">
    <w:abstractNumId w:val="19"/>
  </w:num>
  <w:num w:numId="125">
    <w:abstractNumId w:val="32"/>
  </w:num>
  <w:num w:numId="126">
    <w:abstractNumId w:val="28"/>
  </w:num>
  <w:num w:numId="127">
    <w:abstractNumId w:val="39"/>
  </w:num>
  <w:num w:numId="128">
    <w:abstractNumId w:val="48"/>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9"/>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78CA"/>
    <w:rsid w:val="00007869"/>
    <w:rsid w:val="000143B1"/>
    <w:rsid w:val="00015A22"/>
    <w:rsid w:val="00022354"/>
    <w:rsid w:val="00024E34"/>
    <w:rsid w:val="000307E6"/>
    <w:rsid w:val="000318D6"/>
    <w:rsid w:val="000365EB"/>
    <w:rsid w:val="00036FF8"/>
    <w:rsid w:val="00042093"/>
    <w:rsid w:val="0004244F"/>
    <w:rsid w:val="00042B4A"/>
    <w:rsid w:val="00045156"/>
    <w:rsid w:val="00046C51"/>
    <w:rsid w:val="00053BD6"/>
    <w:rsid w:val="00055AAC"/>
    <w:rsid w:val="00076DDE"/>
    <w:rsid w:val="0008528D"/>
    <w:rsid w:val="0008553E"/>
    <w:rsid w:val="000873D9"/>
    <w:rsid w:val="000877FD"/>
    <w:rsid w:val="000911CD"/>
    <w:rsid w:val="00095C76"/>
    <w:rsid w:val="000B31BE"/>
    <w:rsid w:val="000B3B4A"/>
    <w:rsid w:val="000B611F"/>
    <w:rsid w:val="000B656A"/>
    <w:rsid w:val="000C58FC"/>
    <w:rsid w:val="000E1861"/>
    <w:rsid w:val="000E212D"/>
    <w:rsid w:val="000F4071"/>
    <w:rsid w:val="000F691D"/>
    <w:rsid w:val="00102A7F"/>
    <w:rsid w:val="00107BF4"/>
    <w:rsid w:val="00114982"/>
    <w:rsid w:val="00116603"/>
    <w:rsid w:val="00121F08"/>
    <w:rsid w:val="001264CF"/>
    <w:rsid w:val="001307CF"/>
    <w:rsid w:val="0013288E"/>
    <w:rsid w:val="00150E90"/>
    <w:rsid w:val="0015109F"/>
    <w:rsid w:val="00152E26"/>
    <w:rsid w:val="00152EFC"/>
    <w:rsid w:val="00154B0E"/>
    <w:rsid w:val="001618F9"/>
    <w:rsid w:val="00173B88"/>
    <w:rsid w:val="00175886"/>
    <w:rsid w:val="001821E2"/>
    <w:rsid w:val="00190178"/>
    <w:rsid w:val="00190978"/>
    <w:rsid w:val="00192686"/>
    <w:rsid w:val="00196CE6"/>
    <w:rsid w:val="001A4E70"/>
    <w:rsid w:val="001A667E"/>
    <w:rsid w:val="001B40E9"/>
    <w:rsid w:val="001D06BE"/>
    <w:rsid w:val="001D5DB1"/>
    <w:rsid w:val="001E17C7"/>
    <w:rsid w:val="001F020E"/>
    <w:rsid w:val="001F5205"/>
    <w:rsid w:val="001F6ABF"/>
    <w:rsid w:val="00201DC1"/>
    <w:rsid w:val="00203BDC"/>
    <w:rsid w:val="00211241"/>
    <w:rsid w:val="002201E0"/>
    <w:rsid w:val="002211A9"/>
    <w:rsid w:val="002266F3"/>
    <w:rsid w:val="00230907"/>
    <w:rsid w:val="0023152D"/>
    <w:rsid w:val="0024450D"/>
    <w:rsid w:val="00250414"/>
    <w:rsid w:val="00274C5C"/>
    <w:rsid w:val="002760CA"/>
    <w:rsid w:val="002818A9"/>
    <w:rsid w:val="0028449A"/>
    <w:rsid w:val="00290A93"/>
    <w:rsid w:val="00294845"/>
    <w:rsid w:val="002962E3"/>
    <w:rsid w:val="00297B91"/>
    <w:rsid w:val="002A08D5"/>
    <w:rsid w:val="002C494B"/>
    <w:rsid w:val="002C60F9"/>
    <w:rsid w:val="002D1E90"/>
    <w:rsid w:val="002E74A8"/>
    <w:rsid w:val="002E76CB"/>
    <w:rsid w:val="002F46B8"/>
    <w:rsid w:val="00303661"/>
    <w:rsid w:val="0030770E"/>
    <w:rsid w:val="00337092"/>
    <w:rsid w:val="00337E63"/>
    <w:rsid w:val="00340E1F"/>
    <w:rsid w:val="00341436"/>
    <w:rsid w:val="00343660"/>
    <w:rsid w:val="00343CB6"/>
    <w:rsid w:val="00346F6F"/>
    <w:rsid w:val="0035342A"/>
    <w:rsid w:val="00356C12"/>
    <w:rsid w:val="00357589"/>
    <w:rsid w:val="00373155"/>
    <w:rsid w:val="00373A6E"/>
    <w:rsid w:val="00380420"/>
    <w:rsid w:val="0038549F"/>
    <w:rsid w:val="00395E2D"/>
    <w:rsid w:val="003A2321"/>
    <w:rsid w:val="003A2A9F"/>
    <w:rsid w:val="003B0FF1"/>
    <w:rsid w:val="003B52F3"/>
    <w:rsid w:val="003C3B0D"/>
    <w:rsid w:val="003C3F2B"/>
    <w:rsid w:val="003D1E11"/>
    <w:rsid w:val="003D1EA0"/>
    <w:rsid w:val="003D705A"/>
    <w:rsid w:val="003E29BE"/>
    <w:rsid w:val="003F2FE2"/>
    <w:rsid w:val="003F47DD"/>
    <w:rsid w:val="003F641A"/>
    <w:rsid w:val="003F6E1D"/>
    <w:rsid w:val="00400E39"/>
    <w:rsid w:val="00410095"/>
    <w:rsid w:val="00413224"/>
    <w:rsid w:val="00417514"/>
    <w:rsid w:val="004311C9"/>
    <w:rsid w:val="00432239"/>
    <w:rsid w:val="00436241"/>
    <w:rsid w:val="00437841"/>
    <w:rsid w:val="0044318C"/>
    <w:rsid w:val="00446347"/>
    <w:rsid w:val="00450972"/>
    <w:rsid w:val="00452EEA"/>
    <w:rsid w:val="00463EDB"/>
    <w:rsid w:val="004706C5"/>
    <w:rsid w:val="00472412"/>
    <w:rsid w:val="00476304"/>
    <w:rsid w:val="004873E3"/>
    <w:rsid w:val="00496B06"/>
    <w:rsid w:val="004A3DA6"/>
    <w:rsid w:val="004B7AF5"/>
    <w:rsid w:val="004B7E37"/>
    <w:rsid w:val="004C79F2"/>
    <w:rsid w:val="004C7F8F"/>
    <w:rsid w:val="004D59D2"/>
    <w:rsid w:val="004D6F51"/>
    <w:rsid w:val="004E0A7E"/>
    <w:rsid w:val="004E313D"/>
    <w:rsid w:val="004F01F1"/>
    <w:rsid w:val="004F3C39"/>
    <w:rsid w:val="004F6808"/>
    <w:rsid w:val="00503CB1"/>
    <w:rsid w:val="005041AB"/>
    <w:rsid w:val="0050604E"/>
    <w:rsid w:val="005127B3"/>
    <w:rsid w:val="005133D8"/>
    <w:rsid w:val="0051749E"/>
    <w:rsid w:val="0053615E"/>
    <w:rsid w:val="005371AB"/>
    <w:rsid w:val="00543A92"/>
    <w:rsid w:val="0055287A"/>
    <w:rsid w:val="00554980"/>
    <w:rsid w:val="00561BF0"/>
    <w:rsid w:val="00564527"/>
    <w:rsid w:val="0056511C"/>
    <w:rsid w:val="005702D7"/>
    <w:rsid w:val="00571276"/>
    <w:rsid w:val="00571D11"/>
    <w:rsid w:val="00575C83"/>
    <w:rsid w:val="00577151"/>
    <w:rsid w:val="00585FF1"/>
    <w:rsid w:val="00587CBE"/>
    <w:rsid w:val="00587E6B"/>
    <w:rsid w:val="00594730"/>
    <w:rsid w:val="00596CE3"/>
    <w:rsid w:val="005A0DFD"/>
    <w:rsid w:val="005A14B4"/>
    <w:rsid w:val="005A5EC0"/>
    <w:rsid w:val="005A714D"/>
    <w:rsid w:val="005B1927"/>
    <w:rsid w:val="005B34BF"/>
    <w:rsid w:val="005B50D2"/>
    <w:rsid w:val="005B7CA4"/>
    <w:rsid w:val="005C5BE3"/>
    <w:rsid w:val="005D473B"/>
    <w:rsid w:val="005E10DB"/>
    <w:rsid w:val="005E5630"/>
    <w:rsid w:val="005E697C"/>
    <w:rsid w:val="005E6FB3"/>
    <w:rsid w:val="005F03E3"/>
    <w:rsid w:val="005F1BB9"/>
    <w:rsid w:val="005F64EB"/>
    <w:rsid w:val="005F6657"/>
    <w:rsid w:val="006220A9"/>
    <w:rsid w:val="0062230A"/>
    <w:rsid w:val="0062429F"/>
    <w:rsid w:val="00632809"/>
    <w:rsid w:val="00634935"/>
    <w:rsid w:val="00634F80"/>
    <w:rsid w:val="00660B85"/>
    <w:rsid w:val="00662A5F"/>
    <w:rsid w:val="0066464A"/>
    <w:rsid w:val="00664DA1"/>
    <w:rsid w:val="006674D3"/>
    <w:rsid w:val="006703C2"/>
    <w:rsid w:val="00671FFF"/>
    <w:rsid w:val="006772C0"/>
    <w:rsid w:val="006778CA"/>
    <w:rsid w:val="006825C0"/>
    <w:rsid w:val="00686B4B"/>
    <w:rsid w:val="00697AD3"/>
    <w:rsid w:val="006A050F"/>
    <w:rsid w:val="006A648F"/>
    <w:rsid w:val="006B4164"/>
    <w:rsid w:val="006C16BB"/>
    <w:rsid w:val="006C1F79"/>
    <w:rsid w:val="006C54CA"/>
    <w:rsid w:val="006D7521"/>
    <w:rsid w:val="006E01F6"/>
    <w:rsid w:val="006F098F"/>
    <w:rsid w:val="00703640"/>
    <w:rsid w:val="0070491B"/>
    <w:rsid w:val="007076C4"/>
    <w:rsid w:val="0070772D"/>
    <w:rsid w:val="007142D6"/>
    <w:rsid w:val="007246CC"/>
    <w:rsid w:val="00730A64"/>
    <w:rsid w:val="00732B82"/>
    <w:rsid w:val="007350C4"/>
    <w:rsid w:val="00745AF6"/>
    <w:rsid w:val="00746355"/>
    <w:rsid w:val="0074725D"/>
    <w:rsid w:val="007476E3"/>
    <w:rsid w:val="00752D27"/>
    <w:rsid w:val="00753D1F"/>
    <w:rsid w:val="007546FA"/>
    <w:rsid w:val="00755855"/>
    <w:rsid w:val="00757430"/>
    <w:rsid w:val="007578FD"/>
    <w:rsid w:val="007652B3"/>
    <w:rsid w:val="00777167"/>
    <w:rsid w:val="00782622"/>
    <w:rsid w:val="00786C99"/>
    <w:rsid w:val="00787DE3"/>
    <w:rsid w:val="0079158E"/>
    <w:rsid w:val="00796364"/>
    <w:rsid w:val="007A2A82"/>
    <w:rsid w:val="007A3893"/>
    <w:rsid w:val="007A69EA"/>
    <w:rsid w:val="007B322C"/>
    <w:rsid w:val="007B4B6A"/>
    <w:rsid w:val="007D1444"/>
    <w:rsid w:val="007D43C9"/>
    <w:rsid w:val="007E2154"/>
    <w:rsid w:val="007E3635"/>
    <w:rsid w:val="007F6DF4"/>
    <w:rsid w:val="00801697"/>
    <w:rsid w:val="00803FAD"/>
    <w:rsid w:val="0080559D"/>
    <w:rsid w:val="008128FA"/>
    <w:rsid w:val="00821E0C"/>
    <w:rsid w:val="00833ED2"/>
    <w:rsid w:val="00835EF7"/>
    <w:rsid w:val="0084462D"/>
    <w:rsid w:val="00850924"/>
    <w:rsid w:val="00853268"/>
    <w:rsid w:val="00853BC0"/>
    <w:rsid w:val="00855902"/>
    <w:rsid w:val="0085599A"/>
    <w:rsid w:val="0086674F"/>
    <w:rsid w:val="0087406C"/>
    <w:rsid w:val="00877C3E"/>
    <w:rsid w:val="00882EBD"/>
    <w:rsid w:val="00883F0B"/>
    <w:rsid w:val="00884298"/>
    <w:rsid w:val="0088556E"/>
    <w:rsid w:val="008919CA"/>
    <w:rsid w:val="008939E8"/>
    <w:rsid w:val="00897619"/>
    <w:rsid w:val="008A7A32"/>
    <w:rsid w:val="008B5647"/>
    <w:rsid w:val="008E0A53"/>
    <w:rsid w:val="008E525F"/>
    <w:rsid w:val="008E66C2"/>
    <w:rsid w:val="008E7022"/>
    <w:rsid w:val="008F1C53"/>
    <w:rsid w:val="008F4CAB"/>
    <w:rsid w:val="009006B6"/>
    <w:rsid w:val="009011D3"/>
    <w:rsid w:val="00904180"/>
    <w:rsid w:val="009104F0"/>
    <w:rsid w:val="009149C0"/>
    <w:rsid w:val="00916754"/>
    <w:rsid w:val="00921F2B"/>
    <w:rsid w:val="00924486"/>
    <w:rsid w:val="00930738"/>
    <w:rsid w:val="00937BB3"/>
    <w:rsid w:val="00942D7A"/>
    <w:rsid w:val="0094490A"/>
    <w:rsid w:val="009450C4"/>
    <w:rsid w:val="0094637E"/>
    <w:rsid w:val="0096404A"/>
    <w:rsid w:val="00966911"/>
    <w:rsid w:val="0096726F"/>
    <w:rsid w:val="00983AA5"/>
    <w:rsid w:val="009904F3"/>
    <w:rsid w:val="00993D96"/>
    <w:rsid w:val="009A0737"/>
    <w:rsid w:val="009A57C1"/>
    <w:rsid w:val="009A649E"/>
    <w:rsid w:val="009A7592"/>
    <w:rsid w:val="009C4E58"/>
    <w:rsid w:val="009D1BB0"/>
    <w:rsid w:val="009D2924"/>
    <w:rsid w:val="009D2A18"/>
    <w:rsid w:val="009D60D5"/>
    <w:rsid w:val="009F05B7"/>
    <w:rsid w:val="009F1C02"/>
    <w:rsid w:val="009F225B"/>
    <w:rsid w:val="009F2E86"/>
    <w:rsid w:val="00A00B89"/>
    <w:rsid w:val="00A044CE"/>
    <w:rsid w:val="00A2318F"/>
    <w:rsid w:val="00A276A2"/>
    <w:rsid w:val="00A33075"/>
    <w:rsid w:val="00A401BC"/>
    <w:rsid w:val="00A46C75"/>
    <w:rsid w:val="00A52FDB"/>
    <w:rsid w:val="00A600EE"/>
    <w:rsid w:val="00A71B3E"/>
    <w:rsid w:val="00A7429D"/>
    <w:rsid w:val="00A77F57"/>
    <w:rsid w:val="00A8072D"/>
    <w:rsid w:val="00A813E5"/>
    <w:rsid w:val="00A87B23"/>
    <w:rsid w:val="00A94707"/>
    <w:rsid w:val="00AA6913"/>
    <w:rsid w:val="00AB16B1"/>
    <w:rsid w:val="00AC2AAA"/>
    <w:rsid w:val="00AC6665"/>
    <w:rsid w:val="00AC6BD1"/>
    <w:rsid w:val="00AD4F81"/>
    <w:rsid w:val="00AD6A76"/>
    <w:rsid w:val="00AD74D6"/>
    <w:rsid w:val="00AE37E7"/>
    <w:rsid w:val="00AE4B9B"/>
    <w:rsid w:val="00AF1DA8"/>
    <w:rsid w:val="00AF4A5A"/>
    <w:rsid w:val="00AF5E43"/>
    <w:rsid w:val="00B04484"/>
    <w:rsid w:val="00B04CC1"/>
    <w:rsid w:val="00B114FD"/>
    <w:rsid w:val="00B11644"/>
    <w:rsid w:val="00B14E6A"/>
    <w:rsid w:val="00B153E9"/>
    <w:rsid w:val="00B171FC"/>
    <w:rsid w:val="00B227C1"/>
    <w:rsid w:val="00B23EE1"/>
    <w:rsid w:val="00B24368"/>
    <w:rsid w:val="00B254F1"/>
    <w:rsid w:val="00B262EC"/>
    <w:rsid w:val="00B33361"/>
    <w:rsid w:val="00B442FA"/>
    <w:rsid w:val="00B45193"/>
    <w:rsid w:val="00B46A55"/>
    <w:rsid w:val="00B53CCE"/>
    <w:rsid w:val="00B561D6"/>
    <w:rsid w:val="00B62026"/>
    <w:rsid w:val="00B63AB0"/>
    <w:rsid w:val="00B83AA7"/>
    <w:rsid w:val="00B84F30"/>
    <w:rsid w:val="00B910A7"/>
    <w:rsid w:val="00B956AE"/>
    <w:rsid w:val="00B95A35"/>
    <w:rsid w:val="00BB18CA"/>
    <w:rsid w:val="00BB1EA8"/>
    <w:rsid w:val="00BB5D3B"/>
    <w:rsid w:val="00BB7A4B"/>
    <w:rsid w:val="00BC2439"/>
    <w:rsid w:val="00BC418D"/>
    <w:rsid w:val="00BC62DB"/>
    <w:rsid w:val="00C02738"/>
    <w:rsid w:val="00C32A17"/>
    <w:rsid w:val="00C35E80"/>
    <w:rsid w:val="00C36879"/>
    <w:rsid w:val="00C42338"/>
    <w:rsid w:val="00C47DC7"/>
    <w:rsid w:val="00C625B4"/>
    <w:rsid w:val="00C6368C"/>
    <w:rsid w:val="00C64049"/>
    <w:rsid w:val="00C66F70"/>
    <w:rsid w:val="00C82672"/>
    <w:rsid w:val="00C869C2"/>
    <w:rsid w:val="00C87EB7"/>
    <w:rsid w:val="00C90620"/>
    <w:rsid w:val="00C9175C"/>
    <w:rsid w:val="00C93A21"/>
    <w:rsid w:val="00C93A8D"/>
    <w:rsid w:val="00C946B0"/>
    <w:rsid w:val="00CA4B67"/>
    <w:rsid w:val="00CB0893"/>
    <w:rsid w:val="00CB0E8B"/>
    <w:rsid w:val="00CB0F3A"/>
    <w:rsid w:val="00CB6A92"/>
    <w:rsid w:val="00CD545A"/>
    <w:rsid w:val="00CE308A"/>
    <w:rsid w:val="00CE699C"/>
    <w:rsid w:val="00CF221B"/>
    <w:rsid w:val="00CF2799"/>
    <w:rsid w:val="00CF5768"/>
    <w:rsid w:val="00CF7255"/>
    <w:rsid w:val="00D0138F"/>
    <w:rsid w:val="00D026EF"/>
    <w:rsid w:val="00D03FF4"/>
    <w:rsid w:val="00D05FBC"/>
    <w:rsid w:val="00D07FBB"/>
    <w:rsid w:val="00D14700"/>
    <w:rsid w:val="00D21B89"/>
    <w:rsid w:val="00D30AE5"/>
    <w:rsid w:val="00D36F3C"/>
    <w:rsid w:val="00D41B2C"/>
    <w:rsid w:val="00D43A97"/>
    <w:rsid w:val="00D455E5"/>
    <w:rsid w:val="00D50FF2"/>
    <w:rsid w:val="00D63F0C"/>
    <w:rsid w:val="00D676E1"/>
    <w:rsid w:val="00D77179"/>
    <w:rsid w:val="00D80527"/>
    <w:rsid w:val="00D84DCD"/>
    <w:rsid w:val="00D9373B"/>
    <w:rsid w:val="00DA07CE"/>
    <w:rsid w:val="00DA62B4"/>
    <w:rsid w:val="00DA63E8"/>
    <w:rsid w:val="00DA6EF1"/>
    <w:rsid w:val="00DA758E"/>
    <w:rsid w:val="00DB38FD"/>
    <w:rsid w:val="00DB49ED"/>
    <w:rsid w:val="00DC5F69"/>
    <w:rsid w:val="00DD6BF0"/>
    <w:rsid w:val="00DE5639"/>
    <w:rsid w:val="00DE7024"/>
    <w:rsid w:val="00DF1C6C"/>
    <w:rsid w:val="00DF691A"/>
    <w:rsid w:val="00E0327B"/>
    <w:rsid w:val="00E128F8"/>
    <w:rsid w:val="00E134C5"/>
    <w:rsid w:val="00E1672A"/>
    <w:rsid w:val="00E20578"/>
    <w:rsid w:val="00E300FB"/>
    <w:rsid w:val="00E31519"/>
    <w:rsid w:val="00E42CA2"/>
    <w:rsid w:val="00E47BFC"/>
    <w:rsid w:val="00E50363"/>
    <w:rsid w:val="00E5149A"/>
    <w:rsid w:val="00E60E7E"/>
    <w:rsid w:val="00E65B7C"/>
    <w:rsid w:val="00E67350"/>
    <w:rsid w:val="00E766C8"/>
    <w:rsid w:val="00E87116"/>
    <w:rsid w:val="00E87365"/>
    <w:rsid w:val="00E92D43"/>
    <w:rsid w:val="00EA42A3"/>
    <w:rsid w:val="00EA64B1"/>
    <w:rsid w:val="00EB1595"/>
    <w:rsid w:val="00EB1DD9"/>
    <w:rsid w:val="00EB335E"/>
    <w:rsid w:val="00EB48C4"/>
    <w:rsid w:val="00EB7200"/>
    <w:rsid w:val="00ED0E6A"/>
    <w:rsid w:val="00ED1815"/>
    <w:rsid w:val="00EE0A82"/>
    <w:rsid w:val="00EE7287"/>
    <w:rsid w:val="00F07F61"/>
    <w:rsid w:val="00F127B2"/>
    <w:rsid w:val="00F130DE"/>
    <w:rsid w:val="00F20A5E"/>
    <w:rsid w:val="00F2392F"/>
    <w:rsid w:val="00F365A7"/>
    <w:rsid w:val="00F3701C"/>
    <w:rsid w:val="00F370BF"/>
    <w:rsid w:val="00F37B90"/>
    <w:rsid w:val="00F417AB"/>
    <w:rsid w:val="00F42DC2"/>
    <w:rsid w:val="00F43CDB"/>
    <w:rsid w:val="00F4562B"/>
    <w:rsid w:val="00F51B26"/>
    <w:rsid w:val="00F66755"/>
    <w:rsid w:val="00F74255"/>
    <w:rsid w:val="00F9056D"/>
    <w:rsid w:val="00F94216"/>
    <w:rsid w:val="00FA7EA2"/>
    <w:rsid w:val="00FB2550"/>
    <w:rsid w:val="00FB6305"/>
    <w:rsid w:val="00FB6521"/>
    <w:rsid w:val="00FC09E9"/>
    <w:rsid w:val="00FC1AA2"/>
    <w:rsid w:val="00FD04DF"/>
    <w:rsid w:val="00FE00D0"/>
    <w:rsid w:val="00FE6BE1"/>
    <w:rsid w:val="00FF0466"/>
    <w:rsid w:val="00FF22AA"/>
    <w:rsid w:val="00FF279A"/>
  </w:rsids>
  <m:mathPr>
    <m:mathFont m:val="Cambria Math"/>
    <m:brkBin m:val="before"/>
    <m:brkBinSub m:val="--"/>
    <m:smallFrac m:val="0"/>
    <m:dispDef/>
    <m:lMargin m:val="0"/>
    <m:rMargin m:val="0"/>
    <m:defJc m:val="centerGroup"/>
    <m:wrapIndent m:val="1440"/>
    <m:intLim m:val="subSup"/>
    <m:naryLim m:val="undOvr"/>
  </m:mathPr>
  <w:themeFontLang w:val="hu-HU"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FD38AE"/>
  <w15:docId w15:val="{D90B9969-EBCE-4264-B1F7-AD503864F1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
    <w:name w:val="Normal"/>
    <w:qFormat/>
    <w:rsid w:val="00CF5768"/>
    <w:pPr>
      <w:spacing w:after="120" w:line="360" w:lineRule="auto"/>
      <w:jc w:val="both"/>
    </w:pPr>
  </w:style>
  <w:style w:type="paragraph" w:styleId="Cmsor1">
    <w:name w:val="heading 1"/>
    <w:basedOn w:val="Norml"/>
    <w:next w:val="Norml"/>
    <w:link w:val="Cmsor1Char"/>
    <w:qFormat/>
    <w:rsid w:val="006778CA"/>
    <w:pPr>
      <w:keepNext/>
      <w:keepLines/>
      <w:numPr>
        <w:numId w:val="1"/>
      </w:numPr>
      <w:spacing w:before="240" w:after="0"/>
      <w:outlineLvl w:val="0"/>
    </w:pPr>
    <w:rPr>
      <w:rFonts w:asciiTheme="majorHAnsi" w:eastAsiaTheme="majorEastAsia" w:hAnsiTheme="majorHAnsi" w:cstheme="majorBidi"/>
      <w:color w:val="2F5496" w:themeColor="accent1" w:themeShade="BF"/>
      <w:sz w:val="32"/>
      <w:szCs w:val="32"/>
    </w:rPr>
  </w:style>
  <w:style w:type="paragraph" w:styleId="Cmsor2">
    <w:name w:val="heading 2"/>
    <w:basedOn w:val="Cmsor1"/>
    <w:next w:val="Norml"/>
    <w:link w:val="Cmsor2Char"/>
    <w:unhideWhenUsed/>
    <w:qFormat/>
    <w:rsid w:val="006778CA"/>
    <w:pPr>
      <w:numPr>
        <w:ilvl w:val="1"/>
      </w:numPr>
      <w:outlineLvl w:val="1"/>
    </w:pPr>
  </w:style>
  <w:style w:type="paragraph" w:styleId="Cmsor3">
    <w:name w:val="heading 3"/>
    <w:basedOn w:val="Cmsor2"/>
    <w:next w:val="Norml"/>
    <w:link w:val="Cmsor3Char"/>
    <w:uiPriority w:val="9"/>
    <w:unhideWhenUsed/>
    <w:qFormat/>
    <w:rsid w:val="006778CA"/>
    <w:pPr>
      <w:numPr>
        <w:ilvl w:val="2"/>
      </w:numPr>
      <w:outlineLvl w:val="2"/>
    </w:pPr>
  </w:style>
  <w:style w:type="paragraph" w:styleId="Cmsor4">
    <w:name w:val="heading 4"/>
    <w:basedOn w:val="Cmsor3"/>
    <w:next w:val="Norml"/>
    <w:link w:val="Cmsor4Char"/>
    <w:uiPriority w:val="9"/>
    <w:unhideWhenUsed/>
    <w:qFormat/>
    <w:rsid w:val="006778CA"/>
    <w:pPr>
      <w:numPr>
        <w:ilvl w:val="3"/>
      </w:numPr>
      <w:outlineLvl w:val="3"/>
    </w:pPr>
  </w:style>
  <w:style w:type="paragraph" w:styleId="Cmsor5">
    <w:name w:val="heading 5"/>
    <w:basedOn w:val="Cmsor4"/>
    <w:next w:val="Norml"/>
    <w:link w:val="Cmsor5Char"/>
    <w:uiPriority w:val="9"/>
    <w:unhideWhenUsed/>
    <w:qFormat/>
    <w:rsid w:val="006778CA"/>
    <w:pPr>
      <w:numPr>
        <w:ilvl w:val="4"/>
      </w:numPr>
      <w:outlineLvl w:val="4"/>
    </w:pPr>
  </w:style>
  <w:style w:type="paragraph" w:styleId="Cmsor6">
    <w:name w:val="heading 6"/>
    <w:basedOn w:val="Cmsor5"/>
    <w:next w:val="Norml"/>
    <w:link w:val="Cmsor6Char"/>
    <w:uiPriority w:val="9"/>
    <w:semiHidden/>
    <w:unhideWhenUsed/>
    <w:qFormat/>
    <w:rsid w:val="006778CA"/>
    <w:pPr>
      <w:numPr>
        <w:ilvl w:val="5"/>
      </w:numPr>
      <w:outlineLvl w:val="5"/>
    </w:p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rsid w:val="006778CA"/>
    <w:rPr>
      <w:rFonts w:asciiTheme="majorHAnsi" w:eastAsiaTheme="majorEastAsia" w:hAnsiTheme="majorHAnsi" w:cstheme="majorBidi"/>
      <w:color w:val="2F5496" w:themeColor="accent1" w:themeShade="BF"/>
      <w:sz w:val="32"/>
      <w:szCs w:val="32"/>
    </w:rPr>
  </w:style>
  <w:style w:type="character" w:customStyle="1" w:styleId="Cmsor2Char">
    <w:name w:val="Címsor 2 Char"/>
    <w:basedOn w:val="Bekezdsalapbettpusa"/>
    <w:link w:val="Cmsor2"/>
    <w:rsid w:val="006778CA"/>
    <w:rPr>
      <w:rFonts w:asciiTheme="majorHAnsi" w:eastAsiaTheme="majorEastAsia" w:hAnsiTheme="majorHAnsi" w:cstheme="majorBidi"/>
      <w:color w:val="2F5496" w:themeColor="accent1" w:themeShade="BF"/>
      <w:sz w:val="32"/>
      <w:szCs w:val="32"/>
    </w:rPr>
  </w:style>
  <w:style w:type="character" w:customStyle="1" w:styleId="Cmsor3Char">
    <w:name w:val="Címsor 3 Char"/>
    <w:basedOn w:val="Bekezdsalapbettpusa"/>
    <w:link w:val="Cmsor3"/>
    <w:uiPriority w:val="9"/>
    <w:rsid w:val="006778CA"/>
    <w:rPr>
      <w:rFonts w:asciiTheme="majorHAnsi" w:eastAsiaTheme="majorEastAsia" w:hAnsiTheme="majorHAnsi" w:cstheme="majorBidi"/>
      <w:color w:val="2F5496" w:themeColor="accent1" w:themeShade="BF"/>
      <w:sz w:val="32"/>
      <w:szCs w:val="32"/>
    </w:rPr>
  </w:style>
  <w:style w:type="character" w:customStyle="1" w:styleId="Cmsor4Char">
    <w:name w:val="Címsor 4 Char"/>
    <w:basedOn w:val="Bekezdsalapbettpusa"/>
    <w:link w:val="Cmsor4"/>
    <w:uiPriority w:val="9"/>
    <w:rsid w:val="006778CA"/>
    <w:rPr>
      <w:rFonts w:asciiTheme="majorHAnsi" w:eastAsiaTheme="majorEastAsia" w:hAnsiTheme="majorHAnsi" w:cstheme="majorBidi"/>
      <w:color w:val="2F5496" w:themeColor="accent1" w:themeShade="BF"/>
      <w:sz w:val="32"/>
      <w:szCs w:val="32"/>
    </w:rPr>
  </w:style>
  <w:style w:type="character" w:customStyle="1" w:styleId="Cmsor5Char">
    <w:name w:val="Címsor 5 Char"/>
    <w:basedOn w:val="Bekezdsalapbettpusa"/>
    <w:link w:val="Cmsor5"/>
    <w:uiPriority w:val="9"/>
    <w:rsid w:val="006778CA"/>
    <w:rPr>
      <w:rFonts w:asciiTheme="majorHAnsi" w:eastAsiaTheme="majorEastAsia" w:hAnsiTheme="majorHAnsi" w:cstheme="majorBidi"/>
      <w:color w:val="2F5496" w:themeColor="accent1" w:themeShade="BF"/>
      <w:sz w:val="32"/>
      <w:szCs w:val="32"/>
    </w:rPr>
  </w:style>
  <w:style w:type="character" w:customStyle="1" w:styleId="Cmsor6Char">
    <w:name w:val="Címsor 6 Char"/>
    <w:basedOn w:val="Bekezdsalapbettpusa"/>
    <w:link w:val="Cmsor6"/>
    <w:uiPriority w:val="9"/>
    <w:semiHidden/>
    <w:rsid w:val="006778CA"/>
    <w:rPr>
      <w:rFonts w:asciiTheme="majorHAnsi" w:eastAsiaTheme="majorEastAsia" w:hAnsiTheme="majorHAnsi" w:cstheme="majorBidi"/>
      <w:color w:val="2F5496" w:themeColor="accent1" w:themeShade="BF"/>
      <w:sz w:val="32"/>
      <w:szCs w:val="32"/>
    </w:rPr>
  </w:style>
  <w:style w:type="paragraph" w:styleId="lfej">
    <w:name w:val="header"/>
    <w:basedOn w:val="Norml"/>
    <w:link w:val="lfejChar"/>
    <w:uiPriority w:val="99"/>
    <w:unhideWhenUsed/>
    <w:rsid w:val="006778CA"/>
    <w:pPr>
      <w:tabs>
        <w:tab w:val="center" w:pos="4536"/>
        <w:tab w:val="right" w:pos="9072"/>
      </w:tabs>
      <w:spacing w:after="0" w:line="240" w:lineRule="auto"/>
    </w:pPr>
  </w:style>
  <w:style w:type="character" w:customStyle="1" w:styleId="lfejChar">
    <w:name w:val="Élőfej Char"/>
    <w:basedOn w:val="Bekezdsalapbettpusa"/>
    <w:link w:val="lfej"/>
    <w:uiPriority w:val="99"/>
    <w:rsid w:val="006778CA"/>
  </w:style>
  <w:style w:type="paragraph" w:styleId="llb">
    <w:name w:val="footer"/>
    <w:basedOn w:val="Norml"/>
    <w:link w:val="llbChar"/>
    <w:uiPriority w:val="99"/>
    <w:unhideWhenUsed/>
    <w:rsid w:val="006778CA"/>
    <w:pPr>
      <w:tabs>
        <w:tab w:val="center" w:pos="4536"/>
        <w:tab w:val="right" w:pos="9072"/>
      </w:tabs>
      <w:spacing w:after="0" w:line="240" w:lineRule="auto"/>
    </w:pPr>
  </w:style>
  <w:style w:type="character" w:customStyle="1" w:styleId="llbChar">
    <w:name w:val="Élőláb Char"/>
    <w:basedOn w:val="Bekezdsalapbettpusa"/>
    <w:link w:val="llb"/>
    <w:uiPriority w:val="99"/>
    <w:rsid w:val="006778CA"/>
  </w:style>
  <w:style w:type="character" w:styleId="Hiperhivatkozs">
    <w:name w:val="Hyperlink"/>
    <w:basedOn w:val="Bekezdsalapbettpusa"/>
    <w:uiPriority w:val="99"/>
    <w:unhideWhenUsed/>
    <w:rsid w:val="006778CA"/>
    <w:rPr>
      <w:color w:val="0563C1" w:themeColor="hyperlink"/>
      <w:u w:val="single"/>
    </w:rPr>
  </w:style>
  <w:style w:type="paragraph" w:styleId="TJ1">
    <w:name w:val="toc 1"/>
    <w:basedOn w:val="Norml"/>
    <w:next w:val="Norml"/>
    <w:autoRedefine/>
    <w:uiPriority w:val="39"/>
    <w:unhideWhenUsed/>
    <w:rsid w:val="00E67350"/>
    <w:pPr>
      <w:tabs>
        <w:tab w:val="left" w:pos="426"/>
        <w:tab w:val="right" w:leader="dot" w:pos="10466"/>
      </w:tabs>
      <w:spacing w:after="100"/>
    </w:pPr>
  </w:style>
  <w:style w:type="paragraph" w:styleId="TJ2">
    <w:name w:val="toc 2"/>
    <w:basedOn w:val="Norml"/>
    <w:next w:val="Norml"/>
    <w:autoRedefine/>
    <w:uiPriority w:val="39"/>
    <w:unhideWhenUsed/>
    <w:rsid w:val="006778CA"/>
    <w:pPr>
      <w:spacing w:after="100"/>
      <w:ind w:left="220"/>
    </w:pPr>
  </w:style>
  <w:style w:type="paragraph" w:styleId="TJ3">
    <w:name w:val="toc 3"/>
    <w:basedOn w:val="Norml"/>
    <w:next w:val="Norml"/>
    <w:autoRedefine/>
    <w:uiPriority w:val="39"/>
    <w:unhideWhenUsed/>
    <w:rsid w:val="00AE4B9B"/>
    <w:pPr>
      <w:tabs>
        <w:tab w:val="left" w:pos="426"/>
        <w:tab w:val="left" w:pos="709"/>
        <w:tab w:val="right" w:leader="dot" w:pos="10348"/>
      </w:tabs>
      <w:spacing w:after="100"/>
      <w:ind w:left="440"/>
      <w:jc w:val="left"/>
    </w:pPr>
    <w:rPr>
      <w:rFonts w:ascii="Times New Roman" w:hAnsi="Times New Roman" w:cs="Times New Roman"/>
      <w:noProof/>
    </w:rPr>
  </w:style>
  <w:style w:type="paragraph" w:styleId="NormlWeb">
    <w:name w:val="Normal (Web)"/>
    <w:basedOn w:val="Norml"/>
    <w:uiPriority w:val="99"/>
    <w:unhideWhenUsed/>
    <w:rsid w:val="006778CA"/>
    <w:pPr>
      <w:spacing w:before="100" w:beforeAutospacing="1" w:after="100" w:afterAutospacing="1" w:line="240" w:lineRule="auto"/>
      <w:jc w:val="left"/>
    </w:pPr>
    <w:rPr>
      <w:rFonts w:ascii="Calibri" w:hAnsi="Calibri" w:cs="Calibri"/>
      <w:lang w:eastAsia="hu-HU"/>
    </w:rPr>
  </w:style>
  <w:style w:type="paragraph" w:customStyle="1" w:styleId="Pa10">
    <w:name w:val="Pa10"/>
    <w:basedOn w:val="Norml"/>
    <w:uiPriority w:val="99"/>
    <w:rsid w:val="006778CA"/>
    <w:pPr>
      <w:autoSpaceDE w:val="0"/>
      <w:autoSpaceDN w:val="0"/>
      <w:spacing w:after="0" w:line="181" w:lineRule="atLeast"/>
      <w:jc w:val="left"/>
    </w:pPr>
    <w:rPr>
      <w:rFonts w:ascii="Myriad Pro" w:hAnsi="Myriad Pro" w:cs="Calibri"/>
      <w:sz w:val="24"/>
      <w:szCs w:val="24"/>
      <w:lang w:eastAsia="hu-HU"/>
    </w:rPr>
  </w:style>
  <w:style w:type="paragraph" w:customStyle="1" w:styleId="Pa14">
    <w:name w:val="Pa14"/>
    <w:basedOn w:val="Norml"/>
    <w:uiPriority w:val="99"/>
    <w:rsid w:val="006778CA"/>
    <w:pPr>
      <w:autoSpaceDE w:val="0"/>
      <w:autoSpaceDN w:val="0"/>
      <w:spacing w:after="0" w:line="181" w:lineRule="atLeast"/>
      <w:jc w:val="left"/>
    </w:pPr>
    <w:rPr>
      <w:rFonts w:ascii="Myriad Pro" w:hAnsi="Myriad Pro" w:cs="Calibri"/>
      <w:sz w:val="24"/>
      <w:szCs w:val="24"/>
      <w:lang w:eastAsia="hu-HU"/>
    </w:rPr>
  </w:style>
  <w:style w:type="paragraph" w:styleId="Listaszerbekezds">
    <w:name w:val="List Paragraph"/>
    <w:aliases w:val="Welt L Char,List Paragraph à moi,Welt L,Bullet List,FooterText,List Paragraph1,numbered,Paragraphe de liste1,Bulletr List Paragraph,列出段落,列出段落1,Listeafsnit1,Parágrafo da Lista1,List Paragraph2,List Paragraph21,リスト段落1,Párrafo de lista1"/>
    <w:basedOn w:val="Norml"/>
    <w:link w:val="ListaszerbekezdsChar"/>
    <w:uiPriority w:val="34"/>
    <w:qFormat/>
    <w:rsid w:val="009A649E"/>
    <w:pPr>
      <w:ind w:left="720"/>
      <w:contextualSpacing/>
    </w:pPr>
  </w:style>
  <w:style w:type="character" w:customStyle="1" w:styleId="ListaszerbekezdsChar">
    <w:name w:val="Listaszerű bekezdés Char"/>
    <w:aliases w:val="Welt L Char Char,List Paragraph à moi Char,Welt L Char1,Bullet List Char,FooterText Char,List Paragraph1 Char,numbered Char,Paragraphe de liste1 Char,Bulletr List Paragraph Char,列出段落 Char,列出段落1 Char,Listeafsnit1 Char,リスト段落1 Char"/>
    <w:basedOn w:val="Bekezdsalapbettpusa"/>
    <w:link w:val="Listaszerbekezds"/>
    <w:uiPriority w:val="34"/>
    <w:qFormat/>
    <w:locked/>
    <w:rsid w:val="009A649E"/>
  </w:style>
  <w:style w:type="character" w:customStyle="1" w:styleId="Feloldatlanmegemlts1">
    <w:name w:val="Feloldatlan megemlítés1"/>
    <w:basedOn w:val="Bekezdsalapbettpusa"/>
    <w:uiPriority w:val="99"/>
    <w:semiHidden/>
    <w:unhideWhenUsed/>
    <w:rsid w:val="009A649E"/>
    <w:rPr>
      <w:color w:val="605E5C"/>
      <w:shd w:val="clear" w:color="auto" w:fill="E1DFDD"/>
    </w:rPr>
  </w:style>
  <w:style w:type="paragraph" w:styleId="Szvegtrzs">
    <w:name w:val="Body Text"/>
    <w:basedOn w:val="Norml"/>
    <w:link w:val="SzvegtrzsChar"/>
    <w:uiPriority w:val="99"/>
    <w:rsid w:val="009A649E"/>
    <w:pPr>
      <w:suppressAutoHyphens/>
      <w:spacing w:after="0" w:line="240" w:lineRule="auto"/>
    </w:pPr>
    <w:rPr>
      <w:rFonts w:ascii="Times New Roman" w:eastAsia="Times New Roman" w:hAnsi="Times New Roman" w:cs="Times New Roman"/>
      <w:sz w:val="26"/>
      <w:szCs w:val="24"/>
      <w:lang w:eastAsia="ar-SA"/>
    </w:rPr>
  </w:style>
  <w:style w:type="character" w:customStyle="1" w:styleId="SzvegtrzsChar">
    <w:name w:val="Szövegtörzs Char"/>
    <w:basedOn w:val="Bekezdsalapbettpusa"/>
    <w:link w:val="Szvegtrzs"/>
    <w:uiPriority w:val="99"/>
    <w:rsid w:val="009A649E"/>
    <w:rPr>
      <w:rFonts w:ascii="Times New Roman" w:eastAsia="Times New Roman" w:hAnsi="Times New Roman" w:cs="Times New Roman"/>
      <w:sz w:val="26"/>
      <w:szCs w:val="24"/>
      <w:lang w:eastAsia="ar-SA"/>
    </w:rPr>
  </w:style>
  <w:style w:type="paragraph" w:customStyle="1" w:styleId="Default">
    <w:name w:val="Default"/>
    <w:rsid w:val="009A649E"/>
    <w:pPr>
      <w:autoSpaceDE w:val="0"/>
      <w:autoSpaceDN w:val="0"/>
      <w:adjustRightInd w:val="0"/>
      <w:spacing w:after="0" w:line="240" w:lineRule="auto"/>
    </w:pPr>
    <w:rPr>
      <w:rFonts w:ascii="Arial" w:eastAsia="Times New Roman" w:hAnsi="Arial" w:cs="Arial"/>
      <w:color w:val="000000"/>
      <w:sz w:val="24"/>
      <w:szCs w:val="24"/>
      <w:lang w:eastAsia="hu-HU"/>
    </w:rPr>
  </w:style>
  <w:style w:type="paragraph" w:styleId="Jegyzetszveg">
    <w:name w:val="annotation text"/>
    <w:basedOn w:val="Norml"/>
    <w:link w:val="JegyzetszvegChar"/>
    <w:uiPriority w:val="99"/>
    <w:unhideWhenUsed/>
    <w:rsid w:val="009A649E"/>
    <w:pPr>
      <w:spacing w:after="160" w:line="240" w:lineRule="auto"/>
      <w:jc w:val="left"/>
    </w:pPr>
    <w:rPr>
      <w:sz w:val="20"/>
      <w:szCs w:val="20"/>
    </w:rPr>
  </w:style>
  <w:style w:type="character" w:customStyle="1" w:styleId="JegyzetszvegChar">
    <w:name w:val="Jegyzetszöveg Char"/>
    <w:basedOn w:val="Bekezdsalapbettpusa"/>
    <w:link w:val="Jegyzetszveg"/>
    <w:uiPriority w:val="99"/>
    <w:rsid w:val="009A649E"/>
    <w:rPr>
      <w:sz w:val="20"/>
      <w:szCs w:val="20"/>
    </w:rPr>
  </w:style>
  <w:style w:type="character" w:customStyle="1" w:styleId="MegjegyzstrgyaChar">
    <w:name w:val="Megjegyzés tárgya Char"/>
    <w:basedOn w:val="JegyzetszvegChar"/>
    <w:link w:val="Megjegyzstrgya"/>
    <w:uiPriority w:val="99"/>
    <w:semiHidden/>
    <w:rsid w:val="009A649E"/>
    <w:rPr>
      <w:b/>
      <w:bCs/>
      <w:sz w:val="20"/>
      <w:szCs w:val="20"/>
    </w:rPr>
  </w:style>
  <w:style w:type="paragraph" w:styleId="Megjegyzstrgya">
    <w:name w:val="annotation subject"/>
    <w:basedOn w:val="Jegyzetszveg"/>
    <w:next w:val="Jegyzetszveg"/>
    <w:link w:val="MegjegyzstrgyaChar"/>
    <w:uiPriority w:val="99"/>
    <w:semiHidden/>
    <w:unhideWhenUsed/>
    <w:rsid w:val="009A649E"/>
    <w:rPr>
      <w:b/>
      <w:bCs/>
    </w:rPr>
  </w:style>
  <w:style w:type="paragraph" w:styleId="Szvegtrzsbehzssal">
    <w:name w:val="Body Text Indent"/>
    <w:basedOn w:val="Norml"/>
    <w:link w:val="SzvegtrzsbehzssalChar"/>
    <w:rsid w:val="009A649E"/>
    <w:pPr>
      <w:suppressAutoHyphens/>
      <w:spacing w:after="0" w:line="240" w:lineRule="auto"/>
      <w:ind w:firstLine="360"/>
    </w:pPr>
    <w:rPr>
      <w:rFonts w:ascii="Times New Roman" w:eastAsia="Times New Roman" w:hAnsi="Times New Roman" w:cs="Times New Roman"/>
      <w:sz w:val="26"/>
      <w:szCs w:val="24"/>
      <w:lang w:eastAsia="ar-SA"/>
    </w:rPr>
  </w:style>
  <w:style w:type="character" w:customStyle="1" w:styleId="SzvegtrzsbehzssalChar">
    <w:name w:val="Szövegtörzs behúzással Char"/>
    <w:basedOn w:val="Bekezdsalapbettpusa"/>
    <w:link w:val="Szvegtrzsbehzssal"/>
    <w:rsid w:val="009A649E"/>
    <w:rPr>
      <w:rFonts w:ascii="Times New Roman" w:eastAsia="Times New Roman" w:hAnsi="Times New Roman" w:cs="Times New Roman"/>
      <w:sz w:val="26"/>
      <w:szCs w:val="24"/>
      <w:lang w:eastAsia="ar-SA"/>
    </w:rPr>
  </w:style>
  <w:style w:type="table" w:styleId="Rcsostblzat">
    <w:name w:val="Table Grid"/>
    <w:basedOn w:val="Normltblzat"/>
    <w:uiPriority w:val="39"/>
    <w:rsid w:val="009A64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Bekezdsalapbettpusa"/>
    <w:rsid w:val="009A649E"/>
  </w:style>
  <w:style w:type="paragraph" w:styleId="Tartalomjegyzkcmsora">
    <w:name w:val="TOC Heading"/>
    <w:basedOn w:val="Cmsor1"/>
    <w:next w:val="Norml"/>
    <w:uiPriority w:val="39"/>
    <w:unhideWhenUsed/>
    <w:qFormat/>
    <w:rsid w:val="009A649E"/>
    <w:pPr>
      <w:numPr>
        <w:numId w:val="0"/>
      </w:numPr>
      <w:spacing w:line="259" w:lineRule="auto"/>
      <w:jc w:val="left"/>
      <w:outlineLvl w:val="9"/>
    </w:pPr>
    <w:rPr>
      <w:lang w:eastAsia="hu-HU"/>
    </w:rPr>
  </w:style>
  <w:style w:type="character" w:customStyle="1" w:styleId="BuborkszvegChar">
    <w:name w:val="Buborékszöveg Char"/>
    <w:basedOn w:val="Bekezdsalapbettpusa"/>
    <w:link w:val="Buborkszveg"/>
    <w:uiPriority w:val="99"/>
    <w:semiHidden/>
    <w:rsid w:val="009A649E"/>
    <w:rPr>
      <w:rFonts w:ascii="Segoe UI" w:hAnsi="Segoe UI" w:cs="Segoe UI"/>
      <w:sz w:val="18"/>
      <w:szCs w:val="18"/>
    </w:rPr>
  </w:style>
  <w:style w:type="paragraph" w:styleId="Buborkszveg">
    <w:name w:val="Balloon Text"/>
    <w:basedOn w:val="Norml"/>
    <w:link w:val="BuborkszvegChar"/>
    <w:uiPriority w:val="99"/>
    <w:semiHidden/>
    <w:unhideWhenUsed/>
    <w:rsid w:val="009A649E"/>
    <w:pPr>
      <w:spacing w:after="0" w:line="240" w:lineRule="auto"/>
      <w:jc w:val="left"/>
    </w:pPr>
    <w:rPr>
      <w:rFonts w:ascii="Segoe UI" w:hAnsi="Segoe UI" w:cs="Segoe UI"/>
      <w:sz w:val="18"/>
      <w:szCs w:val="18"/>
    </w:rPr>
  </w:style>
  <w:style w:type="character" w:customStyle="1" w:styleId="mat-option-text">
    <w:name w:val="mat-option-text"/>
    <w:basedOn w:val="Bekezdsalapbettpusa"/>
    <w:rsid w:val="009A649E"/>
  </w:style>
  <w:style w:type="paragraph" w:customStyle="1" w:styleId="pf0">
    <w:name w:val="pf0"/>
    <w:basedOn w:val="Norml"/>
    <w:rsid w:val="009A649E"/>
    <w:pPr>
      <w:spacing w:before="100" w:beforeAutospacing="1" w:after="100" w:afterAutospacing="1" w:line="240" w:lineRule="auto"/>
      <w:jc w:val="left"/>
    </w:pPr>
    <w:rPr>
      <w:rFonts w:ascii="Times New Roman" w:eastAsia="Times New Roman" w:hAnsi="Times New Roman" w:cs="Times New Roman"/>
      <w:sz w:val="24"/>
      <w:szCs w:val="24"/>
      <w:lang w:eastAsia="hu-HU"/>
    </w:rPr>
  </w:style>
  <w:style w:type="character" w:customStyle="1" w:styleId="cf01">
    <w:name w:val="cf01"/>
    <w:basedOn w:val="Bekezdsalapbettpusa"/>
    <w:rsid w:val="009A649E"/>
    <w:rPr>
      <w:rFonts w:ascii="Segoe UI" w:hAnsi="Segoe UI" w:cs="Segoe UI" w:hint="default"/>
      <w:sz w:val="18"/>
      <w:szCs w:val="18"/>
    </w:rPr>
  </w:style>
  <w:style w:type="character" w:styleId="Kiemels2">
    <w:name w:val="Strong"/>
    <w:basedOn w:val="Bekezdsalapbettpusa"/>
    <w:uiPriority w:val="22"/>
    <w:qFormat/>
    <w:rsid w:val="009A649E"/>
    <w:rPr>
      <w:b/>
      <w:bCs/>
    </w:rPr>
  </w:style>
  <w:style w:type="character" w:styleId="Kiemels">
    <w:name w:val="Emphasis"/>
    <w:basedOn w:val="Bekezdsalapbettpusa"/>
    <w:uiPriority w:val="20"/>
    <w:qFormat/>
    <w:rsid w:val="00DE5639"/>
    <w:rPr>
      <w:i/>
      <w:iCs/>
    </w:rPr>
  </w:style>
  <w:style w:type="character" w:styleId="Jegyzethivatkozs">
    <w:name w:val="annotation reference"/>
    <w:basedOn w:val="Bekezdsalapbettpusa"/>
    <w:uiPriority w:val="99"/>
    <w:semiHidden/>
    <w:unhideWhenUsed/>
    <w:rsid w:val="00E20578"/>
    <w:rPr>
      <w:sz w:val="16"/>
      <w:szCs w:val="16"/>
    </w:rPr>
  </w:style>
  <w:style w:type="character" w:customStyle="1" w:styleId="normaltextrun">
    <w:name w:val="normaltextrun"/>
    <w:basedOn w:val="Bekezdsalapbettpusa"/>
    <w:rsid w:val="00FF0466"/>
  </w:style>
  <w:style w:type="paragraph" w:customStyle="1" w:styleId="paragraph">
    <w:name w:val="paragraph"/>
    <w:basedOn w:val="Norml"/>
    <w:rsid w:val="004E0A7E"/>
    <w:pPr>
      <w:spacing w:before="100" w:beforeAutospacing="1" w:after="100" w:afterAutospacing="1" w:line="240" w:lineRule="auto"/>
      <w:jc w:val="left"/>
    </w:pPr>
    <w:rPr>
      <w:rFonts w:ascii="Times New Roman" w:eastAsia="Times New Roman" w:hAnsi="Times New Roman" w:cs="Times New Roman"/>
      <w:sz w:val="24"/>
      <w:szCs w:val="24"/>
      <w:lang w:eastAsia="hu-HU"/>
    </w:rPr>
  </w:style>
  <w:style w:type="character" w:customStyle="1" w:styleId="eop">
    <w:name w:val="eop"/>
    <w:basedOn w:val="Bekezdsalapbettpusa"/>
    <w:rsid w:val="004E0A7E"/>
  </w:style>
  <w:style w:type="character" w:styleId="Mrltotthiperhivatkozs">
    <w:name w:val="FollowedHyperlink"/>
    <w:basedOn w:val="Bekezdsalapbettpusa"/>
    <w:uiPriority w:val="99"/>
    <w:semiHidden/>
    <w:unhideWhenUsed/>
    <w:rsid w:val="004E0A7E"/>
    <w:rPr>
      <w:color w:val="954F72" w:themeColor="followedHyperlink"/>
      <w:u w:val="single"/>
    </w:rPr>
  </w:style>
  <w:style w:type="character" w:styleId="Feloldatlanmegemlts">
    <w:name w:val="Unresolved Mention"/>
    <w:basedOn w:val="Bekezdsalapbettpusa"/>
    <w:uiPriority w:val="99"/>
    <w:semiHidden/>
    <w:unhideWhenUsed/>
    <w:rsid w:val="001E17C7"/>
    <w:rPr>
      <w:color w:val="605E5C"/>
      <w:shd w:val="clear" w:color="auto" w:fill="E1DFDD"/>
    </w:rPr>
  </w:style>
  <w:style w:type="paragraph" w:styleId="Vltozat">
    <w:name w:val="Revision"/>
    <w:hidden/>
    <w:uiPriority w:val="99"/>
    <w:semiHidden/>
    <w:rsid w:val="009450C4"/>
    <w:pPr>
      <w:spacing w:after="0" w:line="240" w:lineRule="auto"/>
    </w:pPr>
  </w:style>
  <w:style w:type="character" w:customStyle="1" w:styleId="bold-blue">
    <w:name w:val="bold-blue"/>
    <w:basedOn w:val="Bekezdsalapbettpusa"/>
    <w:rsid w:val="000877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98305">
      <w:bodyDiv w:val="1"/>
      <w:marLeft w:val="0"/>
      <w:marRight w:val="0"/>
      <w:marTop w:val="0"/>
      <w:marBottom w:val="0"/>
      <w:divBdr>
        <w:top w:val="none" w:sz="0" w:space="0" w:color="auto"/>
        <w:left w:val="none" w:sz="0" w:space="0" w:color="auto"/>
        <w:bottom w:val="none" w:sz="0" w:space="0" w:color="auto"/>
        <w:right w:val="none" w:sz="0" w:space="0" w:color="auto"/>
      </w:divBdr>
    </w:div>
    <w:div w:id="63064033">
      <w:bodyDiv w:val="1"/>
      <w:marLeft w:val="0"/>
      <w:marRight w:val="0"/>
      <w:marTop w:val="0"/>
      <w:marBottom w:val="0"/>
      <w:divBdr>
        <w:top w:val="none" w:sz="0" w:space="0" w:color="auto"/>
        <w:left w:val="none" w:sz="0" w:space="0" w:color="auto"/>
        <w:bottom w:val="none" w:sz="0" w:space="0" w:color="auto"/>
        <w:right w:val="none" w:sz="0" w:space="0" w:color="auto"/>
      </w:divBdr>
    </w:div>
    <w:div w:id="200017083">
      <w:bodyDiv w:val="1"/>
      <w:marLeft w:val="0"/>
      <w:marRight w:val="0"/>
      <w:marTop w:val="0"/>
      <w:marBottom w:val="0"/>
      <w:divBdr>
        <w:top w:val="none" w:sz="0" w:space="0" w:color="auto"/>
        <w:left w:val="none" w:sz="0" w:space="0" w:color="auto"/>
        <w:bottom w:val="none" w:sz="0" w:space="0" w:color="auto"/>
        <w:right w:val="none" w:sz="0" w:space="0" w:color="auto"/>
      </w:divBdr>
    </w:div>
    <w:div w:id="287472151">
      <w:bodyDiv w:val="1"/>
      <w:marLeft w:val="0"/>
      <w:marRight w:val="0"/>
      <w:marTop w:val="0"/>
      <w:marBottom w:val="0"/>
      <w:divBdr>
        <w:top w:val="none" w:sz="0" w:space="0" w:color="auto"/>
        <w:left w:val="none" w:sz="0" w:space="0" w:color="auto"/>
        <w:bottom w:val="none" w:sz="0" w:space="0" w:color="auto"/>
        <w:right w:val="none" w:sz="0" w:space="0" w:color="auto"/>
      </w:divBdr>
    </w:div>
    <w:div w:id="308293766">
      <w:bodyDiv w:val="1"/>
      <w:marLeft w:val="0"/>
      <w:marRight w:val="0"/>
      <w:marTop w:val="0"/>
      <w:marBottom w:val="0"/>
      <w:divBdr>
        <w:top w:val="none" w:sz="0" w:space="0" w:color="auto"/>
        <w:left w:val="none" w:sz="0" w:space="0" w:color="auto"/>
        <w:bottom w:val="none" w:sz="0" w:space="0" w:color="auto"/>
        <w:right w:val="none" w:sz="0" w:space="0" w:color="auto"/>
      </w:divBdr>
      <w:divsChild>
        <w:div w:id="118574129">
          <w:marLeft w:val="0"/>
          <w:marRight w:val="0"/>
          <w:marTop w:val="0"/>
          <w:marBottom w:val="0"/>
          <w:divBdr>
            <w:top w:val="none" w:sz="0" w:space="0" w:color="auto"/>
            <w:left w:val="none" w:sz="0" w:space="0" w:color="auto"/>
            <w:bottom w:val="none" w:sz="0" w:space="0" w:color="auto"/>
            <w:right w:val="none" w:sz="0" w:space="0" w:color="auto"/>
          </w:divBdr>
        </w:div>
      </w:divsChild>
    </w:div>
    <w:div w:id="376971512">
      <w:bodyDiv w:val="1"/>
      <w:marLeft w:val="0"/>
      <w:marRight w:val="0"/>
      <w:marTop w:val="0"/>
      <w:marBottom w:val="0"/>
      <w:divBdr>
        <w:top w:val="none" w:sz="0" w:space="0" w:color="auto"/>
        <w:left w:val="none" w:sz="0" w:space="0" w:color="auto"/>
        <w:bottom w:val="none" w:sz="0" w:space="0" w:color="auto"/>
        <w:right w:val="none" w:sz="0" w:space="0" w:color="auto"/>
      </w:divBdr>
    </w:div>
    <w:div w:id="605305791">
      <w:bodyDiv w:val="1"/>
      <w:marLeft w:val="0"/>
      <w:marRight w:val="0"/>
      <w:marTop w:val="0"/>
      <w:marBottom w:val="0"/>
      <w:divBdr>
        <w:top w:val="none" w:sz="0" w:space="0" w:color="auto"/>
        <w:left w:val="none" w:sz="0" w:space="0" w:color="auto"/>
        <w:bottom w:val="none" w:sz="0" w:space="0" w:color="auto"/>
        <w:right w:val="none" w:sz="0" w:space="0" w:color="auto"/>
      </w:divBdr>
    </w:div>
    <w:div w:id="1198659169">
      <w:bodyDiv w:val="1"/>
      <w:marLeft w:val="0"/>
      <w:marRight w:val="0"/>
      <w:marTop w:val="0"/>
      <w:marBottom w:val="0"/>
      <w:divBdr>
        <w:top w:val="none" w:sz="0" w:space="0" w:color="auto"/>
        <w:left w:val="none" w:sz="0" w:space="0" w:color="auto"/>
        <w:bottom w:val="none" w:sz="0" w:space="0" w:color="auto"/>
        <w:right w:val="none" w:sz="0" w:space="0" w:color="auto"/>
      </w:divBdr>
    </w:div>
    <w:div w:id="1462839441">
      <w:bodyDiv w:val="1"/>
      <w:marLeft w:val="0"/>
      <w:marRight w:val="0"/>
      <w:marTop w:val="0"/>
      <w:marBottom w:val="0"/>
      <w:divBdr>
        <w:top w:val="none" w:sz="0" w:space="0" w:color="auto"/>
        <w:left w:val="none" w:sz="0" w:space="0" w:color="auto"/>
        <w:bottom w:val="none" w:sz="0" w:space="0" w:color="auto"/>
        <w:right w:val="none" w:sz="0" w:space="0" w:color="auto"/>
      </w:divBdr>
    </w:div>
    <w:div w:id="1636527902">
      <w:bodyDiv w:val="1"/>
      <w:marLeft w:val="0"/>
      <w:marRight w:val="0"/>
      <w:marTop w:val="0"/>
      <w:marBottom w:val="0"/>
      <w:divBdr>
        <w:top w:val="none" w:sz="0" w:space="0" w:color="auto"/>
        <w:left w:val="none" w:sz="0" w:space="0" w:color="auto"/>
        <w:bottom w:val="none" w:sz="0" w:space="0" w:color="auto"/>
        <w:right w:val="none" w:sz="0" w:space="0" w:color="auto"/>
      </w:divBdr>
    </w:div>
    <w:div w:id="1928539446">
      <w:bodyDiv w:val="1"/>
      <w:marLeft w:val="0"/>
      <w:marRight w:val="0"/>
      <w:marTop w:val="0"/>
      <w:marBottom w:val="0"/>
      <w:divBdr>
        <w:top w:val="none" w:sz="0" w:space="0" w:color="auto"/>
        <w:left w:val="none" w:sz="0" w:space="0" w:color="auto"/>
        <w:bottom w:val="none" w:sz="0" w:space="0" w:color="auto"/>
        <w:right w:val="none" w:sz="0" w:space="0" w:color="auto"/>
      </w:divBdr>
    </w:div>
    <w:div w:id="1967199877">
      <w:bodyDiv w:val="1"/>
      <w:marLeft w:val="0"/>
      <w:marRight w:val="0"/>
      <w:marTop w:val="0"/>
      <w:marBottom w:val="0"/>
      <w:divBdr>
        <w:top w:val="none" w:sz="0" w:space="0" w:color="auto"/>
        <w:left w:val="none" w:sz="0" w:space="0" w:color="auto"/>
        <w:bottom w:val="none" w:sz="0" w:space="0" w:color="auto"/>
        <w:right w:val="none" w:sz="0" w:space="0" w:color="auto"/>
      </w:divBdr>
    </w:div>
    <w:div w:id="2071414792">
      <w:bodyDiv w:val="1"/>
      <w:marLeft w:val="0"/>
      <w:marRight w:val="0"/>
      <w:marTop w:val="0"/>
      <w:marBottom w:val="0"/>
      <w:divBdr>
        <w:top w:val="none" w:sz="0" w:space="0" w:color="auto"/>
        <w:left w:val="none" w:sz="0" w:space="0" w:color="auto"/>
        <w:bottom w:val="none" w:sz="0" w:space="0" w:color="auto"/>
        <w:right w:val="none" w:sz="0" w:space="0" w:color="auto"/>
      </w:divBdr>
    </w:div>
    <w:div w:id="2129082353">
      <w:bodyDiv w:val="1"/>
      <w:marLeft w:val="0"/>
      <w:marRight w:val="0"/>
      <w:marTop w:val="0"/>
      <w:marBottom w:val="0"/>
      <w:divBdr>
        <w:top w:val="none" w:sz="0" w:space="0" w:color="auto"/>
        <w:left w:val="none" w:sz="0" w:space="0" w:color="auto"/>
        <w:bottom w:val="none" w:sz="0" w:space="0" w:color="auto"/>
        <w:right w:val="none" w:sz="0" w:space="0" w:color="auto"/>
      </w:divBdr>
      <w:divsChild>
        <w:div w:id="162939498">
          <w:marLeft w:val="0"/>
          <w:marRight w:val="0"/>
          <w:marTop w:val="0"/>
          <w:marBottom w:val="0"/>
          <w:divBdr>
            <w:top w:val="none" w:sz="0" w:space="0" w:color="auto"/>
            <w:left w:val="none" w:sz="0" w:space="0" w:color="auto"/>
            <w:bottom w:val="none" w:sz="0" w:space="0" w:color="auto"/>
            <w:right w:val="none" w:sz="0" w:space="0" w:color="auto"/>
          </w:divBdr>
          <w:divsChild>
            <w:div w:id="623729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0.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2.png"/><Relationship Id="rId159" Type="http://schemas.openxmlformats.org/officeDocument/2006/relationships/image" Target="media/image143.png"/><Relationship Id="rId170" Type="http://schemas.openxmlformats.org/officeDocument/2006/relationships/image" Target="media/image154.png"/><Relationship Id="rId191" Type="http://schemas.openxmlformats.org/officeDocument/2006/relationships/image" Target="media/image175.png"/><Relationship Id="rId205" Type="http://schemas.openxmlformats.org/officeDocument/2006/relationships/image" Target="media/image187.png"/><Relationship Id="rId107" Type="http://schemas.openxmlformats.org/officeDocument/2006/relationships/image" Target="media/image92.png"/><Relationship Id="rId11" Type="http://schemas.openxmlformats.org/officeDocument/2006/relationships/image" Target="media/image1.png"/><Relationship Id="rId32" Type="http://schemas.openxmlformats.org/officeDocument/2006/relationships/image" Target="media/image21.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2.png"/><Relationship Id="rId149" Type="http://schemas.openxmlformats.org/officeDocument/2006/relationships/image" Target="media/image133.png"/><Relationship Id="rId5" Type="http://schemas.openxmlformats.org/officeDocument/2006/relationships/numbering" Target="numbering.xml"/><Relationship Id="rId95" Type="http://schemas.openxmlformats.org/officeDocument/2006/relationships/image" Target="media/image81.png"/><Relationship Id="rId160" Type="http://schemas.openxmlformats.org/officeDocument/2006/relationships/image" Target="media/image144.png"/><Relationship Id="rId181" Type="http://schemas.openxmlformats.org/officeDocument/2006/relationships/image" Target="media/image165.png"/><Relationship Id="rId22" Type="http://schemas.openxmlformats.org/officeDocument/2006/relationships/image" Target="media/image11.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2.png"/><Relationship Id="rId139" Type="http://schemas.openxmlformats.org/officeDocument/2006/relationships/image" Target="media/image123.png"/><Relationship Id="rId85" Type="http://schemas.openxmlformats.org/officeDocument/2006/relationships/image" Target="media/image72.png"/><Relationship Id="rId150" Type="http://schemas.openxmlformats.org/officeDocument/2006/relationships/image" Target="media/image134.png"/><Relationship Id="rId171" Type="http://schemas.openxmlformats.org/officeDocument/2006/relationships/image" Target="media/image155.png"/><Relationship Id="rId192" Type="http://schemas.openxmlformats.org/officeDocument/2006/relationships/image" Target="media/image176.png"/><Relationship Id="rId206" Type="http://schemas.openxmlformats.org/officeDocument/2006/relationships/header" Target="header1.xml"/><Relationship Id="rId12" Type="http://schemas.openxmlformats.org/officeDocument/2006/relationships/image" Target="media/image2.png"/><Relationship Id="rId33" Type="http://schemas.openxmlformats.org/officeDocument/2006/relationships/hyperlink" Target="mailto:egn@nebih.gov.hu" TargetMode="External"/><Relationship Id="rId108" Type="http://schemas.openxmlformats.org/officeDocument/2006/relationships/image" Target="media/image93.png"/><Relationship Id="rId129" Type="http://schemas.openxmlformats.org/officeDocument/2006/relationships/image" Target="media/image113.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2.png"/><Relationship Id="rId140" Type="http://schemas.openxmlformats.org/officeDocument/2006/relationships/image" Target="media/image124.png"/><Relationship Id="rId161" Type="http://schemas.openxmlformats.org/officeDocument/2006/relationships/image" Target="media/image145.png"/><Relationship Id="rId182" Type="http://schemas.openxmlformats.org/officeDocument/2006/relationships/image" Target="media/image166.png"/><Relationship Id="rId6" Type="http://schemas.openxmlformats.org/officeDocument/2006/relationships/styles" Target="styles.xml"/><Relationship Id="rId23" Type="http://schemas.openxmlformats.org/officeDocument/2006/relationships/image" Target="media/image12.png"/><Relationship Id="rId119" Type="http://schemas.openxmlformats.org/officeDocument/2006/relationships/image" Target="media/image103.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4.png"/><Relationship Id="rId151" Type="http://schemas.openxmlformats.org/officeDocument/2006/relationships/image" Target="media/image135.png"/><Relationship Id="rId172" Type="http://schemas.openxmlformats.org/officeDocument/2006/relationships/image" Target="media/image156.png"/><Relationship Id="rId193" Type="http://schemas.openxmlformats.org/officeDocument/2006/relationships/image" Target="media/image177.png"/><Relationship Id="rId207" Type="http://schemas.openxmlformats.org/officeDocument/2006/relationships/footer" Target="footer1.xml"/><Relationship Id="rId13" Type="http://schemas.openxmlformats.org/officeDocument/2006/relationships/image" Target="media/image3.png"/><Relationship Id="rId109" Type="http://schemas.openxmlformats.org/officeDocument/2006/relationships/image" Target="media/image94.png"/><Relationship Id="rId34" Type="http://schemas.openxmlformats.org/officeDocument/2006/relationships/image" Target="media/image22.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20" Type="http://schemas.openxmlformats.org/officeDocument/2006/relationships/image" Target="media/image104.png"/><Relationship Id="rId141" Type="http://schemas.openxmlformats.org/officeDocument/2006/relationships/image" Target="media/image125.png"/><Relationship Id="rId7" Type="http://schemas.openxmlformats.org/officeDocument/2006/relationships/settings" Target="settings.xml"/><Relationship Id="rId162" Type="http://schemas.openxmlformats.org/officeDocument/2006/relationships/image" Target="media/image146.png"/><Relationship Id="rId183" Type="http://schemas.openxmlformats.org/officeDocument/2006/relationships/image" Target="media/image167.png"/><Relationship Id="rId24" Type="http://schemas.openxmlformats.org/officeDocument/2006/relationships/image" Target="media/image13.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31" Type="http://schemas.openxmlformats.org/officeDocument/2006/relationships/image" Target="media/image115.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8.png"/><Relationship Id="rId199" Type="http://schemas.openxmlformats.org/officeDocument/2006/relationships/image" Target="media/image181.png"/><Relationship Id="rId203" Type="http://schemas.openxmlformats.org/officeDocument/2006/relationships/image" Target="media/image185.png"/><Relationship Id="rId208"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hyperlink" Target="https://portal.nebih.gov.hu/documents/10182/64638078/Utmutato+UPR+meghatalmazaskezeleshez.pdf" TargetMode="External"/><Relationship Id="rId30" Type="http://schemas.openxmlformats.org/officeDocument/2006/relationships/image" Target="media/image19.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hyperlink" Target="mailto:egn@nebih.gov.hu" TargetMode="External"/><Relationship Id="rId105" Type="http://schemas.openxmlformats.org/officeDocument/2006/relationships/image" Target="media/image90.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8.png"/><Relationship Id="rId189" Type="http://schemas.openxmlformats.org/officeDocument/2006/relationships/image" Target="media/image173.pn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hyperlink" Target="https://portal.nebih.gov.hu/felir-kereso" TargetMode="External"/><Relationship Id="rId137" Type="http://schemas.openxmlformats.org/officeDocument/2006/relationships/image" Target="media/image121.png"/><Relationship Id="rId158" Type="http://schemas.openxmlformats.org/officeDocument/2006/relationships/image" Target="media/image142.png"/><Relationship Id="rId20" Type="http://schemas.openxmlformats.org/officeDocument/2006/relationships/image" Target="media/image9.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79" Type="http://schemas.openxmlformats.org/officeDocument/2006/relationships/image" Target="media/image163.png"/><Relationship Id="rId195" Type="http://schemas.openxmlformats.org/officeDocument/2006/relationships/hyperlink" Target="mailto:egn@nebih.gov.hu" TargetMode="External"/><Relationship Id="rId209" Type="http://schemas.openxmlformats.org/officeDocument/2006/relationships/theme" Target="theme/theme1.xml"/><Relationship Id="rId190" Type="http://schemas.openxmlformats.org/officeDocument/2006/relationships/image" Target="media/image174.png"/><Relationship Id="rId204" Type="http://schemas.openxmlformats.org/officeDocument/2006/relationships/image" Target="media/image186.png"/><Relationship Id="rId15" Type="http://schemas.openxmlformats.org/officeDocument/2006/relationships/image" Target="media/image4.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1.png"/><Relationship Id="rId127" Type="http://schemas.openxmlformats.org/officeDocument/2006/relationships/image" Target="media/image111.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6.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9.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4.png"/><Relationship Id="rId26" Type="http://schemas.openxmlformats.org/officeDocument/2006/relationships/image" Target="media/image15.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hyperlink" Target="https://portal.nebih.gov.hu/documents/10182/21442/Nebih+segedlet+tapanyaggazdalkodasi+terv+biomassza.pdf" TargetMode="External"/><Relationship Id="rId112" Type="http://schemas.openxmlformats.org/officeDocument/2006/relationships/image" Target="media/image97.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9.png"/><Relationship Id="rId196" Type="http://schemas.openxmlformats.org/officeDocument/2006/relationships/image" Target="media/image179.png"/><Relationship Id="rId200" Type="http://schemas.openxmlformats.org/officeDocument/2006/relationships/image" Target="media/image182.png"/><Relationship Id="rId16" Type="http://schemas.openxmlformats.org/officeDocument/2006/relationships/image" Target="media/image5.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7.png"/><Relationship Id="rId123" Type="http://schemas.openxmlformats.org/officeDocument/2006/relationships/image" Target="media/image107.png"/><Relationship Id="rId144" Type="http://schemas.openxmlformats.org/officeDocument/2006/relationships/image" Target="media/image128.png"/><Relationship Id="rId90" Type="http://schemas.openxmlformats.org/officeDocument/2006/relationships/image" Target="media/image76.png"/><Relationship Id="rId165" Type="http://schemas.openxmlformats.org/officeDocument/2006/relationships/image" Target="media/image149.png"/><Relationship Id="rId186" Type="http://schemas.openxmlformats.org/officeDocument/2006/relationships/image" Target="media/image170.png"/><Relationship Id="rId27" Type="http://schemas.openxmlformats.org/officeDocument/2006/relationships/image" Target="media/image16.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98.png"/><Relationship Id="rId134" Type="http://schemas.openxmlformats.org/officeDocument/2006/relationships/image" Target="media/image118.png"/><Relationship Id="rId80" Type="http://schemas.openxmlformats.org/officeDocument/2006/relationships/image" Target="media/image67.pn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80.png"/><Relationship Id="rId201" Type="http://schemas.openxmlformats.org/officeDocument/2006/relationships/image" Target="media/image183.png"/><Relationship Id="rId17" Type="http://schemas.openxmlformats.org/officeDocument/2006/relationships/image" Target="media/image6.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8.png"/><Relationship Id="rId124" Type="http://schemas.openxmlformats.org/officeDocument/2006/relationships/image" Target="media/image108.png"/><Relationship Id="rId70" Type="http://schemas.openxmlformats.org/officeDocument/2006/relationships/image" Target="media/image57.png"/><Relationship Id="rId91" Type="http://schemas.openxmlformats.org/officeDocument/2006/relationships/image" Target="media/image77.pn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71.png"/><Relationship Id="rId1" Type="http://schemas.openxmlformats.org/officeDocument/2006/relationships/customXml" Target="../customXml/item1.xml"/><Relationship Id="rId28" Type="http://schemas.openxmlformats.org/officeDocument/2006/relationships/image" Target="media/image17.png"/><Relationship Id="rId49" Type="http://schemas.openxmlformats.org/officeDocument/2006/relationships/image" Target="media/image36.jpeg"/><Relationship Id="rId114" Type="http://schemas.openxmlformats.org/officeDocument/2006/relationships/image" Target="media/image99.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19.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hyperlink" Target="mailto:eng@nebih.gov.hu" TargetMode="External"/><Relationship Id="rId202" Type="http://schemas.openxmlformats.org/officeDocument/2006/relationships/image" Target="media/image184.png"/><Relationship Id="rId18" Type="http://schemas.openxmlformats.org/officeDocument/2006/relationships/image" Target="media/image7.png"/><Relationship Id="rId39" Type="http://schemas.openxmlformats.org/officeDocument/2006/relationships/image" Target="media/image27.png"/><Relationship Id="rId50" Type="http://schemas.openxmlformats.org/officeDocument/2006/relationships/image" Target="media/image37.jpeg"/><Relationship Id="rId104" Type="http://schemas.openxmlformats.org/officeDocument/2006/relationships/image" Target="media/image89.png"/><Relationship Id="rId125" Type="http://schemas.openxmlformats.org/officeDocument/2006/relationships/image" Target="media/image109.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 Id="rId71" Type="http://schemas.openxmlformats.org/officeDocument/2006/relationships/image" Target="media/image58.png"/><Relationship Id="rId92"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image" Target="media/image18.png"/><Relationship Id="rId40" Type="http://schemas.openxmlformats.org/officeDocument/2006/relationships/hyperlink" Target="mailto:egn@nebih.gov.hu" TargetMode="External"/><Relationship Id="rId115" Type="http://schemas.openxmlformats.org/officeDocument/2006/relationships/image" Target="media/image100.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um" ma:contentTypeID="0x0101004AEA79187D72B845A965D6F52406F74D" ma:contentTypeVersion="0" ma:contentTypeDescription="Új dokumentum létrehozása." ma:contentTypeScope="" ma:versionID="dd3a4def93fa0619e63dc992e7697078">
  <xsd:schema xmlns:xsd="http://www.w3.org/2001/XMLSchema" xmlns:xs="http://www.w3.org/2001/XMLSchema" xmlns:p="http://schemas.microsoft.com/office/2006/metadata/properties" targetNamespace="http://schemas.microsoft.com/office/2006/metadata/properties" ma:root="true" ma:fieldsID="08dee037046ad32af3116d3be75d37a6">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artalomtípus"/>
        <xsd:element ref="dc:title" minOccurs="0" maxOccurs="1" ma:index="4" ma:displayName="Cím"/>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9E80CD-99D5-41FA-B72F-0A1D309DF73B}">
  <ds:schemaRefs>
    <ds:schemaRef ds:uri="http://schemas.microsoft.com/sharepoint/v3/contenttype/forms"/>
  </ds:schemaRefs>
</ds:datastoreItem>
</file>

<file path=customXml/itemProps2.xml><?xml version="1.0" encoding="utf-8"?>
<ds:datastoreItem xmlns:ds="http://schemas.openxmlformats.org/officeDocument/2006/customXml" ds:itemID="{94E86197-6CE7-4099-A5B9-BCE989E50EB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17D380B-A5C1-4FAE-8365-0C11C646D3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48190B2B-CAF2-4AD0-8837-9CC20613D6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18816</Words>
  <Characters>133973</Characters>
  <Application>Microsoft Office Word</Application>
  <DocSecurity>0</DocSecurity>
  <Lines>2977</Lines>
  <Paragraphs>1818</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150971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Balogh Dóra Krisztina</dc:creator>
  <cp:keywords/>
  <dc:description/>
  <cp:lastModifiedBy>Horváth-Szulimán Zsuzsanna</cp:lastModifiedBy>
  <cp:revision>2</cp:revision>
  <dcterms:created xsi:type="dcterms:W3CDTF">2024-12-12T10:44:00Z</dcterms:created>
  <dcterms:modified xsi:type="dcterms:W3CDTF">2024-12-12T10:44:00Z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0x0101004AEA79187D72B845A965D6F52406F74D</vt:lpwstr>
  </property>
</Properties>
</file>