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B4694C" w:rsidP="00240958">
      <w:pPr>
        <w:spacing w:before="120" w:after="0"/>
        <w:jc w:val="center"/>
        <w:rPr>
          <w:rFonts w:ascii="Times New Roman" w:hAnsi="Times New Roman"/>
          <w:b/>
          <w:bCs/>
          <w:sz w:val="32"/>
        </w:rPr>
      </w:pPr>
      <w:bookmarkStart w:id="0" w:name="_GoBack"/>
      <w:r w:rsidRPr="00B4694C">
        <w:rPr>
          <w:rFonts w:ascii="Times New Roman" w:hAnsi="Times New Roman"/>
          <w:b/>
          <w:bCs/>
          <w:sz w:val="32"/>
        </w:rPr>
        <w:lastRenderedPageBreak/>
        <w:t xml:space="preserve">Betonkeverőben készült a </w:t>
      </w:r>
      <w:proofErr w:type="spellStart"/>
      <w:r w:rsidRPr="00B4694C">
        <w:rPr>
          <w:rFonts w:ascii="Times New Roman" w:hAnsi="Times New Roman"/>
          <w:b/>
          <w:bCs/>
          <w:sz w:val="32"/>
        </w:rPr>
        <w:t>gyros</w:t>
      </w:r>
      <w:proofErr w:type="spellEnd"/>
      <w:r w:rsidRPr="00B4694C">
        <w:rPr>
          <w:rFonts w:ascii="Times New Roman" w:hAnsi="Times New Roman"/>
          <w:b/>
          <w:bCs/>
          <w:sz w:val="32"/>
        </w:rPr>
        <w:t xml:space="preserve"> az illegális üzemben</w:t>
      </w:r>
    </w:p>
    <w:bookmarkEnd w:id="0"/>
    <w:p w:rsidR="009A17CF" w:rsidRDefault="009A17CF" w:rsidP="009A17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C45" w:rsidRDefault="00B4694C" w:rsidP="00B4694C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694C">
        <w:rPr>
          <w:rFonts w:ascii="Times New Roman" w:hAnsi="Times New Roman"/>
          <w:b/>
          <w:sz w:val="24"/>
          <w:szCs w:val="24"/>
        </w:rPr>
        <w:t xml:space="preserve">Egy pest megyei húsnagykereskedést ellenőrzött december elején a NAV Pest Megyei Adóigazgatóságának megkeresésére a NÉBIH Kiemelt Ügyek Igazgatósága (KÜI). Az eljárás során összesen több mint 22 tonna terméket foglaltak le a szakemberek, valamint felfedeztek egy engedély nélkül működő </w:t>
      </w:r>
      <w:proofErr w:type="spellStart"/>
      <w:r w:rsidRPr="00B4694C">
        <w:rPr>
          <w:rFonts w:ascii="Times New Roman" w:hAnsi="Times New Roman"/>
          <w:b/>
          <w:sz w:val="24"/>
          <w:szCs w:val="24"/>
        </w:rPr>
        <w:t>gyros</w:t>
      </w:r>
      <w:proofErr w:type="spellEnd"/>
      <w:r w:rsidRPr="00B4694C">
        <w:rPr>
          <w:rFonts w:ascii="Times New Roman" w:hAnsi="Times New Roman"/>
          <w:b/>
          <w:sz w:val="24"/>
          <w:szCs w:val="24"/>
        </w:rPr>
        <w:t xml:space="preserve"> előállító üzemet is.</w:t>
      </w:r>
    </w:p>
    <w:p w:rsidR="00B4694C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694C">
        <w:rPr>
          <w:rFonts w:ascii="Times New Roman" w:hAnsi="Times New Roman"/>
          <w:sz w:val="24"/>
          <w:szCs w:val="24"/>
        </w:rPr>
        <w:t xml:space="preserve">A húsnagykereskedés ellenőrzése során a NÉBIH KÜI szakemberei jelöletlen és nem </w:t>
      </w:r>
      <w:proofErr w:type="spellStart"/>
      <w:r w:rsidRPr="00B4694C">
        <w:rPr>
          <w:rFonts w:ascii="Times New Roman" w:hAnsi="Times New Roman"/>
          <w:sz w:val="24"/>
          <w:szCs w:val="24"/>
        </w:rPr>
        <w:t>nyomonkövethető</w:t>
      </w:r>
      <w:proofErr w:type="spellEnd"/>
      <w:r w:rsidRPr="00B4694C">
        <w:rPr>
          <w:rFonts w:ascii="Times New Roman" w:hAnsi="Times New Roman"/>
          <w:sz w:val="24"/>
          <w:szCs w:val="24"/>
        </w:rPr>
        <w:t xml:space="preserve"> termékeket találtak, emellett megállapították, hogy az üzemben a bontási, darabolási tevékenységről nem vezettek dokumentációt. A jelöletlen baromfi termékek Lengyelországból érkeztek EKAER szám nélkül, míg a lefoglalt marhahúsok termékeknek a </w:t>
      </w:r>
      <w:proofErr w:type="spellStart"/>
      <w:r w:rsidRPr="00B4694C">
        <w:rPr>
          <w:rFonts w:ascii="Times New Roman" w:hAnsi="Times New Roman"/>
          <w:sz w:val="24"/>
          <w:szCs w:val="24"/>
        </w:rPr>
        <w:t>nyomonkövetése</w:t>
      </w:r>
      <w:proofErr w:type="spellEnd"/>
      <w:r w:rsidRPr="00B4694C">
        <w:rPr>
          <w:rFonts w:ascii="Times New Roman" w:hAnsi="Times New Roman"/>
          <w:sz w:val="24"/>
          <w:szCs w:val="24"/>
        </w:rPr>
        <w:t xml:space="preserve"> nem volt megfelelő.</w:t>
      </w:r>
    </w:p>
    <w:p w:rsidR="00B4694C" w:rsidRPr="00B4694C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4694C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694C">
        <w:rPr>
          <w:rFonts w:ascii="Times New Roman" w:hAnsi="Times New Roman"/>
          <w:sz w:val="24"/>
          <w:szCs w:val="24"/>
        </w:rPr>
        <w:t xml:space="preserve">A nagykereskedés mögötti épületben egy engedély nélkül működő </w:t>
      </w:r>
      <w:proofErr w:type="spellStart"/>
      <w:r w:rsidRPr="00B4694C">
        <w:rPr>
          <w:rFonts w:ascii="Times New Roman" w:hAnsi="Times New Roman"/>
          <w:sz w:val="24"/>
          <w:szCs w:val="24"/>
        </w:rPr>
        <w:t>gyros</w:t>
      </w:r>
      <w:proofErr w:type="spellEnd"/>
      <w:r w:rsidRPr="00B4694C">
        <w:rPr>
          <w:rFonts w:ascii="Times New Roman" w:hAnsi="Times New Roman"/>
          <w:sz w:val="24"/>
          <w:szCs w:val="24"/>
        </w:rPr>
        <w:t xml:space="preserve"> előállító üzemet is felfedeztek az ellenőrök. Az ott dolgozók az ellenőrzés megkezdésekor elmenekültek a helyszínről. A</w:t>
      </w:r>
      <w:r>
        <w:rPr>
          <w:rFonts w:ascii="Times New Roman" w:hAnsi="Times New Roman"/>
          <w:sz w:val="24"/>
          <w:szCs w:val="24"/>
        </w:rPr>
        <w:t>z</w:t>
      </w:r>
      <w:r w:rsidRPr="00B4694C">
        <w:rPr>
          <w:rFonts w:ascii="Times New Roman" w:hAnsi="Times New Roman"/>
          <w:sz w:val="24"/>
          <w:szCs w:val="24"/>
        </w:rPr>
        <w:t xml:space="preserve"> üzemben rossz higiéniai körülmények között, betonkeverőben készült nagy mennyiségben a </w:t>
      </w:r>
      <w:proofErr w:type="spellStart"/>
      <w:r w:rsidRPr="00B4694C">
        <w:rPr>
          <w:rFonts w:ascii="Times New Roman" w:hAnsi="Times New Roman"/>
          <w:sz w:val="24"/>
          <w:szCs w:val="24"/>
        </w:rPr>
        <w:t>gyros</w:t>
      </w:r>
      <w:proofErr w:type="spellEnd"/>
      <w:r w:rsidRPr="00B4694C">
        <w:rPr>
          <w:rFonts w:ascii="Times New Roman" w:hAnsi="Times New Roman"/>
          <w:sz w:val="24"/>
          <w:szCs w:val="24"/>
        </w:rPr>
        <w:t xml:space="preserve">. A fellelt dokumentumok alapján számos fővárosi </w:t>
      </w:r>
      <w:proofErr w:type="spellStart"/>
      <w:r w:rsidRPr="00B4694C">
        <w:rPr>
          <w:rFonts w:ascii="Times New Roman" w:hAnsi="Times New Roman"/>
          <w:sz w:val="24"/>
          <w:szCs w:val="24"/>
        </w:rPr>
        <w:t>gyrososhoz</w:t>
      </w:r>
      <w:proofErr w:type="spellEnd"/>
      <w:r w:rsidRPr="00B4694C">
        <w:rPr>
          <w:rFonts w:ascii="Times New Roman" w:hAnsi="Times New Roman"/>
          <w:sz w:val="24"/>
          <w:szCs w:val="24"/>
        </w:rPr>
        <w:t xml:space="preserve"> szállítottak az üzemből.</w:t>
      </w:r>
    </w:p>
    <w:p w:rsidR="00B4694C" w:rsidRPr="00B4694C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4694C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694C">
        <w:rPr>
          <w:rFonts w:ascii="Times New Roman" w:hAnsi="Times New Roman"/>
          <w:sz w:val="24"/>
          <w:szCs w:val="24"/>
        </w:rPr>
        <w:t>A NÉBIH KÜI valamennyi helyiséget hatósági zár alá helyezett és elrendelte az ott fellelt 22 tonna baromfi, pulyka, marha-hús, joghurt és fűszerek megsemmisítését. Az eljárás folyamatban van, az ügyben milliós nagyságrendű bírság várható.</w:t>
      </w:r>
    </w:p>
    <w:p w:rsidR="00B4694C" w:rsidRPr="00B4694C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F6133" w:rsidRPr="002615CF" w:rsidRDefault="00B4694C" w:rsidP="00B4694C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694C">
        <w:rPr>
          <w:rFonts w:ascii="Times New Roman" w:hAnsi="Times New Roman"/>
          <w:sz w:val="24"/>
          <w:szCs w:val="24"/>
        </w:rPr>
        <w:t xml:space="preserve">Az ellenőrzés során készült </w:t>
      </w:r>
      <w:proofErr w:type="spellStart"/>
      <w:r>
        <w:rPr>
          <w:rFonts w:ascii="Times New Roman" w:hAnsi="Times New Roman"/>
          <w:sz w:val="24"/>
          <w:szCs w:val="24"/>
        </w:rPr>
        <w:t>videófelvétel</w:t>
      </w:r>
      <w:proofErr w:type="spellEnd"/>
      <w:r>
        <w:rPr>
          <w:rFonts w:ascii="Times New Roman" w:hAnsi="Times New Roman"/>
          <w:sz w:val="24"/>
          <w:szCs w:val="24"/>
        </w:rPr>
        <w:t xml:space="preserve"> megtekinthető és letölthető</w:t>
      </w:r>
      <w:r w:rsidRPr="00B4694C">
        <w:rPr>
          <w:rFonts w:ascii="Times New Roman" w:hAnsi="Times New Roman"/>
          <w:sz w:val="24"/>
          <w:szCs w:val="24"/>
        </w:rPr>
        <w:t xml:space="preserve"> a NÉBIH weboldalán:</w:t>
      </w:r>
    </w:p>
    <w:p w:rsidR="002615CF" w:rsidRPr="00707D41" w:rsidRDefault="004D7C2F" w:rsidP="008166DA">
      <w:pPr>
        <w:spacing w:before="48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10" w:history="1">
        <w:r w:rsidRPr="00A848A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http://portal.nebih.gov.hu/-/betonkeveroben-keszult-a-gyros-az-illegalis-uzemben</w:t>
        </w:r>
      </w:hyperlink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083544" w:rsidRPr="0088153C" w:rsidRDefault="00AC4C46" w:rsidP="00B4694C">
      <w:pPr>
        <w:spacing w:before="48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1223BC">
        <w:rPr>
          <w:rFonts w:ascii="Times New Roman" w:hAnsi="Times New Roman"/>
          <w:sz w:val="24"/>
          <w:szCs w:val="24"/>
        </w:rPr>
        <w:t>5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F419F6">
        <w:rPr>
          <w:rFonts w:ascii="Times New Roman" w:hAnsi="Times New Roman"/>
          <w:sz w:val="24"/>
          <w:szCs w:val="24"/>
        </w:rPr>
        <w:t>december</w:t>
      </w:r>
      <w:r w:rsidR="002615CF">
        <w:rPr>
          <w:rFonts w:ascii="Times New Roman" w:hAnsi="Times New Roman"/>
          <w:sz w:val="24"/>
          <w:szCs w:val="24"/>
        </w:rPr>
        <w:t xml:space="preserve"> </w:t>
      </w:r>
      <w:r w:rsidR="00F419F6">
        <w:rPr>
          <w:rFonts w:ascii="Times New Roman" w:hAnsi="Times New Roman"/>
          <w:sz w:val="24"/>
          <w:szCs w:val="24"/>
        </w:rPr>
        <w:t>1</w:t>
      </w:r>
      <w:r w:rsidR="00B4694C">
        <w:rPr>
          <w:rFonts w:ascii="Times New Roman" w:hAnsi="Times New Roman"/>
          <w:sz w:val="24"/>
          <w:szCs w:val="24"/>
        </w:rPr>
        <w:t>6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1E6A7B" w:rsidRPr="00083544" w:rsidRDefault="00BC2039" w:rsidP="00953140">
      <w:pPr>
        <w:spacing w:before="480" w:after="0"/>
        <w:jc w:val="right"/>
        <w:rPr>
          <w:rFonts w:ascii="Times New Roman" w:hAnsi="Times New Roman"/>
          <w:sz w:val="24"/>
          <w:szCs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  <w:r w:rsidR="00624B04">
        <w:rPr>
          <w:rFonts w:ascii="Times New Roman" w:hAnsi="Times New Roman"/>
          <w:sz w:val="24"/>
        </w:rPr>
        <w:br/>
      </w:r>
      <w:r w:rsidR="00B4694C">
        <w:rPr>
          <w:rFonts w:ascii="Times New Roman" w:hAnsi="Times New Roman"/>
          <w:sz w:val="24"/>
          <w:szCs w:val="24"/>
        </w:rPr>
        <w:t xml:space="preserve">Kiemelt Ügyek </w:t>
      </w:r>
      <w:r w:rsidR="00544181" w:rsidRPr="00544181">
        <w:rPr>
          <w:rFonts w:ascii="Times New Roman" w:hAnsi="Times New Roman"/>
          <w:sz w:val="24"/>
          <w:szCs w:val="24"/>
        </w:rPr>
        <w:t>Igazgatóság</w:t>
      </w:r>
      <w:r w:rsidR="00B4694C">
        <w:rPr>
          <w:rFonts w:ascii="Times New Roman" w:hAnsi="Times New Roman"/>
          <w:sz w:val="24"/>
          <w:szCs w:val="24"/>
        </w:rPr>
        <w:t>a</w:t>
      </w:r>
    </w:p>
    <w:sectPr w:rsidR="001E6A7B" w:rsidRPr="00083544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2F" w:rsidRDefault="004D7C2F" w:rsidP="00D37AC1">
      <w:pPr>
        <w:spacing w:after="0" w:line="240" w:lineRule="auto"/>
      </w:pPr>
      <w:r>
        <w:separator/>
      </w:r>
    </w:p>
  </w:endnote>
  <w:endnote w:type="continuationSeparator" w:id="0">
    <w:p w:rsidR="004D7C2F" w:rsidRDefault="004D7C2F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2F" w:rsidRDefault="004D7C2F" w:rsidP="00D37AC1">
      <w:pPr>
        <w:spacing w:after="0" w:line="240" w:lineRule="auto"/>
      </w:pPr>
      <w:r>
        <w:separator/>
      </w:r>
    </w:p>
  </w:footnote>
  <w:footnote w:type="continuationSeparator" w:id="0">
    <w:p w:rsidR="004D7C2F" w:rsidRDefault="004D7C2F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2F" w:rsidRDefault="004D7C2F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2F" w:rsidRDefault="004D7C2F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376.5pt;margin-top:19.95pt;width:142.5pt;height:56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" filled="f" strokecolor="white">
          <v:textbox>
            <w:txbxContent>
              <w:p w:rsidR="004D7C2F" w:rsidRPr="00333B92" w:rsidRDefault="004D7C2F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4D7C2F" w:rsidRPr="00333B92" w:rsidRDefault="004D7C2F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4D7C2F" w:rsidRPr="00333B92" w:rsidRDefault="004D7C2F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4D7C2F" w:rsidRPr="00333B92" w:rsidRDefault="004D7C2F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4097" type="#_x0000_t202" style="position:absolute;margin-left:165.75pt;margin-top:24.4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+k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BFRw+k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4D7C2F" w:rsidRPr="00A959E1" w:rsidRDefault="004D7C2F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drawing>
        <wp:inline distT="0" distB="0" distL="0" distR="0">
          <wp:extent cx="1803400" cy="1111250"/>
          <wp:effectExtent l="19050" t="0" r="6350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11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D5F2DBD"/>
    <w:multiLevelType w:val="hybridMultilevel"/>
    <w:tmpl w:val="B128D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27682"/>
    <w:multiLevelType w:val="multilevel"/>
    <w:tmpl w:val="00C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214"/>
    <w:rsid w:val="00011B68"/>
    <w:rsid w:val="00014B53"/>
    <w:rsid w:val="00016169"/>
    <w:rsid w:val="000205C8"/>
    <w:rsid w:val="00022EC2"/>
    <w:rsid w:val="000272C4"/>
    <w:rsid w:val="00027705"/>
    <w:rsid w:val="000301A2"/>
    <w:rsid w:val="00031CCE"/>
    <w:rsid w:val="00033200"/>
    <w:rsid w:val="00033337"/>
    <w:rsid w:val="00037490"/>
    <w:rsid w:val="00043576"/>
    <w:rsid w:val="00047641"/>
    <w:rsid w:val="00052E47"/>
    <w:rsid w:val="00057E00"/>
    <w:rsid w:val="00060035"/>
    <w:rsid w:val="000635BD"/>
    <w:rsid w:val="00064ABA"/>
    <w:rsid w:val="000655D3"/>
    <w:rsid w:val="00066370"/>
    <w:rsid w:val="00066722"/>
    <w:rsid w:val="000675E8"/>
    <w:rsid w:val="0007000D"/>
    <w:rsid w:val="0007513F"/>
    <w:rsid w:val="00076F10"/>
    <w:rsid w:val="00083544"/>
    <w:rsid w:val="0008419F"/>
    <w:rsid w:val="000866A7"/>
    <w:rsid w:val="00092ED3"/>
    <w:rsid w:val="00092F40"/>
    <w:rsid w:val="00094E73"/>
    <w:rsid w:val="00096F91"/>
    <w:rsid w:val="000A0B95"/>
    <w:rsid w:val="000A7F44"/>
    <w:rsid w:val="000B4AF8"/>
    <w:rsid w:val="000B722C"/>
    <w:rsid w:val="000C0C46"/>
    <w:rsid w:val="000C5894"/>
    <w:rsid w:val="000C5F9A"/>
    <w:rsid w:val="000D20C1"/>
    <w:rsid w:val="000D46C2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440"/>
    <w:rsid w:val="00112908"/>
    <w:rsid w:val="001136E1"/>
    <w:rsid w:val="00115BD5"/>
    <w:rsid w:val="00117CD6"/>
    <w:rsid w:val="001223BC"/>
    <w:rsid w:val="0012794C"/>
    <w:rsid w:val="00134436"/>
    <w:rsid w:val="001412C1"/>
    <w:rsid w:val="001451C0"/>
    <w:rsid w:val="00147480"/>
    <w:rsid w:val="001474EC"/>
    <w:rsid w:val="0015213B"/>
    <w:rsid w:val="001530F0"/>
    <w:rsid w:val="0015654F"/>
    <w:rsid w:val="001621D8"/>
    <w:rsid w:val="00177C64"/>
    <w:rsid w:val="00186CC7"/>
    <w:rsid w:val="00187043"/>
    <w:rsid w:val="00191B95"/>
    <w:rsid w:val="00193E12"/>
    <w:rsid w:val="001A1A79"/>
    <w:rsid w:val="001B23CD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556D"/>
    <w:rsid w:val="001D6BC2"/>
    <w:rsid w:val="001E245F"/>
    <w:rsid w:val="001E6A7B"/>
    <w:rsid w:val="001F6133"/>
    <w:rsid w:val="001F688A"/>
    <w:rsid w:val="0020152D"/>
    <w:rsid w:val="002049BF"/>
    <w:rsid w:val="00206FE7"/>
    <w:rsid w:val="00210013"/>
    <w:rsid w:val="00211352"/>
    <w:rsid w:val="00211B5D"/>
    <w:rsid w:val="00214408"/>
    <w:rsid w:val="002157B9"/>
    <w:rsid w:val="002247DD"/>
    <w:rsid w:val="00230382"/>
    <w:rsid w:val="00230AC9"/>
    <w:rsid w:val="0023183A"/>
    <w:rsid w:val="00231E07"/>
    <w:rsid w:val="00232D90"/>
    <w:rsid w:val="00233806"/>
    <w:rsid w:val="00235267"/>
    <w:rsid w:val="00236B15"/>
    <w:rsid w:val="00236DCE"/>
    <w:rsid w:val="00240958"/>
    <w:rsid w:val="00243443"/>
    <w:rsid w:val="00245AD1"/>
    <w:rsid w:val="00246AB5"/>
    <w:rsid w:val="002503E6"/>
    <w:rsid w:val="00250B12"/>
    <w:rsid w:val="00252D46"/>
    <w:rsid w:val="00253231"/>
    <w:rsid w:val="0025599A"/>
    <w:rsid w:val="002615CF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1E55"/>
    <w:rsid w:val="002D7C7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0CE"/>
    <w:rsid w:val="003839F7"/>
    <w:rsid w:val="003871C7"/>
    <w:rsid w:val="0038740A"/>
    <w:rsid w:val="00390705"/>
    <w:rsid w:val="003960F3"/>
    <w:rsid w:val="003A5500"/>
    <w:rsid w:val="003A64D6"/>
    <w:rsid w:val="003A730E"/>
    <w:rsid w:val="003A75F9"/>
    <w:rsid w:val="003A7684"/>
    <w:rsid w:val="003B282B"/>
    <w:rsid w:val="003B480D"/>
    <w:rsid w:val="003B4B8F"/>
    <w:rsid w:val="003B74D4"/>
    <w:rsid w:val="003C4460"/>
    <w:rsid w:val="003D289B"/>
    <w:rsid w:val="003D5DAD"/>
    <w:rsid w:val="003D6ABE"/>
    <w:rsid w:val="003D6DAD"/>
    <w:rsid w:val="003D6F19"/>
    <w:rsid w:val="003E3614"/>
    <w:rsid w:val="003E41C8"/>
    <w:rsid w:val="003E520B"/>
    <w:rsid w:val="003F500E"/>
    <w:rsid w:val="00401744"/>
    <w:rsid w:val="00402F60"/>
    <w:rsid w:val="0040399E"/>
    <w:rsid w:val="00404E22"/>
    <w:rsid w:val="00415DE0"/>
    <w:rsid w:val="00420162"/>
    <w:rsid w:val="00420A50"/>
    <w:rsid w:val="004215CB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71ADD"/>
    <w:rsid w:val="00472ECA"/>
    <w:rsid w:val="00481A39"/>
    <w:rsid w:val="00482118"/>
    <w:rsid w:val="0048280E"/>
    <w:rsid w:val="0048492D"/>
    <w:rsid w:val="004921BB"/>
    <w:rsid w:val="00493729"/>
    <w:rsid w:val="00497BD2"/>
    <w:rsid w:val="004A71AB"/>
    <w:rsid w:val="004A7F29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B55"/>
    <w:rsid w:val="004C3F43"/>
    <w:rsid w:val="004C5954"/>
    <w:rsid w:val="004C6D28"/>
    <w:rsid w:val="004D2D94"/>
    <w:rsid w:val="004D7AEB"/>
    <w:rsid w:val="004D7C2F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07D0D"/>
    <w:rsid w:val="005132D4"/>
    <w:rsid w:val="00516757"/>
    <w:rsid w:val="0052412B"/>
    <w:rsid w:val="0052792E"/>
    <w:rsid w:val="00527F37"/>
    <w:rsid w:val="0053133B"/>
    <w:rsid w:val="005348B8"/>
    <w:rsid w:val="00534F17"/>
    <w:rsid w:val="005355C3"/>
    <w:rsid w:val="00544181"/>
    <w:rsid w:val="00550A1C"/>
    <w:rsid w:val="0055162E"/>
    <w:rsid w:val="0055345C"/>
    <w:rsid w:val="005558FA"/>
    <w:rsid w:val="00560338"/>
    <w:rsid w:val="00560D13"/>
    <w:rsid w:val="005626B6"/>
    <w:rsid w:val="0056404E"/>
    <w:rsid w:val="00567BC3"/>
    <w:rsid w:val="00570281"/>
    <w:rsid w:val="005723D8"/>
    <w:rsid w:val="0057313D"/>
    <w:rsid w:val="0057686B"/>
    <w:rsid w:val="005774A5"/>
    <w:rsid w:val="0058129B"/>
    <w:rsid w:val="00584F8A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06DD2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7334"/>
    <w:rsid w:val="00657D0F"/>
    <w:rsid w:val="006618DC"/>
    <w:rsid w:val="00670D43"/>
    <w:rsid w:val="00673950"/>
    <w:rsid w:val="00675B24"/>
    <w:rsid w:val="00675DD5"/>
    <w:rsid w:val="00676DCE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02"/>
    <w:rsid w:val="006E09C7"/>
    <w:rsid w:val="006E3BD6"/>
    <w:rsid w:val="006E4417"/>
    <w:rsid w:val="006E6C14"/>
    <w:rsid w:val="006F4952"/>
    <w:rsid w:val="007033A9"/>
    <w:rsid w:val="0070569C"/>
    <w:rsid w:val="00706C45"/>
    <w:rsid w:val="00707D41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35458"/>
    <w:rsid w:val="00740305"/>
    <w:rsid w:val="00740953"/>
    <w:rsid w:val="00741982"/>
    <w:rsid w:val="00742ED4"/>
    <w:rsid w:val="007439C9"/>
    <w:rsid w:val="00756924"/>
    <w:rsid w:val="00756CCE"/>
    <w:rsid w:val="00764417"/>
    <w:rsid w:val="007652A1"/>
    <w:rsid w:val="007713A2"/>
    <w:rsid w:val="00773A78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03FE1"/>
    <w:rsid w:val="00804F8A"/>
    <w:rsid w:val="008160FC"/>
    <w:rsid w:val="008165ED"/>
    <w:rsid w:val="00816609"/>
    <w:rsid w:val="008166DA"/>
    <w:rsid w:val="008200AF"/>
    <w:rsid w:val="008204C3"/>
    <w:rsid w:val="008231E4"/>
    <w:rsid w:val="00825D43"/>
    <w:rsid w:val="00830934"/>
    <w:rsid w:val="00832E5C"/>
    <w:rsid w:val="00843794"/>
    <w:rsid w:val="008479DD"/>
    <w:rsid w:val="00855599"/>
    <w:rsid w:val="0086259D"/>
    <w:rsid w:val="00864765"/>
    <w:rsid w:val="008660C5"/>
    <w:rsid w:val="008701DE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9A8"/>
    <w:rsid w:val="008B3332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635"/>
    <w:rsid w:val="008F248C"/>
    <w:rsid w:val="008F3B80"/>
    <w:rsid w:val="0090315E"/>
    <w:rsid w:val="00906D8D"/>
    <w:rsid w:val="00910D66"/>
    <w:rsid w:val="00912396"/>
    <w:rsid w:val="00913BD8"/>
    <w:rsid w:val="009142F2"/>
    <w:rsid w:val="00917C86"/>
    <w:rsid w:val="0092048A"/>
    <w:rsid w:val="00922AC5"/>
    <w:rsid w:val="00935A86"/>
    <w:rsid w:val="00944E25"/>
    <w:rsid w:val="0095013F"/>
    <w:rsid w:val="00952D47"/>
    <w:rsid w:val="00953140"/>
    <w:rsid w:val="00953D05"/>
    <w:rsid w:val="00955237"/>
    <w:rsid w:val="00956B4B"/>
    <w:rsid w:val="00957068"/>
    <w:rsid w:val="009610EB"/>
    <w:rsid w:val="00961667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05E"/>
    <w:rsid w:val="00996AD1"/>
    <w:rsid w:val="00997F69"/>
    <w:rsid w:val="009A0C78"/>
    <w:rsid w:val="009A17CF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E702D"/>
    <w:rsid w:val="009F3C13"/>
    <w:rsid w:val="009F655D"/>
    <w:rsid w:val="00A0059D"/>
    <w:rsid w:val="00A00FC5"/>
    <w:rsid w:val="00A07E46"/>
    <w:rsid w:val="00A10E6F"/>
    <w:rsid w:val="00A11227"/>
    <w:rsid w:val="00A137E4"/>
    <w:rsid w:val="00A209A8"/>
    <w:rsid w:val="00A22B6C"/>
    <w:rsid w:val="00A25C54"/>
    <w:rsid w:val="00A302FA"/>
    <w:rsid w:val="00A3092C"/>
    <w:rsid w:val="00A424B2"/>
    <w:rsid w:val="00A42BB6"/>
    <w:rsid w:val="00A470A5"/>
    <w:rsid w:val="00A523D1"/>
    <w:rsid w:val="00A72813"/>
    <w:rsid w:val="00A73554"/>
    <w:rsid w:val="00A8318B"/>
    <w:rsid w:val="00A86142"/>
    <w:rsid w:val="00A865B6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E4759"/>
    <w:rsid w:val="00AF26C0"/>
    <w:rsid w:val="00AF4E7F"/>
    <w:rsid w:val="00AF69F1"/>
    <w:rsid w:val="00AF75E4"/>
    <w:rsid w:val="00B03739"/>
    <w:rsid w:val="00B046D7"/>
    <w:rsid w:val="00B0796A"/>
    <w:rsid w:val="00B108BB"/>
    <w:rsid w:val="00B11758"/>
    <w:rsid w:val="00B12C69"/>
    <w:rsid w:val="00B2653B"/>
    <w:rsid w:val="00B2786D"/>
    <w:rsid w:val="00B31FFD"/>
    <w:rsid w:val="00B42D7C"/>
    <w:rsid w:val="00B4694C"/>
    <w:rsid w:val="00B504E2"/>
    <w:rsid w:val="00B5419E"/>
    <w:rsid w:val="00B548C0"/>
    <w:rsid w:val="00B55FEF"/>
    <w:rsid w:val="00B618E6"/>
    <w:rsid w:val="00B62927"/>
    <w:rsid w:val="00B65496"/>
    <w:rsid w:val="00B7184E"/>
    <w:rsid w:val="00B73CE5"/>
    <w:rsid w:val="00B8106F"/>
    <w:rsid w:val="00B8416A"/>
    <w:rsid w:val="00B85FD5"/>
    <w:rsid w:val="00B91701"/>
    <w:rsid w:val="00BA054E"/>
    <w:rsid w:val="00BA4C36"/>
    <w:rsid w:val="00BA51D1"/>
    <w:rsid w:val="00BB1448"/>
    <w:rsid w:val="00BB15D2"/>
    <w:rsid w:val="00BB2FF5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6BE5"/>
    <w:rsid w:val="00C22707"/>
    <w:rsid w:val="00C2677B"/>
    <w:rsid w:val="00C43C7F"/>
    <w:rsid w:val="00C450C6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32AB"/>
    <w:rsid w:val="00C8482C"/>
    <w:rsid w:val="00C901D0"/>
    <w:rsid w:val="00C910BF"/>
    <w:rsid w:val="00C96448"/>
    <w:rsid w:val="00C964AE"/>
    <w:rsid w:val="00C965A3"/>
    <w:rsid w:val="00CA2A87"/>
    <w:rsid w:val="00CA5B81"/>
    <w:rsid w:val="00CA5CF7"/>
    <w:rsid w:val="00CA68A5"/>
    <w:rsid w:val="00CB2B0D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F34FD"/>
    <w:rsid w:val="00CF372D"/>
    <w:rsid w:val="00D00BB9"/>
    <w:rsid w:val="00D00D00"/>
    <w:rsid w:val="00D02DA5"/>
    <w:rsid w:val="00D076C5"/>
    <w:rsid w:val="00D11258"/>
    <w:rsid w:val="00D20E39"/>
    <w:rsid w:val="00D22400"/>
    <w:rsid w:val="00D320D2"/>
    <w:rsid w:val="00D33E11"/>
    <w:rsid w:val="00D34047"/>
    <w:rsid w:val="00D373A4"/>
    <w:rsid w:val="00D37AC1"/>
    <w:rsid w:val="00D40150"/>
    <w:rsid w:val="00D44015"/>
    <w:rsid w:val="00D443AC"/>
    <w:rsid w:val="00D45BF4"/>
    <w:rsid w:val="00D52FB7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C4EA7"/>
    <w:rsid w:val="00DD04B2"/>
    <w:rsid w:val="00DD0694"/>
    <w:rsid w:val="00DD0A55"/>
    <w:rsid w:val="00DD3C24"/>
    <w:rsid w:val="00DD40E4"/>
    <w:rsid w:val="00DD582B"/>
    <w:rsid w:val="00DE6A25"/>
    <w:rsid w:val="00DF26F6"/>
    <w:rsid w:val="00DF4166"/>
    <w:rsid w:val="00E013BE"/>
    <w:rsid w:val="00E067B6"/>
    <w:rsid w:val="00E06CF1"/>
    <w:rsid w:val="00E10D21"/>
    <w:rsid w:val="00E348AA"/>
    <w:rsid w:val="00E36B09"/>
    <w:rsid w:val="00E42602"/>
    <w:rsid w:val="00E46C23"/>
    <w:rsid w:val="00E474F1"/>
    <w:rsid w:val="00E477EA"/>
    <w:rsid w:val="00E5112D"/>
    <w:rsid w:val="00E55C4B"/>
    <w:rsid w:val="00E602D7"/>
    <w:rsid w:val="00E60B75"/>
    <w:rsid w:val="00E65A30"/>
    <w:rsid w:val="00E74CD6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4646"/>
    <w:rsid w:val="00EA6E9D"/>
    <w:rsid w:val="00EB1A3F"/>
    <w:rsid w:val="00EB3C01"/>
    <w:rsid w:val="00EB7819"/>
    <w:rsid w:val="00EB7EEC"/>
    <w:rsid w:val="00EC125A"/>
    <w:rsid w:val="00EC2147"/>
    <w:rsid w:val="00EC4111"/>
    <w:rsid w:val="00EC61AC"/>
    <w:rsid w:val="00EC6376"/>
    <w:rsid w:val="00EC68CB"/>
    <w:rsid w:val="00ED4C32"/>
    <w:rsid w:val="00ED6349"/>
    <w:rsid w:val="00EE55DA"/>
    <w:rsid w:val="00EF06C9"/>
    <w:rsid w:val="00EF1154"/>
    <w:rsid w:val="00EF1A10"/>
    <w:rsid w:val="00EF7457"/>
    <w:rsid w:val="00F10DBF"/>
    <w:rsid w:val="00F13059"/>
    <w:rsid w:val="00F23DDB"/>
    <w:rsid w:val="00F24D3F"/>
    <w:rsid w:val="00F26D7B"/>
    <w:rsid w:val="00F2729F"/>
    <w:rsid w:val="00F30BEE"/>
    <w:rsid w:val="00F33927"/>
    <w:rsid w:val="00F419F6"/>
    <w:rsid w:val="00F4638E"/>
    <w:rsid w:val="00F4777F"/>
    <w:rsid w:val="00F515F0"/>
    <w:rsid w:val="00F53DE0"/>
    <w:rsid w:val="00F7133D"/>
    <w:rsid w:val="00F7184E"/>
    <w:rsid w:val="00F73306"/>
    <w:rsid w:val="00F80890"/>
    <w:rsid w:val="00F80A4F"/>
    <w:rsid w:val="00F836AC"/>
    <w:rsid w:val="00F838D5"/>
    <w:rsid w:val="00F85007"/>
    <w:rsid w:val="00F90BBA"/>
    <w:rsid w:val="00F941AE"/>
    <w:rsid w:val="00F94D74"/>
    <w:rsid w:val="00FA054E"/>
    <w:rsid w:val="00FA5B95"/>
    <w:rsid w:val="00FA6B44"/>
    <w:rsid w:val="00FB4537"/>
    <w:rsid w:val="00FC2BDD"/>
    <w:rsid w:val="00FC33C5"/>
    <w:rsid w:val="00FC5123"/>
    <w:rsid w:val="00FC5B16"/>
    <w:rsid w:val="00FC6BD5"/>
    <w:rsid w:val="00FC7F95"/>
    <w:rsid w:val="00FD46F1"/>
    <w:rsid w:val="00FD761A"/>
    <w:rsid w:val="00FE1BDF"/>
    <w:rsid w:val="00FE3EB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customStyle="1" w:styleId="lead">
    <w:name w:val="lead"/>
    <w:basedOn w:val="Norml"/>
    <w:rsid w:val="00232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32D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betonkeveroben-keszult-a-gyros-az-illegalis-uzembe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E321-7EC9-4074-9A5B-3212A352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24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../../../../frumzs/AppData/Local/Microsoft/Windows/Temporary Internet Files/Content.Outlook/AppData/Local/Microsoft/Windows/Temporary Internet Files/Content.IE5/Local Settings/Temporary Internet Files/Content.Outlook/98IA2J5L/felugyeletidij@nebih.gov.hu</vt:lpwstr>
      </vt:variant>
      <vt:variant>
        <vt:lpwstr/>
      </vt:variant>
      <vt:variant>
        <vt:i4>8061051</vt:i4>
      </vt:variant>
      <vt:variant>
        <vt:i4>6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3</cp:revision>
  <cp:lastPrinted>2015-04-15T09:27:00Z</cp:lastPrinted>
  <dcterms:created xsi:type="dcterms:W3CDTF">2015-12-16T06:34:00Z</dcterms:created>
  <dcterms:modified xsi:type="dcterms:W3CDTF">2015-12-16T06:57:00Z</dcterms:modified>
</cp:coreProperties>
</file>