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A2A87" w:rsidRPr="004D2D94" w:rsidRDefault="004C3B55" w:rsidP="00240958">
      <w:pPr>
        <w:spacing w:before="120" w:after="0"/>
        <w:jc w:val="center"/>
        <w:rPr>
          <w:rFonts w:ascii="Times New Roman" w:hAnsi="Times New Roman"/>
          <w:b/>
          <w:bCs/>
          <w:sz w:val="32"/>
        </w:rPr>
      </w:pPr>
      <w:bookmarkStart w:id="0" w:name="_GoBack"/>
      <w:r w:rsidRPr="004C3B55">
        <w:rPr>
          <w:rFonts w:ascii="Times New Roman" w:hAnsi="Times New Roman"/>
          <w:b/>
          <w:bCs/>
          <w:sz w:val="32"/>
        </w:rPr>
        <w:lastRenderedPageBreak/>
        <w:t>A NÉBIH folyamatosan ellenőrzi a nem engedélyezett növényvédő szerek forgalmazását és felhasználását</w:t>
      </w:r>
    </w:p>
    <w:bookmarkEnd w:id="0"/>
    <w:p w:rsidR="009A17CF" w:rsidRDefault="009A17CF" w:rsidP="009A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C45" w:rsidRDefault="004C3B55" w:rsidP="00240958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3B55">
        <w:rPr>
          <w:rFonts w:ascii="Times New Roman" w:hAnsi="Times New Roman"/>
          <w:b/>
          <w:sz w:val="24"/>
          <w:szCs w:val="24"/>
        </w:rPr>
        <w:t>A növényvédő szerek használata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3B55">
        <w:rPr>
          <w:rFonts w:ascii="Times New Roman" w:hAnsi="Times New Roman"/>
          <w:b/>
          <w:sz w:val="24"/>
          <w:szCs w:val="24"/>
        </w:rPr>
        <w:t>nagy körültekintést igényel. A Nemzeti Élelmiszerlánc-biztonsági Hivatal (NÉBIH) felhívja az őstermelők, termelők figyelmét, hogy növényvédő szert kizárólag megbízható forrásból vásároljanak, felhasználásuk során fokozottan figyeljenek az előírások betartására, valamint lehetőség szerint éljenek az önellenőrzés lehetőségével. A NÉBIH a jövőben is fokozottan ellenőrzi a növényi termékek vizsgálatakor a nem engedélyezett szerek jelenlétét.</w:t>
      </w:r>
    </w:p>
    <w:p w:rsidR="004C3B55" w:rsidRDefault="004C3B55" w:rsidP="004C3B55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3B55">
        <w:rPr>
          <w:rFonts w:ascii="Times New Roman" w:hAnsi="Times New Roman"/>
          <w:sz w:val="24"/>
          <w:szCs w:val="24"/>
        </w:rPr>
        <w:t xml:space="preserve">A NÉBIH laboratóriumaiban rendszeresen vizsgálja az importált és a hazai termesztésű növények és növényi termékek növényvédőszer-maradék tartalmát. A vizsgálatok során – a megengedett szermaradék mennyiség túllépése mellett – ellenőrzik a Magyarországon nem engedélyezett szerek jelenlétét is. A hatóság tapasztalatai azt mutatják, hogy az elmúlt években emelkedett a kifogásolt termékek száma, melynek jelentős részét az adott kultúrában, vagy hazánkban nem engedélyezett szerek használata okozta. </w:t>
      </w:r>
    </w:p>
    <w:p w:rsidR="00F80890" w:rsidRDefault="00F80890" w:rsidP="004C3B55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3B55" w:rsidRDefault="00F80890" w:rsidP="004C3B55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az illegálisnak minősülő felhasználás nem ismert kockázatot jelent a környezetre (talaj, vizek, hasznos vagy közömbös szervezetek). A</w:t>
      </w:r>
      <w:r w:rsidR="004C3B55" w:rsidRPr="004C3B55">
        <w:rPr>
          <w:rFonts w:ascii="Times New Roman" w:hAnsi="Times New Roman"/>
          <w:sz w:val="24"/>
          <w:szCs w:val="24"/>
        </w:rPr>
        <w:t xml:space="preserve">z illegálisnak minősülő termékek tartalmazhatnak toxikus szennyeződéseket, használatuk pedig egyrészt </w:t>
      </w:r>
      <w:r>
        <w:rPr>
          <w:rFonts w:ascii="Times New Roman" w:hAnsi="Times New Roman"/>
          <w:sz w:val="24"/>
          <w:szCs w:val="24"/>
        </w:rPr>
        <w:t xml:space="preserve">szintén </w:t>
      </w:r>
      <w:r w:rsidR="004C3B55" w:rsidRPr="004C3B55">
        <w:rPr>
          <w:rFonts w:ascii="Times New Roman" w:hAnsi="Times New Roman"/>
          <w:sz w:val="24"/>
          <w:szCs w:val="24"/>
        </w:rPr>
        <w:t xml:space="preserve">veszélyes a környezetre, </w:t>
      </w:r>
      <w:r>
        <w:rPr>
          <w:rFonts w:ascii="Times New Roman" w:hAnsi="Times New Roman"/>
          <w:sz w:val="24"/>
          <w:szCs w:val="24"/>
        </w:rPr>
        <w:t xml:space="preserve">de </w:t>
      </w:r>
      <w:r w:rsidR="004C3B55" w:rsidRPr="004C3B55">
        <w:rPr>
          <w:rFonts w:ascii="Times New Roman" w:hAnsi="Times New Roman"/>
          <w:sz w:val="24"/>
          <w:szCs w:val="24"/>
        </w:rPr>
        <w:t>magára a felhasználóra</w:t>
      </w:r>
      <w:r>
        <w:rPr>
          <w:rFonts w:ascii="Times New Roman" w:hAnsi="Times New Roman"/>
          <w:sz w:val="24"/>
          <w:szCs w:val="24"/>
        </w:rPr>
        <w:t xml:space="preserve"> is</w:t>
      </w:r>
      <w:r w:rsidR="004C3B55" w:rsidRPr="004C3B55">
        <w:rPr>
          <w:rFonts w:ascii="Times New Roman" w:hAnsi="Times New Roman"/>
          <w:sz w:val="24"/>
          <w:szCs w:val="24"/>
        </w:rPr>
        <w:t xml:space="preserve">, másrészt a bizonytalan szermaradékokon keresztül a takarmányozott állatokra és végső soron a fogyasztókra is. A vásárlók biztonsága érdekében lényeges, hogy a termelők kizárólag legális forrásból származó növényvédő szereket használjanak, valamint kiemelten fontos, hogy betartsák az előírt élelmezés-egészségügyi várakozási időt. Egy növényvédő szer felhasználási szabályainak meghatározásakor a gyártó és a hatóság számos paramétert figyelembe vesz, melybe az adott kultúra speciális sajátosságai is beletartoznak. Éppen ezért különösen fontos, hogy a növényvédő szereket kizárólag az engedélyükben szereplő előírásoknak megfelelően és a jóváhagyott kultúrákban használják. A NÉBIH növényvédő szer adatbázisában (ENIR) a termelők naprakészen tájékozódhatnak az egyes növénykultúrákban felhasználható szerekről. </w:t>
      </w:r>
    </w:p>
    <w:p w:rsidR="004C3B55" w:rsidRPr="004C3B55" w:rsidRDefault="004C3B55" w:rsidP="004C3B55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133" w:rsidRPr="002615CF" w:rsidRDefault="004C3B55" w:rsidP="004C3B55">
      <w:pPr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3B55">
        <w:rPr>
          <w:rFonts w:ascii="Times New Roman" w:hAnsi="Times New Roman"/>
          <w:sz w:val="24"/>
          <w:szCs w:val="24"/>
        </w:rPr>
        <w:t>Ahogy az élelmiszereknél, úgy a növényvédő szereknél is kulcsfontosságú, hogy kizárólag legális forrásból származó termékeket használjanak a termelők, ne alkalmazzanak ismerősöktől kipróbálásra kapott, vagy fel nem használt szereket. Napjainkban a növényvédőszer-forgalmazás terültén is jelentős a feketekereskedelem. A NÉBIH Kiemelt Ügyek Igazgatósága 2014-ben 63 ilyen irányú ellenőrzést végzett és mintegy 400 tonna növényvédő szer forgalmi korlátozását rendelte el. A NÉBIH a magyar vásárlók biztonsága érdekében a jövőben is fokozottan ellenőrzi mind az illegális növényvédőszer-forgalmazást, mind pedig annak felhasználását</w:t>
      </w:r>
      <w:r w:rsidR="00052E47">
        <w:rPr>
          <w:rFonts w:ascii="Times New Roman" w:hAnsi="Times New Roman"/>
          <w:sz w:val="24"/>
          <w:szCs w:val="24"/>
        </w:rPr>
        <w:t>.</w:t>
      </w:r>
    </w:p>
    <w:p w:rsidR="002615CF" w:rsidRPr="00707D41" w:rsidRDefault="002615CF" w:rsidP="008166DA">
      <w:pPr>
        <w:spacing w:before="4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3544" w:rsidRPr="0088153C" w:rsidRDefault="00AC4C46" w:rsidP="004C3B55">
      <w:pPr>
        <w:spacing w:before="240" w:after="0" w:line="252" w:lineRule="auto"/>
        <w:jc w:val="both"/>
        <w:rPr>
          <w:rFonts w:ascii="Times New Roman" w:hAnsi="Times New Roman"/>
          <w:sz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1223BC">
        <w:rPr>
          <w:rFonts w:ascii="Times New Roman" w:hAnsi="Times New Roman"/>
          <w:sz w:val="24"/>
          <w:szCs w:val="24"/>
        </w:rPr>
        <w:t>5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F419F6">
        <w:rPr>
          <w:rFonts w:ascii="Times New Roman" w:hAnsi="Times New Roman"/>
          <w:sz w:val="24"/>
          <w:szCs w:val="24"/>
        </w:rPr>
        <w:t>december</w:t>
      </w:r>
      <w:r w:rsidR="002615CF">
        <w:rPr>
          <w:rFonts w:ascii="Times New Roman" w:hAnsi="Times New Roman"/>
          <w:sz w:val="24"/>
          <w:szCs w:val="24"/>
        </w:rPr>
        <w:t xml:space="preserve"> </w:t>
      </w:r>
      <w:r w:rsidR="00F419F6">
        <w:rPr>
          <w:rFonts w:ascii="Times New Roman" w:hAnsi="Times New Roman"/>
          <w:sz w:val="24"/>
          <w:szCs w:val="24"/>
        </w:rPr>
        <w:t>1</w:t>
      </w:r>
      <w:r w:rsidR="004C3B55">
        <w:rPr>
          <w:rFonts w:ascii="Times New Roman" w:hAnsi="Times New Roman"/>
          <w:sz w:val="24"/>
          <w:szCs w:val="24"/>
        </w:rPr>
        <w:t>5</w:t>
      </w:r>
      <w:r w:rsidR="00A86142">
        <w:rPr>
          <w:rFonts w:ascii="Times New Roman" w:hAnsi="Times New Roman"/>
          <w:sz w:val="24"/>
          <w:szCs w:val="24"/>
        </w:rPr>
        <w:t>.</w:t>
      </w:r>
    </w:p>
    <w:p w:rsidR="001E6A7B" w:rsidRPr="00083544" w:rsidRDefault="00BC2039" w:rsidP="00953140">
      <w:pPr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009F3C13">
        <w:rPr>
          <w:rFonts w:ascii="Times New Roman" w:hAnsi="Times New Roman"/>
          <w:sz w:val="24"/>
        </w:rPr>
        <w:t>Nemzeti Élelmiszerlánc-biztonsági Hivatal</w:t>
      </w:r>
      <w:r w:rsidR="00624B04">
        <w:rPr>
          <w:rFonts w:ascii="Times New Roman" w:hAnsi="Times New Roman"/>
          <w:sz w:val="24"/>
        </w:rPr>
        <w:br/>
      </w:r>
      <w:r w:rsidR="004C3B55">
        <w:rPr>
          <w:rFonts w:ascii="Times New Roman" w:hAnsi="Times New Roman"/>
          <w:sz w:val="24"/>
          <w:szCs w:val="24"/>
        </w:rPr>
        <w:t xml:space="preserve">Növény-, Talaj- és Agrárkörnyezet-védelmi </w:t>
      </w:r>
      <w:r w:rsidR="00544181" w:rsidRPr="00544181">
        <w:rPr>
          <w:rFonts w:ascii="Times New Roman" w:hAnsi="Times New Roman"/>
          <w:sz w:val="24"/>
          <w:szCs w:val="24"/>
        </w:rPr>
        <w:t>Igazgatóság</w:t>
      </w:r>
    </w:p>
    <w:sectPr w:rsidR="001E6A7B" w:rsidRPr="00083544" w:rsidSect="00DD3C24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6D" w:rsidRDefault="001D556D" w:rsidP="00D37AC1">
      <w:pPr>
        <w:spacing w:after="0" w:line="240" w:lineRule="auto"/>
      </w:pPr>
      <w:r>
        <w:separator/>
      </w:r>
    </w:p>
  </w:endnote>
  <w:endnote w:type="continuationSeparator" w:id="0">
    <w:p w:rsidR="001D556D" w:rsidRDefault="001D556D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6D" w:rsidRDefault="001D556D" w:rsidP="00D37AC1">
      <w:pPr>
        <w:spacing w:after="0" w:line="240" w:lineRule="auto"/>
      </w:pPr>
      <w:r>
        <w:separator/>
      </w:r>
    </w:p>
  </w:footnote>
  <w:footnote w:type="continuationSeparator" w:id="0">
    <w:p w:rsidR="001D556D" w:rsidRDefault="001D556D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A9" w:rsidRDefault="007033A9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A9" w:rsidRDefault="00F10DBF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76.5pt;margin-top:19.9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" filled="f" strokecolor="white">
          <v:textbox>
            <w:txbxContent>
              <w:p w:rsidR="007033A9" w:rsidRPr="00333B92" w:rsidRDefault="007033A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7033A9" w:rsidRPr="00333B92" w:rsidRDefault="007033A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7033A9" w:rsidRPr="00333B92" w:rsidRDefault="007033A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7033A9" w:rsidRPr="00333B92" w:rsidRDefault="007033A9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165.75pt;margin-top:24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+k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BFRw+k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7033A9" w:rsidRPr="00A959E1" w:rsidRDefault="007033A9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7033A9">
      <w:rPr>
        <w:noProof/>
        <w:lang w:eastAsia="hu-HU"/>
      </w:rPr>
      <w:drawing>
        <wp:inline distT="0" distB="0" distL="0" distR="0">
          <wp:extent cx="1803400" cy="1111250"/>
          <wp:effectExtent l="19050" t="0" r="6350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D5F2DBD"/>
    <w:multiLevelType w:val="hybridMultilevel"/>
    <w:tmpl w:val="B128D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27682"/>
    <w:multiLevelType w:val="multilevel"/>
    <w:tmpl w:val="00C8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214"/>
    <w:rsid w:val="00011B68"/>
    <w:rsid w:val="00014B53"/>
    <w:rsid w:val="00016169"/>
    <w:rsid w:val="000205C8"/>
    <w:rsid w:val="00022EC2"/>
    <w:rsid w:val="000272C4"/>
    <w:rsid w:val="00027705"/>
    <w:rsid w:val="000301A2"/>
    <w:rsid w:val="00031CCE"/>
    <w:rsid w:val="00033200"/>
    <w:rsid w:val="00033337"/>
    <w:rsid w:val="00037490"/>
    <w:rsid w:val="00043576"/>
    <w:rsid w:val="00047641"/>
    <w:rsid w:val="00052E47"/>
    <w:rsid w:val="00057E00"/>
    <w:rsid w:val="00060035"/>
    <w:rsid w:val="000635BD"/>
    <w:rsid w:val="00064ABA"/>
    <w:rsid w:val="000655D3"/>
    <w:rsid w:val="00066370"/>
    <w:rsid w:val="00066722"/>
    <w:rsid w:val="000675E8"/>
    <w:rsid w:val="0007000D"/>
    <w:rsid w:val="0007513F"/>
    <w:rsid w:val="00076F10"/>
    <w:rsid w:val="00083544"/>
    <w:rsid w:val="0008419F"/>
    <w:rsid w:val="000866A7"/>
    <w:rsid w:val="00092ED3"/>
    <w:rsid w:val="00092F40"/>
    <w:rsid w:val="00094E73"/>
    <w:rsid w:val="00096F91"/>
    <w:rsid w:val="000A0B95"/>
    <w:rsid w:val="000A7F44"/>
    <w:rsid w:val="000B4AF8"/>
    <w:rsid w:val="000B722C"/>
    <w:rsid w:val="000C0C46"/>
    <w:rsid w:val="000C5894"/>
    <w:rsid w:val="000C5F9A"/>
    <w:rsid w:val="000D20C1"/>
    <w:rsid w:val="000D46C2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440"/>
    <w:rsid w:val="00112908"/>
    <w:rsid w:val="001136E1"/>
    <w:rsid w:val="00115BD5"/>
    <w:rsid w:val="00117CD6"/>
    <w:rsid w:val="001223BC"/>
    <w:rsid w:val="0012794C"/>
    <w:rsid w:val="00134436"/>
    <w:rsid w:val="001412C1"/>
    <w:rsid w:val="001451C0"/>
    <w:rsid w:val="00147480"/>
    <w:rsid w:val="001474EC"/>
    <w:rsid w:val="0015213B"/>
    <w:rsid w:val="001530F0"/>
    <w:rsid w:val="0015654F"/>
    <w:rsid w:val="001621D8"/>
    <w:rsid w:val="00177C64"/>
    <w:rsid w:val="00186CC7"/>
    <w:rsid w:val="00187043"/>
    <w:rsid w:val="00191B95"/>
    <w:rsid w:val="00193E12"/>
    <w:rsid w:val="001A1A79"/>
    <w:rsid w:val="001B23CD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56D"/>
    <w:rsid w:val="001D6BC2"/>
    <w:rsid w:val="001E245F"/>
    <w:rsid w:val="001E6A7B"/>
    <w:rsid w:val="001F6133"/>
    <w:rsid w:val="001F688A"/>
    <w:rsid w:val="0020152D"/>
    <w:rsid w:val="002049BF"/>
    <w:rsid w:val="00206FE7"/>
    <w:rsid w:val="00210013"/>
    <w:rsid w:val="00211352"/>
    <w:rsid w:val="00211B5D"/>
    <w:rsid w:val="00214408"/>
    <w:rsid w:val="002157B9"/>
    <w:rsid w:val="002247DD"/>
    <w:rsid w:val="00230382"/>
    <w:rsid w:val="00230AC9"/>
    <w:rsid w:val="0023183A"/>
    <w:rsid w:val="00231E07"/>
    <w:rsid w:val="00232D90"/>
    <w:rsid w:val="00233806"/>
    <w:rsid w:val="00235267"/>
    <w:rsid w:val="00236B15"/>
    <w:rsid w:val="00236DCE"/>
    <w:rsid w:val="00240958"/>
    <w:rsid w:val="00243443"/>
    <w:rsid w:val="00245AD1"/>
    <w:rsid w:val="00246AB5"/>
    <w:rsid w:val="002503E6"/>
    <w:rsid w:val="00250B12"/>
    <w:rsid w:val="00252D46"/>
    <w:rsid w:val="00253231"/>
    <w:rsid w:val="0025599A"/>
    <w:rsid w:val="002615CF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1E55"/>
    <w:rsid w:val="002D7C7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206B"/>
    <w:rsid w:val="00362176"/>
    <w:rsid w:val="0036272E"/>
    <w:rsid w:val="00372A21"/>
    <w:rsid w:val="00373A79"/>
    <w:rsid w:val="00373C27"/>
    <w:rsid w:val="00374CAE"/>
    <w:rsid w:val="00374D59"/>
    <w:rsid w:val="00375867"/>
    <w:rsid w:val="003774A1"/>
    <w:rsid w:val="00381E00"/>
    <w:rsid w:val="003828A1"/>
    <w:rsid w:val="003830CE"/>
    <w:rsid w:val="003839F7"/>
    <w:rsid w:val="003871C7"/>
    <w:rsid w:val="0038740A"/>
    <w:rsid w:val="00390705"/>
    <w:rsid w:val="003960F3"/>
    <w:rsid w:val="003A5500"/>
    <w:rsid w:val="003A64D6"/>
    <w:rsid w:val="003A730E"/>
    <w:rsid w:val="003A75F9"/>
    <w:rsid w:val="003A7684"/>
    <w:rsid w:val="003B282B"/>
    <w:rsid w:val="003B480D"/>
    <w:rsid w:val="003B4B8F"/>
    <w:rsid w:val="003B74D4"/>
    <w:rsid w:val="003C4460"/>
    <w:rsid w:val="003D289B"/>
    <w:rsid w:val="003D5DAD"/>
    <w:rsid w:val="003D6ABE"/>
    <w:rsid w:val="003D6DAD"/>
    <w:rsid w:val="003D6F19"/>
    <w:rsid w:val="003E3614"/>
    <w:rsid w:val="003E41C8"/>
    <w:rsid w:val="003E520B"/>
    <w:rsid w:val="003F500E"/>
    <w:rsid w:val="00401744"/>
    <w:rsid w:val="00402F60"/>
    <w:rsid w:val="0040399E"/>
    <w:rsid w:val="00404E22"/>
    <w:rsid w:val="00415DE0"/>
    <w:rsid w:val="00420162"/>
    <w:rsid w:val="00420A50"/>
    <w:rsid w:val="004215CB"/>
    <w:rsid w:val="00427021"/>
    <w:rsid w:val="004276B9"/>
    <w:rsid w:val="00430642"/>
    <w:rsid w:val="00436639"/>
    <w:rsid w:val="00436EEC"/>
    <w:rsid w:val="00452BCE"/>
    <w:rsid w:val="004548A4"/>
    <w:rsid w:val="00455F77"/>
    <w:rsid w:val="0045623F"/>
    <w:rsid w:val="00456D3F"/>
    <w:rsid w:val="00457AC1"/>
    <w:rsid w:val="00471ADD"/>
    <w:rsid w:val="00472ECA"/>
    <w:rsid w:val="00481A39"/>
    <w:rsid w:val="00482118"/>
    <w:rsid w:val="0048280E"/>
    <w:rsid w:val="0048492D"/>
    <w:rsid w:val="004921BB"/>
    <w:rsid w:val="00493729"/>
    <w:rsid w:val="00497BD2"/>
    <w:rsid w:val="004A71AB"/>
    <w:rsid w:val="004A7F29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B5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07D0D"/>
    <w:rsid w:val="005132D4"/>
    <w:rsid w:val="00516757"/>
    <w:rsid w:val="0052412B"/>
    <w:rsid w:val="0052792E"/>
    <w:rsid w:val="00527F37"/>
    <w:rsid w:val="0053133B"/>
    <w:rsid w:val="005348B8"/>
    <w:rsid w:val="00534F17"/>
    <w:rsid w:val="005355C3"/>
    <w:rsid w:val="00544181"/>
    <w:rsid w:val="00550A1C"/>
    <w:rsid w:val="0055162E"/>
    <w:rsid w:val="0055345C"/>
    <w:rsid w:val="005558FA"/>
    <w:rsid w:val="00560338"/>
    <w:rsid w:val="00560D13"/>
    <w:rsid w:val="005626B6"/>
    <w:rsid w:val="0056404E"/>
    <w:rsid w:val="00567BC3"/>
    <w:rsid w:val="00570281"/>
    <w:rsid w:val="005723D8"/>
    <w:rsid w:val="0057313D"/>
    <w:rsid w:val="0057686B"/>
    <w:rsid w:val="005774A5"/>
    <w:rsid w:val="0058129B"/>
    <w:rsid w:val="00584F8A"/>
    <w:rsid w:val="005870E6"/>
    <w:rsid w:val="00590582"/>
    <w:rsid w:val="0059205D"/>
    <w:rsid w:val="00594A5E"/>
    <w:rsid w:val="0059585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F40BD"/>
    <w:rsid w:val="006014A0"/>
    <w:rsid w:val="00606624"/>
    <w:rsid w:val="0060677C"/>
    <w:rsid w:val="00606DD2"/>
    <w:rsid w:val="0061610C"/>
    <w:rsid w:val="00617D77"/>
    <w:rsid w:val="006204D4"/>
    <w:rsid w:val="0062050F"/>
    <w:rsid w:val="00624B04"/>
    <w:rsid w:val="006304F2"/>
    <w:rsid w:val="0063495B"/>
    <w:rsid w:val="0063626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76DCE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E0902"/>
    <w:rsid w:val="006E09C7"/>
    <w:rsid w:val="006E3BD6"/>
    <w:rsid w:val="006E4417"/>
    <w:rsid w:val="006E6C14"/>
    <w:rsid w:val="006F4952"/>
    <w:rsid w:val="007033A9"/>
    <w:rsid w:val="0070569C"/>
    <w:rsid w:val="00706C45"/>
    <w:rsid w:val="00707D41"/>
    <w:rsid w:val="00711327"/>
    <w:rsid w:val="00715E9F"/>
    <w:rsid w:val="007163C9"/>
    <w:rsid w:val="007230BE"/>
    <w:rsid w:val="00723E49"/>
    <w:rsid w:val="00730066"/>
    <w:rsid w:val="007322C0"/>
    <w:rsid w:val="007326D7"/>
    <w:rsid w:val="0073279B"/>
    <w:rsid w:val="00735458"/>
    <w:rsid w:val="00740305"/>
    <w:rsid w:val="00740953"/>
    <w:rsid w:val="00741982"/>
    <w:rsid w:val="00742ED4"/>
    <w:rsid w:val="007439C9"/>
    <w:rsid w:val="00756924"/>
    <w:rsid w:val="00756CCE"/>
    <w:rsid w:val="00764417"/>
    <w:rsid w:val="007652A1"/>
    <w:rsid w:val="007713A2"/>
    <w:rsid w:val="00773A78"/>
    <w:rsid w:val="0077418D"/>
    <w:rsid w:val="007751CF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03FE1"/>
    <w:rsid w:val="00804F8A"/>
    <w:rsid w:val="008160FC"/>
    <w:rsid w:val="008165ED"/>
    <w:rsid w:val="00816609"/>
    <w:rsid w:val="008166DA"/>
    <w:rsid w:val="008200AF"/>
    <w:rsid w:val="008204C3"/>
    <w:rsid w:val="008231E4"/>
    <w:rsid w:val="00825D43"/>
    <w:rsid w:val="00830934"/>
    <w:rsid w:val="00832E5C"/>
    <w:rsid w:val="00843794"/>
    <w:rsid w:val="00855599"/>
    <w:rsid w:val="0086259D"/>
    <w:rsid w:val="00864765"/>
    <w:rsid w:val="008660C5"/>
    <w:rsid w:val="008701DE"/>
    <w:rsid w:val="0087275E"/>
    <w:rsid w:val="0088153C"/>
    <w:rsid w:val="00882353"/>
    <w:rsid w:val="00883D43"/>
    <w:rsid w:val="00890D70"/>
    <w:rsid w:val="00892360"/>
    <w:rsid w:val="00897AFF"/>
    <w:rsid w:val="008A18EB"/>
    <w:rsid w:val="008A3BAF"/>
    <w:rsid w:val="008A45FD"/>
    <w:rsid w:val="008A4682"/>
    <w:rsid w:val="008A69A8"/>
    <w:rsid w:val="008B3332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635"/>
    <w:rsid w:val="008F248C"/>
    <w:rsid w:val="008F3B80"/>
    <w:rsid w:val="0090315E"/>
    <w:rsid w:val="00906D8D"/>
    <w:rsid w:val="00910D66"/>
    <w:rsid w:val="00912396"/>
    <w:rsid w:val="00913BD8"/>
    <w:rsid w:val="009142F2"/>
    <w:rsid w:val="00917C86"/>
    <w:rsid w:val="0092048A"/>
    <w:rsid w:val="00922AC5"/>
    <w:rsid w:val="00935A86"/>
    <w:rsid w:val="00944E25"/>
    <w:rsid w:val="0095013F"/>
    <w:rsid w:val="00952D47"/>
    <w:rsid w:val="00953140"/>
    <w:rsid w:val="00953D05"/>
    <w:rsid w:val="00955237"/>
    <w:rsid w:val="00956B4B"/>
    <w:rsid w:val="00957068"/>
    <w:rsid w:val="009610EB"/>
    <w:rsid w:val="00961667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05E"/>
    <w:rsid w:val="00996AD1"/>
    <w:rsid w:val="00997F69"/>
    <w:rsid w:val="009A0C78"/>
    <w:rsid w:val="009A17CF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E702D"/>
    <w:rsid w:val="009F3C13"/>
    <w:rsid w:val="009F655D"/>
    <w:rsid w:val="00A0059D"/>
    <w:rsid w:val="00A00FC5"/>
    <w:rsid w:val="00A07E46"/>
    <w:rsid w:val="00A10E6F"/>
    <w:rsid w:val="00A11227"/>
    <w:rsid w:val="00A137E4"/>
    <w:rsid w:val="00A209A8"/>
    <w:rsid w:val="00A22B6C"/>
    <w:rsid w:val="00A25C54"/>
    <w:rsid w:val="00A302FA"/>
    <w:rsid w:val="00A3092C"/>
    <w:rsid w:val="00A424B2"/>
    <w:rsid w:val="00A42BB6"/>
    <w:rsid w:val="00A470A5"/>
    <w:rsid w:val="00A523D1"/>
    <w:rsid w:val="00A72813"/>
    <w:rsid w:val="00A73554"/>
    <w:rsid w:val="00A8318B"/>
    <w:rsid w:val="00A86142"/>
    <w:rsid w:val="00A865B6"/>
    <w:rsid w:val="00A9032E"/>
    <w:rsid w:val="00A959E1"/>
    <w:rsid w:val="00AA085F"/>
    <w:rsid w:val="00AA2DE7"/>
    <w:rsid w:val="00AA53B9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E4759"/>
    <w:rsid w:val="00AF26C0"/>
    <w:rsid w:val="00AF4E7F"/>
    <w:rsid w:val="00AF69F1"/>
    <w:rsid w:val="00AF75E4"/>
    <w:rsid w:val="00B03739"/>
    <w:rsid w:val="00B046D7"/>
    <w:rsid w:val="00B0796A"/>
    <w:rsid w:val="00B108BB"/>
    <w:rsid w:val="00B11758"/>
    <w:rsid w:val="00B12C69"/>
    <w:rsid w:val="00B2653B"/>
    <w:rsid w:val="00B2786D"/>
    <w:rsid w:val="00B31FFD"/>
    <w:rsid w:val="00B42D7C"/>
    <w:rsid w:val="00B504E2"/>
    <w:rsid w:val="00B5419E"/>
    <w:rsid w:val="00B548C0"/>
    <w:rsid w:val="00B55FEF"/>
    <w:rsid w:val="00B618E6"/>
    <w:rsid w:val="00B62927"/>
    <w:rsid w:val="00B65496"/>
    <w:rsid w:val="00B7184E"/>
    <w:rsid w:val="00B73CE5"/>
    <w:rsid w:val="00B8106F"/>
    <w:rsid w:val="00B8416A"/>
    <w:rsid w:val="00B85FD5"/>
    <w:rsid w:val="00B91701"/>
    <w:rsid w:val="00BA054E"/>
    <w:rsid w:val="00BA4C36"/>
    <w:rsid w:val="00BA51D1"/>
    <w:rsid w:val="00BB1448"/>
    <w:rsid w:val="00BB15D2"/>
    <w:rsid w:val="00BB2FF5"/>
    <w:rsid w:val="00BB56A0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E551B"/>
    <w:rsid w:val="00BE63A7"/>
    <w:rsid w:val="00BF041A"/>
    <w:rsid w:val="00BF46EF"/>
    <w:rsid w:val="00C055D1"/>
    <w:rsid w:val="00C06F5C"/>
    <w:rsid w:val="00C07BE5"/>
    <w:rsid w:val="00C13A1D"/>
    <w:rsid w:val="00C16BE5"/>
    <w:rsid w:val="00C22707"/>
    <w:rsid w:val="00C2677B"/>
    <w:rsid w:val="00C43C7F"/>
    <w:rsid w:val="00C450C6"/>
    <w:rsid w:val="00C45ACE"/>
    <w:rsid w:val="00C4734F"/>
    <w:rsid w:val="00C50F94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32AB"/>
    <w:rsid w:val="00C8482C"/>
    <w:rsid w:val="00C901D0"/>
    <w:rsid w:val="00C910BF"/>
    <w:rsid w:val="00C96448"/>
    <w:rsid w:val="00C964AE"/>
    <w:rsid w:val="00C965A3"/>
    <w:rsid w:val="00CA2A87"/>
    <w:rsid w:val="00CA5B81"/>
    <w:rsid w:val="00CA5CF7"/>
    <w:rsid w:val="00CA68A5"/>
    <w:rsid w:val="00CB2B0D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4A9C"/>
    <w:rsid w:val="00CE3525"/>
    <w:rsid w:val="00CF34FD"/>
    <w:rsid w:val="00CF372D"/>
    <w:rsid w:val="00D00BB9"/>
    <w:rsid w:val="00D00D00"/>
    <w:rsid w:val="00D02DA5"/>
    <w:rsid w:val="00D076C5"/>
    <w:rsid w:val="00D11258"/>
    <w:rsid w:val="00D20E39"/>
    <w:rsid w:val="00D22400"/>
    <w:rsid w:val="00D320D2"/>
    <w:rsid w:val="00D33E11"/>
    <w:rsid w:val="00D34047"/>
    <w:rsid w:val="00D373A4"/>
    <w:rsid w:val="00D37AC1"/>
    <w:rsid w:val="00D40150"/>
    <w:rsid w:val="00D44015"/>
    <w:rsid w:val="00D443AC"/>
    <w:rsid w:val="00D45BF4"/>
    <w:rsid w:val="00D52FB7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C4EA7"/>
    <w:rsid w:val="00DD04B2"/>
    <w:rsid w:val="00DD0A55"/>
    <w:rsid w:val="00DD3C24"/>
    <w:rsid w:val="00DD40E4"/>
    <w:rsid w:val="00DD582B"/>
    <w:rsid w:val="00DE6A25"/>
    <w:rsid w:val="00DF26F6"/>
    <w:rsid w:val="00DF4166"/>
    <w:rsid w:val="00E013BE"/>
    <w:rsid w:val="00E067B6"/>
    <w:rsid w:val="00E06CF1"/>
    <w:rsid w:val="00E10D21"/>
    <w:rsid w:val="00E348AA"/>
    <w:rsid w:val="00E36B09"/>
    <w:rsid w:val="00E42602"/>
    <w:rsid w:val="00E46C23"/>
    <w:rsid w:val="00E474F1"/>
    <w:rsid w:val="00E477EA"/>
    <w:rsid w:val="00E5112D"/>
    <w:rsid w:val="00E55C4B"/>
    <w:rsid w:val="00E602D7"/>
    <w:rsid w:val="00E60B75"/>
    <w:rsid w:val="00E65A30"/>
    <w:rsid w:val="00E74CD6"/>
    <w:rsid w:val="00E81748"/>
    <w:rsid w:val="00E82FA7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4646"/>
    <w:rsid w:val="00EA6E9D"/>
    <w:rsid w:val="00EB1A3F"/>
    <w:rsid w:val="00EB3C01"/>
    <w:rsid w:val="00EB7819"/>
    <w:rsid w:val="00EB7EEC"/>
    <w:rsid w:val="00EC125A"/>
    <w:rsid w:val="00EC2147"/>
    <w:rsid w:val="00EC4111"/>
    <w:rsid w:val="00EC61AC"/>
    <w:rsid w:val="00EC6376"/>
    <w:rsid w:val="00EC68CB"/>
    <w:rsid w:val="00ED4C32"/>
    <w:rsid w:val="00ED6349"/>
    <w:rsid w:val="00EE55DA"/>
    <w:rsid w:val="00EF06C9"/>
    <w:rsid w:val="00EF1154"/>
    <w:rsid w:val="00EF1A10"/>
    <w:rsid w:val="00EF7457"/>
    <w:rsid w:val="00F10DBF"/>
    <w:rsid w:val="00F13059"/>
    <w:rsid w:val="00F23DDB"/>
    <w:rsid w:val="00F24D3F"/>
    <w:rsid w:val="00F26D7B"/>
    <w:rsid w:val="00F2729F"/>
    <w:rsid w:val="00F30BEE"/>
    <w:rsid w:val="00F33927"/>
    <w:rsid w:val="00F419F6"/>
    <w:rsid w:val="00F4638E"/>
    <w:rsid w:val="00F4777F"/>
    <w:rsid w:val="00F515F0"/>
    <w:rsid w:val="00F53DE0"/>
    <w:rsid w:val="00F7133D"/>
    <w:rsid w:val="00F7184E"/>
    <w:rsid w:val="00F73306"/>
    <w:rsid w:val="00F80890"/>
    <w:rsid w:val="00F80A4F"/>
    <w:rsid w:val="00F836AC"/>
    <w:rsid w:val="00F838D5"/>
    <w:rsid w:val="00F85007"/>
    <w:rsid w:val="00F90BBA"/>
    <w:rsid w:val="00F941AE"/>
    <w:rsid w:val="00F94D74"/>
    <w:rsid w:val="00FA054E"/>
    <w:rsid w:val="00FA5B95"/>
    <w:rsid w:val="00FA6B44"/>
    <w:rsid w:val="00FB4537"/>
    <w:rsid w:val="00FC2BDD"/>
    <w:rsid w:val="00FC33C5"/>
    <w:rsid w:val="00FC5123"/>
    <w:rsid w:val="00FC5B16"/>
    <w:rsid w:val="00FC6BD5"/>
    <w:rsid w:val="00FC7F95"/>
    <w:rsid w:val="00FD46F1"/>
    <w:rsid w:val="00FD761A"/>
    <w:rsid w:val="00FE1BDF"/>
    <w:rsid w:val="00FE3EB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customStyle="1" w:styleId="lead">
    <w:name w:val="lead"/>
    <w:basedOn w:val="Norml"/>
    <w:rsid w:val="00232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2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volpertb\AppData\Local\Microsoft\frumzs\AppData\Local\Microsoft\Windows\Temporary%20Internet%20File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volpertb\AppData\Local\Microsoft\frumzs\AppData\Local\Microsoft\Windows\Temporary%20Internet%20File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635A-28F1-4B43-981C-1F4E2D86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Links>
    <vt:vector size="24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../../../../frumzs/AppData/Local/Microsoft/Windows/Temporary Internet Files/Content.Outlook/AppData/Local/Microsoft/Windows/Temporary Internet Files/Content.IE5/Local Settings/Temporary Internet Files/Content.Outlook/98IA2J5L/felugyeletidij@nebih.gov.hu</vt:lpwstr>
      </vt:variant>
      <vt:variant>
        <vt:lpwstr/>
      </vt:variant>
      <vt:variant>
        <vt:i4>8061051</vt:i4>
      </vt:variant>
      <vt:variant>
        <vt:i4>6</vt:i4>
      </vt:variant>
      <vt:variant>
        <vt:i4>0</vt:i4>
      </vt:variant>
      <vt:variant>
        <vt:i4>5</vt:i4>
      </vt:variant>
      <vt:variant>
        <vt:lpwstr>../../../../frumzs/AppData/Local/Microsoft/Windows/Temporary Internet Files/frumzs/AppData/Local/Microsoft/Windows/Temporary Internet Files/frumzs/AppData/Local/Microsoft/Windows/Temporary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8061051</vt:i4>
      </vt:variant>
      <vt:variant>
        <vt:i4>3</vt:i4>
      </vt:variant>
      <vt:variant>
        <vt:i4>0</vt:i4>
      </vt:variant>
      <vt:variant>
        <vt:i4>5</vt:i4>
      </vt:variant>
      <vt:variant>
        <vt:lpwstr>../../../../frumzs/AppData/Local/Microsoft/Windows/Temporary Internet Files/frumzs/AppData/Local/Microsoft/Windows/Temporary Internet Files/frumzs/AppData/Local/Microsoft/Windows/Temporary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3</cp:revision>
  <cp:lastPrinted>2015-04-15T09:27:00Z</cp:lastPrinted>
  <dcterms:created xsi:type="dcterms:W3CDTF">2015-12-15T12:57:00Z</dcterms:created>
  <dcterms:modified xsi:type="dcterms:W3CDTF">2015-12-15T13:33:00Z</dcterms:modified>
</cp:coreProperties>
</file>