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194E1" w14:textId="77777777" w:rsidR="009B3775" w:rsidRPr="00C56209" w:rsidRDefault="009B3775" w:rsidP="00A975C3">
      <w:pPr>
        <w:spacing w:after="0"/>
        <w:rPr>
          <w:sz w:val="24"/>
          <w:szCs w:val="24"/>
          <w:lang w:eastAsia="hu-HU"/>
        </w:rPr>
        <w:sectPr w:rsidR="009B3775" w:rsidRPr="00C56209" w:rsidSect="00EB3992">
          <w:headerReference w:type="default" r:id="rId8"/>
          <w:headerReference w:type="first" r:id="rId9"/>
          <w:footerReference w:type="first" r:id="rId10"/>
          <w:pgSz w:w="11906" w:h="16838"/>
          <w:pgMar w:top="568" w:right="720" w:bottom="720" w:left="720" w:header="284" w:footer="175" w:gutter="0"/>
          <w:cols w:space="708"/>
          <w:titlePg/>
          <w:docGrid w:linePitch="360"/>
        </w:sectPr>
      </w:pPr>
    </w:p>
    <w:p w14:paraId="67BECF6F" w14:textId="77777777" w:rsidR="00D75392" w:rsidRDefault="00D75392" w:rsidP="00D75392">
      <w:pPr>
        <w:spacing w:after="0" w:line="240" w:lineRule="auto"/>
        <w:jc w:val="center"/>
        <w:rPr>
          <w:b/>
          <w:sz w:val="28"/>
          <w:szCs w:val="28"/>
        </w:rPr>
      </w:pPr>
    </w:p>
    <w:p w14:paraId="5A99448B" w14:textId="3A4798D4" w:rsidR="00D83916" w:rsidRDefault="00D83916" w:rsidP="00D7539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Újabb megyékben jelent meg a madárinfluenza</w:t>
      </w:r>
    </w:p>
    <w:p w14:paraId="31CDABE1" w14:textId="77777777" w:rsidR="00D75392" w:rsidRPr="00E92C8A" w:rsidRDefault="00D75392" w:rsidP="00D75392">
      <w:pPr>
        <w:spacing w:after="0" w:line="240" w:lineRule="auto"/>
        <w:jc w:val="center"/>
        <w:rPr>
          <w:b/>
          <w:sz w:val="28"/>
          <w:szCs w:val="28"/>
        </w:rPr>
      </w:pPr>
    </w:p>
    <w:p w14:paraId="44E773DE" w14:textId="1E28CE09" w:rsidR="00D83916" w:rsidRDefault="00D83916" w:rsidP="00D75392">
      <w:pPr>
        <w:pStyle w:val="NormlWeb"/>
        <w:shd w:val="clear" w:color="auto" w:fill="FFFFFF"/>
        <w:spacing w:after="0" w:line="240" w:lineRule="auto"/>
        <w:rPr>
          <w:b/>
          <w:bCs/>
          <w:color w:val="212529"/>
        </w:rPr>
      </w:pPr>
      <w:r>
        <w:rPr>
          <w:b/>
          <w:bCs/>
          <w:color w:val="212529"/>
        </w:rPr>
        <w:t xml:space="preserve">Hajdú-Bihar és Szabolcs-Szatmár-Bereg megyei baromfiállományokban is madárinfluenza jelenlétét igazolta ma délelőtt a Nemzeti Élelmiszerlánc-biztonsági Hivatal (Nébih) laboratóriuma. A hatósági szakemberek megkezdték a kitörések felszámolását. Az országos </w:t>
      </w:r>
      <w:proofErr w:type="spellStart"/>
      <w:r>
        <w:rPr>
          <w:b/>
          <w:bCs/>
          <w:color w:val="212529"/>
        </w:rPr>
        <w:t>főállatorvos</w:t>
      </w:r>
      <w:proofErr w:type="spellEnd"/>
      <w:r>
        <w:rPr>
          <w:b/>
          <w:bCs/>
          <w:color w:val="212529"/>
        </w:rPr>
        <w:t xml:space="preserve"> határozatban rendelte el </w:t>
      </w:r>
      <w:r w:rsidRPr="00E92C8A">
        <w:rPr>
          <w:b/>
          <w:bCs/>
          <w:color w:val="212529"/>
        </w:rPr>
        <w:t xml:space="preserve">a baromfik </w:t>
      </w:r>
      <w:r>
        <w:rPr>
          <w:b/>
          <w:bCs/>
          <w:color w:val="212529"/>
        </w:rPr>
        <w:t xml:space="preserve">kötelező </w:t>
      </w:r>
      <w:r w:rsidRPr="00E92C8A">
        <w:rPr>
          <w:b/>
          <w:bCs/>
          <w:color w:val="212529"/>
        </w:rPr>
        <w:t>zártan tartását Bács-Kiskun, Békés, Csongrád-Csanád, Győr-Moson-Sopron, Hajdú-Bihar, Komárom-Esztergom és Szabolcs-Szatmár-Bereg megye területén.</w:t>
      </w:r>
      <w:r>
        <w:rPr>
          <w:b/>
          <w:bCs/>
          <w:color w:val="212529"/>
        </w:rPr>
        <w:t xml:space="preserve"> </w:t>
      </w:r>
    </w:p>
    <w:p w14:paraId="1E74FAA6" w14:textId="77777777" w:rsidR="00D75392" w:rsidRDefault="00D75392" w:rsidP="00D75392">
      <w:pPr>
        <w:pStyle w:val="NormlWeb"/>
        <w:shd w:val="clear" w:color="auto" w:fill="FFFFFF"/>
        <w:spacing w:after="0" w:line="240" w:lineRule="auto"/>
        <w:rPr>
          <w:b/>
          <w:bCs/>
          <w:color w:val="212529"/>
        </w:rPr>
      </w:pPr>
    </w:p>
    <w:p w14:paraId="7E54F0A6" w14:textId="08C081CF" w:rsidR="00D83916" w:rsidRDefault="00D83916" w:rsidP="00D75392">
      <w:pPr>
        <w:pStyle w:val="NormlWeb"/>
        <w:shd w:val="clear" w:color="auto" w:fill="FFFFFF"/>
        <w:spacing w:after="0" w:line="240" w:lineRule="auto"/>
        <w:rPr>
          <w:bCs/>
          <w:color w:val="212529"/>
        </w:rPr>
      </w:pPr>
      <w:r>
        <w:rPr>
          <w:bCs/>
          <w:color w:val="212529"/>
        </w:rPr>
        <w:t>Egy n</w:t>
      </w:r>
      <w:r w:rsidRPr="00254DFB">
        <w:rPr>
          <w:bCs/>
          <w:color w:val="212529"/>
        </w:rPr>
        <w:t>yíradony</w:t>
      </w:r>
      <w:r>
        <w:rPr>
          <w:bCs/>
          <w:color w:val="212529"/>
        </w:rPr>
        <w:t>i (</w:t>
      </w:r>
      <w:r w:rsidRPr="00254DFB">
        <w:rPr>
          <w:bCs/>
          <w:color w:val="212529"/>
        </w:rPr>
        <w:t>Hajdú-Bihar megy</w:t>
      </w:r>
      <w:r>
        <w:rPr>
          <w:bCs/>
          <w:color w:val="212529"/>
        </w:rPr>
        <w:t xml:space="preserve">e) </w:t>
      </w:r>
      <w:proofErr w:type="spellStart"/>
      <w:r w:rsidRPr="00254DFB">
        <w:rPr>
          <w:bCs/>
          <w:color w:val="212529"/>
        </w:rPr>
        <w:t>pecsenyekacs</w:t>
      </w:r>
      <w:r>
        <w:rPr>
          <w:bCs/>
          <w:color w:val="212529"/>
        </w:rPr>
        <w:t>a</w:t>
      </w:r>
      <w:proofErr w:type="spellEnd"/>
      <w:r>
        <w:rPr>
          <w:bCs/>
          <w:color w:val="212529"/>
        </w:rPr>
        <w:t xml:space="preserve">, valamint egy </w:t>
      </w:r>
      <w:proofErr w:type="spellStart"/>
      <w:r>
        <w:rPr>
          <w:bCs/>
          <w:color w:val="212529"/>
        </w:rPr>
        <w:t>pátrohai</w:t>
      </w:r>
      <w:proofErr w:type="spellEnd"/>
      <w:r>
        <w:rPr>
          <w:bCs/>
          <w:color w:val="212529"/>
        </w:rPr>
        <w:t xml:space="preserve"> (</w:t>
      </w:r>
      <w:r w:rsidRPr="00254DFB">
        <w:rPr>
          <w:bCs/>
          <w:color w:val="212529"/>
        </w:rPr>
        <w:t xml:space="preserve">Szabolcs-Szatmár-Bereg </w:t>
      </w:r>
      <w:r>
        <w:rPr>
          <w:bCs/>
          <w:color w:val="212529"/>
        </w:rPr>
        <w:t xml:space="preserve">megye) </w:t>
      </w:r>
      <w:proofErr w:type="spellStart"/>
      <w:r>
        <w:rPr>
          <w:bCs/>
          <w:color w:val="212529"/>
        </w:rPr>
        <w:t>tenyésztyúk</w:t>
      </w:r>
      <w:proofErr w:type="spellEnd"/>
      <w:r>
        <w:rPr>
          <w:bCs/>
          <w:color w:val="212529"/>
        </w:rPr>
        <w:t xml:space="preserve"> állományban is </w:t>
      </w:r>
      <w:r w:rsidRPr="00254DFB">
        <w:rPr>
          <w:bCs/>
          <w:color w:val="212529"/>
        </w:rPr>
        <w:t>megemelkedett elhullást tapasztaltak</w:t>
      </w:r>
      <w:r>
        <w:rPr>
          <w:bCs/>
          <w:color w:val="212529"/>
        </w:rPr>
        <w:t xml:space="preserve">, utóbbiban a </w:t>
      </w:r>
      <w:r w:rsidRPr="00254DFB">
        <w:rPr>
          <w:bCs/>
          <w:color w:val="212529"/>
        </w:rPr>
        <w:t xml:space="preserve">takarmányfogyasztás </w:t>
      </w:r>
      <w:r>
        <w:rPr>
          <w:bCs/>
          <w:color w:val="212529"/>
        </w:rPr>
        <w:t xml:space="preserve">is </w:t>
      </w:r>
      <w:r w:rsidRPr="00254DFB">
        <w:rPr>
          <w:bCs/>
          <w:color w:val="212529"/>
        </w:rPr>
        <w:t>csökken</w:t>
      </w:r>
      <w:r>
        <w:rPr>
          <w:bCs/>
          <w:color w:val="212529"/>
        </w:rPr>
        <w:t xml:space="preserve">t. A Nébih laboratóriuma ma délelőtt mindkét állomány esetében igazolta a </w:t>
      </w:r>
      <w:r w:rsidRPr="00254DFB">
        <w:rPr>
          <w:bCs/>
          <w:color w:val="212529"/>
        </w:rPr>
        <w:t xml:space="preserve">magas </w:t>
      </w:r>
      <w:proofErr w:type="spellStart"/>
      <w:r w:rsidRPr="00254DFB">
        <w:rPr>
          <w:bCs/>
          <w:color w:val="212529"/>
        </w:rPr>
        <w:t>patogenitású</w:t>
      </w:r>
      <w:proofErr w:type="spellEnd"/>
      <w:r w:rsidRPr="00254DFB">
        <w:rPr>
          <w:bCs/>
          <w:color w:val="212529"/>
        </w:rPr>
        <w:t xml:space="preserve"> madárinfluenza H5N1 altípus</w:t>
      </w:r>
      <w:r>
        <w:rPr>
          <w:bCs/>
          <w:color w:val="212529"/>
        </w:rPr>
        <w:t xml:space="preserve">ának jelenlétét. A szakemberek a szükséges intézkedéseket megtették. </w:t>
      </w:r>
    </w:p>
    <w:p w14:paraId="5C408AF5" w14:textId="77777777" w:rsidR="00D75392" w:rsidRDefault="00D75392" w:rsidP="00D75392">
      <w:pPr>
        <w:pStyle w:val="NormlWeb"/>
        <w:shd w:val="clear" w:color="auto" w:fill="FFFFFF"/>
        <w:spacing w:after="0" w:line="240" w:lineRule="auto"/>
        <w:rPr>
          <w:bCs/>
          <w:color w:val="212529"/>
        </w:rPr>
      </w:pPr>
    </w:p>
    <w:p w14:paraId="1BA10AD1" w14:textId="331FD204" w:rsidR="00D83916" w:rsidRDefault="00D83916" w:rsidP="00D75392">
      <w:pPr>
        <w:pStyle w:val="NormlWeb"/>
        <w:shd w:val="clear" w:color="auto" w:fill="FFFFFF"/>
        <w:spacing w:after="0" w:line="240" w:lineRule="auto"/>
        <w:rPr>
          <w:bCs/>
          <w:color w:val="212529"/>
        </w:rPr>
      </w:pPr>
      <w:r>
        <w:rPr>
          <w:bCs/>
          <w:color w:val="212529"/>
        </w:rPr>
        <w:t xml:space="preserve">A két újabb kitörésnél </w:t>
      </w:r>
      <w:r w:rsidRPr="00254DFB">
        <w:rPr>
          <w:bCs/>
          <w:color w:val="212529"/>
        </w:rPr>
        <w:t xml:space="preserve">14 500 </w:t>
      </w:r>
      <w:proofErr w:type="spellStart"/>
      <w:r w:rsidRPr="00254DFB">
        <w:rPr>
          <w:bCs/>
          <w:color w:val="212529"/>
        </w:rPr>
        <w:t>pecsenyekacsa</w:t>
      </w:r>
      <w:proofErr w:type="spellEnd"/>
      <w:r>
        <w:rPr>
          <w:bCs/>
          <w:color w:val="212529"/>
        </w:rPr>
        <w:t xml:space="preserve"> és csaknem 19 500 </w:t>
      </w:r>
      <w:proofErr w:type="spellStart"/>
      <w:r w:rsidRPr="00254DFB">
        <w:rPr>
          <w:bCs/>
          <w:color w:val="212529"/>
        </w:rPr>
        <w:t>tenyésztyúk</w:t>
      </w:r>
      <w:proofErr w:type="spellEnd"/>
      <w:r w:rsidRPr="00254DFB">
        <w:rPr>
          <w:bCs/>
          <w:color w:val="212529"/>
        </w:rPr>
        <w:t xml:space="preserve"> </w:t>
      </w:r>
      <w:r>
        <w:rPr>
          <w:bCs/>
          <w:color w:val="212529"/>
        </w:rPr>
        <w:t xml:space="preserve">leölése vált elkerülhetetlenné. A vonuló vadmadarak miatt a járványkockázat továbbra is kiemelten magas. Az állományok védelme és a terjedés megakadályozása érdekében az országos </w:t>
      </w:r>
      <w:proofErr w:type="spellStart"/>
      <w:r>
        <w:rPr>
          <w:bCs/>
          <w:color w:val="212529"/>
        </w:rPr>
        <w:t>főállatorvos</w:t>
      </w:r>
      <w:proofErr w:type="spellEnd"/>
      <w:r>
        <w:rPr>
          <w:bCs/>
          <w:color w:val="212529"/>
        </w:rPr>
        <w:t xml:space="preserve"> elrendelte a baromfik kötelező zártan tartását a madárinfluenza behurcolásának veszélye miatt magas kockázatúként azonosított megyék teljes területén: </w:t>
      </w:r>
      <w:r w:rsidRPr="007B0EB2">
        <w:rPr>
          <w:bCs/>
          <w:color w:val="212529"/>
        </w:rPr>
        <w:t>Bács-Kiskun, Békés, Csongrád-Csanád, Győr-Moson-Sopron, Hajdú-Bihar, Komárom-Esztergom és Szabolcs-Szatmár-Bereg megye</w:t>
      </w:r>
      <w:r>
        <w:rPr>
          <w:bCs/>
          <w:color w:val="212529"/>
        </w:rPr>
        <w:t>.</w:t>
      </w:r>
    </w:p>
    <w:p w14:paraId="66C8A457" w14:textId="77777777" w:rsidR="00D75392" w:rsidRPr="007B0EB2" w:rsidRDefault="00D75392" w:rsidP="00D75392">
      <w:pPr>
        <w:pStyle w:val="NormlWeb"/>
        <w:shd w:val="clear" w:color="auto" w:fill="FFFFFF"/>
        <w:spacing w:after="0" w:line="240" w:lineRule="auto"/>
        <w:rPr>
          <w:color w:val="212529"/>
        </w:rPr>
      </w:pPr>
    </w:p>
    <w:p w14:paraId="0C28A6CE" w14:textId="3A5582FC" w:rsidR="00D83916" w:rsidRDefault="00D83916" w:rsidP="00D75392">
      <w:pPr>
        <w:pStyle w:val="NormlWeb"/>
        <w:shd w:val="clear" w:color="auto" w:fill="FFFFFF"/>
        <w:spacing w:after="0" w:line="240" w:lineRule="auto"/>
        <w:rPr>
          <w:color w:val="212529"/>
        </w:rPr>
      </w:pPr>
      <w:r w:rsidRPr="00E92C8A">
        <w:rPr>
          <w:color w:val="212529"/>
        </w:rPr>
        <w:t xml:space="preserve">A </w:t>
      </w:r>
      <w:r>
        <w:rPr>
          <w:color w:val="212529"/>
        </w:rPr>
        <w:t>4</w:t>
      </w:r>
      <w:r w:rsidRPr="00E92C8A">
        <w:rPr>
          <w:color w:val="212529"/>
        </w:rPr>
        <w:t>/</w:t>
      </w:r>
      <w:r>
        <w:rPr>
          <w:color w:val="212529"/>
        </w:rPr>
        <w:t>2021.</w:t>
      </w:r>
      <w:r w:rsidRPr="00E92C8A">
        <w:rPr>
          <w:color w:val="212529"/>
        </w:rPr>
        <w:t xml:space="preserve"> számú országos </w:t>
      </w:r>
      <w:proofErr w:type="spellStart"/>
      <w:r w:rsidRPr="00E92C8A">
        <w:rPr>
          <w:color w:val="212529"/>
        </w:rPr>
        <w:t>főállatorvos</w:t>
      </w:r>
      <w:r>
        <w:rPr>
          <w:color w:val="212529"/>
        </w:rPr>
        <w:t>i</w:t>
      </w:r>
      <w:proofErr w:type="spellEnd"/>
      <w:r w:rsidRPr="00E92C8A">
        <w:rPr>
          <w:color w:val="212529"/>
        </w:rPr>
        <w:t xml:space="preserve"> határozat</w:t>
      </w:r>
      <w:r>
        <w:rPr>
          <w:color w:val="212529"/>
        </w:rPr>
        <w:t xml:space="preserve"> értelmében a</w:t>
      </w:r>
      <w:r w:rsidRPr="00E92C8A">
        <w:rPr>
          <w:color w:val="212529"/>
        </w:rPr>
        <w:t xml:space="preserve"> zárt</w:t>
      </w:r>
      <w:r>
        <w:rPr>
          <w:color w:val="212529"/>
        </w:rPr>
        <w:t xml:space="preserve"> épületben</w:t>
      </w:r>
      <w:r w:rsidRPr="00E92C8A">
        <w:rPr>
          <w:color w:val="212529"/>
        </w:rPr>
        <w:t xml:space="preserve"> tartás azokra a gazdaságokra vonatkozik, ahol az állatok kifutója </w:t>
      </w:r>
      <w:proofErr w:type="spellStart"/>
      <w:r w:rsidRPr="00E92C8A">
        <w:rPr>
          <w:color w:val="212529"/>
        </w:rPr>
        <w:t>felülről</w:t>
      </w:r>
      <w:proofErr w:type="spellEnd"/>
      <w:r w:rsidRPr="00E92C8A">
        <w:rPr>
          <w:color w:val="212529"/>
        </w:rPr>
        <w:t xml:space="preserve"> és oldalról nem védett megfelelő erősségű madárhálóval.</w:t>
      </w:r>
      <w:r>
        <w:rPr>
          <w:color w:val="212529"/>
        </w:rPr>
        <w:t xml:space="preserve"> A határozat elérhető a Nébih honlapján: </w:t>
      </w:r>
      <w:hyperlink r:id="rId11" w:history="1">
        <w:r w:rsidRPr="00F440FA">
          <w:rPr>
            <w:rStyle w:val="Hiperhivatkozs"/>
          </w:rPr>
          <w:t>https://portal.nebih.gov.hu/madarinfluenza</w:t>
        </w:r>
      </w:hyperlink>
      <w:r>
        <w:rPr>
          <w:color w:val="212529"/>
        </w:rPr>
        <w:t xml:space="preserve"> </w:t>
      </w:r>
    </w:p>
    <w:p w14:paraId="7D8ECE2B" w14:textId="77777777" w:rsidR="00D75392" w:rsidRDefault="00D75392" w:rsidP="00D75392">
      <w:pPr>
        <w:pStyle w:val="NormlWeb"/>
        <w:shd w:val="clear" w:color="auto" w:fill="FFFFFF"/>
        <w:spacing w:after="0" w:line="240" w:lineRule="auto"/>
        <w:rPr>
          <w:color w:val="212529"/>
        </w:rPr>
      </w:pPr>
    </w:p>
    <w:p w14:paraId="0E93ED21" w14:textId="6A88328B" w:rsidR="00D83916" w:rsidRDefault="00D83916" w:rsidP="00D75392">
      <w:pPr>
        <w:pStyle w:val="NormlWeb"/>
        <w:shd w:val="clear" w:color="auto" w:fill="FFFFFF"/>
        <w:spacing w:after="0" w:line="240" w:lineRule="auto"/>
        <w:rPr>
          <w:color w:val="212529"/>
        </w:rPr>
      </w:pPr>
      <w:r>
        <w:rPr>
          <w:color w:val="212529"/>
        </w:rPr>
        <w:t xml:space="preserve">Változatlanul érvényben maradnak a </w:t>
      </w:r>
      <w:proofErr w:type="spellStart"/>
      <w:r>
        <w:rPr>
          <w:color w:val="212529"/>
        </w:rPr>
        <w:t>járványvédelmi</w:t>
      </w:r>
      <w:proofErr w:type="spellEnd"/>
      <w:r>
        <w:rPr>
          <w:color w:val="212529"/>
        </w:rPr>
        <w:t xml:space="preserve"> zártság fokozását elősegítő egyéb rendelkezések is</w:t>
      </w:r>
      <w:r w:rsidRPr="00E92C8A">
        <w:rPr>
          <w:color w:val="212529"/>
        </w:rPr>
        <w:t xml:space="preserve">, </w:t>
      </w:r>
      <w:r>
        <w:rPr>
          <w:color w:val="212529"/>
        </w:rPr>
        <w:t>amelyekkel a fertőzés</w:t>
      </w:r>
      <w:r w:rsidRPr="00E92C8A">
        <w:rPr>
          <w:color w:val="212529"/>
        </w:rPr>
        <w:t xml:space="preserve"> </w:t>
      </w:r>
      <w:r>
        <w:rPr>
          <w:color w:val="212529"/>
        </w:rPr>
        <w:t xml:space="preserve">behurcolása, valamint az </w:t>
      </w:r>
      <w:r w:rsidRPr="00E92C8A">
        <w:rPr>
          <w:color w:val="212529"/>
        </w:rPr>
        <w:t>állományok közötti terjedés</w:t>
      </w:r>
      <w:r>
        <w:rPr>
          <w:color w:val="212529"/>
        </w:rPr>
        <w:t>e akadályozható meg. Ezeknek megfelelően</w:t>
      </w:r>
      <w:r w:rsidRPr="00E92C8A">
        <w:rPr>
          <w:color w:val="212529"/>
        </w:rPr>
        <w:t xml:space="preserve"> a takarmányt zárt, fedett helyen kell tartani, nyílt vízből pedig tilos itatni</w:t>
      </w:r>
      <w:r>
        <w:rPr>
          <w:color w:val="212529"/>
        </w:rPr>
        <w:t xml:space="preserve"> az állatokat</w:t>
      </w:r>
      <w:r w:rsidRPr="00E92C8A">
        <w:rPr>
          <w:color w:val="212529"/>
        </w:rPr>
        <w:t>. A</w:t>
      </w:r>
      <w:r>
        <w:rPr>
          <w:color w:val="212529"/>
        </w:rPr>
        <w:t>z a</w:t>
      </w:r>
      <w:r w:rsidRPr="00E92C8A">
        <w:rPr>
          <w:color w:val="212529"/>
        </w:rPr>
        <w:t>lmozásra használt anyagot szintén meg kell óvni a vadmadarakkal való érintkezéstől.</w:t>
      </w:r>
    </w:p>
    <w:p w14:paraId="0607E022" w14:textId="77777777" w:rsidR="00D75392" w:rsidRDefault="00D75392" w:rsidP="00D75392">
      <w:pPr>
        <w:pStyle w:val="NormlWeb"/>
        <w:shd w:val="clear" w:color="auto" w:fill="FFFFFF"/>
        <w:spacing w:after="0" w:line="240" w:lineRule="auto"/>
        <w:rPr>
          <w:color w:val="212529"/>
        </w:rPr>
      </w:pPr>
    </w:p>
    <w:p w14:paraId="5BFCB89E" w14:textId="772E1F76" w:rsidR="00D83916" w:rsidRDefault="00D83916" w:rsidP="00D75392">
      <w:pPr>
        <w:pStyle w:val="NormlWeb"/>
        <w:shd w:val="clear" w:color="auto" w:fill="FFFFFF"/>
        <w:spacing w:after="0" w:line="240" w:lineRule="auto"/>
        <w:rPr>
          <w:color w:val="212529"/>
        </w:rPr>
      </w:pPr>
      <w:r>
        <w:rPr>
          <w:color w:val="212529"/>
        </w:rPr>
        <w:t>A járvány terjedésének megakadályozásában az állattartók felelős magatartása kulcsfontosságú. A</w:t>
      </w:r>
      <w:r w:rsidRPr="00E92C8A">
        <w:rPr>
          <w:color w:val="212529"/>
        </w:rPr>
        <w:t xml:space="preserve">zok, akik nem tartják be </w:t>
      </w:r>
      <w:r>
        <w:rPr>
          <w:color w:val="212529"/>
        </w:rPr>
        <w:t xml:space="preserve">maradéktalanul </w:t>
      </w:r>
      <w:r w:rsidRPr="00E92C8A">
        <w:rPr>
          <w:color w:val="212529"/>
        </w:rPr>
        <w:t>a</w:t>
      </w:r>
      <w:r>
        <w:rPr>
          <w:color w:val="212529"/>
        </w:rPr>
        <w:t xml:space="preserve"> </w:t>
      </w:r>
      <w:proofErr w:type="spellStart"/>
      <w:r>
        <w:rPr>
          <w:color w:val="212529"/>
        </w:rPr>
        <w:t>járványvédelmi</w:t>
      </w:r>
      <w:proofErr w:type="spellEnd"/>
      <w:r w:rsidRPr="00E92C8A">
        <w:rPr>
          <w:color w:val="212529"/>
        </w:rPr>
        <w:t xml:space="preserve"> előírásokat, egy esetleges járványkitörés esetén </w:t>
      </w:r>
      <w:r>
        <w:rPr>
          <w:color w:val="212529"/>
        </w:rPr>
        <w:t xml:space="preserve">kizárják magukat </w:t>
      </w:r>
      <w:r w:rsidRPr="00E92C8A">
        <w:rPr>
          <w:color w:val="212529"/>
        </w:rPr>
        <w:t>az állami kártalanítás</w:t>
      </w:r>
      <w:r>
        <w:rPr>
          <w:color w:val="212529"/>
        </w:rPr>
        <w:t>b</w:t>
      </w:r>
      <w:r w:rsidRPr="00E92C8A">
        <w:rPr>
          <w:color w:val="212529"/>
        </w:rPr>
        <w:t>ól</w:t>
      </w:r>
      <w:r>
        <w:rPr>
          <w:color w:val="212529"/>
        </w:rPr>
        <w:t>.</w:t>
      </w:r>
    </w:p>
    <w:p w14:paraId="3F79EB07" w14:textId="77777777" w:rsidR="00D75392" w:rsidRDefault="00D75392" w:rsidP="00D75392">
      <w:pPr>
        <w:pStyle w:val="NormlWeb"/>
        <w:shd w:val="clear" w:color="auto" w:fill="FFFFFF"/>
        <w:spacing w:after="0" w:line="240" w:lineRule="auto"/>
        <w:rPr>
          <w:color w:val="212529"/>
        </w:rPr>
      </w:pPr>
    </w:p>
    <w:p w14:paraId="4822BE2D" w14:textId="7C38AFD5" w:rsidR="00562602" w:rsidRPr="0093016E" w:rsidRDefault="00562602" w:rsidP="00D75392">
      <w:pPr>
        <w:spacing w:after="0" w:line="240" w:lineRule="auto"/>
        <w:rPr>
          <w:sz w:val="24"/>
          <w:szCs w:val="24"/>
        </w:rPr>
      </w:pPr>
      <w:r w:rsidRPr="0093016E">
        <w:rPr>
          <w:sz w:val="24"/>
          <w:szCs w:val="24"/>
        </w:rPr>
        <w:t xml:space="preserve">2021. </w:t>
      </w:r>
      <w:r w:rsidR="00F64252">
        <w:rPr>
          <w:sz w:val="24"/>
          <w:szCs w:val="24"/>
        </w:rPr>
        <w:t xml:space="preserve">november </w:t>
      </w:r>
      <w:r w:rsidR="0017513B">
        <w:rPr>
          <w:sz w:val="24"/>
          <w:szCs w:val="24"/>
        </w:rPr>
        <w:t>2</w:t>
      </w:r>
      <w:r w:rsidR="00D83916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77E6A5E7" w14:textId="77777777" w:rsidR="00562602" w:rsidRPr="0093016E" w:rsidRDefault="00562602" w:rsidP="00D75392">
      <w:pPr>
        <w:spacing w:after="0" w:line="240" w:lineRule="auto"/>
        <w:jc w:val="right"/>
        <w:rPr>
          <w:sz w:val="24"/>
          <w:szCs w:val="24"/>
        </w:rPr>
      </w:pPr>
    </w:p>
    <w:p w14:paraId="66777BC9" w14:textId="77777777" w:rsidR="00562602" w:rsidRPr="00CE412A" w:rsidRDefault="00562602" w:rsidP="00D75392">
      <w:pPr>
        <w:spacing w:after="0" w:line="240" w:lineRule="auto"/>
        <w:jc w:val="right"/>
        <w:rPr>
          <w:sz w:val="24"/>
          <w:szCs w:val="24"/>
        </w:rPr>
      </w:pPr>
      <w:r w:rsidRPr="00CE412A">
        <w:rPr>
          <w:sz w:val="24"/>
          <w:szCs w:val="24"/>
        </w:rPr>
        <w:t>Nemzeti Élelmiszerlánc-biztonsági Hivatal</w:t>
      </w:r>
    </w:p>
    <w:p w14:paraId="10D4CB61" w14:textId="77777777" w:rsidR="008E16E7" w:rsidRPr="00A975C3" w:rsidRDefault="008E16E7" w:rsidP="007B7B75">
      <w:pPr>
        <w:spacing w:after="0"/>
        <w:jc w:val="right"/>
        <w:rPr>
          <w:sz w:val="24"/>
          <w:szCs w:val="24"/>
        </w:rPr>
      </w:pPr>
      <w:bookmarkStart w:id="0" w:name="_GoBack"/>
      <w:bookmarkEnd w:id="0"/>
    </w:p>
    <w:sectPr w:rsidR="008E16E7" w:rsidRPr="00A975C3" w:rsidSect="00EB3992">
      <w:type w:val="continuous"/>
      <w:pgSz w:w="11906" w:h="16838" w:code="9"/>
      <w:pgMar w:top="1276" w:right="1417" w:bottom="1417" w:left="1417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253B" w14:textId="77777777" w:rsidR="004119B0" w:rsidRDefault="004119B0" w:rsidP="00D37AC1">
      <w:pPr>
        <w:spacing w:after="0" w:line="240" w:lineRule="auto"/>
      </w:pPr>
      <w:r>
        <w:separator/>
      </w:r>
    </w:p>
  </w:endnote>
  <w:endnote w:type="continuationSeparator" w:id="0">
    <w:p w14:paraId="14F3A4F7" w14:textId="77777777" w:rsidR="004119B0" w:rsidRDefault="004119B0" w:rsidP="00D37AC1">
      <w:pPr>
        <w:spacing w:after="0" w:line="240" w:lineRule="auto"/>
      </w:pPr>
      <w:r>
        <w:continuationSeparator/>
      </w:r>
    </w:p>
  </w:endnote>
  <w:endnote w:type="continuationNotice" w:id="1">
    <w:p w14:paraId="0FD89D76" w14:textId="77777777" w:rsidR="004119B0" w:rsidRDefault="00411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B11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C3C8C" w14:textId="77777777" w:rsidR="004119B0" w:rsidRDefault="004119B0" w:rsidP="00D37AC1">
      <w:pPr>
        <w:spacing w:after="0" w:line="240" w:lineRule="auto"/>
      </w:pPr>
      <w:r>
        <w:separator/>
      </w:r>
    </w:p>
  </w:footnote>
  <w:footnote w:type="continuationSeparator" w:id="0">
    <w:p w14:paraId="2EECFCA0" w14:textId="77777777" w:rsidR="004119B0" w:rsidRDefault="004119B0" w:rsidP="00D37AC1">
      <w:pPr>
        <w:spacing w:after="0" w:line="240" w:lineRule="auto"/>
      </w:pPr>
      <w:r>
        <w:continuationSeparator/>
      </w:r>
    </w:p>
  </w:footnote>
  <w:footnote w:type="continuationNotice" w:id="1">
    <w:p w14:paraId="40392175" w14:textId="77777777" w:rsidR="004119B0" w:rsidRDefault="004119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C13A6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E9A1" w14:textId="77777777" w:rsidR="008B3EE6" w:rsidRDefault="00426A2E">
    <w:pPr>
      <w:pStyle w:val="lfej"/>
    </w:pPr>
    <w:r>
      <w:rPr>
        <w:noProof/>
        <w:lang w:eastAsia="hu-HU"/>
      </w:rPr>
      <w:drawing>
        <wp:inline distT="0" distB="0" distL="0" distR="0" wp14:anchorId="7F361286" wp14:editId="58719909">
          <wp:extent cx="6659225" cy="662417"/>
          <wp:effectExtent l="0" t="0" r="8890" b="4445"/>
          <wp:docPr id="19" name="Kép 19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225" cy="6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7C1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3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4A46"/>
    <w:rsid w:val="000E6D1B"/>
    <w:rsid w:val="000F0A7C"/>
    <w:rsid w:val="000F0BE6"/>
    <w:rsid w:val="000F5EF6"/>
    <w:rsid w:val="00100F9C"/>
    <w:rsid w:val="00104B15"/>
    <w:rsid w:val="00107164"/>
    <w:rsid w:val="00110F8B"/>
    <w:rsid w:val="00112908"/>
    <w:rsid w:val="001136E1"/>
    <w:rsid w:val="00115BD5"/>
    <w:rsid w:val="0011649C"/>
    <w:rsid w:val="00117278"/>
    <w:rsid w:val="00117CD6"/>
    <w:rsid w:val="00121C16"/>
    <w:rsid w:val="001223BC"/>
    <w:rsid w:val="001236C6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13B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AD1"/>
    <w:rsid w:val="00246AB5"/>
    <w:rsid w:val="0024726B"/>
    <w:rsid w:val="00247A63"/>
    <w:rsid w:val="002503E6"/>
    <w:rsid w:val="00251E94"/>
    <w:rsid w:val="00252D46"/>
    <w:rsid w:val="00253231"/>
    <w:rsid w:val="002550CA"/>
    <w:rsid w:val="0025599A"/>
    <w:rsid w:val="00260D51"/>
    <w:rsid w:val="00261A3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57CC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2612"/>
    <w:rsid w:val="0034727F"/>
    <w:rsid w:val="003510A2"/>
    <w:rsid w:val="0035206B"/>
    <w:rsid w:val="00352E95"/>
    <w:rsid w:val="0035652A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6F3"/>
    <w:rsid w:val="00404E22"/>
    <w:rsid w:val="004119B0"/>
    <w:rsid w:val="00415DE0"/>
    <w:rsid w:val="00420162"/>
    <w:rsid w:val="00420A50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A88"/>
    <w:rsid w:val="00545CF4"/>
    <w:rsid w:val="005470A0"/>
    <w:rsid w:val="00547609"/>
    <w:rsid w:val="00550A1C"/>
    <w:rsid w:val="0055162E"/>
    <w:rsid w:val="0055501D"/>
    <w:rsid w:val="005558FA"/>
    <w:rsid w:val="00560338"/>
    <w:rsid w:val="0056081F"/>
    <w:rsid w:val="00560D13"/>
    <w:rsid w:val="005620E3"/>
    <w:rsid w:val="00562591"/>
    <w:rsid w:val="00562602"/>
    <w:rsid w:val="005626B6"/>
    <w:rsid w:val="0056404E"/>
    <w:rsid w:val="00565265"/>
    <w:rsid w:val="00567BC3"/>
    <w:rsid w:val="00570281"/>
    <w:rsid w:val="0057045C"/>
    <w:rsid w:val="005723D8"/>
    <w:rsid w:val="005774A5"/>
    <w:rsid w:val="00577EFC"/>
    <w:rsid w:val="0058129B"/>
    <w:rsid w:val="00581DE8"/>
    <w:rsid w:val="00582C02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370A1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5C4C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6C34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C7D82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3C28"/>
    <w:rsid w:val="00736AAD"/>
    <w:rsid w:val="00740305"/>
    <w:rsid w:val="00740953"/>
    <w:rsid w:val="00741982"/>
    <w:rsid w:val="007439C9"/>
    <w:rsid w:val="00752E31"/>
    <w:rsid w:val="00756924"/>
    <w:rsid w:val="00756CCE"/>
    <w:rsid w:val="00761903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1FB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C0AAB"/>
    <w:rsid w:val="008C277F"/>
    <w:rsid w:val="008C3272"/>
    <w:rsid w:val="008C3BCE"/>
    <w:rsid w:val="008C6459"/>
    <w:rsid w:val="008C6C40"/>
    <w:rsid w:val="008C7966"/>
    <w:rsid w:val="008D207B"/>
    <w:rsid w:val="008D321A"/>
    <w:rsid w:val="008D7371"/>
    <w:rsid w:val="008D78DD"/>
    <w:rsid w:val="008E03B0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2FBD"/>
    <w:rsid w:val="00963EDF"/>
    <w:rsid w:val="00964A37"/>
    <w:rsid w:val="00965348"/>
    <w:rsid w:val="00967046"/>
    <w:rsid w:val="009705AF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4D8"/>
    <w:rsid w:val="009E63BB"/>
    <w:rsid w:val="009E65F9"/>
    <w:rsid w:val="009F1B6F"/>
    <w:rsid w:val="009F3C13"/>
    <w:rsid w:val="009F4109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38"/>
    <w:rsid w:val="00A614F3"/>
    <w:rsid w:val="00A62F89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2195"/>
    <w:rsid w:val="00B5419E"/>
    <w:rsid w:val="00B548C0"/>
    <w:rsid w:val="00B55FEF"/>
    <w:rsid w:val="00B618E6"/>
    <w:rsid w:val="00B628DA"/>
    <w:rsid w:val="00B62927"/>
    <w:rsid w:val="00B630B3"/>
    <w:rsid w:val="00B63AEC"/>
    <w:rsid w:val="00B65496"/>
    <w:rsid w:val="00B663A8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51B"/>
    <w:rsid w:val="00C76A30"/>
    <w:rsid w:val="00C802C3"/>
    <w:rsid w:val="00C80942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3525"/>
    <w:rsid w:val="00CE42CA"/>
    <w:rsid w:val="00CF0332"/>
    <w:rsid w:val="00CF1B8F"/>
    <w:rsid w:val="00CF34FD"/>
    <w:rsid w:val="00CF372D"/>
    <w:rsid w:val="00D00BB9"/>
    <w:rsid w:val="00D00D00"/>
    <w:rsid w:val="00D02DA5"/>
    <w:rsid w:val="00D04D43"/>
    <w:rsid w:val="00D06BBE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2D95"/>
    <w:rsid w:val="00D75392"/>
    <w:rsid w:val="00D80D8A"/>
    <w:rsid w:val="00D82206"/>
    <w:rsid w:val="00D822F5"/>
    <w:rsid w:val="00D82466"/>
    <w:rsid w:val="00D83916"/>
    <w:rsid w:val="00D83AFC"/>
    <w:rsid w:val="00D83F3E"/>
    <w:rsid w:val="00D87E41"/>
    <w:rsid w:val="00D9080A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14E89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4752"/>
    <w:rsid w:val="00E45650"/>
    <w:rsid w:val="00E46C23"/>
    <w:rsid w:val="00E477EA"/>
    <w:rsid w:val="00E47B7B"/>
    <w:rsid w:val="00E5112D"/>
    <w:rsid w:val="00E54B7B"/>
    <w:rsid w:val="00E55C4B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5DE6"/>
    <w:rsid w:val="00ED6349"/>
    <w:rsid w:val="00EE00D4"/>
    <w:rsid w:val="00EE35B8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56AF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2B9"/>
  <w15:docId w15:val="{76A4B60E-0375-4B6F-98BF-A2FDBD50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4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ebih.gov.hu/madarinfluenz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1596-8987-42DC-A5C6-2C7068D2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2503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Horváth-Szulimán Zsuzsanna</cp:lastModifiedBy>
  <cp:revision>2</cp:revision>
  <cp:lastPrinted>2016-04-27T06:26:00Z</cp:lastPrinted>
  <dcterms:created xsi:type="dcterms:W3CDTF">2021-11-23T14:40:00Z</dcterms:created>
  <dcterms:modified xsi:type="dcterms:W3CDTF">2021-11-23T14:40:00Z</dcterms:modified>
</cp:coreProperties>
</file>