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59" w:rsidRPr="00FF2D2D" w:rsidRDefault="00B85C05" w:rsidP="001F3707">
      <w:pPr>
        <w:pStyle w:val="Szvegtrzs"/>
        <w:kinsoku w:val="0"/>
        <w:overflowPunct w:val="0"/>
        <w:spacing w:before="60" w:after="0"/>
        <w:ind w:left="1985"/>
        <w:rPr>
          <w:rFonts w:ascii="Calibri" w:hAnsi="Calibri" w:cs="Calibri"/>
          <w:b/>
          <w:color w:val="231F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E6CAC5A" wp14:editId="3A1CC6C5">
                <wp:simplePos x="0" y="0"/>
                <wp:positionH relativeFrom="page">
                  <wp:posOffset>1844040</wp:posOffset>
                </wp:positionH>
                <wp:positionV relativeFrom="paragraph">
                  <wp:posOffset>-89535</wp:posOffset>
                </wp:positionV>
                <wp:extent cx="45720" cy="1139190"/>
                <wp:effectExtent l="0" t="0" r="0" b="22860"/>
                <wp:wrapNone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1139190"/>
                        </a:xfrm>
                        <a:custGeom>
                          <a:avLst/>
                          <a:gdLst>
                            <a:gd name="T0" fmla="*/ 0 w 20"/>
                            <a:gd name="T1" fmla="*/ 0 h 1417"/>
                            <a:gd name="T2" fmla="*/ 0 w 20"/>
                            <a:gd name="T3" fmla="*/ 1417 h 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417">
                              <a:moveTo>
                                <a:pt x="0" y="0"/>
                              </a:moveTo>
                              <a:lnTo>
                                <a:pt x="0" y="1417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0828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145.2pt;margin-top:-7.05pt;width:3.6pt;height:89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" o:allowincell="f" path="m,l,1417e" filled="f" strokecolor="#808285" strokeweight="1pt">
                <v:path arrowok="t" o:connecttype="custom" o:connectlocs="0,0;0,1139190" o:connectangles="0,0"/>
                <w10:wrap anchorx="page"/>
              </v:shape>
            </w:pict>
          </mc:Fallback>
        </mc:AlternateContent>
      </w:r>
      <w:r w:rsidR="007E74AE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83DBE" wp14:editId="49B56190">
                <wp:simplePos x="0" y="0"/>
                <wp:positionH relativeFrom="column">
                  <wp:posOffset>3877310</wp:posOffset>
                </wp:positionH>
                <wp:positionV relativeFrom="paragraph">
                  <wp:posOffset>84455</wp:posOffset>
                </wp:positionV>
                <wp:extent cx="2904913" cy="1286934"/>
                <wp:effectExtent l="0" t="0" r="0" b="8890"/>
                <wp:wrapNone/>
                <wp:docPr id="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913" cy="1286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D5A" w:rsidRPr="00706869" w:rsidRDefault="001E3D5A" w:rsidP="00B14D59"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</w:pPr>
                            <w:r w:rsidRPr="00706869">
                              <w:rPr>
                                <w:rFonts w:ascii="Calibri" w:hAnsi="Calibri"/>
                                <w:i/>
                              </w:rPr>
                              <w:t>Ikt. sz.:</w:t>
                            </w:r>
                            <w:r w:rsidRPr="00706869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 </w:t>
                            </w:r>
                            <w:r w:rsidRPr="00D57E4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6300/</w:t>
                            </w:r>
                            <w:r w:rsidR="00222CF1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742-2</w:t>
                            </w:r>
                            <w:r w:rsidRPr="00D57E4E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>/2019.</w:t>
                            </w:r>
                          </w:p>
                          <w:p w:rsidR="001E3D5A" w:rsidRPr="00DF0261" w:rsidRDefault="001E3D5A" w:rsidP="00B14D5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706869">
                              <w:rPr>
                                <w:rFonts w:ascii="Calibri" w:hAnsi="Calibri"/>
                                <w:i/>
                              </w:rPr>
                              <w:t xml:space="preserve">Tárgy: </w:t>
                            </w:r>
                            <w:r w:rsidRPr="006541DA">
                              <w:rPr>
                                <w:rFonts w:ascii="Calibri" w:hAnsi="Calibri"/>
                                <w:i/>
                              </w:rPr>
                              <w:t>Tájékoztató levél a 2018. évi növényvédő szerforgalom bejelentésér</w:t>
                            </w:r>
                            <w:r w:rsidR="006541DA" w:rsidRPr="006541DA">
                              <w:rPr>
                                <w:rFonts w:ascii="Calibri" w:hAnsi="Calibri"/>
                                <w:i/>
                              </w:rPr>
                              <w:t>ől</w:t>
                            </w:r>
                          </w:p>
                          <w:p w:rsidR="001E3D5A" w:rsidRDefault="001E3D5A" w:rsidP="00B14D5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706869">
                              <w:rPr>
                                <w:rFonts w:ascii="Calibri" w:hAnsi="Calibri"/>
                                <w:i/>
                              </w:rPr>
                              <w:t xml:space="preserve">Ügyintéző: </w:t>
                            </w:r>
                            <w:r w:rsidRPr="00D57E4E">
                              <w:rPr>
                                <w:rFonts w:ascii="Calibri" w:hAnsi="Calibri"/>
                                <w:i/>
                              </w:rPr>
                              <w:t>Kelen Petra</w:t>
                            </w:r>
                          </w:p>
                          <w:p w:rsidR="001E3D5A" w:rsidRPr="00706869" w:rsidRDefault="001E3D5A" w:rsidP="00B14D5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706869">
                              <w:rPr>
                                <w:rFonts w:ascii="Calibri" w:hAnsi="Calibri"/>
                                <w:i/>
                              </w:rPr>
                              <w:t>Oldalak száma:</w:t>
                            </w:r>
                            <w:r w:rsidR="00B85C05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B85C05">
                              <w:rPr>
                                <w:rFonts w:ascii="Calibri" w:hAnsi="Calibri"/>
                              </w:rPr>
                              <w:t>2</w:t>
                            </w:r>
                          </w:p>
                          <w:p w:rsidR="009153B3" w:rsidRDefault="001E3D5A" w:rsidP="00B14D5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C71DF8">
                              <w:rPr>
                                <w:rFonts w:ascii="Calibri" w:hAnsi="Calibri"/>
                                <w:i/>
                              </w:rPr>
                              <w:t xml:space="preserve">Mellékletek: </w:t>
                            </w:r>
                            <w:r w:rsidR="00101B4D">
                              <w:rPr>
                                <w:rFonts w:ascii="Calibri" w:hAnsi="Calibri"/>
                                <w:i/>
                              </w:rPr>
                              <w:t>2</w:t>
                            </w:r>
                          </w:p>
                          <w:p w:rsidR="001F7890" w:rsidRDefault="001F7890" w:rsidP="00B14D59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05.3pt;margin-top:6.65pt;width:228.75pt;height:10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" stroked="f">
                <v:textbox>
                  <w:txbxContent>
                    <w:p w:rsidR="001E3D5A" w:rsidRPr="00706869" w:rsidRDefault="001E3D5A" w:rsidP="00B14D59">
                      <w:pPr>
                        <w:rPr>
                          <w:rFonts w:ascii="Calibri" w:hAnsi="Calibri" w:cs="Calibri"/>
                          <w:i/>
                          <w:iCs/>
                        </w:rPr>
                      </w:pPr>
                      <w:r w:rsidRPr="00706869">
                        <w:rPr>
                          <w:rFonts w:ascii="Calibri" w:hAnsi="Calibri"/>
                          <w:i/>
                        </w:rPr>
                        <w:t>Ikt. sz.:</w:t>
                      </w:r>
                      <w:r w:rsidRPr="00706869">
                        <w:rPr>
                          <w:rFonts w:ascii="Calibri" w:hAnsi="Calibri" w:cs="Calibri"/>
                          <w:i/>
                          <w:iCs/>
                        </w:rPr>
                        <w:t xml:space="preserve"> </w:t>
                      </w:r>
                      <w:r w:rsidRPr="00D57E4E">
                        <w:rPr>
                          <w:rFonts w:ascii="Calibri" w:hAnsi="Calibri" w:cs="Calibri"/>
                          <w:i/>
                          <w:iCs/>
                        </w:rPr>
                        <w:t>6300/</w:t>
                      </w:r>
                      <w:r w:rsidR="00222CF1">
                        <w:rPr>
                          <w:rFonts w:ascii="Calibri" w:hAnsi="Calibri" w:cs="Calibri"/>
                          <w:i/>
                          <w:iCs/>
                        </w:rPr>
                        <w:t>742-2</w:t>
                      </w:r>
                      <w:r w:rsidRPr="00D57E4E">
                        <w:rPr>
                          <w:rFonts w:ascii="Calibri" w:hAnsi="Calibri" w:cs="Calibri"/>
                          <w:i/>
                          <w:iCs/>
                        </w:rPr>
                        <w:t>/2019.</w:t>
                      </w:r>
                    </w:p>
                    <w:p w:rsidR="001E3D5A" w:rsidRPr="00DF0261" w:rsidRDefault="001E3D5A" w:rsidP="00B14D59">
                      <w:pPr>
                        <w:rPr>
                          <w:rFonts w:ascii="Calibri" w:hAnsi="Calibri"/>
                          <w:i/>
                        </w:rPr>
                      </w:pPr>
                      <w:r w:rsidRPr="00706869">
                        <w:rPr>
                          <w:rFonts w:ascii="Calibri" w:hAnsi="Calibri"/>
                          <w:i/>
                        </w:rPr>
                        <w:t xml:space="preserve">Tárgy: </w:t>
                      </w:r>
                      <w:r w:rsidRPr="006541DA">
                        <w:rPr>
                          <w:rFonts w:ascii="Calibri" w:hAnsi="Calibri"/>
                          <w:i/>
                        </w:rPr>
                        <w:t>Tájékoztató levél a 2018. évi növényvédő szerforgalom bejelentésér</w:t>
                      </w:r>
                      <w:r w:rsidR="006541DA" w:rsidRPr="006541DA">
                        <w:rPr>
                          <w:rFonts w:ascii="Calibri" w:hAnsi="Calibri"/>
                          <w:i/>
                        </w:rPr>
                        <w:t>ől</w:t>
                      </w:r>
                    </w:p>
                    <w:p w:rsidR="001E3D5A" w:rsidRDefault="001E3D5A" w:rsidP="00B14D59">
                      <w:pPr>
                        <w:rPr>
                          <w:rFonts w:ascii="Calibri" w:hAnsi="Calibri"/>
                          <w:i/>
                        </w:rPr>
                      </w:pPr>
                      <w:r w:rsidRPr="00706869">
                        <w:rPr>
                          <w:rFonts w:ascii="Calibri" w:hAnsi="Calibri"/>
                          <w:i/>
                        </w:rPr>
                        <w:t xml:space="preserve">Ügyintéző: </w:t>
                      </w:r>
                      <w:r w:rsidRPr="00D57E4E">
                        <w:rPr>
                          <w:rFonts w:ascii="Calibri" w:hAnsi="Calibri"/>
                          <w:i/>
                        </w:rPr>
                        <w:t>Kelen Petra</w:t>
                      </w:r>
                    </w:p>
                    <w:p w:rsidR="001E3D5A" w:rsidRPr="00706869" w:rsidRDefault="001E3D5A" w:rsidP="00B14D59">
                      <w:pPr>
                        <w:rPr>
                          <w:rFonts w:ascii="Calibri" w:hAnsi="Calibri"/>
                          <w:i/>
                        </w:rPr>
                      </w:pPr>
                      <w:r w:rsidRPr="00706869">
                        <w:rPr>
                          <w:rFonts w:ascii="Calibri" w:hAnsi="Calibri"/>
                          <w:i/>
                        </w:rPr>
                        <w:t>Oldalak száma:</w:t>
                      </w:r>
                      <w:r w:rsidR="00B85C05">
                        <w:rPr>
                          <w:rFonts w:ascii="Calibri" w:hAnsi="Calibri"/>
                          <w:i/>
                        </w:rPr>
                        <w:t xml:space="preserve"> </w:t>
                      </w:r>
                      <w:r w:rsidR="00B85C05">
                        <w:rPr>
                          <w:rFonts w:ascii="Calibri" w:hAnsi="Calibri"/>
                        </w:rPr>
                        <w:t>2</w:t>
                      </w:r>
                    </w:p>
                    <w:p w:rsidR="009153B3" w:rsidRDefault="001E3D5A" w:rsidP="00B14D59">
                      <w:pPr>
                        <w:rPr>
                          <w:rFonts w:ascii="Calibri" w:hAnsi="Calibri"/>
                          <w:i/>
                        </w:rPr>
                      </w:pPr>
                      <w:r w:rsidRPr="00C71DF8">
                        <w:rPr>
                          <w:rFonts w:ascii="Calibri" w:hAnsi="Calibri"/>
                          <w:i/>
                        </w:rPr>
                        <w:t xml:space="preserve">Mellékletek: </w:t>
                      </w:r>
                      <w:r w:rsidR="00101B4D">
                        <w:rPr>
                          <w:rFonts w:ascii="Calibri" w:hAnsi="Calibri"/>
                          <w:i/>
                        </w:rPr>
                        <w:t>2</w:t>
                      </w:r>
                    </w:p>
                    <w:p w:rsidR="001F7890" w:rsidRDefault="001F7890" w:rsidP="00B14D59">
                      <w:pPr>
                        <w:rPr>
                          <w:rFonts w:ascii="Calibri" w:hAnsi="Calibri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D59" w:rsidRPr="00FF2D2D">
        <w:rPr>
          <w:rFonts w:ascii="Calibri" w:hAnsi="Calibri" w:cs="Calibri"/>
          <w:b/>
          <w:color w:val="231F20"/>
        </w:rPr>
        <w:t>Nemzeti Élelmiszerlánc-biztonsági</w:t>
      </w:r>
      <w:r w:rsidR="00B14D59" w:rsidRPr="00FF2D2D">
        <w:rPr>
          <w:rFonts w:ascii="Calibri" w:hAnsi="Calibri" w:cs="Calibri"/>
          <w:b/>
          <w:color w:val="231F20"/>
          <w:spacing w:val="-26"/>
        </w:rPr>
        <w:t xml:space="preserve"> </w:t>
      </w:r>
      <w:r w:rsidR="00B14D59" w:rsidRPr="00FF2D2D">
        <w:rPr>
          <w:rFonts w:ascii="Calibri" w:hAnsi="Calibri" w:cs="Calibri"/>
          <w:b/>
          <w:color w:val="231F20"/>
        </w:rPr>
        <w:t>Hivatal</w:t>
      </w:r>
    </w:p>
    <w:p w:rsidR="00B14D59" w:rsidRPr="00FF2D2D" w:rsidRDefault="00B14D59" w:rsidP="001F3707">
      <w:pPr>
        <w:pStyle w:val="Szvegtrzs"/>
        <w:kinsoku w:val="0"/>
        <w:overflowPunct w:val="0"/>
        <w:spacing w:before="60" w:after="0"/>
        <w:ind w:left="1985" w:right="1801"/>
        <w:rPr>
          <w:rFonts w:ascii="Calibri" w:hAnsi="Calibri" w:cs="Calibri"/>
          <w:i/>
          <w:iCs/>
          <w:sz w:val="18"/>
          <w:szCs w:val="16"/>
        </w:rPr>
      </w:pPr>
      <w:r w:rsidRPr="00FF2D2D">
        <w:rPr>
          <w:rFonts w:ascii="Calibri" w:hAnsi="Calibri" w:cs="Calibri"/>
          <w:i/>
          <w:iCs/>
          <w:noProof/>
          <w:sz w:val="18"/>
          <w:szCs w:val="16"/>
        </w:rPr>
        <w:drawing>
          <wp:anchor distT="0" distB="0" distL="114300" distR="114300" simplePos="0" relativeHeight="251666432" behindDoc="0" locked="0" layoutInCell="1" allowOverlap="1" wp14:anchorId="62FF40B8" wp14:editId="7562C016">
            <wp:simplePos x="0" y="0"/>
            <wp:positionH relativeFrom="column">
              <wp:posOffset>-393310</wp:posOffset>
            </wp:positionH>
            <wp:positionV relativeFrom="paragraph">
              <wp:posOffset>32971</wp:posOffset>
            </wp:positionV>
            <wp:extent cx="1176704" cy="650631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BIH_logo_szlogennel_fekete-01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04" cy="65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D2D">
        <w:rPr>
          <w:rFonts w:ascii="Calibri" w:hAnsi="Calibri" w:cs="Calibri"/>
          <w:i/>
          <w:iCs/>
          <w:noProof/>
          <w:sz w:val="18"/>
          <w:szCs w:val="16"/>
        </w:rPr>
        <w:t>Növény-, Talaj- és Agrárkörnyezet-védelmi Igazgatóság</w:t>
      </w:r>
    </w:p>
    <w:p w:rsidR="00B14D59" w:rsidRPr="00FF2D2D" w:rsidRDefault="00B14D59" w:rsidP="001F3707">
      <w:pPr>
        <w:pStyle w:val="Szvegtrzs"/>
        <w:kinsoku w:val="0"/>
        <w:overflowPunct w:val="0"/>
        <w:spacing w:before="60" w:after="0"/>
        <w:ind w:left="1985"/>
        <w:rPr>
          <w:rFonts w:ascii="Calibri" w:hAnsi="Calibri" w:cs="Calibri"/>
          <w:i/>
          <w:iCs/>
          <w:szCs w:val="16"/>
        </w:rPr>
      </w:pPr>
      <w:r w:rsidRPr="00FF2D2D">
        <w:rPr>
          <w:rFonts w:ascii="Calibri" w:hAnsi="Calibri" w:cs="Calibri"/>
          <w:i/>
          <w:iCs/>
          <w:szCs w:val="16"/>
        </w:rPr>
        <w:t xml:space="preserve">1118 Budapest, Budaörsi út 141-145. </w:t>
      </w:r>
      <w:r w:rsidRPr="00FF2D2D">
        <w:rPr>
          <w:rFonts w:ascii="Calibri" w:hAnsi="Calibri" w:cs="Calibri"/>
          <w:i/>
          <w:iCs/>
          <w:szCs w:val="16"/>
        </w:rPr>
        <w:br/>
        <w:t>1537 Budapest, Pf. 407</w:t>
      </w:r>
    </w:p>
    <w:p w:rsidR="00B14D59" w:rsidRPr="00FF2D2D" w:rsidRDefault="00B14D59" w:rsidP="001F3707">
      <w:pPr>
        <w:pStyle w:val="Szvegtrzs"/>
        <w:kinsoku w:val="0"/>
        <w:overflowPunct w:val="0"/>
        <w:spacing w:before="60" w:after="0"/>
        <w:ind w:left="1985"/>
        <w:rPr>
          <w:rFonts w:ascii="Calibri" w:hAnsi="Calibri" w:cs="Calibri"/>
          <w:i/>
          <w:iCs/>
          <w:szCs w:val="16"/>
        </w:rPr>
      </w:pPr>
      <w:r w:rsidRPr="00FF2D2D">
        <w:rPr>
          <w:rFonts w:ascii="Calibri" w:hAnsi="Calibri" w:cs="Calibri"/>
          <w:i/>
          <w:iCs/>
          <w:szCs w:val="16"/>
        </w:rPr>
        <w:t>Telefon: +36 (1) 309 1000</w:t>
      </w:r>
      <w:r w:rsidRPr="00FF2D2D">
        <w:rPr>
          <w:rFonts w:ascii="Calibri" w:hAnsi="Calibri" w:cs="Calibri"/>
          <w:i/>
          <w:iCs/>
          <w:szCs w:val="16"/>
        </w:rPr>
        <w:br/>
        <w:t>ppp.registration@nebih.gov.hu</w:t>
      </w:r>
    </w:p>
    <w:p w:rsidR="00B14D59" w:rsidRPr="00FF2D2D" w:rsidRDefault="00B14D59" w:rsidP="001F3707">
      <w:pPr>
        <w:pStyle w:val="Szvegtrzs"/>
        <w:kinsoku w:val="0"/>
        <w:overflowPunct w:val="0"/>
        <w:spacing w:before="60" w:after="0"/>
        <w:ind w:left="1985" w:right="1801"/>
        <w:rPr>
          <w:rFonts w:ascii="Calibri" w:hAnsi="Calibri" w:cs="Calibri"/>
          <w:i/>
          <w:iCs/>
          <w:szCs w:val="16"/>
        </w:rPr>
      </w:pPr>
      <w:r w:rsidRPr="00FF2D2D">
        <w:rPr>
          <w:rFonts w:ascii="Calibri" w:hAnsi="Calibri" w:cs="Calibri"/>
          <w:i/>
          <w:iCs/>
          <w:szCs w:val="16"/>
        </w:rPr>
        <w:t>portal.nebih.gov.hu</w:t>
      </w:r>
    </w:p>
    <w:p w:rsidR="00B14D59" w:rsidRPr="00FF2D2D" w:rsidRDefault="00B14D59" w:rsidP="00506810">
      <w:pPr>
        <w:pStyle w:val="Szvegtrzs"/>
        <w:kinsoku w:val="0"/>
        <w:overflowPunct w:val="0"/>
        <w:spacing w:before="60" w:after="0"/>
        <w:ind w:right="1801"/>
        <w:rPr>
          <w:rFonts w:ascii="Calibri" w:hAnsi="Calibri" w:cs="Calibri"/>
          <w:i/>
          <w:iCs/>
          <w:szCs w:val="16"/>
        </w:rPr>
      </w:pPr>
    </w:p>
    <w:p w:rsidR="00283898" w:rsidRPr="00FF2D2D" w:rsidRDefault="007E74AE" w:rsidP="00506810">
      <w:pPr>
        <w:pStyle w:val="lfej"/>
        <w:tabs>
          <w:tab w:val="clear" w:pos="4536"/>
          <w:tab w:val="clear" w:pos="9072"/>
          <w:tab w:val="center" w:pos="5205"/>
          <w:tab w:val="right" w:pos="10410"/>
        </w:tabs>
        <w:spacing w:before="60"/>
      </w:pPr>
      <w:r>
        <w:rPr>
          <w:b/>
          <w:bCs/>
          <w:noProof/>
          <w:color w:val="231F20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F75FE3D" wp14:editId="5CA74473">
                <wp:simplePos x="0" y="0"/>
                <wp:positionH relativeFrom="column">
                  <wp:posOffset>-55245</wp:posOffset>
                </wp:positionH>
                <wp:positionV relativeFrom="paragraph">
                  <wp:posOffset>26669</wp:posOffset>
                </wp:positionV>
                <wp:extent cx="6615430" cy="0"/>
                <wp:effectExtent l="0" t="0" r="139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ln w="12700" cap="flat" cmpd="thickThin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y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35pt,2.1pt" to="516.5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" strokecolor="black [3213]" strokeweight="1pt">
                <v:stroke linestyle="thickThin" joinstyle="miter"/>
                <o:lock v:ext="edit" shapetype="f"/>
              </v:line>
            </w:pict>
          </mc:Fallback>
        </mc:AlternateContent>
      </w:r>
    </w:p>
    <w:p w:rsidR="00BC6E74" w:rsidRDefault="003D20ED" w:rsidP="001F3707">
      <w:pPr>
        <w:spacing w:before="60"/>
        <w:jc w:val="center"/>
        <w:rPr>
          <w:b/>
          <w:sz w:val="28"/>
          <w:szCs w:val="28"/>
        </w:rPr>
      </w:pPr>
      <w:r w:rsidRPr="00FF2D2D">
        <w:rPr>
          <w:b/>
          <w:sz w:val="28"/>
          <w:szCs w:val="28"/>
        </w:rPr>
        <w:t>Tisztelt Engedélyes!</w:t>
      </w:r>
    </w:p>
    <w:p w:rsidR="0042587E" w:rsidRDefault="0042587E" w:rsidP="003343C9">
      <w:pPr>
        <w:jc w:val="both"/>
        <w:rPr>
          <w:sz w:val="24"/>
          <w:szCs w:val="24"/>
        </w:rPr>
      </w:pPr>
    </w:p>
    <w:p w:rsidR="00B85C05" w:rsidRDefault="00B85C05" w:rsidP="003343C9">
      <w:pPr>
        <w:jc w:val="both"/>
        <w:rPr>
          <w:sz w:val="24"/>
          <w:szCs w:val="24"/>
        </w:rPr>
      </w:pPr>
    </w:p>
    <w:p w:rsidR="000E6FDC" w:rsidRDefault="0042587E" w:rsidP="003343C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FF2D2D">
        <w:rPr>
          <w:sz w:val="24"/>
          <w:szCs w:val="24"/>
        </w:rPr>
        <w:t xml:space="preserve">z Európai Parlament és a Tanács </w:t>
      </w:r>
      <w:r w:rsidRPr="00FF2D2D">
        <w:rPr>
          <w:i/>
          <w:sz w:val="24"/>
          <w:szCs w:val="24"/>
        </w:rPr>
        <w:t>1107/2009/EK rendeletének 67.</w:t>
      </w:r>
      <w:r w:rsidRPr="00FF2D2D">
        <w:rPr>
          <w:sz w:val="24"/>
          <w:szCs w:val="24"/>
        </w:rPr>
        <w:t xml:space="preserve"> </w:t>
      </w:r>
      <w:r w:rsidRPr="00FF2D2D">
        <w:rPr>
          <w:i/>
          <w:sz w:val="24"/>
          <w:szCs w:val="24"/>
        </w:rPr>
        <w:t>cikke</w:t>
      </w:r>
      <w:r w:rsidRPr="00FF2D2D">
        <w:rPr>
          <w:sz w:val="24"/>
          <w:szCs w:val="24"/>
        </w:rPr>
        <w:t xml:space="preserve"> </w:t>
      </w:r>
      <w:r w:rsidR="009615EC">
        <w:rPr>
          <w:sz w:val="24"/>
          <w:szCs w:val="24"/>
        </w:rPr>
        <w:t>valamint a</w:t>
      </w:r>
      <w:r w:rsidR="009615EC" w:rsidRPr="00F77521">
        <w:rPr>
          <w:sz w:val="24"/>
          <w:szCs w:val="24"/>
        </w:rPr>
        <w:t xml:space="preserve">z élelmiszerláncról és hatósági felügyeletéről szóló </w:t>
      </w:r>
      <w:r w:rsidR="009615EC" w:rsidRPr="00F77521">
        <w:rPr>
          <w:i/>
          <w:sz w:val="24"/>
          <w:szCs w:val="24"/>
        </w:rPr>
        <w:t>2008. évi XLVI. törvény 17.§ (5) bekezdés</w:t>
      </w:r>
      <w:r w:rsidR="009615EC">
        <w:rPr>
          <w:i/>
          <w:sz w:val="24"/>
          <w:szCs w:val="24"/>
        </w:rPr>
        <w:t>e</w:t>
      </w:r>
      <w:r w:rsidR="009615EC">
        <w:rPr>
          <w:sz w:val="24"/>
          <w:szCs w:val="24"/>
        </w:rPr>
        <w:t xml:space="preserve"> </w:t>
      </w:r>
      <w:r w:rsidRPr="00FF2D2D">
        <w:rPr>
          <w:sz w:val="24"/>
          <w:szCs w:val="24"/>
        </w:rPr>
        <w:t>értelmében az engedélyek jogosultjainak meg kell adniuk a hatáskörrel rendelkező hatóságok számára a növényvédő szerek eladási mennyiségeire vonatkozó valamennyi adatot a növényvédő szerekre vonatkozó statisztikáról szóló közösségi jogszabályokkal összhangban.</w:t>
      </w:r>
      <w:r w:rsidR="000E6FDC">
        <w:rPr>
          <w:sz w:val="24"/>
          <w:szCs w:val="24"/>
        </w:rPr>
        <w:t xml:space="preserve"> </w:t>
      </w:r>
    </w:p>
    <w:p w:rsidR="000E6FDC" w:rsidRDefault="00F77521" w:rsidP="003343C9">
      <w:pPr>
        <w:jc w:val="both"/>
        <w:rPr>
          <w:sz w:val="24"/>
          <w:szCs w:val="24"/>
        </w:rPr>
      </w:pPr>
      <w:r w:rsidRPr="009153B3">
        <w:rPr>
          <w:sz w:val="24"/>
          <w:szCs w:val="24"/>
        </w:rPr>
        <w:t>Mindezek</w:t>
      </w:r>
      <w:r w:rsidR="000E6FDC" w:rsidRPr="009153B3">
        <w:rPr>
          <w:sz w:val="24"/>
          <w:szCs w:val="24"/>
        </w:rPr>
        <w:t xml:space="preserve"> alapján az előző naptári évre vonatkozóan az engedélyes</w:t>
      </w:r>
      <w:r w:rsidR="00A12CA2" w:rsidRPr="009153B3">
        <w:rPr>
          <w:sz w:val="24"/>
          <w:szCs w:val="24"/>
        </w:rPr>
        <w:t>,</w:t>
      </w:r>
      <w:r w:rsidR="000E6FDC" w:rsidRPr="009153B3">
        <w:rPr>
          <w:sz w:val="24"/>
          <w:szCs w:val="24"/>
        </w:rPr>
        <w:t xml:space="preserve"> </w:t>
      </w:r>
      <w:r w:rsidR="006E56BC" w:rsidRPr="009153B3">
        <w:rPr>
          <w:sz w:val="24"/>
          <w:szCs w:val="24"/>
        </w:rPr>
        <w:t xml:space="preserve">beleértve a párhuzamos import engedély tulajdonosát is, </w:t>
      </w:r>
      <w:r w:rsidR="000E6FDC" w:rsidRPr="009153B3">
        <w:rPr>
          <w:sz w:val="24"/>
          <w:szCs w:val="24"/>
        </w:rPr>
        <w:t xml:space="preserve">köteles jelentést készíteni az élelmiszerlánc-felügyeleti szerv részére az összes érvényes engedéllyel </w:t>
      </w:r>
      <w:r w:rsidR="009615EC" w:rsidRPr="009153B3">
        <w:rPr>
          <w:sz w:val="24"/>
          <w:szCs w:val="24"/>
        </w:rPr>
        <w:t>rendelkező</w:t>
      </w:r>
      <w:r w:rsidR="009615EC">
        <w:rPr>
          <w:sz w:val="24"/>
          <w:szCs w:val="24"/>
        </w:rPr>
        <w:t xml:space="preserve"> é</w:t>
      </w:r>
      <w:r w:rsidR="009615EC" w:rsidRPr="000E71BB">
        <w:rPr>
          <w:sz w:val="24"/>
          <w:szCs w:val="24"/>
        </w:rPr>
        <w:t>s</w:t>
      </w:r>
      <w:r w:rsidR="009615EC">
        <w:rPr>
          <w:sz w:val="24"/>
          <w:szCs w:val="24"/>
        </w:rPr>
        <w:t xml:space="preserve"> a türelmi időben forgalmazott </w:t>
      </w:r>
      <w:r w:rsidR="000E6FDC" w:rsidRPr="009153B3">
        <w:rPr>
          <w:sz w:val="24"/>
          <w:szCs w:val="24"/>
        </w:rPr>
        <w:t>növényvédő szerének magyarországi forgalmáról.</w:t>
      </w:r>
      <w:r w:rsidR="009615EC">
        <w:rPr>
          <w:sz w:val="24"/>
          <w:szCs w:val="24"/>
        </w:rPr>
        <w:t xml:space="preserve"> </w:t>
      </w:r>
      <w:r w:rsidR="000E6FDC" w:rsidRPr="009153B3">
        <w:rPr>
          <w:sz w:val="24"/>
          <w:szCs w:val="24"/>
        </w:rPr>
        <w:t>A jelentésnek tartalmaznia kell a növényvédő szer tételes megnevezését és</w:t>
      </w:r>
      <w:r w:rsidR="000E6FDC" w:rsidRPr="00FF2D2D">
        <w:rPr>
          <w:sz w:val="24"/>
          <w:szCs w:val="24"/>
        </w:rPr>
        <w:t xml:space="preserve"> mennyiségét, a felhasznált csomagoló eszköz mennyiségét és fajtáját.</w:t>
      </w:r>
    </w:p>
    <w:p w:rsidR="0042587E" w:rsidRDefault="000E6FDC" w:rsidP="003343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Ez az </w:t>
      </w:r>
      <w:r w:rsidR="0042587E" w:rsidRPr="00FF2D2D">
        <w:rPr>
          <w:sz w:val="24"/>
          <w:szCs w:val="24"/>
        </w:rPr>
        <w:t xml:space="preserve">adatszolgáltatás nem érinti a KSH, illetve </w:t>
      </w:r>
      <w:proofErr w:type="gramStart"/>
      <w:r w:rsidR="0042587E" w:rsidRPr="00FF2D2D">
        <w:rPr>
          <w:sz w:val="24"/>
          <w:szCs w:val="24"/>
        </w:rPr>
        <w:t>az</w:t>
      </w:r>
      <w:proofErr w:type="gramEnd"/>
      <w:r w:rsidR="0042587E" w:rsidRPr="00FF2D2D">
        <w:rPr>
          <w:sz w:val="24"/>
          <w:szCs w:val="24"/>
        </w:rPr>
        <w:t xml:space="preserve"> AKI által bekért forgalmazási adatokat.</w:t>
      </w:r>
    </w:p>
    <w:p w:rsidR="00D978B5" w:rsidRDefault="00D978B5" w:rsidP="003343C9">
      <w:pPr>
        <w:jc w:val="both"/>
        <w:rPr>
          <w:sz w:val="24"/>
          <w:szCs w:val="24"/>
        </w:rPr>
      </w:pPr>
    </w:p>
    <w:p w:rsidR="004A5611" w:rsidRDefault="004A5611" w:rsidP="003343C9">
      <w:pPr>
        <w:jc w:val="both"/>
        <w:rPr>
          <w:sz w:val="24"/>
          <w:szCs w:val="24"/>
        </w:rPr>
      </w:pPr>
      <w:r>
        <w:rPr>
          <w:sz w:val="24"/>
          <w:szCs w:val="24"/>
        </w:rPr>
        <w:t>Tekintettel az adatgyűjtéssel kapcsolatos szoftverfejlesztésre a szerforgalmi adatok gyűjtését most kezdjük meg.</w:t>
      </w:r>
    </w:p>
    <w:p w:rsidR="004A5611" w:rsidRPr="00FF2D2D" w:rsidRDefault="004A5611" w:rsidP="003343C9">
      <w:pPr>
        <w:jc w:val="both"/>
        <w:rPr>
          <w:sz w:val="24"/>
          <w:szCs w:val="24"/>
        </w:rPr>
      </w:pPr>
    </w:p>
    <w:p w:rsidR="004A5611" w:rsidRDefault="004A5611" w:rsidP="003343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Kérjük</w:t>
      </w:r>
      <w:r w:rsidR="00651326">
        <w:rPr>
          <w:b/>
          <w:sz w:val="24"/>
          <w:szCs w:val="24"/>
        </w:rPr>
        <w:t xml:space="preserve"> az E</w:t>
      </w:r>
      <w:r w:rsidR="001C30CE">
        <w:rPr>
          <w:b/>
          <w:sz w:val="24"/>
          <w:szCs w:val="24"/>
        </w:rPr>
        <w:t xml:space="preserve">ngedélyest, hogy a 2018-ra vonatkozó </w:t>
      </w:r>
      <w:r w:rsidR="00E93F4A" w:rsidRPr="001C30CE">
        <w:rPr>
          <w:b/>
          <w:sz w:val="24"/>
          <w:szCs w:val="24"/>
        </w:rPr>
        <w:t xml:space="preserve">szerforgalmi adatokat </w:t>
      </w:r>
      <w:r>
        <w:rPr>
          <w:b/>
          <w:sz w:val="24"/>
          <w:szCs w:val="24"/>
        </w:rPr>
        <w:t>2019. október 31</w:t>
      </w:r>
      <w:r w:rsidR="001C30CE" w:rsidRPr="001C30CE">
        <w:rPr>
          <w:b/>
          <w:sz w:val="24"/>
          <w:szCs w:val="24"/>
        </w:rPr>
        <w:t>. napjáig</w:t>
      </w:r>
      <w:r w:rsidR="001C30CE">
        <w:rPr>
          <w:sz w:val="24"/>
          <w:szCs w:val="24"/>
        </w:rPr>
        <w:t xml:space="preserve"> </w:t>
      </w:r>
      <w:r w:rsidR="00E93F4A" w:rsidRPr="001C30CE">
        <w:rPr>
          <w:b/>
          <w:sz w:val="24"/>
          <w:szCs w:val="24"/>
        </w:rPr>
        <w:t>elektronikus úton</w:t>
      </w:r>
      <w:r w:rsidR="000E6FDC" w:rsidRPr="001C30CE">
        <w:rPr>
          <w:b/>
          <w:sz w:val="24"/>
          <w:szCs w:val="24"/>
        </w:rPr>
        <w:t>,</w:t>
      </w:r>
      <w:r w:rsidR="00E93F4A" w:rsidRPr="001C30CE">
        <w:rPr>
          <w:b/>
          <w:sz w:val="24"/>
          <w:szCs w:val="24"/>
        </w:rPr>
        <w:t xml:space="preserve"> a NÉBIH Ügyfélprofil (</w:t>
      </w:r>
      <w:r w:rsidR="00D45814" w:rsidRPr="001C30CE">
        <w:rPr>
          <w:b/>
          <w:sz w:val="24"/>
          <w:szCs w:val="24"/>
        </w:rPr>
        <w:t>ÜPR) felületén</w:t>
      </w:r>
      <w:r>
        <w:rPr>
          <w:b/>
          <w:sz w:val="24"/>
          <w:szCs w:val="24"/>
        </w:rPr>
        <w:t xml:space="preserve"> nyújtsa be.</w:t>
      </w:r>
    </w:p>
    <w:p w:rsidR="000E3D2F" w:rsidRDefault="004A5611" w:rsidP="003343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0E3D2F" w:rsidRPr="000E3D2F">
        <w:rPr>
          <w:b/>
          <w:sz w:val="24"/>
          <w:szCs w:val="24"/>
        </w:rPr>
        <w:t xml:space="preserve"> növényvédő szernek nem minősülő </w:t>
      </w:r>
      <w:r w:rsidR="000E3D2F">
        <w:rPr>
          <w:b/>
          <w:sz w:val="24"/>
          <w:szCs w:val="24"/>
        </w:rPr>
        <w:t xml:space="preserve">növényvédelmi hatású termékek, eszközök </w:t>
      </w:r>
      <w:r w:rsidR="000E3D2F" w:rsidRPr="000E3D2F">
        <w:rPr>
          <w:b/>
          <w:sz w:val="24"/>
          <w:szCs w:val="24"/>
        </w:rPr>
        <w:t>(csap</w:t>
      </w:r>
      <w:r w:rsidR="000E3D2F">
        <w:rPr>
          <w:b/>
          <w:sz w:val="24"/>
          <w:szCs w:val="24"/>
        </w:rPr>
        <w:t>dák</w:t>
      </w:r>
      <w:r w:rsidR="000E3D2F" w:rsidRPr="000E3D2F">
        <w:rPr>
          <w:b/>
          <w:sz w:val="24"/>
          <w:szCs w:val="24"/>
        </w:rPr>
        <w:t xml:space="preserve">) és a </w:t>
      </w:r>
      <w:proofErr w:type="spellStart"/>
      <w:r w:rsidR="000E3D2F" w:rsidRPr="000E3D2F">
        <w:rPr>
          <w:b/>
          <w:sz w:val="24"/>
          <w:szCs w:val="24"/>
        </w:rPr>
        <w:t>makroszervezetek</w:t>
      </w:r>
      <w:proofErr w:type="spellEnd"/>
      <w:r w:rsidR="000E3D2F">
        <w:rPr>
          <w:b/>
          <w:sz w:val="24"/>
          <w:szCs w:val="24"/>
        </w:rPr>
        <w:t xml:space="preserve"> szerforgalmi </w:t>
      </w:r>
      <w:r w:rsidR="000E3D2F" w:rsidRPr="000E3D2F">
        <w:rPr>
          <w:b/>
          <w:sz w:val="24"/>
          <w:szCs w:val="24"/>
        </w:rPr>
        <w:t xml:space="preserve">adatát, valamint ha egy készítményből nem történt forgalmazás, a „0” mennyiséget </w:t>
      </w:r>
      <w:r>
        <w:rPr>
          <w:b/>
          <w:sz w:val="24"/>
          <w:szCs w:val="24"/>
        </w:rPr>
        <w:t>szintén 2019. október 31</w:t>
      </w:r>
      <w:r w:rsidRPr="001C30CE">
        <w:rPr>
          <w:b/>
          <w:sz w:val="24"/>
          <w:szCs w:val="24"/>
        </w:rPr>
        <w:t>. napjáig</w:t>
      </w:r>
      <w:r w:rsidRPr="000E3D2F">
        <w:rPr>
          <w:b/>
          <w:sz w:val="24"/>
          <w:szCs w:val="24"/>
        </w:rPr>
        <w:t xml:space="preserve"> </w:t>
      </w:r>
      <w:r w:rsidR="000E3D2F" w:rsidRPr="000E3D2F">
        <w:rPr>
          <w:b/>
          <w:sz w:val="24"/>
          <w:szCs w:val="24"/>
        </w:rPr>
        <w:t xml:space="preserve">a </w:t>
      </w:r>
      <w:hyperlink r:id="rId11" w:history="1">
        <w:r w:rsidR="000E3D2F" w:rsidRPr="000E3D2F">
          <w:rPr>
            <w:rStyle w:val="Hiperhivatkozs"/>
            <w:b/>
            <w:sz w:val="24"/>
            <w:szCs w:val="24"/>
          </w:rPr>
          <w:t>kelenp@nebih.gov.hu</w:t>
        </w:r>
      </w:hyperlink>
      <w:r w:rsidR="00B85C05">
        <w:rPr>
          <w:b/>
          <w:sz w:val="24"/>
          <w:szCs w:val="24"/>
        </w:rPr>
        <w:t xml:space="preserve"> e-mail címre jelentse</w:t>
      </w:r>
      <w:r w:rsidR="000E3D2F" w:rsidRPr="000E3D2F">
        <w:rPr>
          <w:b/>
          <w:sz w:val="24"/>
          <w:szCs w:val="24"/>
        </w:rPr>
        <w:t xml:space="preserve"> be</w:t>
      </w:r>
      <w:r>
        <w:rPr>
          <w:b/>
          <w:sz w:val="24"/>
          <w:szCs w:val="24"/>
        </w:rPr>
        <w:t xml:space="preserve">. </w:t>
      </w:r>
    </w:p>
    <w:p w:rsidR="00F177E8" w:rsidRDefault="00F177E8" w:rsidP="003343C9">
      <w:pPr>
        <w:jc w:val="both"/>
        <w:rPr>
          <w:b/>
          <w:sz w:val="24"/>
          <w:szCs w:val="24"/>
        </w:rPr>
      </w:pPr>
    </w:p>
    <w:p w:rsidR="00506810" w:rsidRDefault="00343E25" w:rsidP="003343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343E25">
        <w:rPr>
          <w:sz w:val="24"/>
          <w:szCs w:val="24"/>
        </w:rPr>
        <w:t>NÉBIH Ügyfélprofil</w:t>
      </w:r>
      <w:r w:rsidR="00506810">
        <w:rPr>
          <w:sz w:val="24"/>
          <w:szCs w:val="24"/>
        </w:rPr>
        <w:t>on</w:t>
      </w:r>
      <w:r w:rsidRPr="00343E25">
        <w:rPr>
          <w:sz w:val="24"/>
          <w:szCs w:val="24"/>
        </w:rPr>
        <w:t xml:space="preserve"> (ÜPR) </w:t>
      </w:r>
      <w:r w:rsidR="00506810">
        <w:rPr>
          <w:sz w:val="24"/>
          <w:szCs w:val="24"/>
        </w:rPr>
        <w:t xml:space="preserve">történő szerforgalmi bejelentés </w:t>
      </w:r>
      <w:r>
        <w:rPr>
          <w:sz w:val="24"/>
          <w:szCs w:val="24"/>
        </w:rPr>
        <w:t xml:space="preserve">használatát segíti a </w:t>
      </w:r>
      <w:r w:rsidR="00506810">
        <w:rPr>
          <w:sz w:val="24"/>
          <w:szCs w:val="24"/>
        </w:rPr>
        <w:t>2. számú melléklet.</w:t>
      </w:r>
    </w:p>
    <w:p w:rsidR="00696468" w:rsidRDefault="00506810" w:rsidP="003343C9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4A5611">
        <w:rPr>
          <w:sz w:val="24"/>
          <w:szCs w:val="24"/>
        </w:rPr>
        <w:t xml:space="preserve">zokat a </w:t>
      </w:r>
      <w:r w:rsidR="00696468">
        <w:rPr>
          <w:sz w:val="24"/>
          <w:szCs w:val="24"/>
        </w:rPr>
        <w:t>szerforgalmi adatokat</w:t>
      </w:r>
      <w:r w:rsidR="004A5611">
        <w:rPr>
          <w:sz w:val="24"/>
          <w:szCs w:val="24"/>
        </w:rPr>
        <w:t xml:space="preserve">, amelyeket e-mailen kérünk be </w:t>
      </w:r>
      <w:r w:rsidR="00696468">
        <w:rPr>
          <w:sz w:val="24"/>
          <w:szCs w:val="24"/>
        </w:rPr>
        <w:t>(</w:t>
      </w:r>
      <w:r w:rsidR="00696468" w:rsidRPr="00696468">
        <w:rPr>
          <w:sz w:val="24"/>
          <w:szCs w:val="24"/>
        </w:rPr>
        <w:t xml:space="preserve">a növényvédő szernek nem minősülő növényvédelmi hatású termékek, eszközök és a </w:t>
      </w:r>
      <w:proofErr w:type="spellStart"/>
      <w:r w:rsidR="00696468" w:rsidRPr="00696468">
        <w:rPr>
          <w:sz w:val="24"/>
          <w:szCs w:val="24"/>
        </w:rPr>
        <w:t>makr</w:t>
      </w:r>
      <w:r w:rsidR="00696468">
        <w:rPr>
          <w:sz w:val="24"/>
          <w:szCs w:val="24"/>
        </w:rPr>
        <w:t>oszervezetek</w:t>
      </w:r>
      <w:proofErr w:type="spellEnd"/>
      <w:r w:rsidR="00696468">
        <w:rPr>
          <w:sz w:val="24"/>
          <w:szCs w:val="24"/>
        </w:rPr>
        <w:t xml:space="preserve"> szerforgalmi adata</w:t>
      </w:r>
      <w:r w:rsidR="00696468" w:rsidRPr="00696468">
        <w:rPr>
          <w:sz w:val="24"/>
          <w:szCs w:val="24"/>
        </w:rPr>
        <w:t xml:space="preserve">, valamint </w:t>
      </w:r>
      <w:r w:rsidR="00696468">
        <w:rPr>
          <w:sz w:val="24"/>
          <w:szCs w:val="24"/>
        </w:rPr>
        <w:t>a „0” forgalmazott mennyiség)</w:t>
      </w:r>
      <w:r w:rsidR="00B85C05">
        <w:rPr>
          <w:sz w:val="24"/>
          <w:szCs w:val="24"/>
        </w:rPr>
        <w:t xml:space="preserve">, </w:t>
      </w:r>
      <w:bookmarkStart w:id="0" w:name="_GoBack"/>
      <w:bookmarkEnd w:id="0"/>
      <w:r w:rsidR="00696468">
        <w:rPr>
          <w:sz w:val="24"/>
          <w:szCs w:val="24"/>
        </w:rPr>
        <w:t>az 1. számú melléklet „</w:t>
      </w:r>
      <w:r w:rsidR="00696468" w:rsidRPr="00696468">
        <w:rPr>
          <w:sz w:val="24"/>
          <w:szCs w:val="24"/>
        </w:rPr>
        <w:t>Adatszolgáltatási űrlap a 2018. évi szerforgalomról</w:t>
      </w:r>
      <w:r w:rsidR="00696468">
        <w:rPr>
          <w:sz w:val="24"/>
          <w:szCs w:val="24"/>
        </w:rPr>
        <w:t xml:space="preserve">” </w:t>
      </w:r>
      <w:r w:rsidR="00343E25">
        <w:rPr>
          <w:sz w:val="24"/>
          <w:szCs w:val="24"/>
        </w:rPr>
        <w:t>Excel táblázat</w:t>
      </w:r>
      <w:r w:rsidR="004A5611">
        <w:rPr>
          <w:sz w:val="24"/>
          <w:szCs w:val="24"/>
        </w:rPr>
        <w:t xml:space="preserve">án </w:t>
      </w:r>
      <w:r w:rsidR="003343C9">
        <w:rPr>
          <w:sz w:val="24"/>
          <w:szCs w:val="24"/>
        </w:rPr>
        <w:t>kell beadni</w:t>
      </w:r>
      <w:r w:rsidR="00B85C05">
        <w:rPr>
          <w:sz w:val="24"/>
          <w:szCs w:val="24"/>
        </w:rPr>
        <w:t>.</w:t>
      </w:r>
    </w:p>
    <w:p w:rsidR="00343E25" w:rsidRDefault="00343E25" w:rsidP="003343C9">
      <w:pPr>
        <w:jc w:val="both"/>
        <w:rPr>
          <w:sz w:val="24"/>
          <w:szCs w:val="24"/>
        </w:rPr>
      </w:pPr>
    </w:p>
    <w:p w:rsidR="005658B5" w:rsidRDefault="005658B5" w:rsidP="003343C9">
      <w:pPr>
        <w:jc w:val="both"/>
        <w:rPr>
          <w:sz w:val="24"/>
          <w:szCs w:val="24"/>
        </w:rPr>
      </w:pPr>
      <w:r w:rsidRPr="00FF2D2D">
        <w:rPr>
          <w:sz w:val="24"/>
          <w:szCs w:val="24"/>
        </w:rPr>
        <w:t xml:space="preserve">A forgalmazott mennyiségeket literben vagy kg-ban a </w:t>
      </w:r>
      <w:proofErr w:type="spellStart"/>
      <w:r w:rsidRPr="00FF2D2D">
        <w:rPr>
          <w:sz w:val="24"/>
          <w:szCs w:val="24"/>
        </w:rPr>
        <w:t>makroszervezetek</w:t>
      </w:r>
      <w:proofErr w:type="spellEnd"/>
      <w:r w:rsidRPr="00FF2D2D">
        <w:rPr>
          <w:sz w:val="24"/>
          <w:szCs w:val="24"/>
        </w:rPr>
        <w:t xml:space="preserve"> és csapdák esetében a forgalmazott csomagolá</w:t>
      </w:r>
      <w:r w:rsidR="00556ED9">
        <w:rPr>
          <w:sz w:val="24"/>
          <w:szCs w:val="24"/>
        </w:rPr>
        <w:t>si egységek darabszámában kérjük</w:t>
      </w:r>
      <w:r w:rsidRPr="00FF2D2D">
        <w:rPr>
          <w:sz w:val="24"/>
          <w:szCs w:val="24"/>
        </w:rPr>
        <w:t xml:space="preserve"> megadni. </w:t>
      </w:r>
    </w:p>
    <w:p w:rsidR="00506810" w:rsidRDefault="00506810" w:rsidP="003343C9">
      <w:pPr>
        <w:jc w:val="both"/>
        <w:rPr>
          <w:i/>
          <w:sz w:val="24"/>
          <w:szCs w:val="24"/>
        </w:rPr>
      </w:pPr>
    </w:p>
    <w:p w:rsidR="00903C77" w:rsidRDefault="00556ED9" w:rsidP="003343C9">
      <w:pPr>
        <w:jc w:val="both"/>
        <w:rPr>
          <w:sz w:val="24"/>
          <w:szCs w:val="24"/>
        </w:rPr>
      </w:pPr>
      <w:r>
        <w:rPr>
          <w:sz w:val="24"/>
          <w:szCs w:val="24"/>
        </w:rPr>
        <w:t>Kérjük</w:t>
      </w:r>
      <w:r w:rsidR="00903C77" w:rsidRPr="003343C9">
        <w:rPr>
          <w:sz w:val="24"/>
          <w:szCs w:val="24"/>
        </w:rPr>
        <w:t xml:space="preserve"> az Engedélyest, hogy az esetleges viszonteladói tevékenységéből származó forgalmáról ne adjon meg adatokat. Kizárólag azon</w:t>
      </w:r>
      <w:r>
        <w:rPr>
          <w:sz w:val="24"/>
          <w:szCs w:val="24"/>
        </w:rPr>
        <w:t xml:space="preserve"> tételek forgalmi adatait kérjük</w:t>
      </w:r>
      <w:r w:rsidR="00903C77" w:rsidRPr="003343C9">
        <w:rPr>
          <w:sz w:val="24"/>
          <w:szCs w:val="24"/>
        </w:rPr>
        <w:t xml:space="preserve">, melyeket az Engedélyes illetve </w:t>
      </w:r>
      <w:r w:rsidR="00903C77" w:rsidRPr="00B85C05">
        <w:rPr>
          <w:sz w:val="24"/>
          <w:szCs w:val="24"/>
        </w:rPr>
        <w:t xml:space="preserve">megbízottja első hazai értékesítőként forgalmazott 2018. évben. </w:t>
      </w:r>
    </w:p>
    <w:p w:rsidR="00F177E8" w:rsidRPr="00B85C05" w:rsidRDefault="00F177E8" w:rsidP="003343C9">
      <w:pPr>
        <w:jc w:val="both"/>
        <w:rPr>
          <w:sz w:val="24"/>
          <w:szCs w:val="24"/>
        </w:rPr>
      </w:pPr>
    </w:p>
    <w:p w:rsidR="003343C9" w:rsidRDefault="00903C77" w:rsidP="003343C9">
      <w:pPr>
        <w:jc w:val="both"/>
        <w:rPr>
          <w:sz w:val="24"/>
          <w:szCs w:val="24"/>
        </w:rPr>
      </w:pPr>
      <w:r w:rsidRPr="00B85C05">
        <w:rPr>
          <w:sz w:val="24"/>
          <w:szCs w:val="24"/>
        </w:rPr>
        <w:lastRenderedPageBreak/>
        <w:t>Amennyiben az Engedélyes gyűjtőcsomag igazolással rendelkezik, a gyűjtőcsomagban lévő szerek</w:t>
      </w:r>
      <w:r w:rsidR="00556ED9">
        <w:rPr>
          <w:sz w:val="24"/>
          <w:szCs w:val="24"/>
        </w:rPr>
        <w:t>ről szerenkénti bontásban kérjük</w:t>
      </w:r>
      <w:r w:rsidRPr="003343C9">
        <w:rPr>
          <w:sz w:val="24"/>
          <w:szCs w:val="24"/>
        </w:rPr>
        <w:t xml:space="preserve"> az adatokat. Azokról a szerekről, amelyeket viszonteladóként értékesít a gyűjtőcsomagban, n</w:t>
      </w:r>
      <w:r w:rsidR="00101B4D">
        <w:rPr>
          <w:sz w:val="24"/>
          <w:szCs w:val="24"/>
        </w:rPr>
        <w:t xml:space="preserve">e adjon be adatot. </w:t>
      </w:r>
      <w:r w:rsidRPr="003343C9">
        <w:rPr>
          <w:sz w:val="24"/>
          <w:szCs w:val="24"/>
        </w:rPr>
        <w:t>Minden szerről a sa</w:t>
      </w:r>
      <w:r w:rsidR="00101B4D">
        <w:rPr>
          <w:sz w:val="24"/>
          <w:szCs w:val="24"/>
        </w:rPr>
        <w:t>ját engedélyese köteles adatot</w:t>
      </w:r>
      <w:r w:rsidRPr="003343C9">
        <w:rPr>
          <w:sz w:val="24"/>
          <w:szCs w:val="24"/>
        </w:rPr>
        <w:t xml:space="preserve"> szolgáltatni.</w:t>
      </w:r>
    </w:p>
    <w:p w:rsidR="003343C9" w:rsidRPr="003343C9" w:rsidRDefault="003343C9" w:rsidP="003343C9">
      <w:pPr>
        <w:jc w:val="both"/>
        <w:rPr>
          <w:rStyle w:val="Hiperhivatkozs"/>
          <w:color w:val="auto"/>
          <w:sz w:val="24"/>
          <w:szCs w:val="24"/>
          <w:u w:val="none"/>
        </w:rPr>
      </w:pPr>
    </w:p>
    <w:p w:rsidR="005658B5" w:rsidRDefault="005658B5" w:rsidP="003343C9">
      <w:pPr>
        <w:jc w:val="both"/>
        <w:rPr>
          <w:sz w:val="24"/>
          <w:szCs w:val="24"/>
        </w:rPr>
      </w:pPr>
      <w:r w:rsidRPr="00FF2D2D">
        <w:rPr>
          <w:sz w:val="24"/>
          <w:szCs w:val="24"/>
        </w:rPr>
        <w:t>A csomagoló anyagokról nem szükséges szerenként adatot szolgáltatni sem a növényvédő szerek, sem a növényvédő szernek nem minősülő növényvédelmi hatású termékek esetében sem. Elegendő egy éves összesítés a csomagoló anyagok mennyiségeiről és fajtáiról</w:t>
      </w:r>
      <w:r w:rsidR="003343C9">
        <w:rPr>
          <w:sz w:val="24"/>
          <w:szCs w:val="24"/>
        </w:rPr>
        <w:t>.</w:t>
      </w:r>
    </w:p>
    <w:p w:rsidR="003343C9" w:rsidRDefault="003343C9" w:rsidP="003343C9">
      <w:pPr>
        <w:jc w:val="both"/>
        <w:rPr>
          <w:sz w:val="24"/>
          <w:szCs w:val="24"/>
        </w:rPr>
      </w:pPr>
    </w:p>
    <w:p w:rsidR="005658B5" w:rsidRDefault="005658B5" w:rsidP="003343C9">
      <w:pPr>
        <w:jc w:val="both"/>
        <w:rPr>
          <w:sz w:val="24"/>
          <w:szCs w:val="24"/>
        </w:rPr>
      </w:pPr>
      <w:r w:rsidRPr="00FF2D2D">
        <w:rPr>
          <w:sz w:val="24"/>
          <w:szCs w:val="24"/>
        </w:rPr>
        <w:t xml:space="preserve">A hatóság az adatszolgáltatásra kötelezettel szemben 15 napos „türelmi időt” adhat. Amennyiben a türelmi idő lejáratát követően az Engedélyes adatbenyújtási kötelezettségnek nem tesz eleget, az </w:t>
      </w:r>
      <w:proofErr w:type="spellStart"/>
      <w:r w:rsidRPr="00FF2D2D">
        <w:rPr>
          <w:i/>
          <w:sz w:val="24"/>
          <w:szCs w:val="24"/>
        </w:rPr>
        <w:t>Éltv</w:t>
      </w:r>
      <w:proofErr w:type="spellEnd"/>
      <w:r w:rsidRPr="00FF2D2D">
        <w:rPr>
          <w:i/>
          <w:sz w:val="24"/>
          <w:szCs w:val="24"/>
        </w:rPr>
        <w:t>. 60. § (1) bekezdés o) pontja</w:t>
      </w:r>
      <w:r w:rsidRPr="00FF2D2D">
        <w:rPr>
          <w:sz w:val="24"/>
          <w:szCs w:val="24"/>
        </w:rPr>
        <w:t xml:space="preserve"> alapján növényvédelmi bírsággal sújtható. A </w:t>
      </w:r>
      <w:r w:rsidRPr="00FF2D2D">
        <w:rPr>
          <w:i/>
          <w:sz w:val="24"/>
          <w:szCs w:val="24"/>
        </w:rPr>
        <w:t xml:space="preserve">(2) bekezdés </w:t>
      </w:r>
      <w:r w:rsidRPr="00FF2D2D">
        <w:rPr>
          <w:sz w:val="24"/>
          <w:szCs w:val="24"/>
        </w:rPr>
        <w:t>értelmében a bírság ismételten kiszabható!</w:t>
      </w:r>
    </w:p>
    <w:p w:rsidR="00C71DF8" w:rsidRDefault="00C71DF8" w:rsidP="003343C9">
      <w:pPr>
        <w:jc w:val="both"/>
        <w:rPr>
          <w:sz w:val="24"/>
          <w:szCs w:val="24"/>
        </w:rPr>
      </w:pPr>
    </w:p>
    <w:p w:rsidR="00C71DF8" w:rsidRPr="005658B5" w:rsidRDefault="00C71DF8" w:rsidP="003343C9">
      <w:pPr>
        <w:jc w:val="both"/>
        <w:rPr>
          <w:sz w:val="24"/>
          <w:szCs w:val="24"/>
        </w:rPr>
      </w:pPr>
      <w:r w:rsidRPr="00C71DF8">
        <w:rPr>
          <w:sz w:val="24"/>
          <w:szCs w:val="24"/>
        </w:rPr>
        <w:t>A begyűjtött adatok felhasználásával készült szerforgalmi jelentést honlapunkon minden évben közzétesszük az Európai Parlament és a Tanács 1185/2009/EK Rendeletében (I. Melléklet 5. szakasz) előírtaknak megfelelően.</w:t>
      </w:r>
    </w:p>
    <w:p w:rsidR="005658B5" w:rsidRPr="003343C9" w:rsidRDefault="005658B5" w:rsidP="003343C9">
      <w:pPr>
        <w:jc w:val="both"/>
        <w:rPr>
          <w:sz w:val="24"/>
          <w:szCs w:val="24"/>
        </w:rPr>
      </w:pPr>
    </w:p>
    <w:p w:rsidR="006E50E0" w:rsidRPr="00FF2D2D" w:rsidRDefault="006E50E0" w:rsidP="003343C9">
      <w:pPr>
        <w:jc w:val="both"/>
        <w:rPr>
          <w:sz w:val="24"/>
          <w:szCs w:val="24"/>
        </w:rPr>
      </w:pPr>
    </w:p>
    <w:p w:rsidR="006A222C" w:rsidRPr="00FF2D2D" w:rsidRDefault="00651326" w:rsidP="003343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Együttműködésüket </w:t>
      </w:r>
      <w:r w:rsidR="002735E4" w:rsidRPr="00FF2D2D">
        <w:rPr>
          <w:b/>
          <w:sz w:val="24"/>
          <w:szCs w:val="24"/>
        </w:rPr>
        <w:t>köszönöm.</w:t>
      </w:r>
    </w:p>
    <w:p w:rsidR="002735E4" w:rsidRPr="00FF2D2D" w:rsidRDefault="002735E4" w:rsidP="003343C9">
      <w:pPr>
        <w:jc w:val="both"/>
        <w:rPr>
          <w:sz w:val="24"/>
          <w:szCs w:val="24"/>
        </w:rPr>
      </w:pPr>
    </w:p>
    <w:p w:rsidR="006E50E0" w:rsidRDefault="006E50E0" w:rsidP="003343C9">
      <w:pPr>
        <w:tabs>
          <w:tab w:val="center" w:pos="4819"/>
          <w:tab w:val="left" w:pos="8180"/>
        </w:tabs>
        <w:jc w:val="both"/>
        <w:rPr>
          <w:iCs/>
          <w:sz w:val="24"/>
          <w:szCs w:val="24"/>
        </w:rPr>
      </w:pPr>
    </w:p>
    <w:p w:rsidR="00D57E4E" w:rsidRDefault="00D57E4E" w:rsidP="003343C9">
      <w:pPr>
        <w:tabs>
          <w:tab w:val="center" w:pos="4819"/>
          <w:tab w:val="left" w:pos="8180"/>
        </w:tabs>
        <w:jc w:val="both"/>
        <w:rPr>
          <w:iCs/>
          <w:sz w:val="24"/>
          <w:szCs w:val="24"/>
        </w:rPr>
      </w:pPr>
    </w:p>
    <w:p w:rsidR="002735E4" w:rsidRPr="00C71DF8" w:rsidRDefault="00A75048" w:rsidP="003343C9">
      <w:pPr>
        <w:tabs>
          <w:tab w:val="center" w:pos="4819"/>
          <w:tab w:val="left" w:pos="8180"/>
        </w:tabs>
        <w:jc w:val="both"/>
        <w:rPr>
          <w:rStyle w:val="Kiemels"/>
        </w:rPr>
      </w:pPr>
      <w:r w:rsidRPr="00C71DF8">
        <w:rPr>
          <w:iCs/>
          <w:sz w:val="24"/>
          <w:szCs w:val="24"/>
        </w:rPr>
        <w:t>Budapest, 201</w:t>
      </w:r>
      <w:r w:rsidR="00C36AB0" w:rsidRPr="00C71DF8">
        <w:rPr>
          <w:iCs/>
          <w:sz w:val="24"/>
          <w:szCs w:val="24"/>
        </w:rPr>
        <w:t>9</w:t>
      </w:r>
      <w:r w:rsidRPr="00C71DF8">
        <w:rPr>
          <w:iCs/>
          <w:sz w:val="24"/>
          <w:szCs w:val="24"/>
        </w:rPr>
        <w:t>.</w:t>
      </w:r>
      <w:r w:rsidR="00524E05" w:rsidRPr="00C71DF8">
        <w:rPr>
          <w:iCs/>
          <w:sz w:val="24"/>
          <w:szCs w:val="24"/>
        </w:rPr>
        <w:t xml:space="preserve"> </w:t>
      </w:r>
      <w:r w:rsidR="004D1767" w:rsidRPr="00C71DF8">
        <w:rPr>
          <w:iCs/>
          <w:sz w:val="24"/>
          <w:szCs w:val="24"/>
        </w:rPr>
        <w:t>október</w:t>
      </w:r>
      <w:r w:rsidR="00F0517A" w:rsidRPr="00C71DF8">
        <w:rPr>
          <w:sz w:val="24"/>
          <w:szCs w:val="24"/>
        </w:rPr>
        <w:t xml:space="preserve"> </w:t>
      </w:r>
      <w:r w:rsidR="00C71DF8" w:rsidRPr="00C71DF8">
        <w:rPr>
          <w:sz w:val="24"/>
          <w:szCs w:val="24"/>
        </w:rPr>
        <w:t>10.</w:t>
      </w:r>
    </w:p>
    <w:p w:rsidR="002735E4" w:rsidRPr="00FF2D2D" w:rsidRDefault="002735E4" w:rsidP="003343C9">
      <w:pPr>
        <w:jc w:val="both"/>
        <w:rPr>
          <w:sz w:val="24"/>
          <w:szCs w:val="24"/>
        </w:rPr>
      </w:pPr>
    </w:p>
    <w:p w:rsidR="00A36A8C" w:rsidRPr="00FF2D2D" w:rsidRDefault="00A36A8C" w:rsidP="003343C9">
      <w:pPr>
        <w:tabs>
          <w:tab w:val="left" w:pos="4170"/>
        </w:tabs>
        <w:jc w:val="both"/>
        <w:rPr>
          <w:sz w:val="24"/>
          <w:szCs w:val="24"/>
        </w:rPr>
      </w:pPr>
    </w:p>
    <w:p w:rsidR="00A36A8C" w:rsidRPr="00FF2D2D" w:rsidRDefault="00A36A8C" w:rsidP="003343C9">
      <w:pPr>
        <w:jc w:val="both"/>
        <w:rPr>
          <w:sz w:val="24"/>
          <w:szCs w:val="24"/>
        </w:rPr>
      </w:pPr>
    </w:p>
    <w:p w:rsidR="002735E4" w:rsidRPr="00FF2D2D" w:rsidRDefault="002735E4" w:rsidP="003343C9">
      <w:pPr>
        <w:jc w:val="both"/>
        <w:rPr>
          <w:sz w:val="24"/>
          <w:szCs w:val="24"/>
        </w:rPr>
      </w:pPr>
    </w:p>
    <w:p w:rsidR="002735E4" w:rsidRPr="00FF2D2D" w:rsidRDefault="002735E4" w:rsidP="003343C9">
      <w:pPr>
        <w:jc w:val="both"/>
        <w:rPr>
          <w:sz w:val="24"/>
          <w:szCs w:val="24"/>
        </w:rPr>
      </w:pPr>
    </w:p>
    <w:tbl>
      <w:tblPr>
        <w:tblW w:w="1792" w:type="dxa"/>
        <w:tblInd w:w="6321" w:type="dxa"/>
        <w:tblLook w:val="04A0" w:firstRow="1" w:lastRow="0" w:firstColumn="1" w:lastColumn="0" w:noHBand="0" w:noVBand="1"/>
      </w:tblPr>
      <w:tblGrid>
        <w:gridCol w:w="1792"/>
      </w:tblGrid>
      <w:tr w:rsidR="002735E4" w:rsidRPr="00FF2D2D" w:rsidTr="00815EF4">
        <w:tc>
          <w:tcPr>
            <w:tcW w:w="1792" w:type="dxa"/>
          </w:tcPr>
          <w:p w:rsidR="002735E4" w:rsidRPr="00FF2D2D" w:rsidRDefault="00A36A8C" w:rsidP="003343C9">
            <w:pPr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F2D2D">
              <w:rPr>
                <w:b/>
                <w:sz w:val="24"/>
                <w:szCs w:val="24"/>
              </w:rPr>
              <w:t>Jordán L</w:t>
            </w:r>
            <w:r w:rsidR="002735E4" w:rsidRPr="00FF2D2D">
              <w:rPr>
                <w:b/>
                <w:sz w:val="24"/>
                <w:szCs w:val="24"/>
              </w:rPr>
              <w:t>ászló</w:t>
            </w:r>
          </w:p>
          <w:p w:rsidR="004D1767" w:rsidRPr="00FF2D2D" w:rsidRDefault="00B047A8" w:rsidP="003343C9">
            <w:pPr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FF2D2D">
              <w:rPr>
                <w:sz w:val="24"/>
                <w:szCs w:val="24"/>
              </w:rPr>
              <w:t xml:space="preserve">  </w:t>
            </w:r>
            <w:r w:rsidR="002735E4" w:rsidRPr="00FF2D2D">
              <w:rPr>
                <w:sz w:val="24"/>
                <w:szCs w:val="24"/>
              </w:rPr>
              <w:t>igazgató</w:t>
            </w:r>
          </w:p>
        </w:tc>
      </w:tr>
    </w:tbl>
    <w:p w:rsidR="002735E4" w:rsidRPr="00FF2D2D" w:rsidRDefault="002735E4" w:rsidP="003343C9">
      <w:pPr>
        <w:jc w:val="both"/>
        <w:rPr>
          <w:sz w:val="24"/>
          <w:szCs w:val="24"/>
        </w:rPr>
      </w:pPr>
    </w:p>
    <w:p w:rsidR="00C71DF8" w:rsidRDefault="004D1767" w:rsidP="00222CF1">
      <w:pPr>
        <w:jc w:val="center"/>
        <w:rPr>
          <w:sz w:val="24"/>
          <w:szCs w:val="24"/>
        </w:rPr>
      </w:pPr>
      <w:r>
        <w:rPr>
          <w:sz w:val="24"/>
          <w:szCs w:val="24"/>
        </w:rPr>
        <w:t>P.H</w:t>
      </w:r>
      <w:bookmarkStart w:id="1" w:name="pr887"/>
      <w:bookmarkEnd w:id="1"/>
    </w:p>
    <w:p w:rsidR="0069440F" w:rsidRDefault="0069440F" w:rsidP="00222CF1">
      <w:pPr>
        <w:jc w:val="center"/>
        <w:rPr>
          <w:sz w:val="24"/>
          <w:szCs w:val="24"/>
        </w:rPr>
      </w:pPr>
    </w:p>
    <w:p w:rsidR="0069440F" w:rsidRDefault="0069440F" w:rsidP="00222CF1">
      <w:pPr>
        <w:jc w:val="center"/>
        <w:rPr>
          <w:sz w:val="24"/>
          <w:szCs w:val="24"/>
        </w:rPr>
      </w:pPr>
    </w:p>
    <w:p w:rsidR="00C71DF8" w:rsidRPr="00475C73" w:rsidRDefault="00C71DF8" w:rsidP="0069440F">
      <w:pPr>
        <w:spacing w:before="60"/>
      </w:pPr>
    </w:p>
    <w:sectPr w:rsidR="00C71DF8" w:rsidRPr="00475C73" w:rsidSect="00B85C05">
      <w:headerReference w:type="default" r:id="rId12"/>
      <w:footerReference w:type="default" r:id="rId13"/>
      <w:pgSz w:w="11906" w:h="16838" w:code="9"/>
      <w:pgMar w:top="1417" w:right="1417" w:bottom="1417" w:left="141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90" w:rsidRDefault="00F33090">
      <w:r>
        <w:separator/>
      </w:r>
    </w:p>
  </w:endnote>
  <w:endnote w:type="continuationSeparator" w:id="0">
    <w:p w:rsidR="00F33090" w:rsidRDefault="00F3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A" w:rsidRDefault="001E3D5A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182E">
      <w:rPr>
        <w:noProof/>
      </w:rPr>
      <w:t>2</w:t>
    </w:r>
    <w:r>
      <w:rPr>
        <w:noProof/>
      </w:rPr>
      <w:fldChar w:fldCharType="end"/>
    </w:r>
  </w:p>
  <w:p w:rsidR="001E3D5A" w:rsidRDefault="001E3D5A" w:rsidP="001B055F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90" w:rsidRDefault="00F33090">
      <w:r>
        <w:separator/>
      </w:r>
    </w:p>
  </w:footnote>
  <w:footnote w:type="continuationSeparator" w:id="0">
    <w:p w:rsidR="00F33090" w:rsidRDefault="00F3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5A" w:rsidRPr="006F7258" w:rsidRDefault="001E3D5A" w:rsidP="008119F5">
    <w:pPr>
      <w:pStyle w:val="lfej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F28"/>
    <w:multiLevelType w:val="hybridMultilevel"/>
    <w:tmpl w:val="88AE13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231"/>
    <w:multiLevelType w:val="hybridMultilevel"/>
    <w:tmpl w:val="F3943228"/>
    <w:lvl w:ilvl="0" w:tplc="E544EEF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232D"/>
    <w:multiLevelType w:val="hybridMultilevel"/>
    <w:tmpl w:val="427CFAC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EC5ABE"/>
    <w:multiLevelType w:val="hybridMultilevel"/>
    <w:tmpl w:val="EC6A3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C1FD0"/>
    <w:multiLevelType w:val="hybridMultilevel"/>
    <w:tmpl w:val="30F20B3A"/>
    <w:lvl w:ilvl="0" w:tplc="A59AADFA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1E1835FB"/>
    <w:multiLevelType w:val="hybridMultilevel"/>
    <w:tmpl w:val="549AE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D100F2"/>
    <w:multiLevelType w:val="hybridMultilevel"/>
    <w:tmpl w:val="D242D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A43DD2"/>
    <w:multiLevelType w:val="hybridMultilevel"/>
    <w:tmpl w:val="D5745E8E"/>
    <w:lvl w:ilvl="0" w:tplc="040E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38FD7847"/>
    <w:multiLevelType w:val="hybridMultilevel"/>
    <w:tmpl w:val="A0C65EFA"/>
    <w:lvl w:ilvl="0" w:tplc="580C61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BF7424C"/>
    <w:multiLevelType w:val="hybridMultilevel"/>
    <w:tmpl w:val="646CDF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A373CE"/>
    <w:multiLevelType w:val="hybridMultilevel"/>
    <w:tmpl w:val="EB7EF6AA"/>
    <w:lvl w:ilvl="0" w:tplc="1A98B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16B50"/>
    <w:multiLevelType w:val="hybridMultilevel"/>
    <w:tmpl w:val="4788A868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B4C6518"/>
    <w:multiLevelType w:val="hybridMultilevel"/>
    <w:tmpl w:val="BAF4C906"/>
    <w:lvl w:ilvl="0" w:tplc="953A71A4">
      <w:numFmt w:val="bullet"/>
      <w:lvlText w:val="-"/>
      <w:lvlJc w:val="left"/>
      <w:pPr>
        <w:ind w:left="1147" w:hanging="360"/>
      </w:pPr>
      <w:rPr>
        <w:rFonts w:ascii="Calibri" w:eastAsia="Calibri" w:hAnsi="Calibri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3">
    <w:nsid w:val="4DA049A8"/>
    <w:multiLevelType w:val="multilevel"/>
    <w:tmpl w:val="0413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25C52BE"/>
    <w:multiLevelType w:val="hybridMultilevel"/>
    <w:tmpl w:val="C088922E"/>
    <w:lvl w:ilvl="0" w:tplc="FFFFFFFF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06516A"/>
    <w:multiLevelType w:val="hybridMultilevel"/>
    <w:tmpl w:val="3A5E7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9C1747"/>
    <w:multiLevelType w:val="hybridMultilevel"/>
    <w:tmpl w:val="601EBB4A"/>
    <w:lvl w:ilvl="0" w:tplc="FFFFFFFF">
      <w:start w:val="1"/>
      <w:numFmt w:val="bullet"/>
      <w:lvlText w:val=""/>
      <w:lvlJc w:val="left"/>
      <w:pPr>
        <w:tabs>
          <w:tab w:val="num" w:pos="1707"/>
        </w:tabs>
        <w:ind w:left="170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6ABC6DAA"/>
    <w:multiLevelType w:val="hybridMultilevel"/>
    <w:tmpl w:val="D72C3FC4"/>
    <w:lvl w:ilvl="0" w:tplc="FFFFFFFF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>
    <w:nsid w:val="6F1F36A9"/>
    <w:multiLevelType w:val="hybridMultilevel"/>
    <w:tmpl w:val="64CC7D7C"/>
    <w:lvl w:ilvl="0" w:tplc="1A98B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8"/>
  </w:num>
  <w:num w:numId="9">
    <w:abstractNumId w:val="10"/>
  </w:num>
  <w:num w:numId="10">
    <w:abstractNumId w:val="15"/>
  </w:num>
  <w:num w:numId="11">
    <w:abstractNumId w:val="2"/>
  </w:num>
  <w:num w:numId="12">
    <w:abstractNumId w:val="14"/>
  </w:num>
  <w:num w:numId="13">
    <w:abstractNumId w:val="17"/>
  </w:num>
  <w:num w:numId="14">
    <w:abstractNumId w:val="11"/>
  </w:num>
  <w:num w:numId="15">
    <w:abstractNumId w:val="4"/>
  </w:num>
  <w:num w:numId="16">
    <w:abstractNumId w:val="1"/>
  </w:num>
  <w:num w:numId="17">
    <w:abstractNumId w:val="16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73"/>
    <w:rsid w:val="00000554"/>
    <w:rsid w:val="00000DFE"/>
    <w:rsid w:val="000011DF"/>
    <w:rsid w:val="000023F5"/>
    <w:rsid w:val="00002BFF"/>
    <w:rsid w:val="0001140D"/>
    <w:rsid w:val="00015DB5"/>
    <w:rsid w:val="00015ECE"/>
    <w:rsid w:val="00016618"/>
    <w:rsid w:val="00016D3E"/>
    <w:rsid w:val="00017C67"/>
    <w:rsid w:val="00021090"/>
    <w:rsid w:val="00021699"/>
    <w:rsid w:val="000243F2"/>
    <w:rsid w:val="00024589"/>
    <w:rsid w:val="00025965"/>
    <w:rsid w:val="00025BCD"/>
    <w:rsid w:val="0003235C"/>
    <w:rsid w:val="000331BD"/>
    <w:rsid w:val="00033FD9"/>
    <w:rsid w:val="000352FF"/>
    <w:rsid w:val="00035C73"/>
    <w:rsid w:val="00036119"/>
    <w:rsid w:val="00037A18"/>
    <w:rsid w:val="00042A51"/>
    <w:rsid w:val="00043620"/>
    <w:rsid w:val="00043FF7"/>
    <w:rsid w:val="00044704"/>
    <w:rsid w:val="00044A21"/>
    <w:rsid w:val="00046193"/>
    <w:rsid w:val="000479D3"/>
    <w:rsid w:val="000500CC"/>
    <w:rsid w:val="00050388"/>
    <w:rsid w:val="000567AD"/>
    <w:rsid w:val="00057DE6"/>
    <w:rsid w:val="00065811"/>
    <w:rsid w:val="00067761"/>
    <w:rsid w:val="00067D67"/>
    <w:rsid w:val="0007049B"/>
    <w:rsid w:val="00073276"/>
    <w:rsid w:val="000737E0"/>
    <w:rsid w:val="00076D62"/>
    <w:rsid w:val="00080004"/>
    <w:rsid w:val="00081C46"/>
    <w:rsid w:val="0008377A"/>
    <w:rsid w:val="0008495F"/>
    <w:rsid w:val="00085EFE"/>
    <w:rsid w:val="00087624"/>
    <w:rsid w:val="00087FF0"/>
    <w:rsid w:val="00093A0A"/>
    <w:rsid w:val="00095792"/>
    <w:rsid w:val="00095FB2"/>
    <w:rsid w:val="000969CB"/>
    <w:rsid w:val="00097068"/>
    <w:rsid w:val="00097486"/>
    <w:rsid w:val="00097C06"/>
    <w:rsid w:val="000A0037"/>
    <w:rsid w:val="000A18BF"/>
    <w:rsid w:val="000A1BEE"/>
    <w:rsid w:val="000A1E4A"/>
    <w:rsid w:val="000A2AF5"/>
    <w:rsid w:val="000A56E7"/>
    <w:rsid w:val="000B0438"/>
    <w:rsid w:val="000B06EE"/>
    <w:rsid w:val="000B080E"/>
    <w:rsid w:val="000B098C"/>
    <w:rsid w:val="000B10C5"/>
    <w:rsid w:val="000B2569"/>
    <w:rsid w:val="000B38F3"/>
    <w:rsid w:val="000B3CF9"/>
    <w:rsid w:val="000B5814"/>
    <w:rsid w:val="000B58B2"/>
    <w:rsid w:val="000B6EAB"/>
    <w:rsid w:val="000C0B6E"/>
    <w:rsid w:val="000C10D1"/>
    <w:rsid w:val="000C1B10"/>
    <w:rsid w:val="000C3263"/>
    <w:rsid w:val="000C4281"/>
    <w:rsid w:val="000C4645"/>
    <w:rsid w:val="000C5EE3"/>
    <w:rsid w:val="000C67FD"/>
    <w:rsid w:val="000D1826"/>
    <w:rsid w:val="000D37F2"/>
    <w:rsid w:val="000D3C83"/>
    <w:rsid w:val="000D58C9"/>
    <w:rsid w:val="000D6C25"/>
    <w:rsid w:val="000D6F1F"/>
    <w:rsid w:val="000D71E1"/>
    <w:rsid w:val="000D76D9"/>
    <w:rsid w:val="000E073C"/>
    <w:rsid w:val="000E0D25"/>
    <w:rsid w:val="000E0DB1"/>
    <w:rsid w:val="000E2B82"/>
    <w:rsid w:val="000E36E7"/>
    <w:rsid w:val="000E3D2F"/>
    <w:rsid w:val="000E51F5"/>
    <w:rsid w:val="000E6824"/>
    <w:rsid w:val="000E6901"/>
    <w:rsid w:val="000E6D1F"/>
    <w:rsid w:val="000E6FDC"/>
    <w:rsid w:val="000E71BB"/>
    <w:rsid w:val="000E7927"/>
    <w:rsid w:val="000F0C8B"/>
    <w:rsid w:val="000F0DE1"/>
    <w:rsid w:val="000F482A"/>
    <w:rsid w:val="000F4F7D"/>
    <w:rsid w:val="000F59DF"/>
    <w:rsid w:val="000F66AB"/>
    <w:rsid w:val="000F6757"/>
    <w:rsid w:val="000F6AF8"/>
    <w:rsid w:val="00101B4D"/>
    <w:rsid w:val="00104148"/>
    <w:rsid w:val="00104926"/>
    <w:rsid w:val="00105BD4"/>
    <w:rsid w:val="0010679D"/>
    <w:rsid w:val="00106E17"/>
    <w:rsid w:val="00113267"/>
    <w:rsid w:val="00113423"/>
    <w:rsid w:val="00115F69"/>
    <w:rsid w:val="001162E6"/>
    <w:rsid w:val="00116C98"/>
    <w:rsid w:val="001178E5"/>
    <w:rsid w:val="00120C65"/>
    <w:rsid w:val="00122F30"/>
    <w:rsid w:val="00124E0F"/>
    <w:rsid w:val="001254E0"/>
    <w:rsid w:val="0012580C"/>
    <w:rsid w:val="001266A2"/>
    <w:rsid w:val="001274E0"/>
    <w:rsid w:val="00127920"/>
    <w:rsid w:val="00130835"/>
    <w:rsid w:val="00130ADD"/>
    <w:rsid w:val="0013695D"/>
    <w:rsid w:val="00137399"/>
    <w:rsid w:val="0013765D"/>
    <w:rsid w:val="00137868"/>
    <w:rsid w:val="00137CCA"/>
    <w:rsid w:val="00144FF3"/>
    <w:rsid w:val="00146C26"/>
    <w:rsid w:val="0015075A"/>
    <w:rsid w:val="00150D02"/>
    <w:rsid w:val="00154659"/>
    <w:rsid w:val="00155BB7"/>
    <w:rsid w:val="00156890"/>
    <w:rsid w:val="00157318"/>
    <w:rsid w:val="00157AEC"/>
    <w:rsid w:val="001612E0"/>
    <w:rsid w:val="0016149E"/>
    <w:rsid w:val="00163E3D"/>
    <w:rsid w:val="00164AD9"/>
    <w:rsid w:val="00164DDC"/>
    <w:rsid w:val="00165A4E"/>
    <w:rsid w:val="00167B50"/>
    <w:rsid w:val="00167F87"/>
    <w:rsid w:val="00171BDC"/>
    <w:rsid w:val="00172AF9"/>
    <w:rsid w:val="00172C8B"/>
    <w:rsid w:val="00172FFE"/>
    <w:rsid w:val="001769B3"/>
    <w:rsid w:val="001779C6"/>
    <w:rsid w:val="00180528"/>
    <w:rsid w:val="001837BA"/>
    <w:rsid w:val="0018786B"/>
    <w:rsid w:val="0019211F"/>
    <w:rsid w:val="001928D7"/>
    <w:rsid w:val="00197D9B"/>
    <w:rsid w:val="001A2177"/>
    <w:rsid w:val="001A3A3C"/>
    <w:rsid w:val="001A4D9A"/>
    <w:rsid w:val="001A551B"/>
    <w:rsid w:val="001A6DA9"/>
    <w:rsid w:val="001A6E5D"/>
    <w:rsid w:val="001B055F"/>
    <w:rsid w:val="001B1A60"/>
    <w:rsid w:val="001B2BF9"/>
    <w:rsid w:val="001B6EB3"/>
    <w:rsid w:val="001C1581"/>
    <w:rsid w:val="001C1A5F"/>
    <w:rsid w:val="001C2D0D"/>
    <w:rsid w:val="001C2D84"/>
    <w:rsid w:val="001C3094"/>
    <w:rsid w:val="001C30CE"/>
    <w:rsid w:val="001C35D2"/>
    <w:rsid w:val="001C4406"/>
    <w:rsid w:val="001C4799"/>
    <w:rsid w:val="001C4C16"/>
    <w:rsid w:val="001C567E"/>
    <w:rsid w:val="001C6FB4"/>
    <w:rsid w:val="001C7A10"/>
    <w:rsid w:val="001D0414"/>
    <w:rsid w:val="001D0B46"/>
    <w:rsid w:val="001D207D"/>
    <w:rsid w:val="001D2D77"/>
    <w:rsid w:val="001D2EEA"/>
    <w:rsid w:val="001D5F00"/>
    <w:rsid w:val="001D672C"/>
    <w:rsid w:val="001D6860"/>
    <w:rsid w:val="001D7E33"/>
    <w:rsid w:val="001E0AF1"/>
    <w:rsid w:val="001E18C9"/>
    <w:rsid w:val="001E2448"/>
    <w:rsid w:val="001E2E43"/>
    <w:rsid w:val="001E3D5A"/>
    <w:rsid w:val="001E42D6"/>
    <w:rsid w:val="001E49AE"/>
    <w:rsid w:val="001E4B70"/>
    <w:rsid w:val="001E57E0"/>
    <w:rsid w:val="001E6D2C"/>
    <w:rsid w:val="001F0DDA"/>
    <w:rsid w:val="001F1369"/>
    <w:rsid w:val="001F1C0A"/>
    <w:rsid w:val="001F21F2"/>
    <w:rsid w:val="001F2D6D"/>
    <w:rsid w:val="001F3707"/>
    <w:rsid w:val="001F7890"/>
    <w:rsid w:val="00201CF6"/>
    <w:rsid w:val="00202902"/>
    <w:rsid w:val="002045D2"/>
    <w:rsid w:val="002050FF"/>
    <w:rsid w:val="0020567A"/>
    <w:rsid w:val="00205CC2"/>
    <w:rsid w:val="002066ED"/>
    <w:rsid w:val="00206BD1"/>
    <w:rsid w:val="002107A0"/>
    <w:rsid w:val="00210ECE"/>
    <w:rsid w:val="0021202E"/>
    <w:rsid w:val="002128AA"/>
    <w:rsid w:val="00213451"/>
    <w:rsid w:val="002150CD"/>
    <w:rsid w:val="0021759C"/>
    <w:rsid w:val="0021785B"/>
    <w:rsid w:val="00220455"/>
    <w:rsid w:val="00220887"/>
    <w:rsid w:val="00221012"/>
    <w:rsid w:val="00222CF1"/>
    <w:rsid w:val="00226756"/>
    <w:rsid w:val="00227396"/>
    <w:rsid w:val="00227867"/>
    <w:rsid w:val="00231A5A"/>
    <w:rsid w:val="0023322B"/>
    <w:rsid w:val="00234D1A"/>
    <w:rsid w:val="00237550"/>
    <w:rsid w:val="002403C5"/>
    <w:rsid w:val="002404CA"/>
    <w:rsid w:val="00243B04"/>
    <w:rsid w:val="00244E6A"/>
    <w:rsid w:val="00246B21"/>
    <w:rsid w:val="00246F5B"/>
    <w:rsid w:val="00251AA9"/>
    <w:rsid w:val="002527A8"/>
    <w:rsid w:val="00253134"/>
    <w:rsid w:val="0025453B"/>
    <w:rsid w:val="0025461B"/>
    <w:rsid w:val="0025595A"/>
    <w:rsid w:val="00256254"/>
    <w:rsid w:val="00256BC2"/>
    <w:rsid w:val="00257411"/>
    <w:rsid w:val="0025778B"/>
    <w:rsid w:val="00260498"/>
    <w:rsid w:val="00261617"/>
    <w:rsid w:val="00262709"/>
    <w:rsid w:val="00267635"/>
    <w:rsid w:val="002676F1"/>
    <w:rsid w:val="00267C5A"/>
    <w:rsid w:val="00267CFA"/>
    <w:rsid w:val="00267D76"/>
    <w:rsid w:val="0027161A"/>
    <w:rsid w:val="00271939"/>
    <w:rsid w:val="00271AD1"/>
    <w:rsid w:val="002735E4"/>
    <w:rsid w:val="00275FF9"/>
    <w:rsid w:val="00277412"/>
    <w:rsid w:val="0027747F"/>
    <w:rsid w:val="00277B16"/>
    <w:rsid w:val="00281131"/>
    <w:rsid w:val="00281866"/>
    <w:rsid w:val="00281C62"/>
    <w:rsid w:val="00282129"/>
    <w:rsid w:val="002823F7"/>
    <w:rsid w:val="00283898"/>
    <w:rsid w:val="00284789"/>
    <w:rsid w:val="00285F9A"/>
    <w:rsid w:val="002865CC"/>
    <w:rsid w:val="00286BCA"/>
    <w:rsid w:val="00287E84"/>
    <w:rsid w:val="0029240D"/>
    <w:rsid w:val="002941FD"/>
    <w:rsid w:val="00294FD3"/>
    <w:rsid w:val="002A0EC6"/>
    <w:rsid w:val="002A2472"/>
    <w:rsid w:val="002A28BE"/>
    <w:rsid w:val="002A2AB9"/>
    <w:rsid w:val="002A2ADC"/>
    <w:rsid w:val="002A31A2"/>
    <w:rsid w:val="002A3D5D"/>
    <w:rsid w:val="002A77A1"/>
    <w:rsid w:val="002B06FF"/>
    <w:rsid w:val="002B1B09"/>
    <w:rsid w:val="002B3500"/>
    <w:rsid w:val="002B479E"/>
    <w:rsid w:val="002B4F47"/>
    <w:rsid w:val="002B69FC"/>
    <w:rsid w:val="002B6A40"/>
    <w:rsid w:val="002B6D64"/>
    <w:rsid w:val="002C020D"/>
    <w:rsid w:val="002C3055"/>
    <w:rsid w:val="002C3DD3"/>
    <w:rsid w:val="002C3DDD"/>
    <w:rsid w:val="002D03E4"/>
    <w:rsid w:val="002D3374"/>
    <w:rsid w:val="002D3509"/>
    <w:rsid w:val="002D3747"/>
    <w:rsid w:val="002D5636"/>
    <w:rsid w:val="002E05E4"/>
    <w:rsid w:val="002E0AC6"/>
    <w:rsid w:val="002E1D5C"/>
    <w:rsid w:val="002E2344"/>
    <w:rsid w:val="002E28A9"/>
    <w:rsid w:val="002E62F3"/>
    <w:rsid w:val="002E7EE3"/>
    <w:rsid w:val="002F005C"/>
    <w:rsid w:val="002F02F8"/>
    <w:rsid w:val="002F1BB4"/>
    <w:rsid w:val="002F2EEF"/>
    <w:rsid w:val="003009BA"/>
    <w:rsid w:val="00300D06"/>
    <w:rsid w:val="003011BE"/>
    <w:rsid w:val="003027EF"/>
    <w:rsid w:val="00303679"/>
    <w:rsid w:val="00303A78"/>
    <w:rsid w:val="0030543A"/>
    <w:rsid w:val="00307330"/>
    <w:rsid w:val="00307546"/>
    <w:rsid w:val="00311392"/>
    <w:rsid w:val="00313426"/>
    <w:rsid w:val="00313727"/>
    <w:rsid w:val="003152D4"/>
    <w:rsid w:val="00315A55"/>
    <w:rsid w:val="00315F05"/>
    <w:rsid w:val="00316517"/>
    <w:rsid w:val="003166A5"/>
    <w:rsid w:val="003167D5"/>
    <w:rsid w:val="00317431"/>
    <w:rsid w:val="00321C2D"/>
    <w:rsid w:val="00322ABB"/>
    <w:rsid w:val="00322B3B"/>
    <w:rsid w:val="00327C79"/>
    <w:rsid w:val="0033171E"/>
    <w:rsid w:val="00334251"/>
    <w:rsid w:val="003343C9"/>
    <w:rsid w:val="003350C3"/>
    <w:rsid w:val="00336D72"/>
    <w:rsid w:val="00340076"/>
    <w:rsid w:val="003402B5"/>
    <w:rsid w:val="003408C4"/>
    <w:rsid w:val="00343E25"/>
    <w:rsid w:val="00344089"/>
    <w:rsid w:val="0034445C"/>
    <w:rsid w:val="00344699"/>
    <w:rsid w:val="00344896"/>
    <w:rsid w:val="00345135"/>
    <w:rsid w:val="00345515"/>
    <w:rsid w:val="0035174E"/>
    <w:rsid w:val="00353B47"/>
    <w:rsid w:val="0035400C"/>
    <w:rsid w:val="0035460C"/>
    <w:rsid w:val="00354D32"/>
    <w:rsid w:val="00355D10"/>
    <w:rsid w:val="00357128"/>
    <w:rsid w:val="00357C39"/>
    <w:rsid w:val="00357E68"/>
    <w:rsid w:val="0036112E"/>
    <w:rsid w:val="00361CF4"/>
    <w:rsid w:val="003620DC"/>
    <w:rsid w:val="003624B7"/>
    <w:rsid w:val="00362ECF"/>
    <w:rsid w:val="00366462"/>
    <w:rsid w:val="003675A9"/>
    <w:rsid w:val="00370DE3"/>
    <w:rsid w:val="00372A0B"/>
    <w:rsid w:val="00372A25"/>
    <w:rsid w:val="00373772"/>
    <w:rsid w:val="0037450B"/>
    <w:rsid w:val="00374A54"/>
    <w:rsid w:val="00375B4B"/>
    <w:rsid w:val="00377EFE"/>
    <w:rsid w:val="00380E3F"/>
    <w:rsid w:val="00382FD2"/>
    <w:rsid w:val="003855A6"/>
    <w:rsid w:val="003859AF"/>
    <w:rsid w:val="00386A13"/>
    <w:rsid w:val="00390EEB"/>
    <w:rsid w:val="00391BAF"/>
    <w:rsid w:val="00395EC7"/>
    <w:rsid w:val="003A0017"/>
    <w:rsid w:val="003A30FB"/>
    <w:rsid w:val="003A3538"/>
    <w:rsid w:val="003A3633"/>
    <w:rsid w:val="003A55B4"/>
    <w:rsid w:val="003A5C7E"/>
    <w:rsid w:val="003A611B"/>
    <w:rsid w:val="003A6612"/>
    <w:rsid w:val="003A7CC1"/>
    <w:rsid w:val="003B2D37"/>
    <w:rsid w:val="003B5524"/>
    <w:rsid w:val="003C1A32"/>
    <w:rsid w:val="003C6889"/>
    <w:rsid w:val="003C692F"/>
    <w:rsid w:val="003C6F32"/>
    <w:rsid w:val="003C78BD"/>
    <w:rsid w:val="003D02AA"/>
    <w:rsid w:val="003D1719"/>
    <w:rsid w:val="003D20ED"/>
    <w:rsid w:val="003D750F"/>
    <w:rsid w:val="003E0B28"/>
    <w:rsid w:val="003E13EB"/>
    <w:rsid w:val="003E1CA8"/>
    <w:rsid w:val="003E1DE3"/>
    <w:rsid w:val="003E38AE"/>
    <w:rsid w:val="003E67C3"/>
    <w:rsid w:val="003E75B3"/>
    <w:rsid w:val="003F0174"/>
    <w:rsid w:val="003F099B"/>
    <w:rsid w:val="003F6F14"/>
    <w:rsid w:val="00400BBE"/>
    <w:rsid w:val="0040331F"/>
    <w:rsid w:val="00406030"/>
    <w:rsid w:val="004072B7"/>
    <w:rsid w:val="00410379"/>
    <w:rsid w:val="004109DA"/>
    <w:rsid w:val="00411A02"/>
    <w:rsid w:val="00411E9F"/>
    <w:rsid w:val="00413153"/>
    <w:rsid w:val="00413C08"/>
    <w:rsid w:val="00415550"/>
    <w:rsid w:val="00416046"/>
    <w:rsid w:val="004163F8"/>
    <w:rsid w:val="00417CF9"/>
    <w:rsid w:val="00417D8F"/>
    <w:rsid w:val="00420BAA"/>
    <w:rsid w:val="00421391"/>
    <w:rsid w:val="00421F37"/>
    <w:rsid w:val="00422D47"/>
    <w:rsid w:val="004235DC"/>
    <w:rsid w:val="00423B5D"/>
    <w:rsid w:val="00424A90"/>
    <w:rsid w:val="00424B4D"/>
    <w:rsid w:val="00424EF5"/>
    <w:rsid w:val="0042587E"/>
    <w:rsid w:val="00427FAF"/>
    <w:rsid w:val="004322C1"/>
    <w:rsid w:val="00432CA5"/>
    <w:rsid w:val="00433A2B"/>
    <w:rsid w:val="00433D55"/>
    <w:rsid w:val="00434B8E"/>
    <w:rsid w:val="00440FE7"/>
    <w:rsid w:val="004419A6"/>
    <w:rsid w:val="00441CD0"/>
    <w:rsid w:val="00442E6A"/>
    <w:rsid w:val="00445110"/>
    <w:rsid w:val="0045000F"/>
    <w:rsid w:val="00452A85"/>
    <w:rsid w:val="00454E06"/>
    <w:rsid w:val="00455A28"/>
    <w:rsid w:val="00456A61"/>
    <w:rsid w:val="00460E14"/>
    <w:rsid w:val="00461A51"/>
    <w:rsid w:val="00464687"/>
    <w:rsid w:val="0046594A"/>
    <w:rsid w:val="00465AA2"/>
    <w:rsid w:val="00465B72"/>
    <w:rsid w:val="00470191"/>
    <w:rsid w:val="004709AE"/>
    <w:rsid w:val="004713CC"/>
    <w:rsid w:val="004720B5"/>
    <w:rsid w:val="004755B5"/>
    <w:rsid w:val="00475C73"/>
    <w:rsid w:val="00476AEA"/>
    <w:rsid w:val="004818BB"/>
    <w:rsid w:val="00483796"/>
    <w:rsid w:val="00484AC0"/>
    <w:rsid w:val="00485E68"/>
    <w:rsid w:val="00485F64"/>
    <w:rsid w:val="004911F9"/>
    <w:rsid w:val="004924C0"/>
    <w:rsid w:val="004926F3"/>
    <w:rsid w:val="00493367"/>
    <w:rsid w:val="00493B86"/>
    <w:rsid w:val="004948B9"/>
    <w:rsid w:val="00495912"/>
    <w:rsid w:val="0049654E"/>
    <w:rsid w:val="00497392"/>
    <w:rsid w:val="00497E0F"/>
    <w:rsid w:val="004A17EB"/>
    <w:rsid w:val="004A1DE5"/>
    <w:rsid w:val="004A249F"/>
    <w:rsid w:val="004A2BFC"/>
    <w:rsid w:val="004A46F7"/>
    <w:rsid w:val="004A539E"/>
    <w:rsid w:val="004A53BC"/>
    <w:rsid w:val="004A5611"/>
    <w:rsid w:val="004A579D"/>
    <w:rsid w:val="004A76EF"/>
    <w:rsid w:val="004A7FAD"/>
    <w:rsid w:val="004B0931"/>
    <w:rsid w:val="004B1F1C"/>
    <w:rsid w:val="004B279C"/>
    <w:rsid w:val="004B35CD"/>
    <w:rsid w:val="004B4601"/>
    <w:rsid w:val="004B4D78"/>
    <w:rsid w:val="004B649B"/>
    <w:rsid w:val="004C1431"/>
    <w:rsid w:val="004C18E9"/>
    <w:rsid w:val="004C2B12"/>
    <w:rsid w:val="004C30D5"/>
    <w:rsid w:val="004C3D7A"/>
    <w:rsid w:val="004C4A45"/>
    <w:rsid w:val="004D0292"/>
    <w:rsid w:val="004D1767"/>
    <w:rsid w:val="004D1E71"/>
    <w:rsid w:val="004D4B4C"/>
    <w:rsid w:val="004D4BA1"/>
    <w:rsid w:val="004D71C1"/>
    <w:rsid w:val="004E01E4"/>
    <w:rsid w:val="004E0479"/>
    <w:rsid w:val="004E1427"/>
    <w:rsid w:val="004E2207"/>
    <w:rsid w:val="004E25A1"/>
    <w:rsid w:val="004E2CDD"/>
    <w:rsid w:val="004E2F73"/>
    <w:rsid w:val="004E3905"/>
    <w:rsid w:val="004E3CD5"/>
    <w:rsid w:val="004E48EA"/>
    <w:rsid w:val="004E57F1"/>
    <w:rsid w:val="004E65B0"/>
    <w:rsid w:val="004F2C93"/>
    <w:rsid w:val="004F4B0A"/>
    <w:rsid w:val="004F4CE5"/>
    <w:rsid w:val="0050285B"/>
    <w:rsid w:val="0050330A"/>
    <w:rsid w:val="00506810"/>
    <w:rsid w:val="00513186"/>
    <w:rsid w:val="00513386"/>
    <w:rsid w:val="005137DF"/>
    <w:rsid w:val="00513F15"/>
    <w:rsid w:val="00514612"/>
    <w:rsid w:val="00514773"/>
    <w:rsid w:val="00520FFD"/>
    <w:rsid w:val="00523D62"/>
    <w:rsid w:val="005249CE"/>
    <w:rsid w:val="00524D50"/>
    <w:rsid w:val="00524E05"/>
    <w:rsid w:val="00524FC4"/>
    <w:rsid w:val="00526AA1"/>
    <w:rsid w:val="0052769B"/>
    <w:rsid w:val="00530A89"/>
    <w:rsid w:val="00530FE8"/>
    <w:rsid w:val="00531583"/>
    <w:rsid w:val="00533222"/>
    <w:rsid w:val="00534C20"/>
    <w:rsid w:val="00535596"/>
    <w:rsid w:val="00536468"/>
    <w:rsid w:val="00536DCE"/>
    <w:rsid w:val="0054201C"/>
    <w:rsid w:val="005459B0"/>
    <w:rsid w:val="00545FD0"/>
    <w:rsid w:val="00547C09"/>
    <w:rsid w:val="00550C50"/>
    <w:rsid w:val="00552B60"/>
    <w:rsid w:val="00554D9E"/>
    <w:rsid w:val="00555732"/>
    <w:rsid w:val="00556ED9"/>
    <w:rsid w:val="005574A8"/>
    <w:rsid w:val="00560B4F"/>
    <w:rsid w:val="00561317"/>
    <w:rsid w:val="0056256B"/>
    <w:rsid w:val="005626AC"/>
    <w:rsid w:val="00563B0C"/>
    <w:rsid w:val="005658B5"/>
    <w:rsid w:val="005676B4"/>
    <w:rsid w:val="005724EA"/>
    <w:rsid w:val="0057253C"/>
    <w:rsid w:val="00575963"/>
    <w:rsid w:val="00576C93"/>
    <w:rsid w:val="0057784D"/>
    <w:rsid w:val="0057797A"/>
    <w:rsid w:val="00581DE2"/>
    <w:rsid w:val="00582395"/>
    <w:rsid w:val="005838C5"/>
    <w:rsid w:val="00583B63"/>
    <w:rsid w:val="00583DB1"/>
    <w:rsid w:val="00583FC4"/>
    <w:rsid w:val="005840FE"/>
    <w:rsid w:val="0058500D"/>
    <w:rsid w:val="005853CE"/>
    <w:rsid w:val="005873C3"/>
    <w:rsid w:val="0058771A"/>
    <w:rsid w:val="00587876"/>
    <w:rsid w:val="0059213D"/>
    <w:rsid w:val="00596490"/>
    <w:rsid w:val="005A02E7"/>
    <w:rsid w:val="005A0FD3"/>
    <w:rsid w:val="005A1CB9"/>
    <w:rsid w:val="005A21D0"/>
    <w:rsid w:val="005A5E4F"/>
    <w:rsid w:val="005A678D"/>
    <w:rsid w:val="005A7F2F"/>
    <w:rsid w:val="005B17EC"/>
    <w:rsid w:val="005B28DD"/>
    <w:rsid w:val="005B2FC5"/>
    <w:rsid w:val="005B5639"/>
    <w:rsid w:val="005C08A3"/>
    <w:rsid w:val="005C23AB"/>
    <w:rsid w:val="005C2FDA"/>
    <w:rsid w:val="005C41F3"/>
    <w:rsid w:val="005C4A7E"/>
    <w:rsid w:val="005C4C1B"/>
    <w:rsid w:val="005C64E4"/>
    <w:rsid w:val="005D4E05"/>
    <w:rsid w:val="005D6FD7"/>
    <w:rsid w:val="005D7ADD"/>
    <w:rsid w:val="005E1C43"/>
    <w:rsid w:val="005E1E95"/>
    <w:rsid w:val="005E65D6"/>
    <w:rsid w:val="005F0228"/>
    <w:rsid w:val="005F265B"/>
    <w:rsid w:val="005F29B2"/>
    <w:rsid w:val="005F3344"/>
    <w:rsid w:val="005F404B"/>
    <w:rsid w:val="005F5AA7"/>
    <w:rsid w:val="005F636F"/>
    <w:rsid w:val="005F7A5F"/>
    <w:rsid w:val="00602E16"/>
    <w:rsid w:val="00603FAF"/>
    <w:rsid w:val="00604178"/>
    <w:rsid w:val="00605F59"/>
    <w:rsid w:val="0060652F"/>
    <w:rsid w:val="00606D73"/>
    <w:rsid w:val="00611D1B"/>
    <w:rsid w:val="006139D4"/>
    <w:rsid w:val="00614A37"/>
    <w:rsid w:val="006176DA"/>
    <w:rsid w:val="006218C2"/>
    <w:rsid w:val="00621AD6"/>
    <w:rsid w:val="006229FA"/>
    <w:rsid w:val="006235C4"/>
    <w:rsid w:val="00623C1D"/>
    <w:rsid w:val="0062752A"/>
    <w:rsid w:val="00630303"/>
    <w:rsid w:val="00634998"/>
    <w:rsid w:val="00634BE4"/>
    <w:rsid w:val="00634F9E"/>
    <w:rsid w:val="00636CD8"/>
    <w:rsid w:val="00636E60"/>
    <w:rsid w:val="00637ECC"/>
    <w:rsid w:val="00641C95"/>
    <w:rsid w:val="006425DE"/>
    <w:rsid w:val="00642ED3"/>
    <w:rsid w:val="006431EF"/>
    <w:rsid w:val="00644119"/>
    <w:rsid w:val="00644E8E"/>
    <w:rsid w:val="00645ACC"/>
    <w:rsid w:val="00647672"/>
    <w:rsid w:val="00651326"/>
    <w:rsid w:val="00651396"/>
    <w:rsid w:val="006529B1"/>
    <w:rsid w:val="006541DA"/>
    <w:rsid w:val="006546ED"/>
    <w:rsid w:val="0065490A"/>
    <w:rsid w:val="006553E1"/>
    <w:rsid w:val="006553FC"/>
    <w:rsid w:val="006566C4"/>
    <w:rsid w:val="00657D24"/>
    <w:rsid w:val="0066071A"/>
    <w:rsid w:val="00660DF2"/>
    <w:rsid w:val="00660EB3"/>
    <w:rsid w:val="006622CE"/>
    <w:rsid w:val="00662563"/>
    <w:rsid w:val="00663E42"/>
    <w:rsid w:val="0066432F"/>
    <w:rsid w:val="00664352"/>
    <w:rsid w:val="00664C28"/>
    <w:rsid w:val="006718C6"/>
    <w:rsid w:val="006721EE"/>
    <w:rsid w:val="006729A4"/>
    <w:rsid w:val="00677479"/>
    <w:rsid w:val="006800C5"/>
    <w:rsid w:val="0068098B"/>
    <w:rsid w:val="00680CC6"/>
    <w:rsid w:val="00681CD3"/>
    <w:rsid w:val="00682A26"/>
    <w:rsid w:val="006835F1"/>
    <w:rsid w:val="00683AFD"/>
    <w:rsid w:val="00683D69"/>
    <w:rsid w:val="006840CB"/>
    <w:rsid w:val="00686461"/>
    <w:rsid w:val="0068716B"/>
    <w:rsid w:val="00690A6B"/>
    <w:rsid w:val="00691970"/>
    <w:rsid w:val="00693200"/>
    <w:rsid w:val="00694168"/>
    <w:rsid w:val="0069440F"/>
    <w:rsid w:val="006958E6"/>
    <w:rsid w:val="00696468"/>
    <w:rsid w:val="006970D7"/>
    <w:rsid w:val="006A222C"/>
    <w:rsid w:val="006A2587"/>
    <w:rsid w:val="006A2F95"/>
    <w:rsid w:val="006A31AA"/>
    <w:rsid w:val="006A3FDF"/>
    <w:rsid w:val="006A48A3"/>
    <w:rsid w:val="006A51C5"/>
    <w:rsid w:val="006A6FB8"/>
    <w:rsid w:val="006B04A6"/>
    <w:rsid w:val="006B2BAD"/>
    <w:rsid w:val="006B3708"/>
    <w:rsid w:val="006B5CC9"/>
    <w:rsid w:val="006B77FD"/>
    <w:rsid w:val="006B7BCE"/>
    <w:rsid w:val="006B7EA6"/>
    <w:rsid w:val="006C008F"/>
    <w:rsid w:val="006C07FB"/>
    <w:rsid w:val="006C28D3"/>
    <w:rsid w:val="006C4575"/>
    <w:rsid w:val="006C6B31"/>
    <w:rsid w:val="006C6BE5"/>
    <w:rsid w:val="006D247D"/>
    <w:rsid w:val="006D4248"/>
    <w:rsid w:val="006D4F02"/>
    <w:rsid w:val="006D597E"/>
    <w:rsid w:val="006E2FF9"/>
    <w:rsid w:val="006E4E6F"/>
    <w:rsid w:val="006E50E0"/>
    <w:rsid w:val="006E5180"/>
    <w:rsid w:val="006E56BC"/>
    <w:rsid w:val="006E7156"/>
    <w:rsid w:val="006E7329"/>
    <w:rsid w:val="006F0EC4"/>
    <w:rsid w:val="006F1046"/>
    <w:rsid w:val="006F308A"/>
    <w:rsid w:val="006F3373"/>
    <w:rsid w:val="006F3EA7"/>
    <w:rsid w:val="006F5E83"/>
    <w:rsid w:val="006F69E2"/>
    <w:rsid w:val="006F6A54"/>
    <w:rsid w:val="006F6FDF"/>
    <w:rsid w:val="006F71B6"/>
    <w:rsid w:val="006F7258"/>
    <w:rsid w:val="00702224"/>
    <w:rsid w:val="00702235"/>
    <w:rsid w:val="007037DC"/>
    <w:rsid w:val="007055F5"/>
    <w:rsid w:val="00707333"/>
    <w:rsid w:val="007075E2"/>
    <w:rsid w:val="00707EA1"/>
    <w:rsid w:val="00714272"/>
    <w:rsid w:val="00715057"/>
    <w:rsid w:val="007151E3"/>
    <w:rsid w:val="007157CD"/>
    <w:rsid w:val="00716B8F"/>
    <w:rsid w:val="00720272"/>
    <w:rsid w:val="00722E48"/>
    <w:rsid w:val="00723EBB"/>
    <w:rsid w:val="00727545"/>
    <w:rsid w:val="007275C0"/>
    <w:rsid w:val="00727994"/>
    <w:rsid w:val="00731D97"/>
    <w:rsid w:val="00731E17"/>
    <w:rsid w:val="007330B8"/>
    <w:rsid w:val="00733D2E"/>
    <w:rsid w:val="00735EEB"/>
    <w:rsid w:val="0073684C"/>
    <w:rsid w:val="00740466"/>
    <w:rsid w:val="007412E1"/>
    <w:rsid w:val="00742E4F"/>
    <w:rsid w:val="00744A60"/>
    <w:rsid w:val="00745CBF"/>
    <w:rsid w:val="00746C6D"/>
    <w:rsid w:val="00750D18"/>
    <w:rsid w:val="00753123"/>
    <w:rsid w:val="00753C3D"/>
    <w:rsid w:val="007544A9"/>
    <w:rsid w:val="007550C9"/>
    <w:rsid w:val="007569FF"/>
    <w:rsid w:val="00756B0C"/>
    <w:rsid w:val="007576A4"/>
    <w:rsid w:val="00760509"/>
    <w:rsid w:val="007610FA"/>
    <w:rsid w:val="00761104"/>
    <w:rsid w:val="00761676"/>
    <w:rsid w:val="0076263C"/>
    <w:rsid w:val="00765489"/>
    <w:rsid w:val="00767164"/>
    <w:rsid w:val="0077402C"/>
    <w:rsid w:val="00774EBF"/>
    <w:rsid w:val="00775168"/>
    <w:rsid w:val="007774EA"/>
    <w:rsid w:val="00777EC9"/>
    <w:rsid w:val="007833D6"/>
    <w:rsid w:val="00784333"/>
    <w:rsid w:val="00784486"/>
    <w:rsid w:val="0078524D"/>
    <w:rsid w:val="00786190"/>
    <w:rsid w:val="00787997"/>
    <w:rsid w:val="00791392"/>
    <w:rsid w:val="00791F35"/>
    <w:rsid w:val="00793525"/>
    <w:rsid w:val="007959CE"/>
    <w:rsid w:val="0079625E"/>
    <w:rsid w:val="0079627A"/>
    <w:rsid w:val="00797C1F"/>
    <w:rsid w:val="007A1D1D"/>
    <w:rsid w:val="007A241A"/>
    <w:rsid w:val="007A28C0"/>
    <w:rsid w:val="007A3577"/>
    <w:rsid w:val="007A4DE6"/>
    <w:rsid w:val="007A5D65"/>
    <w:rsid w:val="007B0081"/>
    <w:rsid w:val="007B0698"/>
    <w:rsid w:val="007B0C3F"/>
    <w:rsid w:val="007B3D69"/>
    <w:rsid w:val="007B4B1F"/>
    <w:rsid w:val="007C0DB1"/>
    <w:rsid w:val="007C5792"/>
    <w:rsid w:val="007D0183"/>
    <w:rsid w:val="007D05CB"/>
    <w:rsid w:val="007D09E1"/>
    <w:rsid w:val="007D248D"/>
    <w:rsid w:val="007D40D1"/>
    <w:rsid w:val="007D4B0C"/>
    <w:rsid w:val="007D6BBD"/>
    <w:rsid w:val="007E2D9A"/>
    <w:rsid w:val="007E3239"/>
    <w:rsid w:val="007E5004"/>
    <w:rsid w:val="007E5ADB"/>
    <w:rsid w:val="007E6600"/>
    <w:rsid w:val="007E7119"/>
    <w:rsid w:val="007E74AE"/>
    <w:rsid w:val="007E7581"/>
    <w:rsid w:val="007E79CD"/>
    <w:rsid w:val="007F0773"/>
    <w:rsid w:val="007F3044"/>
    <w:rsid w:val="007F3749"/>
    <w:rsid w:val="007F611A"/>
    <w:rsid w:val="007F7E37"/>
    <w:rsid w:val="0080033E"/>
    <w:rsid w:val="008003FB"/>
    <w:rsid w:val="00801C92"/>
    <w:rsid w:val="0080349F"/>
    <w:rsid w:val="0080642F"/>
    <w:rsid w:val="00806632"/>
    <w:rsid w:val="0081144E"/>
    <w:rsid w:val="008119F5"/>
    <w:rsid w:val="00813057"/>
    <w:rsid w:val="00813C1D"/>
    <w:rsid w:val="00814CFD"/>
    <w:rsid w:val="00815EF4"/>
    <w:rsid w:val="00816C3E"/>
    <w:rsid w:val="00816C81"/>
    <w:rsid w:val="00816F56"/>
    <w:rsid w:val="00817D6E"/>
    <w:rsid w:val="0082244E"/>
    <w:rsid w:val="00823C9F"/>
    <w:rsid w:val="00824D42"/>
    <w:rsid w:val="00827080"/>
    <w:rsid w:val="00827682"/>
    <w:rsid w:val="008278A3"/>
    <w:rsid w:val="00827FDF"/>
    <w:rsid w:val="00831445"/>
    <w:rsid w:val="00831604"/>
    <w:rsid w:val="008328DF"/>
    <w:rsid w:val="00832F6E"/>
    <w:rsid w:val="00832FF4"/>
    <w:rsid w:val="00835780"/>
    <w:rsid w:val="00835DD1"/>
    <w:rsid w:val="0083668B"/>
    <w:rsid w:val="008404B9"/>
    <w:rsid w:val="0084149D"/>
    <w:rsid w:val="00841A58"/>
    <w:rsid w:val="00843AC3"/>
    <w:rsid w:val="00847332"/>
    <w:rsid w:val="00847C4C"/>
    <w:rsid w:val="00851AA3"/>
    <w:rsid w:val="008524DE"/>
    <w:rsid w:val="008525B1"/>
    <w:rsid w:val="00855A63"/>
    <w:rsid w:val="0086144D"/>
    <w:rsid w:val="00865958"/>
    <w:rsid w:val="0086719F"/>
    <w:rsid w:val="008705CD"/>
    <w:rsid w:val="008736B5"/>
    <w:rsid w:val="00873725"/>
    <w:rsid w:val="0087592F"/>
    <w:rsid w:val="00875B9A"/>
    <w:rsid w:val="00875BC1"/>
    <w:rsid w:val="00876714"/>
    <w:rsid w:val="00880FC4"/>
    <w:rsid w:val="0088182E"/>
    <w:rsid w:val="008824C6"/>
    <w:rsid w:val="00883AF6"/>
    <w:rsid w:val="00885081"/>
    <w:rsid w:val="00885A2E"/>
    <w:rsid w:val="00886556"/>
    <w:rsid w:val="008873BC"/>
    <w:rsid w:val="00895E3C"/>
    <w:rsid w:val="0089625C"/>
    <w:rsid w:val="00896F96"/>
    <w:rsid w:val="008A074A"/>
    <w:rsid w:val="008A0822"/>
    <w:rsid w:val="008A24ED"/>
    <w:rsid w:val="008A2F81"/>
    <w:rsid w:val="008A2FB1"/>
    <w:rsid w:val="008A5BC2"/>
    <w:rsid w:val="008A7649"/>
    <w:rsid w:val="008A7CF5"/>
    <w:rsid w:val="008B0086"/>
    <w:rsid w:val="008B0834"/>
    <w:rsid w:val="008B2679"/>
    <w:rsid w:val="008B407D"/>
    <w:rsid w:val="008B4654"/>
    <w:rsid w:val="008B6B61"/>
    <w:rsid w:val="008B7D3E"/>
    <w:rsid w:val="008C0FB3"/>
    <w:rsid w:val="008C39E6"/>
    <w:rsid w:val="008C3A6C"/>
    <w:rsid w:val="008C4A2A"/>
    <w:rsid w:val="008C5F90"/>
    <w:rsid w:val="008D00C3"/>
    <w:rsid w:val="008D14C3"/>
    <w:rsid w:val="008D196A"/>
    <w:rsid w:val="008D3946"/>
    <w:rsid w:val="008D482C"/>
    <w:rsid w:val="008D5AF9"/>
    <w:rsid w:val="008D62EB"/>
    <w:rsid w:val="008D69E4"/>
    <w:rsid w:val="008D6BCE"/>
    <w:rsid w:val="008E247B"/>
    <w:rsid w:val="008E39B6"/>
    <w:rsid w:val="008E4CCF"/>
    <w:rsid w:val="008E5A9E"/>
    <w:rsid w:val="008E5ECE"/>
    <w:rsid w:val="008E5FEF"/>
    <w:rsid w:val="008E6025"/>
    <w:rsid w:val="008E66E8"/>
    <w:rsid w:val="008E6C98"/>
    <w:rsid w:val="008F0BA5"/>
    <w:rsid w:val="008F129F"/>
    <w:rsid w:val="008F21E7"/>
    <w:rsid w:val="008F431B"/>
    <w:rsid w:val="008F584D"/>
    <w:rsid w:val="008F70A1"/>
    <w:rsid w:val="00901BC4"/>
    <w:rsid w:val="00902018"/>
    <w:rsid w:val="009027B8"/>
    <w:rsid w:val="00902D97"/>
    <w:rsid w:val="0090302E"/>
    <w:rsid w:val="00903C77"/>
    <w:rsid w:val="009061C5"/>
    <w:rsid w:val="0090653B"/>
    <w:rsid w:val="00911EB0"/>
    <w:rsid w:val="00913E91"/>
    <w:rsid w:val="00914019"/>
    <w:rsid w:val="00914A1A"/>
    <w:rsid w:val="009153B3"/>
    <w:rsid w:val="00915F1E"/>
    <w:rsid w:val="00916237"/>
    <w:rsid w:val="009213EE"/>
    <w:rsid w:val="009318D8"/>
    <w:rsid w:val="00932794"/>
    <w:rsid w:val="00934076"/>
    <w:rsid w:val="009345DD"/>
    <w:rsid w:val="00935659"/>
    <w:rsid w:val="0093786A"/>
    <w:rsid w:val="009418D2"/>
    <w:rsid w:val="00943C8A"/>
    <w:rsid w:val="00943DA8"/>
    <w:rsid w:val="009440CD"/>
    <w:rsid w:val="00944FA1"/>
    <w:rsid w:val="00946262"/>
    <w:rsid w:val="009518C8"/>
    <w:rsid w:val="0095261A"/>
    <w:rsid w:val="00952985"/>
    <w:rsid w:val="00953C71"/>
    <w:rsid w:val="00956024"/>
    <w:rsid w:val="00956575"/>
    <w:rsid w:val="009567FB"/>
    <w:rsid w:val="00957D17"/>
    <w:rsid w:val="009609CD"/>
    <w:rsid w:val="009615EC"/>
    <w:rsid w:val="00962682"/>
    <w:rsid w:val="00962DED"/>
    <w:rsid w:val="00963E8D"/>
    <w:rsid w:val="00964906"/>
    <w:rsid w:val="00965AD0"/>
    <w:rsid w:val="00966028"/>
    <w:rsid w:val="00973BFB"/>
    <w:rsid w:val="00974968"/>
    <w:rsid w:val="009753EB"/>
    <w:rsid w:val="00976313"/>
    <w:rsid w:val="00977335"/>
    <w:rsid w:val="00980E89"/>
    <w:rsid w:val="00981CA9"/>
    <w:rsid w:val="00985435"/>
    <w:rsid w:val="00991C2D"/>
    <w:rsid w:val="00992A66"/>
    <w:rsid w:val="00993E12"/>
    <w:rsid w:val="00994017"/>
    <w:rsid w:val="00994967"/>
    <w:rsid w:val="00996C0C"/>
    <w:rsid w:val="009A0459"/>
    <w:rsid w:val="009A0B49"/>
    <w:rsid w:val="009A1DEF"/>
    <w:rsid w:val="009A2921"/>
    <w:rsid w:val="009A2C09"/>
    <w:rsid w:val="009A3503"/>
    <w:rsid w:val="009A4227"/>
    <w:rsid w:val="009A7068"/>
    <w:rsid w:val="009A7488"/>
    <w:rsid w:val="009A7BC9"/>
    <w:rsid w:val="009B0329"/>
    <w:rsid w:val="009B1384"/>
    <w:rsid w:val="009B1BCC"/>
    <w:rsid w:val="009B2532"/>
    <w:rsid w:val="009B2903"/>
    <w:rsid w:val="009B349F"/>
    <w:rsid w:val="009B66D6"/>
    <w:rsid w:val="009B7E3C"/>
    <w:rsid w:val="009C137E"/>
    <w:rsid w:val="009C13CF"/>
    <w:rsid w:val="009C2A56"/>
    <w:rsid w:val="009C3807"/>
    <w:rsid w:val="009C47A3"/>
    <w:rsid w:val="009C4DEC"/>
    <w:rsid w:val="009C5143"/>
    <w:rsid w:val="009C65D6"/>
    <w:rsid w:val="009C6BA6"/>
    <w:rsid w:val="009D188C"/>
    <w:rsid w:val="009D1DD0"/>
    <w:rsid w:val="009D20A1"/>
    <w:rsid w:val="009D458B"/>
    <w:rsid w:val="009D4B6A"/>
    <w:rsid w:val="009D7232"/>
    <w:rsid w:val="009E1011"/>
    <w:rsid w:val="009E2E93"/>
    <w:rsid w:val="009E2F45"/>
    <w:rsid w:val="009E3993"/>
    <w:rsid w:val="009E4A8E"/>
    <w:rsid w:val="009E55F3"/>
    <w:rsid w:val="009E656E"/>
    <w:rsid w:val="009F3A36"/>
    <w:rsid w:val="009F4499"/>
    <w:rsid w:val="009F5E8C"/>
    <w:rsid w:val="009F6FE2"/>
    <w:rsid w:val="009F77D1"/>
    <w:rsid w:val="009F7CC9"/>
    <w:rsid w:val="00A0174B"/>
    <w:rsid w:val="00A07077"/>
    <w:rsid w:val="00A11A51"/>
    <w:rsid w:val="00A11AD1"/>
    <w:rsid w:val="00A11DF4"/>
    <w:rsid w:val="00A12CA2"/>
    <w:rsid w:val="00A131C2"/>
    <w:rsid w:val="00A149C8"/>
    <w:rsid w:val="00A152C7"/>
    <w:rsid w:val="00A15595"/>
    <w:rsid w:val="00A15B3D"/>
    <w:rsid w:val="00A16809"/>
    <w:rsid w:val="00A21514"/>
    <w:rsid w:val="00A21F9E"/>
    <w:rsid w:val="00A2425C"/>
    <w:rsid w:val="00A26B77"/>
    <w:rsid w:val="00A33283"/>
    <w:rsid w:val="00A3333F"/>
    <w:rsid w:val="00A35960"/>
    <w:rsid w:val="00A3643C"/>
    <w:rsid w:val="00A36A8C"/>
    <w:rsid w:val="00A36C44"/>
    <w:rsid w:val="00A40965"/>
    <w:rsid w:val="00A426D9"/>
    <w:rsid w:val="00A42E16"/>
    <w:rsid w:val="00A43C2A"/>
    <w:rsid w:val="00A507F5"/>
    <w:rsid w:val="00A51538"/>
    <w:rsid w:val="00A51B46"/>
    <w:rsid w:val="00A52992"/>
    <w:rsid w:val="00A52C0D"/>
    <w:rsid w:val="00A53668"/>
    <w:rsid w:val="00A579A8"/>
    <w:rsid w:val="00A61718"/>
    <w:rsid w:val="00A671CE"/>
    <w:rsid w:val="00A673A8"/>
    <w:rsid w:val="00A704A0"/>
    <w:rsid w:val="00A73055"/>
    <w:rsid w:val="00A74037"/>
    <w:rsid w:val="00A75048"/>
    <w:rsid w:val="00A755AC"/>
    <w:rsid w:val="00A767F5"/>
    <w:rsid w:val="00A7778E"/>
    <w:rsid w:val="00A82A50"/>
    <w:rsid w:val="00A83181"/>
    <w:rsid w:val="00A84AB5"/>
    <w:rsid w:val="00A85CEE"/>
    <w:rsid w:val="00A86B09"/>
    <w:rsid w:val="00A90B67"/>
    <w:rsid w:val="00A92D04"/>
    <w:rsid w:val="00A92FA6"/>
    <w:rsid w:val="00A93D14"/>
    <w:rsid w:val="00A96953"/>
    <w:rsid w:val="00A975C4"/>
    <w:rsid w:val="00AA03DB"/>
    <w:rsid w:val="00AA06FE"/>
    <w:rsid w:val="00AA0BEE"/>
    <w:rsid w:val="00AA24C7"/>
    <w:rsid w:val="00AA2C90"/>
    <w:rsid w:val="00AA355D"/>
    <w:rsid w:val="00AB0040"/>
    <w:rsid w:val="00AB0C95"/>
    <w:rsid w:val="00AB32A5"/>
    <w:rsid w:val="00AB352B"/>
    <w:rsid w:val="00AB7B81"/>
    <w:rsid w:val="00AC02FE"/>
    <w:rsid w:val="00AC057C"/>
    <w:rsid w:val="00AC1287"/>
    <w:rsid w:val="00AC1D84"/>
    <w:rsid w:val="00AC2A69"/>
    <w:rsid w:val="00AC779D"/>
    <w:rsid w:val="00AD01BA"/>
    <w:rsid w:val="00AD0F96"/>
    <w:rsid w:val="00AD3BDE"/>
    <w:rsid w:val="00AD3D82"/>
    <w:rsid w:val="00AD468A"/>
    <w:rsid w:val="00AD5816"/>
    <w:rsid w:val="00AD6B3B"/>
    <w:rsid w:val="00AE1BE1"/>
    <w:rsid w:val="00AE26FC"/>
    <w:rsid w:val="00AE29A6"/>
    <w:rsid w:val="00AE2FF2"/>
    <w:rsid w:val="00AE6E7E"/>
    <w:rsid w:val="00AE7D2D"/>
    <w:rsid w:val="00AF365D"/>
    <w:rsid w:val="00AF3C38"/>
    <w:rsid w:val="00AF66A7"/>
    <w:rsid w:val="00B00140"/>
    <w:rsid w:val="00B016CA"/>
    <w:rsid w:val="00B02CEB"/>
    <w:rsid w:val="00B02EB8"/>
    <w:rsid w:val="00B0319B"/>
    <w:rsid w:val="00B04496"/>
    <w:rsid w:val="00B047A8"/>
    <w:rsid w:val="00B04E0E"/>
    <w:rsid w:val="00B05FB4"/>
    <w:rsid w:val="00B117D2"/>
    <w:rsid w:val="00B121AB"/>
    <w:rsid w:val="00B14D59"/>
    <w:rsid w:val="00B15A6B"/>
    <w:rsid w:val="00B16883"/>
    <w:rsid w:val="00B16EBE"/>
    <w:rsid w:val="00B17A0A"/>
    <w:rsid w:val="00B2071F"/>
    <w:rsid w:val="00B21087"/>
    <w:rsid w:val="00B24081"/>
    <w:rsid w:val="00B2572E"/>
    <w:rsid w:val="00B25898"/>
    <w:rsid w:val="00B26384"/>
    <w:rsid w:val="00B269D5"/>
    <w:rsid w:val="00B27C11"/>
    <w:rsid w:val="00B31555"/>
    <w:rsid w:val="00B3229F"/>
    <w:rsid w:val="00B341E3"/>
    <w:rsid w:val="00B34A4E"/>
    <w:rsid w:val="00B40022"/>
    <w:rsid w:val="00B403E2"/>
    <w:rsid w:val="00B40AA9"/>
    <w:rsid w:val="00B41F3D"/>
    <w:rsid w:val="00B426B1"/>
    <w:rsid w:val="00B44833"/>
    <w:rsid w:val="00B452F6"/>
    <w:rsid w:val="00B516DE"/>
    <w:rsid w:val="00B53575"/>
    <w:rsid w:val="00B5399C"/>
    <w:rsid w:val="00B56187"/>
    <w:rsid w:val="00B56E8E"/>
    <w:rsid w:val="00B57D3A"/>
    <w:rsid w:val="00B605BE"/>
    <w:rsid w:val="00B61166"/>
    <w:rsid w:val="00B61A3C"/>
    <w:rsid w:val="00B61EEA"/>
    <w:rsid w:val="00B626A3"/>
    <w:rsid w:val="00B633BA"/>
    <w:rsid w:val="00B639CD"/>
    <w:rsid w:val="00B662F7"/>
    <w:rsid w:val="00B66A77"/>
    <w:rsid w:val="00B674A8"/>
    <w:rsid w:val="00B77D7F"/>
    <w:rsid w:val="00B77D92"/>
    <w:rsid w:val="00B81377"/>
    <w:rsid w:val="00B816EB"/>
    <w:rsid w:val="00B8274F"/>
    <w:rsid w:val="00B82C35"/>
    <w:rsid w:val="00B854C9"/>
    <w:rsid w:val="00B85C05"/>
    <w:rsid w:val="00B868F4"/>
    <w:rsid w:val="00B875C9"/>
    <w:rsid w:val="00B91A4F"/>
    <w:rsid w:val="00B92F27"/>
    <w:rsid w:val="00B935F1"/>
    <w:rsid w:val="00B9449B"/>
    <w:rsid w:val="00B96DDD"/>
    <w:rsid w:val="00B97135"/>
    <w:rsid w:val="00B9755C"/>
    <w:rsid w:val="00B97C62"/>
    <w:rsid w:val="00B97CEB"/>
    <w:rsid w:val="00BA177E"/>
    <w:rsid w:val="00BA1C12"/>
    <w:rsid w:val="00BA2523"/>
    <w:rsid w:val="00BA3FE8"/>
    <w:rsid w:val="00BA6FA9"/>
    <w:rsid w:val="00BB239C"/>
    <w:rsid w:val="00BB5827"/>
    <w:rsid w:val="00BB7B09"/>
    <w:rsid w:val="00BC0391"/>
    <w:rsid w:val="00BC162D"/>
    <w:rsid w:val="00BC19F7"/>
    <w:rsid w:val="00BC368E"/>
    <w:rsid w:val="00BC4F2F"/>
    <w:rsid w:val="00BC4F49"/>
    <w:rsid w:val="00BC5487"/>
    <w:rsid w:val="00BC600C"/>
    <w:rsid w:val="00BC6E74"/>
    <w:rsid w:val="00BD0103"/>
    <w:rsid w:val="00BD0E59"/>
    <w:rsid w:val="00BD118D"/>
    <w:rsid w:val="00BD2243"/>
    <w:rsid w:val="00BD2D25"/>
    <w:rsid w:val="00BD4381"/>
    <w:rsid w:val="00BD4540"/>
    <w:rsid w:val="00BD5D3E"/>
    <w:rsid w:val="00BE1280"/>
    <w:rsid w:val="00BE4048"/>
    <w:rsid w:val="00BE4736"/>
    <w:rsid w:val="00BE4C45"/>
    <w:rsid w:val="00BE641B"/>
    <w:rsid w:val="00BE67A8"/>
    <w:rsid w:val="00BF0548"/>
    <w:rsid w:val="00BF1EBD"/>
    <w:rsid w:val="00BF3BCF"/>
    <w:rsid w:val="00BF4B05"/>
    <w:rsid w:val="00BF58EA"/>
    <w:rsid w:val="00BF59D6"/>
    <w:rsid w:val="00BF5CCF"/>
    <w:rsid w:val="00BF6C92"/>
    <w:rsid w:val="00BF7308"/>
    <w:rsid w:val="00BF750D"/>
    <w:rsid w:val="00C0107F"/>
    <w:rsid w:val="00C035D8"/>
    <w:rsid w:val="00C0365A"/>
    <w:rsid w:val="00C05B09"/>
    <w:rsid w:val="00C072C0"/>
    <w:rsid w:val="00C106BB"/>
    <w:rsid w:val="00C12468"/>
    <w:rsid w:val="00C1282C"/>
    <w:rsid w:val="00C13A2A"/>
    <w:rsid w:val="00C13C98"/>
    <w:rsid w:val="00C1495F"/>
    <w:rsid w:val="00C15B7F"/>
    <w:rsid w:val="00C230AF"/>
    <w:rsid w:val="00C25772"/>
    <w:rsid w:val="00C25858"/>
    <w:rsid w:val="00C27308"/>
    <w:rsid w:val="00C33E40"/>
    <w:rsid w:val="00C34CBB"/>
    <w:rsid w:val="00C35C23"/>
    <w:rsid w:val="00C36AB0"/>
    <w:rsid w:val="00C379D6"/>
    <w:rsid w:val="00C37EBA"/>
    <w:rsid w:val="00C4069D"/>
    <w:rsid w:val="00C4610D"/>
    <w:rsid w:val="00C46647"/>
    <w:rsid w:val="00C509FD"/>
    <w:rsid w:val="00C602A6"/>
    <w:rsid w:val="00C602D6"/>
    <w:rsid w:val="00C61B98"/>
    <w:rsid w:val="00C624B6"/>
    <w:rsid w:val="00C62EF1"/>
    <w:rsid w:val="00C642BC"/>
    <w:rsid w:val="00C6441F"/>
    <w:rsid w:val="00C6559A"/>
    <w:rsid w:val="00C6708A"/>
    <w:rsid w:val="00C67983"/>
    <w:rsid w:val="00C709BC"/>
    <w:rsid w:val="00C71DF8"/>
    <w:rsid w:val="00C72382"/>
    <w:rsid w:val="00C72B5D"/>
    <w:rsid w:val="00C73071"/>
    <w:rsid w:val="00C739CC"/>
    <w:rsid w:val="00C73DBA"/>
    <w:rsid w:val="00C73FD8"/>
    <w:rsid w:val="00C7738A"/>
    <w:rsid w:val="00C77C75"/>
    <w:rsid w:val="00C815B9"/>
    <w:rsid w:val="00C86565"/>
    <w:rsid w:val="00C86A6D"/>
    <w:rsid w:val="00C92A48"/>
    <w:rsid w:val="00C92EB2"/>
    <w:rsid w:val="00C939EF"/>
    <w:rsid w:val="00C95069"/>
    <w:rsid w:val="00C95A97"/>
    <w:rsid w:val="00C96BFE"/>
    <w:rsid w:val="00C96F3B"/>
    <w:rsid w:val="00CA3370"/>
    <w:rsid w:val="00CA5D58"/>
    <w:rsid w:val="00CA5EC0"/>
    <w:rsid w:val="00CA6F6A"/>
    <w:rsid w:val="00CA71F4"/>
    <w:rsid w:val="00CB46D7"/>
    <w:rsid w:val="00CB5D7D"/>
    <w:rsid w:val="00CB646C"/>
    <w:rsid w:val="00CB77FD"/>
    <w:rsid w:val="00CB782C"/>
    <w:rsid w:val="00CC47B2"/>
    <w:rsid w:val="00CC6CD3"/>
    <w:rsid w:val="00CD2EF4"/>
    <w:rsid w:val="00CD4BA9"/>
    <w:rsid w:val="00CD5A71"/>
    <w:rsid w:val="00CD63C3"/>
    <w:rsid w:val="00CE17C5"/>
    <w:rsid w:val="00CE3598"/>
    <w:rsid w:val="00CE3603"/>
    <w:rsid w:val="00CE3AE9"/>
    <w:rsid w:val="00CE5D85"/>
    <w:rsid w:val="00CE720D"/>
    <w:rsid w:val="00CE73BB"/>
    <w:rsid w:val="00CF12EA"/>
    <w:rsid w:val="00CF21D4"/>
    <w:rsid w:val="00CF2677"/>
    <w:rsid w:val="00CF3F52"/>
    <w:rsid w:val="00CF53D5"/>
    <w:rsid w:val="00CF5533"/>
    <w:rsid w:val="00CF5742"/>
    <w:rsid w:val="00CF57EE"/>
    <w:rsid w:val="00D00BBA"/>
    <w:rsid w:val="00D01CCC"/>
    <w:rsid w:val="00D0208A"/>
    <w:rsid w:val="00D02E6A"/>
    <w:rsid w:val="00D03636"/>
    <w:rsid w:val="00D043C8"/>
    <w:rsid w:val="00D05EDA"/>
    <w:rsid w:val="00D06686"/>
    <w:rsid w:val="00D106F6"/>
    <w:rsid w:val="00D10D26"/>
    <w:rsid w:val="00D12C24"/>
    <w:rsid w:val="00D15FC4"/>
    <w:rsid w:val="00D16DD5"/>
    <w:rsid w:val="00D20AF7"/>
    <w:rsid w:val="00D21D07"/>
    <w:rsid w:val="00D235A5"/>
    <w:rsid w:val="00D25008"/>
    <w:rsid w:val="00D26E21"/>
    <w:rsid w:val="00D27A26"/>
    <w:rsid w:val="00D30FDC"/>
    <w:rsid w:val="00D32FAC"/>
    <w:rsid w:val="00D337AC"/>
    <w:rsid w:val="00D361B3"/>
    <w:rsid w:val="00D40222"/>
    <w:rsid w:val="00D41F02"/>
    <w:rsid w:val="00D422D4"/>
    <w:rsid w:val="00D440ED"/>
    <w:rsid w:val="00D44AE2"/>
    <w:rsid w:val="00D45814"/>
    <w:rsid w:val="00D465AE"/>
    <w:rsid w:val="00D47DDB"/>
    <w:rsid w:val="00D50F51"/>
    <w:rsid w:val="00D51FD3"/>
    <w:rsid w:val="00D541BD"/>
    <w:rsid w:val="00D548EE"/>
    <w:rsid w:val="00D54AAB"/>
    <w:rsid w:val="00D55D81"/>
    <w:rsid w:val="00D57E4E"/>
    <w:rsid w:val="00D611E1"/>
    <w:rsid w:val="00D64907"/>
    <w:rsid w:val="00D65242"/>
    <w:rsid w:val="00D65323"/>
    <w:rsid w:val="00D660B4"/>
    <w:rsid w:val="00D67450"/>
    <w:rsid w:val="00D67DC4"/>
    <w:rsid w:val="00D70C58"/>
    <w:rsid w:val="00D732BC"/>
    <w:rsid w:val="00D74E08"/>
    <w:rsid w:val="00D7666E"/>
    <w:rsid w:val="00D80BA0"/>
    <w:rsid w:val="00D8161F"/>
    <w:rsid w:val="00D81750"/>
    <w:rsid w:val="00D842CE"/>
    <w:rsid w:val="00D846D9"/>
    <w:rsid w:val="00D86E0D"/>
    <w:rsid w:val="00D87996"/>
    <w:rsid w:val="00D921A0"/>
    <w:rsid w:val="00D9399E"/>
    <w:rsid w:val="00D940D8"/>
    <w:rsid w:val="00D947E2"/>
    <w:rsid w:val="00D94A0D"/>
    <w:rsid w:val="00D953E1"/>
    <w:rsid w:val="00D978B5"/>
    <w:rsid w:val="00DA25C9"/>
    <w:rsid w:val="00DA42F3"/>
    <w:rsid w:val="00DA4EDA"/>
    <w:rsid w:val="00DB20F1"/>
    <w:rsid w:val="00DB2F3B"/>
    <w:rsid w:val="00DB34D8"/>
    <w:rsid w:val="00DB78C4"/>
    <w:rsid w:val="00DB7A5F"/>
    <w:rsid w:val="00DC105B"/>
    <w:rsid w:val="00DC285A"/>
    <w:rsid w:val="00DC35A0"/>
    <w:rsid w:val="00DC429C"/>
    <w:rsid w:val="00DC4C5B"/>
    <w:rsid w:val="00DC4E11"/>
    <w:rsid w:val="00DC5579"/>
    <w:rsid w:val="00DC6520"/>
    <w:rsid w:val="00DC68F5"/>
    <w:rsid w:val="00DC7C09"/>
    <w:rsid w:val="00DD027D"/>
    <w:rsid w:val="00DD363A"/>
    <w:rsid w:val="00DD7AA9"/>
    <w:rsid w:val="00DD7F70"/>
    <w:rsid w:val="00DE1BBE"/>
    <w:rsid w:val="00DE3832"/>
    <w:rsid w:val="00DE7E07"/>
    <w:rsid w:val="00DF0261"/>
    <w:rsid w:val="00DF033C"/>
    <w:rsid w:val="00DF0EEA"/>
    <w:rsid w:val="00DF15E8"/>
    <w:rsid w:val="00DF1B6F"/>
    <w:rsid w:val="00DF31A8"/>
    <w:rsid w:val="00DF32EE"/>
    <w:rsid w:val="00DF587E"/>
    <w:rsid w:val="00E014F6"/>
    <w:rsid w:val="00E01673"/>
    <w:rsid w:val="00E03079"/>
    <w:rsid w:val="00E067D2"/>
    <w:rsid w:val="00E11030"/>
    <w:rsid w:val="00E1283A"/>
    <w:rsid w:val="00E14D77"/>
    <w:rsid w:val="00E16061"/>
    <w:rsid w:val="00E1634E"/>
    <w:rsid w:val="00E16368"/>
    <w:rsid w:val="00E2266B"/>
    <w:rsid w:val="00E2395A"/>
    <w:rsid w:val="00E2525B"/>
    <w:rsid w:val="00E266AE"/>
    <w:rsid w:val="00E30060"/>
    <w:rsid w:val="00E329EE"/>
    <w:rsid w:val="00E32C32"/>
    <w:rsid w:val="00E32CC6"/>
    <w:rsid w:val="00E33795"/>
    <w:rsid w:val="00E37D23"/>
    <w:rsid w:val="00E4046E"/>
    <w:rsid w:val="00E406A8"/>
    <w:rsid w:val="00E43A2D"/>
    <w:rsid w:val="00E44805"/>
    <w:rsid w:val="00E44DB1"/>
    <w:rsid w:val="00E4576C"/>
    <w:rsid w:val="00E46C59"/>
    <w:rsid w:val="00E5134B"/>
    <w:rsid w:val="00E51C8C"/>
    <w:rsid w:val="00E52385"/>
    <w:rsid w:val="00E54355"/>
    <w:rsid w:val="00E55ECB"/>
    <w:rsid w:val="00E566A1"/>
    <w:rsid w:val="00E61D73"/>
    <w:rsid w:val="00E635DC"/>
    <w:rsid w:val="00E63707"/>
    <w:rsid w:val="00E63AD5"/>
    <w:rsid w:val="00E64E44"/>
    <w:rsid w:val="00E65930"/>
    <w:rsid w:val="00E706AF"/>
    <w:rsid w:val="00E706C4"/>
    <w:rsid w:val="00E7075E"/>
    <w:rsid w:val="00E70939"/>
    <w:rsid w:val="00E71EF2"/>
    <w:rsid w:val="00E77B0D"/>
    <w:rsid w:val="00E81B6E"/>
    <w:rsid w:val="00E81CFD"/>
    <w:rsid w:val="00E847DD"/>
    <w:rsid w:val="00E85187"/>
    <w:rsid w:val="00E90EB0"/>
    <w:rsid w:val="00E9112C"/>
    <w:rsid w:val="00E92C92"/>
    <w:rsid w:val="00E93D7F"/>
    <w:rsid w:val="00E93ECC"/>
    <w:rsid w:val="00E93F4A"/>
    <w:rsid w:val="00E9417A"/>
    <w:rsid w:val="00E9430A"/>
    <w:rsid w:val="00E95922"/>
    <w:rsid w:val="00EA15F1"/>
    <w:rsid w:val="00EA465A"/>
    <w:rsid w:val="00EA55E7"/>
    <w:rsid w:val="00EB0F77"/>
    <w:rsid w:val="00EB16EE"/>
    <w:rsid w:val="00EB16F1"/>
    <w:rsid w:val="00EB3248"/>
    <w:rsid w:val="00EB3ADE"/>
    <w:rsid w:val="00EB4C4D"/>
    <w:rsid w:val="00EB5734"/>
    <w:rsid w:val="00EB7DBC"/>
    <w:rsid w:val="00EC00F2"/>
    <w:rsid w:val="00EC02EE"/>
    <w:rsid w:val="00EC0CFD"/>
    <w:rsid w:val="00EC0E2C"/>
    <w:rsid w:val="00EC0F63"/>
    <w:rsid w:val="00EC172D"/>
    <w:rsid w:val="00EC1A6C"/>
    <w:rsid w:val="00EC308E"/>
    <w:rsid w:val="00EC3890"/>
    <w:rsid w:val="00EC3B1B"/>
    <w:rsid w:val="00EC5101"/>
    <w:rsid w:val="00EC5ADB"/>
    <w:rsid w:val="00EC60A5"/>
    <w:rsid w:val="00EC658D"/>
    <w:rsid w:val="00EC6E68"/>
    <w:rsid w:val="00ED09B3"/>
    <w:rsid w:val="00ED139C"/>
    <w:rsid w:val="00ED2AA9"/>
    <w:rsid w:val="00ED541F"/>
    <w:rsid w:val="00ED5DBF"/>
    <w:rsid w:val="00ED7679"/>
    <w:rsid w:val="00EE0A31"/>
    <w:rsid w:val="00EE18D2"/>
    <w:rsid w:val="00EE32D5"/>
    <w:rsid w:val="00EE359A"/>
    <w:rsid w:val="00EE41ED"/>
    <w:rsid w:val="00EE4478"/>
    <w:rsid w:val="00EE57AC"/>
    <w:rsid w:val="00EE6A10"/>
    <w:rsid w:val="00EF0681"/>
    <w:rsid w:val="00EF1008"/>
    <w:rsid w:val="00EF2054"/>
    <w:rsid w:val="00EF2687"/>
    <w:rsid w:val="00EF51AA"/>
    <w:rsid w:val="00EF76A6"/>
    <w:rsid w:val="00EF76E3"/>
    <w:rsid w:val="00EF7A66"/>
    <w:rsid w:val="00F00687"/>
    <w:rsid w:val="00F01390"/>
    <w:rsid w:val="00F01B6D"/>
    <w:rsid w:val="00F02A5F"/>
    <w:rsid w:val="00F0305A"/>
    <w:rsid w:val="00F03751"/>
    <w:rsid w:val="00F047E2"/>
    <w:rsid w:val="00F0517A"/>
    <w:rsid w:val="00F05960"/>
    <w:rsid w:val="00F069BC"/>
    <w:rsid w:val="00F11DA0"/>
    <w:rsid w:val="00F12546"/>
    <w:rsid w:val="00F136B2"/>
    <w:rsid w:val="00F13E16"/>
    <w:rsid w:val="00F14EBC"/>
    <w:rsid w:val="00F1720F"/>
    <w:rsid w:val="00F177E8"/>
    <w:rsid w:val="00F20A85"/>
    <w:rsid w:val="00F20AF6"/>
    <w:rsid w:val="00F223EF"/>
    <w:rsid w:val="00F22605"/>
    <w:rsid w:val="00F245D6"/>
    <w:rsid w:val="00F24602"/>
    <w:rsid w:val="00F24C85"/>
    <w:rsid w:val="00F24CB1"/>
    <w:rsid w:val="00F24CBC"/>
    <w:rsid w:val="00F25729"/>
    <w:rsid w:val="00F25ACD"/>
    <w:rsid w:val="00F25F21"/>
    <w:rsid w:val="00F31316"/>
    <w:rsid w:val="00F33090"/>
    <w:rsid w:val="00F37522"/>
    <w:rsid w:val="00F4082F"/>
    <w:rsid w:val="00F43286"/>
    <w:rsid w:val="00F436D8"/>
    <w:rsid w:val="00F440C3"/>
    <w:rsid w:val="00F44A58"/>
    <w:rsid w:val="00F505CB"/>
    <w:rsid w:val="00F53039"/>
    <w:rsid w:val="00F53F7B"/>
    <w:rsid w:val="00F54E5A"/>
    <w:rsid w:val="00F55853"/>
    <w:rsid w:val="00F55A01"/>
    <w:rsid w:val="00F55C4B"/>
    <w:rsid w:val="00F55D38"/>
    <w:rsid w:val="00F56845"/>
    <w:rsid w:val="00F60ADE"/>
    <w:rsid w:val="00F637BA"/>
    <w:rsid w:val="00F65ABF"/>
    <w:rsid w:val="00F65D34"/>
    <w:rsid w:val="00F66BC5"/>
    <w:rsid w:val="00F75149"/>
    <w:rsid w:val="00F752FF"/>
    <w:rsid w:val="00F77521"/>
    <w:rsid w:val="00F7770C"/>
    <w:rsid w:val="00F81A24"/>
    <w:rsid w:val="00F8221B"/>
    <w:rsid w:val="00F8263E"/>
    <w:rsid w:val="00F8508D"/>
    <w:rsid w:val="00F86433"/>
    <w:rsid w:val="00F87B6F"/>
    <w:rsid w:val="00F87FB7"/>
    <w:rsid w:val="00F910A6"/>
    <w:rsid w:val="00F91C91"/>
    <w:rsid w:val="00F92927"/>
    <w:rsid w:val="00F93379"/>
    <w:rsid w:val="00FA3F2A"/>
    <w:rsid w:val="00FA7172"/>
    <w:rsid w:val="00FA7233"/>
    <w:rsid w:val="00FB0606"/>
    <w:rsid w:val="00FB1D41"/>
    <w:rsid w:val="00FB2E46"/>
    <w:rsid w:val="00FB4680"/>
    <w:rsid w:val="00FB5E83"/>
    <w:rsid w:val="00FB6904"/>
    <w:rsid w:val="00FB6D56"/>
    <w:rsid w:val="00FC02CB"/>
    <w:rsid w:val="00FC16B5"/>
    <w:rsid w:val="00FC346E"/>
    <w:rsid w:val="00FC52D0"/>
    <w:rsid w:val="00FD033A"/>
    <w:rsid w:val="00FD0B6B"/>
    <w:rsid w:val="00FD1273"/>
    <w:rsid w:val="00FD70C4"/>
    <w:rsid w:val="00FD73AC"/>
    <w:rsid w:val="00FE0861"/>
    <w:rsid w:val="00FE19C0"/>
    <w:rsid w:val="00FE20ED"/>
    <w:rsid w:val="00FE2340"/>
    <w:rsid w:val="00FE2F83"/>
    <w:rsid w:val="00FF2259"/>
    <w:rsid w:val="00FF2D2D"/>
    <w:rsid w:val="00FF34F7"/>
    <w:rsid w:val="00FF3F28"/>
    <w:rsid w:val="00FF45E8"/>
    <w:rsid w:val="00FF4650"/>
    <w:rsid w:val="00FF48A5"/>
    <w:rsid w:val="00FF6A5F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A2F95"/>
    <w:pPr>
      <w:widowControl w:val="0"/>
      <w:autoSpaceDE w:val="0"/>
      <w:autoSpaceDN w:val="0"/>
    </w:pPr>
  </w:style>
  <w:style w:type="paragraph" w:styleId="Cmsor1">
    <w:name w:val="heading 1"/>
    <w:aliases w:val=" red headings"/>
    <w:basedOn w:val="Norml"/>
    <w:next w:val="Norml"/>
    <w:link w:val="Cmsor1Char"/>
    <w:qFormat/>
    <w:rsid w:val="00583B63"/>
    <w:pPr>
      <w:keepNext/>
      <w:widowControl/>
      <w:numPr>
        <w:numId w:val="3"/>
      </w:numPr>
      <w:outlineLvl w:val="0"/>
    </w:pPr>
    <w:rPr>
      <w:rFonts w:ascii="Arial" w:hAnsi="Arial" w:cs="Arial"/>
      <w:b/>
      <w:bCs/>
      <w:sz w:val="28"/>
      <w:szCs w:val="28"/>
      <w:lang w:val="fr-FR" w:eastAsia="en-GB"/>
    </w:rPr>
  </w:style>
  <w:style w:type="paragraph" w:styleId="Cmsor2">
    <w:name w:val="heading 2"/>
    <w:aliases w:val="Címsor 2 Char Char1, Char1"/>
    <w:basedOn w:val="Norml"/>
    <w:next w:val="Norml"/>
    <w:link w:val="Cmsor2Char"/>
    <w:qFormat/>
    <w:rsid w:val="00583B63"/>
    <w:pPr>
      <w:keepNext/>
      <w:widowControl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fr-FR" w:eastAsia="en-GB"/>
    </w:rPr>
  </w:style>
  <w:style w:type="paragraph" w:styleId="Cmsor3">
    <w:name w:val="heading 3"/>
    <w:aliases w:val="Címsor 3 Char1,Címsor 3 Char Char,h3"/>
    <w:basedOn w:val="Norml"/>
    <w:next w:val="Norml"/>
    <w:link w:val="Cmsor3Char"/>
    <w:qFormat/>
    <w:rsid w:val="00583B63"/>
    <w:pPr>
      <w:keepNext/>
      <w:widowControl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  <w:lang w:val="fr-FR" w:eastAsia="en-GB"/>
    </w:rPr>
  </w:style>
  <w:style w:type="paragraph" w:styleId="Cmsor4">
    <w:name w:val="heading 4"/>
    <w:basedOn w:val="Norml"/>
    <w:next w:val="Norml"/>
    <w:qFormat/>
    <w:rsid w:val="00583B63"/>
    <w:pPr>
      <w:keepNext/>
      <w:widowControl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  <w:lang w:val="fr-FR" w:eastAsia="en-GB"/>
    </w:rPr>
  </w:style>
  <w:style w:type="paragraph" w:styleId="Cmsor5">
    <w:name w:val="heading 5"/>
    <w:basedOn w:val="Norml"/>
    <w:next w:val="Norml"/>
    <w:link w:val="Cmsor5Char"/>
    <w:qFormat/>
    <w:rsid w:val="00583B63"/>
    <w:pPr>
      <w:widowControl/>
      <w:numPr>
        <w:ilvl w:val="4"/>
        <w:numId w:val="3"/>
      </w:numPr>
      <w:spacing w:before="240" w:after="60"/>
      <w:outlineLvl w:val="4"/>
    </w:pPr>
    <w:rPr>
      <w:rFonts w:ascii="Arial" w:hAnsi="Arial" w:cs="Arial"/>
      <w:sz w:val="22"/>
      <w:szCs w:val="22"/>
      <w:lang w:val="fr-FR" w:eastAsia="en-GB"/>
    </w:rPr>
  </w:style>
  <w:style w:type="paragraph" w:styleId="Cmsor6">
    <w:name w:val="heading 6"/>
    <w:basedOn w:val="Norml"/>
    <w:next w:val="Norml"/>
    <w:link w:val="Cmsor6Char"/>
    <w:qFormat/>
    <w:rsid w:val="00583B63"/>
    <w:pPr>
      <w:widowControl/>
      <w:numPr>
        <w:ilvl w:val="5"/>
        <w:numId w:val="3"/>
      </w:numPr>
      <w:spacing w:before="240" w:after="60"/>
      <w:outlineLvl w:val="5"/>
    </w:pPr>
    <w:rPr>
      <w:rFonts w:ascii="Arial" w:hAnsi="Arial" w:cs="Arial"/>
      <w:i/>
      <w:iCs/>
      <w:sz w:val="22"/>
      <w:szCs w:val="22"/>
      <w:lang w:val="fr-FR" w:eastAsia="en-GB"/>
    </w:rPr>
  </w:style>
  <w:style w:type="paragraph" w:styleId="Cmsor7">
    <w:name w:val="heading 7"/>
    <w:basedOn w:val="Norml"/>
    <w:next w:val="Norml"/>
    <w:qFormat/>
    <w:rsid w:val="00583B63"/>
    <w:pPr>
      <w:widowControl/>
      <w:numPr>
        <w:ilvl w:val="6"/>
        <w:numId w:val="3"/>
      </w:numPr>
      <w:spacing w:before="240" w:after="60"/>
      <w:outlineLvl w:val="6"/>
    </w:pPr>
    <w:rPr>
      <w:rFonts w:ascii="Arial" w:hAnsi="Arial" w:cs="Arial"/>
      <w:lang w:val="fr-FR" w:eastAsia="en-GB"/>
    </w:rPr>
  </w:style>
  <w:style w:type="paragraph" w:styleId="Cmsor8">
    <w:name w:val="heading 8"/>
    <w:basedOn w:val="Norml"/>
    <w:next w:val="Norml"/>
    <w:qFormat/>
    <w:rsid w:val="00583B63"/>
    <w:pPr>
      <w:widowControl/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lang w:val="fr-FR" w:eastAsia="en-GB"/>
    </w:rPr>
  </w:style>
  <w:style w:type="paragraph" w:styleId="Cmsor9">
    <w:name w:val="heading 9"/>
    <w:basedOn w:val="Norml"/>
    <w:next w:val="Norml"/>
    <w:qFormat/>
    <w:rsid w:val="00583B63"/>
    <w:pPr>
      <w:widowControl/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fr-FR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3229F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7157CD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3166A5"/>
    <w:rPr>
      <w:sz w:val="22"/>
      <w:szCs w:val="22"/>
    </w:rPr>
  </w:style>
  <w:style w:type="paragraph" w:styleId="Lbjegyzetszveg">
    <w:name w:val="footnote text"/>
    <w:basedOn w:val="Norml"/>
    <w:link w:val="LbjegyzetszvegChar"/>
    <w:semiHidden/>
    <w:rsid w:val="003166A5"/>
    <w:pPr>
      <w:widowControl/>
      <w:autoSpaceDE/>
      <w:autoSpaceDN/>
    </w:pPr>
    <w:rPr>
      <w:lang w:val="da-DK"/>
    </w:rPr>
  </w:style>
  <w:style w:type="paragraph" w:customStyle="1" w:styleId="Norml12pt">
    <w:name w:val="Normál + 12 pt"/>
    <w:basedOn w:val="Norml"/>
    <w:rsid w:val="003166A5"/>
    <w:pPr>
      <w:jc w:val="both"/>
    </w:pPr>
    <w:rPr>
      <w:sz w:val="24"/>
      <w:szCs w:val="24"/>
    </w:rPr>
  </w:style>
  <w:style w:type="paragraph" w:styleId="lfej">
    <w:name w:val="header"/>
    <w:aliases w:val="header protocols,test,Header 1,H"/>
    <w:basedOn w:val="Norml"/>
    <w:link w:val="lfejChar"/>
    <w:uiPriority w:val="99"/>
    <w:rsid w:val="00B452F6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llb">
    <w:name w:val="footer"/>
    <w:aliases w:val="f,Footer Char,f Char,Voettekst Char Char,Voettekst Char1 Char Char,Voettekst Char Char Char Char,Voettekst Char1 Char Char Char Char,Voettekst Char Char Char Char Char Char,Footer Char1 Char Char Char Char Char Char"/>
    <w:basedOn w:val="Norml"/>
    <w:link w:val="llbChar"/>
    <w:rsid w:val="000C1B1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C1B10"/>
  </w:style>
  <w:style w:type="character" w:customStyle="1" w:styleId="Cmsor1Char">
    <w:name w:val="Címsor 1 Char"/>
    <w:aliases w:val=" red headings Char1"/>
    <w:basedOn w:val="Bekezdsalapbettpusa"/>
    <w:link w:val="Cmsor1"/>
    <w:uiPriority w:val="9"/>
    <w:rsid w:val="00583B63"/>
    <w:rPr>
      <w:rFonts w:ascii="Arial" w:hAnsi="Arial" w:cs="Arial"/>
      <w:b/>
      <w:bCs/>
      <w:sz w:val="28"/>
      <w:szCs w:val="28"/>
      <w:lang w:val="fr-FR" w:eastAsia="en-GB" w:bidi="ar-SA"/>
    </w:rPr>
  </w:style>
  <w:style w:type="character" w:customStyle="1" w:styleId="bold">
    <w:name w:val="bold"/>
    <w:basedOn w:val="Bekezdsalapbettpusa"/>
    <w:rsid w:val="00D50F51"/>
  </w:style>
  <w:style w:type="character" w:customStyle="1" w:styleId="lfejChar">
    <w:name w:val="Élőfej Char"/>
    <w:aliases w:val="header protocols Char,test Char,Header 1 Char,H Char"/>
    <w:basedOn w:val="Bekezdsalapbettpusa"/>
    <w:link w:val="lfej"/>
    <w:uiPriority w:val="99"/>
    <w:rsid w:val="00B31555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A704A0"/>
    <w:pPr>
      <w:spacing w:after="120"/>
    </w:pPr>
  </w:style>
  <w:style w:type="paragraph" w:styleId="TJ1">
    <w:name w:val="toc 1"/>
    <w:basedOn w:val="Norml"/>
    <w:next w:val="Norml"/>
    <w:autoRedefine/>
    <w:uiPriority w:val="39"/>
    <w:rsid w:val="003402B5"/>
    <w:pPr>
      <w:widowControl/>
      <w:autoSpaceDE/>
      <w:autoSpaceDN/>
      <w:spacing w:before="120" w:after="120" w:line="360" w:lineRule="exact"/>
      <w:ind w:left="540"/>
    </w:pPr>
    <w:rPr>
      <w:bCs/>
      <w:sz w:val="26"/>
      <w:szCs w:val="26"/>
      <w:lang w:eastAsia="en-US"/>
    </w:rPr>
  </w:style>
  <w:style w:type="character" w:styleId="Lbjegyzet-hivatkozs">
    <w:name w:val="footnote reference"/>
    <w:basedOn w:val="Bekezdsalapbettpusa"/>
    <w:semiHidden/>
    <w:rsid w:val="001E42D6"/>
    <w:rPr>
      <w:vertAlign w:val="superscript"/>
    </w:rPr>
  </w:style>
  <w:style w:type="paragraph" w:customStyle="1" w:styleId="OECD-BASIS-TEXT">
    <w:name w:val="OECD-BASIS-TEXT"/>
    <w:rsid w:val="001E42D6"/>
    <w:pPr>
      <w:tabs>
        <w:tab w:val="left" w:pos="720"/>
      </w:tabs>
      <w:spacing w:before="120" w:line="280" w:lineRule="exact"/>
      <w:jc w:val="both"/>
    </w:pPr>
    <w:rPr>
      <w:sz w:val="22"/>
      <w:szCs w:val="22"/>
      <w:lang w:val="en-GB" w:eastAsia="en-US"/>
    </w:rPr>
  </w:style>
  <w:style w:type="paragraph" w:styleId="Szvegtrzs3">
    <w:name w:val="Body Text 3"/>
    <w:basedOn w:val="Norml"/>
    <w:link w:val="Szvegtrzs3Char"/>
    <w:rsid w:val="00ED541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D541F"/>
    <w:rPr>
      <w:sz w:val="16"/>
      <w:szCs w:val="16"/>
    </w:rPr>
  </w:style>
  <w:style w:type="character" w:styleId="HTML-rgp">
    <w:name w:val="HTML Typewriter"/>
    <w:basedOn w:val="Bekezdsalapbettpusa"/>
    <w:rsid w:val="00895E3C"/>
    <w:rPr>
      <w:rFonts w:ascii="Courier New" w:eastAsia="Times New Roman" w:hAnsi="Courier New" w:cs="Courier New"/>
      <w:sz w:val="20"/>
      <w:szCs w:val="20"/>
    </w:rPr>
  </w:style>
  <w:style w:type="character" w:styleId="Hiperhivatkozs">
    <w:name w:val="Hyperlink"/>
    <w:basedOn w:val="Bekezdsalapbettpusa"/>
    <w:rsid w:val="00895E3C"/>
    <w:rPr>
      <w:color w:val="0000FF"/>
      <w:u w:val="single"/>
    </w:rPr>
  </w:style>
  <w:style w:type="paragraph" w:styleId="Vltozat">
    <w:name w:val="Revision"/>
    <w:hidden/>
    <w:uiPriority w:val="99"/>
    <w:semiHidden/>
    <w:rsid w:val="005838C5"/>
  </w:style>
  <w:style w:type="character" w:styleId="Jegyzethivatkozs">
    <w:name w:val="annotation reference"/>
    <w:basedOn w:val="Bekezdsalapbettpusa"/>
    <w:rsid w:val="0013765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3765D"/>
  </w:style>
  <w:style w:type="character" w:customStyle="1" w:styleId="JegyzetszvegChar">
    <w:name w:val="Jegyzetszöveg Char"/>
    <w:basedOn w:val="Bekezdsalapbettpusa"/>
    <w:link w:val="Jegyzetszveg"/>
    <w:rsid w:val="0013765D"/>
  </w:style>
  <w:style w:type="paragraph" w:styleId="Megjegyzstrgya">
    <w:name w:val="annotation subject"/>
    <w:basedOn w:val="Jegyzetszveg"/>
    <w:next w:val="Jegyzetszveg"/>
    <w:link w:val="MegjegyzstrgyaChar"/>
    <w:rsid w:val="001376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13765D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7F0773"/>
  </w:style>
  <w:style w:type="character" w:customStyle="1" w:styleId="llbChar">
    <w:name w:val="Élőláb Char"/>
    <w:aliases w:val="f Char1,Footer Char Char,f Char Char,Voettekst Char Char Char,Voettekst Char1 Char Char Char,Voettekst Char Char Char Char Char,Voettekst Char1 Char Char Char Char Char,Voettekst Char Char Char Char Char Char Char"/>
    <w:basedOn w:val="Bekezdsalapbettpusa"/>
    <w:link w:val="llb"/>
    <w:uiPriority w:val="99"/>
    <w:rsid w:val="007E6600"/>
  </w:style>
  <w:style w:type="paragraph" w:styleId="Listaszerbekezds">
    <w:name w:val="List Paragraph"/>
    <w:basedOn w:val="Norml"/>
    <w:uiPriority w:val="34"/>
    <w:qFormat/>
    <w:rsid w:val="0066071A"/>
    <w:pPr>
      <w:widowControl/>
      <w:autoSpaceDE/>
      <w:autoSpaceDN/>
      <w:ind w:left="720"/>
    </w:pPr>
    <w:rPr>
      <w:rFonts w:ascii="Calibri" w:eastAsia="Calibri" w:hAnsi="Calibri"/>
      <w:sz w:val="22"/>
      <w:szCs w:val="22"/>
    </w:rPr>
  </w:style>
  <w:style w:type="character" w:customStyle="1" w:styleId="Cmsor1Char1">
    <w:name w:val="Címsor 1 Char1"/>
    <w:aliases w:val=" red headings Char,Címsor 1 Char Char"/>
    <w:basedOn w:val="Bekezdsalapbettpusa"/>
    <w:rsid w:val="00361CF4"/>
    <w:rPr>
      <w:rFonts w:ascii="Arial" w:hAnsi="Arial" w:cs="Arial"/>
      <w:b/>
      <w:bCs/>
      <w:sz w:val="28"/>
      <w:szCs w:val="28"/>
      <w:lang w:val="fr-FR" w:eastAsia="en-GB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61CF4"/>
    <w:rPr>
      <w:lang w:val="da-DK"/>
    </w:rPr>
  </w:style>
  <w:style w:type="character" w:customStyle="1" w:styleId="Cmsor2Char">
    <w:name w:val="Címsor 2 Char"/>
    <w:aliases w:val="Címsor 2 Char Char1 Char, Char1 Char"/>
    <w:basedOn w:val="Bekezdsalapbettpusa"/>
    <w:link w:val="Cmsor2"/>
    <w:rsid w:val="00464687"/>
    <w:rPr>
      <w:rFonts w:ascii="Arial" w:hAnsi="Arial" w:cs="Arial"/>
      <w:b/>
      <w:bCs/>
      <w:i/>
      <w:iCs/>
      <w:sz w:val="24"/>
      <w:szCs w:val="24"/>
      <w:lang w:val="fr-FR" w:eastAsia="en-GB"/>
    </w:rPr>
  </w:style>
  <w:style w:type="character" w:customStyle="1" w:styleId="Cmsor3Char">
    <w:name w:val="Címsor 3 Char"/>
    <w:aliases w:val="Címsor 3 Char1 Char1,Címsor 3 Char Char Char1,h3 Char1"/>
    <w:basedOn w:val="Bekezdsalapbettpusa"/>
    <w:link w:val="Cmsor3"/>
    <w:rsid w:val="00464687"/>
    <w:rPr>
      <w:rFonts w:ascii="Arial" w:hAnsi="Arial" w:cs="Arial"/>
      <w:sz w:val="24"/>
      <w:szCs w:val="24"/>
      <w:lang w:val="fr-FR" w:eastAsia="en-GB"/>
    </w:rPr>
  </w:style>
  <w:style w:type="character" w:customStyle="1" w:styleId="Cmsor6Char">
    <w:name w:val="Címsor 6 Char"/>
    <w:basedOn w:val="Bekezdsalapbettpusa"/>
    <w:link w:val="Cmsor6"/>
    <w:rsid w:val="00464687"/>
    <w:rPr>
      <w:rFonts w:ascii="Arial" w:hAnsi="Arial" w:cs="Arial"/>
      <w:i/>
      <w:iCs/>
      <w:sz w:val="22"/>
      <w:szCs w:val="22"/>
      <w:lang w:val="fr-FR" w:eastAsia="en-GB"/>
    </w:rPr>
  </w:style>
  <w:style w:type="character" w:customStyle="1" w:styleId="Cmsor2Char1">
    <w:name w:val="Címsor 2 Char1"/>
    <w:aliases w:val="Címsor 2 Char Char"/>
    <w:basedOn w:val="Cmsor1Char1"/>
    <w:rsid w:val="00464687"/>
    <w:rPr>
      <w:rFonts w:ascii="Arial" w:eastAsia="Times New Roman" w:hAnsi="Arial" w:cs="Arial"/>
      <w:b/>
      <w:bCs/>
      <w:i/>
      <w:iCs/>
      <w:sz w:val="28"/>
      <w:szCs w:val="28"/>
      <w:lang w:val="fr-FR" w:eastAsia="hu-HU" w:bidi="ar-SA"/>
    </w:rPr>
  </w:style>
  <w:style w:type="character" w:customStyle="1" w:styleId="Cmsor3Char2">
    <w:name w:val="Címsor 3 Char2"/>
    <w:aliases w:val="Címsor 3 Char Char1,Címsor 3 Char1 Char,Címsor 3 Char Char Char,h3 Char"/>
    <w:basedOn w:val="Bekezdsalapbettpusa"/>
    <w:rsid w:val="00464687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TableHeader9pt">
    <w:name w:val="Table Header 9pt"/>
    <w:basedOn w:val="Norml"/>
    <w:link w:val="TableHeader9ptChar"/>
    <w:semiHidden/>
    <w:rsid w:val="00464687"/>
    <w:pPr>
      <w:keepNext/>
      <w:widowControl/>
      <w:autoSpaceDE/>
      <w:autoSpaceDN/>
      <w:spacing w:before="40" w:after="40"/>
      <w:jc w:val="center"/>
    </w:pPr>
    <w:rPr>
      <w:b/>
      <w:sz w:val="18"/>
      <w:szCs w:val="24"/>
      <w:lang w:val="en-GB" w:eastAsia="en-US"/>
    </w:rPr>
  </w:style>
  <w:style w:type="character" w:customStyle="1" w:styleId="TableHeader9ptChar">
    <w:name w:val="Table Header 9pt Char"/>
    <w:basedOn w:val="Bekezdsalapbettpusa"/>
    <w:link w:val="TableHeader9pt"/>
    <w:semiHidden/>
    <w:rsid w:val="00464687"/>
    <w:rPr>
      <w:b/>
      <w:sz w:val="18"/>
      <w:szCs w:val="24"/>
      <w:lang w:val="en-GB" w:eastAsia="en-US"/>
    </w:rPr>
  </w:style>
  <w:style w:type="paragraph" w:customStyle="1" w:styleId="8W">
    <w:name w:val="€þü'8WŸá°"/>
    <w:rsid w:val="00464687"/>
    <w:pPr>
      <w:widowControl w:val="0"/>
    </w:pPr>
    <w:rPr>
      <w:rFonts w:ascii="Arial" w:hAnsi="Arial"/>
      <w:spacing w:val="-1"/>
      <w:kern w:val="65535"/>
      <w:position w:val="-1"/>
      <w:sz w:val="24"/>
      <w:lang w:val="en-US" w:eastAsia="en-US"/>
    </w:rPr>
  </w:style>
  <w:style w:type="paragraph" w:customStyle="1" w:styleId="TableText9pt">
    <w:name w:val="Table Text 9pt"/>
    <w:basedOn w:val="Norml"/>
    <w:rsid w:val="00464687"/>
    <w:pPr>
      <w:widowControl/>
      <w:autoSpaceDE/>
      <w:autoSpaceDN/>
      <w:spacing w:before="40" w:after="40"/>
      <w:jc w:val="center"/>
    </w:pPr>
    <w:rPr>
      <w:sz w:val="18"/>
      <w:szCs w:val="24"/>
      <w:lang w:val="en-GB" w:eastAsia="en-US"/>
    </w:rPr>
  </w:style>
  <w:style w:type="character" w:customStyle="1" w:styleId="JegyzetszvegChar1">
    <w:name w:val="Jegyzetszöveg Char1"/>
    <w:basedOn w:val="Bekezdsalapbettpusa"/>
    <w:uiPriority w:val="99"/>
    <w:semiHidden/>
    <w:rsid w:val="0046468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TableHeadings">
    <w:name w:val="Table Headings"/>
    <w:basedOn w:val="Norml"/>
    <w:link w:val="TableHeadingsChar"/>
    <w:qFormat/>
    <w:rsid w:val="00464687"/>
    <w:pPr>
      <w:widowControl/>
      <w:autoSpaceDE/>
      <w:autoSpaceDN/>
      <w:jc w:val="both"/>
    </w:pPr>
    <w:rPr>
      <w:b/>
      <w:szCs w:val="22"/>
      <w:lang w:val="en-GB" w:eastAsia="en-US" w:bidi="en-US"/>
    </w:rPr>
  </w:style>
  <w:style w:type="character" w:customStyle="1" w:styleId="TableHeadingsChar">
    <w:name w:val="Table Headings Char"/>
    <w:basedOn w:val="Bekezdsalapbettpusa"/>
    <w:link w:val="TableHeadings"/>
    <w:rsid w:val="00464687"/>
    <w:rPr>
      <w:b/>
      <w:szCs w:val="22"/>
      <w:lang w:val="en-GB" w:eastAsia="en-US" w:bidi="en-US"/>
    </w:rPr>
  </w:style>
  <w:style w:type="paragraph" w:customStyle="1" w:styleId="TableText">
    <w:name w:val="TableText"/>
    <w:basedOn w:val="Norml"/>
    <w:rsid w:val="00464687"/>
    <w:pPr>
      <w:keepNext/>
      <w:widowControl/>
      <w:autoSpaceDE/>
      <w:autoSpaceDN/>
    </w:pPr>
    <w:rPr>
      <w:lang w:val="en-GB" w:eastAsia="en-US"/>
    </w:rPr>
  </w:style>
  <w:style w:type="paragraph" w:customStyle="1" w:styleId="TableHeading">
    <w:name w:val="TableHeading"/>
    <w:basedOn w:val="Norml"/>
    <w:rsid w:val="00464687"/>
    <w:pPr>
      <w:keepNext/>
      <w:widowControl/>
      <w:autoSpaceDE/>
      <w:autoSpaceDN/>
      <w:spacing w:before="120" w:after="120"/>
      <w:jc w:val="center"/>
    </w:pPr>
    <w:rPr>
      <w:b/>
      <w:lang w:val="en-GB" w:eastAsia="en-US"/>
    </w:rPr>
  </w:style>
  <w:style w:type="paragraph" w:customStyle="1" w:styleId="Table">
    <w:name w:val="Table"/>
    <w:basedOn w:val="Norml"/>
    <w:rsid w:val="00464687"/>
    <w:pPr>
      <w:widowControl/>
      <w:autoSpaceDE/>
      <w:autoSpaceDN/>
      <w:spacing w:before="60" w:after="60"/>
      <w:jc w:val="center"/>
    </w:pPr>
    <w:rPr>
      <w:lang w:val="en-GB" w:eastAsia="en-US"/>
    </w:rPr>
  </w:style>
  <w:style w:type="paragraph" w:customStyle="1" w:styleId="Default">
    <w:name w:val="Default"/>
    <w:rsid w:val="004646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25">
    <w:name w:val="xl25"/>
    <w:basedOn w:val="Default"/>
    <w:next w:val="Default"/>
    <w:uiPriority w:val="99"/>
    <w:rsid w:val="00464687"/>
    <w:rPr>
      <w:color w:val="auto"/>
    </w:rPr>
  </w:style>
  <w:style w:type="paragraph" w:customStyle="1" w:styleId="lfej1">
    <w:name w:val="Élőfej1"/>
    <w:basedOn w:val="Default"/>
    <w:next w:val="Default"/>
    <w:uiPriority w:val="99"/>
    <w:rsid w:val="00464687"/>
    <w:rPr>
      <w:color w:val="auto"/>
    </w:rPr>
  </w:style>
  <w:style w:type="character" w:customStyle="1" w:styleId="Cmsor5Char">
    <w:name w:val="Címsor 5 Char"/>
    <w:basedOn w:val="Bekezdsalapbettpusa"/>
    <w:link w:val="Cmsor5"/>
    <w:rsid w:val="00464687"/>
    <w:rPr>
      <w:rFonts w:ascii="Arial" w:hAnsi="Arial" w:cs="Arial"/>
      <w:sz w:val="22"/>
      <w:szCs w:val="22"/>
      <w:lang w:val="fr-FR" w:eastAsia="en-GB"/>
    </w:rPr>
  </w:style>
  <w:style w:type="paragraph" w:customStyle="1" w:styleId="berschrift-Tab">
    <w:name w:val="Überschrift-Tab"/>
    <w:basedOn w:val="Szvegtrzs"/>
    <w:rsid w:val="00464687"/>
    <w:pPr>
      <w:widowControl/>
      <w:autoSpaceDE/>
      <w:autoSpaceDN/>
      <w:ind w:left="1276" w:hanging="1276"/>
      <w:jc w:val="both"/>
    </w:pPr>
    <w:rPr>
      <w:rFonts w:ascii="Arial" w:hAnsi="Arial"/>
      <w:lang w:val="en-GB" w:eastAsia="de-DE"/>
    </w:rPr>
  </w:style>
  <w:style w:type="paragraph" w:customStyle="1" w:styleId="NormalDossier">
    <w:name w:val="Normal Dossier"/>
    <w:basedOn w:val="Norml"/>
    <w:semiHidden/>
    <w:rsid w:val="00464687"/>
    <w:pPr>
      <w:widowControl/>
      <w:autoSpaceDE/>
      <w:autoSpaceDN/>
      <w:spacing w:before="120" w:after="120"/>
    </w:pPr>
    <w:rPr>
      <w:sz w:val="24"/>
      <w:szCs w:val="24"/>
      <w:lang w:val="en-GB"/>
    </w:rPr>
  </w:style>
  <w:style w:type="paragraph" w:customStyle="1" w:styleId="text">
    <w:name w:val="text"/>
    <w:basedOn w:val="Norml"/>
    <w:rsid w:val="00464687"/>
    <w:pPr>
      <w:widowControl/>
      <w:autoSpaceDE/>
      <w:autoSpaceDN/>
      <w:spacing w:before="40" w:after="120"/>
      <w:ind w:left="851"/>
    </w:pPr>
    <w:rPr>
      <w:sz w:val="22"/>
      <w:lang w:val="en-GB" w:eastAsia="en-US"/>
    </w:rPr>
  </w:style>
  <w:style w:type="paragraph" w:customStyle="1" w:styleId="indenttext">
    <w:name w:val="indenttext"/>
    <w:basedOn w:val="Norml"/>
    <w:rsid w:val="002A77A1"/>
    <w:pPr>
      <w:widowControl/>
      <w:tabs>
        <w:tab w:val="left" w:pos="737"/>
      </w:tabs>
      <w:autoSpaceDE/>
      <w:autoSpaceDN/>
      <w:spacing w:before="40" w:after="40"/>
      <w:ind w:left="2552"/>
    </w:pPr>
    <w:rPr>
      <w:sz w:val="22"/>
      <w:lang w:val="en-GB" w:eastAsia="en-US"/>
    </w:rPr>
  </w:style>
  <w:style w:type="paragraph" w:customStyle="1" w:styleId="table0">
    <w:name w:val="table"/>
    <w:basedOn w:val="Norml"/>
    <w:rsid w:val="002A77A1"/>
    <w:pPr>
      <w:keepLines/>
      <w:widowControl/>
      <w:autoSpaceDE/>
      <w:autoSpaceDN/>
      <w:spacing w:before="40" w:after="40"/>
    </w:pPr>
    <w:rPr>
      <w:sz w:val="22"/>
      <w:lang w:val="en-GB" w:eastAsia="en-US"/>
    </w:rPr>
  </w:style>
  <w:style w:type="paragraph" w:customStyle="1" w:styleId="tableheader">
    <w:name w:val="tableheader"/>
    <w:basedOn w:val="text"/>
    <w:rsid w:val="002A77A1"/>
    <w:pPr>
      <w:keepNext/>
      <w:keepLines/>
      <w:spacing w:before="240" w:after="40"/>
    </w:pPr>
    <w:rPr>
      <w:b/>
      <w:i/>
    </w:rPr>
  </w:style>
  <w:style w:type="paragraph" w:styleId="Nincstrkz">
    <w:name w:val="No Spacing"/>
    <w:uiPriority w:val="1"/>
    <w:qFormat/>
    <w:rsid w:val="00283898"/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rsid w:val="00A75048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3F0174"/>
    <w:pPr>
      <w:widowControl/>
      <w:autoSpaceDE/>
      <w:autoSpaceDN/>
      <w:spacing w:after="20"/>
      <w:ind w:firstLine="180"/>
      <w:jc w:val="both"/>
    </w:pPr>
    <w:rPr>
      <w:sz w:val="24"/>
      <w:szCs w:val="24"/>
    </w:rPr>
  </w:style>
  <w:style w:type="character" w:styleId="Kiemels">
    <w:name w:val="Emphasis"/>
    <w:basedOn w:val="Bekezdsalapbettpusa"/>
    <w:qFormat/>
    <w:rsid w:val="00DF02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A2F95"/>
    <w:pPr>
      <w:widowControl w:val="0"/>
      <w:autoSpaceDE w:val="0"/>
      <w:autoSpaceDN w:val="0"/>
    </w:pPr>
  </w:style>
  <w:style w:type="paragraph" w:styleId="Cmsor1">
    <w:name w:val="heading 1"/>
    <w:aliases w:val=" red headings"/>
    <w:basedOn w:val="Norml"/>
    <w:next w:val="Norml"/>
    <w:link w:val="Cmsor1Char"/>
    <w:qFormat/>
    <w:rsid w:val="00583B63"/>
    <w:pPr>
      <w:keepNext/>
      <w:widowControl/>
      <w:numPr>
        <w:numId w:val="3"/>
      </w:numPr>
      <w:outlineLvl w:val="0"/>
    </w:pPr>
    <w:rPr>
      <w:rFonts w:ascii="Arial" w:hAnsi="Arial" w:cs="Arial"/>
      <w:b/>
      <w:bCs/>
      <w:sz w:val="28"/>
      <w:szCs w:val="28"/>
      <w:lang w:val="fr-FR" w:eastAsia="en-GB"/>
    </w:rPr>
  </w:style>
  <w:style w:type="paragraph" w:styleId="Cmsor2">
    <w:name w:val="heading 2"/>
    <w:aliases w:val="Címsor 2 Char Char1, Char1"/>
    <w:basedOn w:val="Norml"/>
    <w:next w:val="Norml"/>
    <w:link w:val="Cmsor2Char"/>
    <w:qFormat/>
    <w:rsid w:val="00583B63"/>
    <w:pPr>
      <w:keepNext/>
      <w:widowControl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fr-FR" w:eastAsia="en-GB"/>
    </w:rPr>
  </w:style>
  <w:style w:type="paragraph" w:styleId="Cmsor3">
    <w:name w:val="heading 3"/>
    <w:aliases w:val="Címsor 3 Char1,Címsor 3 Char Char,h3"/>
    <w:basedOn w:val="Norml"/>
    <w:next w:val="Norml"/>
    <w:link w:val="Cmsor3Char"/>
    <w:qFormat/>
    <w:rsid w:val="00583B63"/>
    <w:pPr>
      <w:keepNext/>
      <w:widowControl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  <w:lang w:val="fr-FR" w:eastAsia="en-GB"/>
    </w:rPr>
  </w:style>
  <w:style w:type="paragraph" w:styleId="Cmsor4">
    <w:name w:val="heading 4"/>
    <w:basedOn w:val="Norml"/>
    <w:next w:val="Norml"/>
    <w:qFormat/>
    <w:rsid w:val="00583B63"/>
    <w:pPr>
      <w:keepNext/>
      <w:widowControl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  <w:lang w:val="fr-FR" w:eastAsia="en-GB"/>
    </w:rPr>
  </w:style>
  <w:style w:type="paragraph" w:styleId="Cmsor5">
    <w:name w:val="heading 5"/>
    <w:basedOn w:val="Norml"/>
    <w:next w:val="Norml"/>
    <w:link w:val="Cmsor5Char"/>
    <w:qFormat/>
    <w:rsid w:val="00583B63"/>
    <w:pPr>
      <w:widowControl/>
      <w:numPr>
        <w:ilvl w:val="4"/>
        <w:numId w:val="3"/>
      </w:numPr>
      <w:spacing w:before="240" w:after="60"/>
      <w:outlineLvl w:val="4"/>
    </w:pPr>
    <w:rPr>
      <w:rFonts w:ascii="Arial" w:hAnsi="Arial" w:cs="Arial"/>
      <w:sz w:val="22"/>
      <w:szCs w:val="22"/>
      <w:lang w:val="fr-FR" w:eastAsia="en-GB"/>
    </w:rPr>
  </w:style>
  <w:style w:type="paragraph" w:styleId="Cmsor6">
    <w:name w:val="heading 6"/>
    <w:basedOn w:val="Norml"/>
    <w:next w:val="Norml"/>
    <w:link w:val="Cmsor6Char"/>
    <w:qFormat/>
    <w:rsid w:val="00583B63"/>
    <w:pPr>
      <w:widowControl/>
      <w:numPr>
        <w:ilvl w:val="5"/>
        <w:numId w:val="3"/>
      </w:numPr>
      <w:spacing w:before="240" w:after="60"/>
      <w:outlineLvl w:val="5"/>
    </w:pPr>
    <w:rPr>
      <w:rFonts w:ascii="Arial" w:hAnsi="Arial" w:cs="Arial"/>
      <w:i/>
      <w:iCs/>
      <w:sz w:val="22"/>
      <w:szCs w:val="22"/>
      <w:lang w:val="fr-FR" w:eastAsia="en-GB"/>
    </w:rPr>
  </w:style>
  <w:style w:type="paragraph" w:styleId="Cmsor7">
    <w:name w:val="heading 7"/>
    <w:basedOn w:val="Norml"/>
    <w:next w:val="Norml"/>
    <w:qFormat/>
    <w:rsid w:val="00583B63"/>
    <w:pPr>
      <w:widowControl/>
      <w:numPr>
        <w:ilvl w:val="6"/>
        <w:numId w:val="3"/>
      </w:numPr>
      <w:spacing w:before="240" w:after="60"/>
      <w:outlineLvl w:val="6"/>
    </w:pPr>
    <w:rPr>
      <w:rFonts w:ascii="Arial" w:hAnsi="Arial" w:cs="Arial"/>
      <w:lang w:val="fr-FR" w:eastAsia="en-GB"/>
    </w:rPr>
  </w:style>
  <w:style w:type="paragraph" w:styleId="Cmsor8">
    <w:name w:val="heading 8"/>
    <w:basedOn w:val="Norml"/>
    <w:next w:val="Norml"/>
    <w:qFormat/>
    <w:rsid w:val="00583B63"/>
    <w:pPr>
      <w:widowControl/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lang w:val="fr-FR" w:eastAsia="en-GB"/>
    </w:rPr>
  </w:style>
  <w:style w:type="paragraph" w:styleId="Cmsor9">
    <w:name w:val="heading 9"/>
    <w:basedOn w:val="Norml"/>
    <w:next w:val="Norml"/>
    <w:qFormat/>
    <w:rsid w:val="00583B63"/>
    <w:pPr>
      <w:widowControl/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fr-FR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3229F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7157CD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3166A5"/>
    <w:rPr>
      <w:sz w:val="22"/>
      <w:szCs w:val="22"/>
    </w:rPr>
  </w:style>
  <w:style w:type="paragraph" w:styleId="Lbjegyzetszveg">
    <w:name w:val="footnote text"/>
    <w:basedOn w:val="Norml"/>
    <w:link w:val="LbjegyzetszvegChar"/>
    <w:semiHidden/>
    <w:rsid w:val="003166A5"/>
    <w:pPr>
      <w:widowControl/>
      <w:autoSpaceDE/>
      <w:autoSpaceDN/>
    </w:pPr>
    <w:rPr>
      <w:lang w:val="da-DK"/>
    </w:rPr>
  </w:style>
  <w:style w:type="paragraph" w:customStyle="1" w:styleId="Norml12pt">
    <w:name w:val="Normál + 12 pt"/>
    <w:basedOn w:val="Norml"/>
    <w:rsid w:val="003166A5"/>
    <w:pPr>
      <w:jc w:val="both"/>
    </w:pPr>
    <w:rPr>
      <w:sz w:val="24"/>
      <w:szCs w:val="24"/>
    </w:rPr>
  </w:style>
  <w:style w:type="paragraph" w:styleId="lfej">
    <w:name w:val="header"/>
    <w:aliases w:val="header protocols,test,Header 1,H"/>
    <w:basedOn w:val="Norml"/>
    <w:link w:val="lfejChar"/>
    <w:uiPriority w:val="99"/>
    <w:rsid w:val="00B452F6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llb">
    <w:name w:val="footer"/>
    <w:aliases w:val="f,Footer Char,f Char,Voettekst Char Char,Voettekst Char1 Char Char,Voettekst Char Char Char Char,Voettekst Char1 Char Char Char Char,Voettekst Char Char Char Char Char Char,Footer Char1 Char Char Char Char Char Char"/>
    <w:basedOn w:val="Norml"/>
    <w:link w:val="llbChar"/>
    <w:rsid w:val="000C1B1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C1B10"/>
  </w:style>
  <w:style w:type="character" w:customStyle="1" w:styleId="Cmsor1Char">
    <w:name w:val="Címsor 1 Char"/>
    <w:aliases w:val=" red headings Char1"/>
    <w:basedOn w:val="Bekezdsalapbettpusa"/>
    <w:link w:val="Cmsor1"/>
    <w:uiPriority w:val="9"/>
    <w:rsid w:val="00583B63"/>
    <w:rPr>
      <w:rFonts w:ascii="Arial" w:hAnsi="Arial" w:cs="Arial"/>
      <w:b/>
      <w:bCs/>
      <w:sz w:val="28"/>
      <w:szCs w:val="28"/>
      <w:lang w:val="fr-FR" w:eastAsia="en-GB" w:bidi="ar-SA"/>
    </w:rPr>
  </w:style>
  <w:style w:type="character" w:customStyle="1" w:styleId="bold">
    <w:name w:val="bold"/>
    <w:basedOn w:val="Bekezdsalapbettpusa"/>
    <w:rsid w:val="00D50F51"/>
  </w:style>
  <w:style w:type="character" w:customStyle="1" w:styleId="lfejChar">
    <w:name w:val="Élőfej Char"/>
    <w:aliases w:val="header protocols Char,test Char,Header 1 Char,H Char"/>
    <w:basedOn w:val="Bekezdsalapbettpusa"/>
    <w:link w:val="lfej"/>
    <w:uiPriority w:val="99"/>
    <w:rsid w:val="00B31555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A704A0"/>
    <w:pPr>
      <w:spacing w:after="120"/>
    </w:pPr>
  </w:style>
  <w:style w:type="paragraph" w:styleId="TJ1">
    <w:name w:val="toc 1"/>
    <w:basedOn w:val="Norml"/>
    <w:next w:val="Norml"/>
    <w:autoRedefine/>
    <w:uiPriority w:val="39"/>
    <w:rsid w:val="003402B5"/>
    <w:pPr>
      <w:widowControl/>
      <w:autoSpaceDE/>
      <w:autoSpaceDN/>
      <w:spacing w:before="120" w:after="120" w:line="360" w:lineRule="exact"/>
      <w:ind w:left="540"/>
    </w:pPr>
    <w:rPr>
      <w:bCs/>
      <w:sz w:val="26"/>
      <w:szCs w:val="26"/>
      <w:lang w:eastAsia="en-US"/>
    </w:rPr>
  </w:style>
  <w:style w:type="character" w:styleId="Lbjegyzet-hivatkozs">
    <w:name w:val="footnote reference"/>
    <w:basedOn w:val="Bekezdsalapbettpusa"/>
    <w:semiHidden/>
    <w:rsid w:val="001E42D6"/>
    <w:rPr>
      <w:vertAlign w:val="superscript"/>
    </w:rPr>
  </w:style>
  <w:style w:type="paragraph" w:customStyle="1" w:styleId="OECD-BASIS-TEXT">
    <w:name w:val="OECD-BASIS-TEXT"/>
    <w:rsid w:val="001E42D6"/>
    <w:pPr>
      <w:tabs>
        <w:tab w:val="left" w:pos="720"/>
      </w:tabs>
      <w:spacing w:before="120" w:line="280" w:lineRule="exact"/>
      <w:jc w:val="both"/>
    </w:pPr>
    <w:rPr>
      <w:sz w:val="22"/>
      <w:szCs w:val="22"/>
      <w:lang w:val="en-GB" w:eastAsia="en-US"/>
    </w:rPr>
  </w:style>
  <w:style w:type="paragraph" w:styleId="Szvegtrzs3">
    <w:name w:val="Body Text 3"/>
    <w:basedOn w:val="Norml"/>
    <w:link w:val="Szvegtrzs3Char"/>
    <w:rsid w:val="00ED541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D541F"/>
    <w:rPr>
      <w:sz w:val="16"/>
      <w:szCs w:val="16"/>
    </w:rPr>
  </w:style>
  <w:style w:type="character" w:styleId="HTML-rgp">
    <w:name w:val="HTML Typewriter"/>
    <w:basedOn w:val="Bekezdsalapbettpusa"/>
    <w:rsid w:val="00895E3C"/>
    <w:rPr>
      <w:rFonts w:ascii="Courier New" w:eastAsia="Times New Roman" w:hAnsi="Courier New" w:cs="Courier New"/>
      <w:sz w:val="20"/>
      <w:szCs w:val="20"/>
    </w:rPr>
  </w:style>
  <w:style w:type="character" w:styleId="Hiperhivatkozs">
    <w:name w:val="Hyperlink"/>
    <w:basedOn w:val="Bekezdsalapbettpusa"/>
    <w:rsid w:val="00895E3C"/>
    <w:rPr>
      <w:color w:val="0000FF"/>
      <w:u w:val="single"/>
    </w:rPr>
  </w:style>
  <w:style w:type="paragraph" w:styleId="Vltozat">
    <w:name w:val="Revision"/>
    <w:hidden/>
    <w:uiPriority w:val="99"/>
    <w:semiHidden/>
    <w:rsid w:val="005838C5"/>
  </w:style>
  <w:style w:type="character" w:styleId="Jegyzethivatkozs">
    <w:name w:val="annotation reference"/>
    <w:basedOn w:val="Bekezdsalapbettpusa"/>
    <w:rsid w:val="0013765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3765D"/>
  </w:style>
  <w:style w:type="character" w:customStyle="1" w:styleId="JegyzetszvegChar">
    <w:name w:val="Jegyzetszöveg Char"/>
    <w:basedOn w:val="Bekezdsalapbettpusa"/>
    <w:link w:val="Jegyzetszveg"/>
    <w:rsid w:val="0013765D"/>
  </w:style>
  <w:style w:type="paragraph" w:styleId="Megjegyzstrgya">
    <w:name w:val="annotation subject"/>
    <w:basedOn w:val="Jegyzetszveg"/>
    <w:next w:val="Jegyzetszveg"/>
    <w:link w:val="MegjegyzstrgyaChar"/>
    <w:rsid w:val="001376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13765D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7F0773"/>
  </w:style>
  <w:style w:type="character" w:customStyle="1" w:styleId="llbChar">
    <w:name w:val="Élőláb Char"/>
    <w:aliases w:val="f Char1,Footer Char Char,f Char Char,Voettekst Char Char Char,Voettekst Char1 Char Char Char,Voettekst Char Char Char Char Char,Voettekst Char1 Char Char Char Char Char,Voettekst Char Char Char Char Char Char Char"/>
    <w:basedOn w:val="Bekezdsalapbettpusa"/>
    <w:link w:val="llb"/>
    <w:uiPriority w:val="99"/>
    <w:rsid w:val="007E6600"/>
  </w:style>
  <w:style w:type="paragraph" w:styleId="Listaszerbekezds">
    <w:name w:val="List Paragraph"/>
    <w:basedOn w:val="Norml"/>
    <w:uiPriority w:val="34"/>
    <w:qFormat/>
    <w:rsid w:val="0066071A"/>
    <w:pPr>
      <w:widowControl/>
      <w:autoSpaceDE/>
      <w:autoSpaceDN/>
      <w:ind w:left="720"/>
    </w:pPr>
    <w:rPr>
      <w:rFonts w:ascii="Calibri" w:eastAsia="Calibri" w:hAnsi="Calibri"/>
      <w:sz w:val="22"/>
      <w:szCs w:val="22"/>
    </w:rPr>
  </w:style>
  <w:style w:type="character" w:customStyle="1" w:styleId="Cmsor1Char1">
    <w:name w:val="Címsor 1 Char1"/>
    <w:aliases w:val=" red headings Char,Címsor 1 Char Char"/>
    <w:basedOn w:val="Bekezdsalapbettpusa"/>
    <w:rsid w:val="00361CF4"/>
    <w:rPr>
      <w:rFonts w:ascii="Arial" w:hAnsi="Arial" w:cs="Arial"/>
      <w:b/>
      <w:bCs/>
      <w:sz w:val="28"/>
      <w:szCs w:val="28"/>
      <w:lang w:val="fr-FR" w:eastAsia="en-GB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61CF4"/>
    <w:rPr>
      <w:lang w:val="da-DK"/>
    </w:rPr>
  </w:style>
  <w:style w:type="character" w:customStyle="1" w:styleId="Cmsor2Char">
    <w:name w:val="Címsor 2 Char"/>
    <w:aliases w:val="Címsor 2 Char Char1 Char, Char1 Char"/>
    <w:basedOn w:val="Bekezdsalapbettpusa"/>
    <w:link w:val="Cmsor2"/>
    <w:rsid w:val="00464687"/>
    <w:rPr>
      <w:rFonts w:ascii="Arial" w:hAnsi="Arial" w:cs="Arial"/>
      <w:b/>
      <w:bCs/>
      <w:i/>
      <w:iCs/>
      <w:sz w:val="24"/>
      <w:szCs w:val="24"/>
      <w:lang w:val="fr-FR" w:eastAsia="en-GB"/>
    </w:rPr>
  </w:style>
  <w:style w:type="character" w:customStyle="1" w:styleId="Cmsor3Char">
    <w:name w:val="Címsor 3 Char"/>
    <w:aliases w:val="Címsor 3 Char1 Char1,Címsor 3 Char Char Char1,h3 Char1"/>
    <w:basedOn w:val="Bekezdsalapbettpusa"/>
    <w:link w:val="Cmsor3"/>
    <w:rsid w:val="00464687"/>
    <w:rPr>
      <w:rFonts w:ascii="Arial" w:hAnsi="Arial" w:cs="Arial"/>
      <w:sz w:val="24"/>
      <w:szCs w:val="24"/>
      <w:lang w:val="fr-FR" w:eastAsia="en-GB"/>
    </w:rPr>
  </w:style>
  <w:style w:type="character" w:customStyle="1" w:styleId="Cmsor6Char">
    <w:name w:val="Címsor 6 Char"/>
    <w:basedOn w:val="Bekezdsalapbettpusa"/>
    <w:link w:val="Cmsor6"/>
    <w:rsid w:val="00464687"/>
    <w:rPr>
      <w:rFonts w:ascii="Arial" w:hAnsi="Arial" w:cs="Arial"/>
      <w:i/>
      <w:iCs/>
      <w:sz w:val="22"/>
      <w:szCs w:val="22"/>
      <w:lang w:val="fr-FR" w:eastAsia="en-GB"/>
    </w:rPr>
  </w:style>
  <w:style w:type="character" w:customStyle="1" w:styleId="Cmsor2Char1">
    <w:name w:val="Címsor 2 Char1"/>
    <w:aliases w:val="Címsor 2 Char Char"/>
    <w:basedOn w:val="Cmsor1Char1"/>
    <w:rsid w:val="00464687"/>
    <w:rPr>
      <w:rFonts w:ascii="Arial" w:eastAsia="Times New Roman" w:hAnsi="Arial" w:cs="Arial"/>
      <w:b/>
      <w:bCs/>
      <w:i/>
      <w:iCs/>
      <w:sz w:val="28"/>
      <w:szCs w:val="28"/>
      <w:lang w:val="fr-FR" w:eastAsia="hu-HU" w:bidi="ar-SA"/>
    </w:rPr>
  </w:style>
  <w:style w:type="character" w:customStyle="1" w:styleId="Cmsor3Char2">
    <w:name w:val="Címsor 3 Char2"/>
    <w:aliases w:val="Címsor 3 Char Char1,Címsor 3 Char1 Char,Címsor 3 Char Char Char,h3 Char"/>
    <w:basedOn w:val="Bekezdsalapbettpusa"/>
    <w:rsid w:val="00464687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TableHeader9pt">
    <w:name w:val="Table Header 9pt"/>
    <w:basedOn w:val="Norml"/>
    <w:link w:val="TableHeader9ptChar"/>
    <w:semiHidden/>
    <w:rsid w:val="00464687"/>
    <w:pPr>
      <w:keepNext/>
      <w:widowControl/>
      <w:autoSpaceDE/>
      <w:autoSpaceDN/>
      <w:spacing w:before="40" w:after="40"/>
      <w:jc w:val="center"/>
    </w:pPr>
    <w:rPr>
      <w:b/>
      <w:sz w:val="18"/>
      <w:szCs w:val="24"/>
      <w:lang w:val="en-GB" w:eastAsia="en-US"/>
    </w:rPr>
  </w:style>
  <w:style w:type="character" w:customStyle="1" w:styleId="TableHeader9ptChar">
    <w:name w:val="Table Header 9pt Char"/>
    <w:basedOn w:val="Bekezdsalapbettpusa"/>
    <w:link w:val="TableHeader9pt"/>
    <w:semiHidden/>
    <w:rsid w:val="00464687"/>
    <w:rPr>
      <w:b/>
      <w:sz w:val="18"/>
      <w:szCs w:val="24"/>
      <w:lang w:val="en-GB" w:eastAsia="en-US"/>
    </w:rPr>
  </w:style>
  <w:style w:type="paragraph" w:customStyle="1" w:styleId="8W">
    <w:name w:val="€þü'8WŸá°"/>
    <w:rsid w:val="00464687"/>
    <w:pPr>
      <w:widowControl w:val="0"/>
    </w:pPr>
    <w:rPr>
      <w:rFonts w:ascii="Arial" w:hAnsi="Arial"/>
      <w:spacing w:val="-1"/>
      <w:kern w:val="65535"/>
      <w:position w:val="-1"/>
      <w:sz w:val="24"/>
      <w:lang w:val="en-US" w:eastAsia="en-US"/>
    </w:rPr>
  </w:style>
  <w:style w:type="paragraph" w:customStyle="1" w:styleId="TableText9pt">
    <w:name w:val="Table Text 9pt"/>
    <w:basedOn w:val="Norml"/>
    <w:rsid w:val="00464687"/>
    <w:pPr>
      <w:widowControl/>
      <w:autoSpaceDE/>
      <w:autoSpaceDN/>
      <w:spacing w:before="40" w:after="40"/>
      <w:jc w:val="center"/>
    </w:pPr>
    <w:rPr>
      <w:sz w:val="18"/>
      <w:szCs w:val="24"/>
      <w:lang w:val="en-GB" w:eastAsia="en-US"/>
    </w:rPr>
  </w:style>
  <w:style w:type="character" w:customStyle="1" w:styleId="JegyzetszvegChar1">
    <w:name w:val="Jegyzetszöveg Char1"/>
    <w:basedOn w:val="Bekezdsalapbettpusa"/>
    <w:uiPriority w:val="99"/>
    <w:semiHidden/>
    <w:rsid w:val="0046468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TableHeadings">
    <w:name w:val="Table Headings"/>
    <w:basedOn w:val="Norml"/>
    <w:link w:val="TableHeadingsChar"/>
    <w:qFormat/>
    <w:rsid w:val="00464687"/>
    <w:pPr>
      <w:widowControl/>
      <w:autoSpaceDE/>
      <w:autoSpaceDN/>
      <w:jc w:val="both"/>
    </w:pPr>
    <w:rPr>
      <w:b/>
      <w:szCs w:val="22"/>
      <w:lang w:val="en-GB" w:eastAsia="en-US" w:bidi="en-US"/>
    </w:rPr>
  </w:style>
  <w:style w:type="character" w:customStyle="1" w:styleId="TableHeadingsChar">
    <w:name w:val="Table Headings Char"/>
    <w:basedOn w:val="Bekezdsalapbettpusa"/>
    <w:link w:val="TableHeadings"/>
    <w:rsid w:val="00464687"/>
    <w:rPr>
      <w:b/>
      <w:szCs w:val="22"/>
      <w:lang w:val="en-GB" w:eastAsia="en-US" w:bidi="en-US"/>
    </w:rPr>
  </w:style>
  <w:style w:type="paragraph" w:customStyle="1" w:styleId="TableText">
    <w:name w:val="TableText"/>
    <w:basedOn w:val="Norml"/>
    <w:rsid w:val="00464687"/>
    <w:pPr>
      <w:keepNext/>
      <w:widowControl/>
      <w:autoSpaceDE/>
      <w:autoSpaceDN/>
    </w:pPr>
    <w:rPr>
      <w:lang w:val="en-GB" w:eastAsia="en-US"/>
    </w:rPr>
  </w:style>
  <w:style w:type="paragraph" w:customStyle="1" w:styleId="TableHeading">
    <w:name w:val="TableHeading"/>
    <w:basedOn w:val="Norml"/>
    <w:rsid w:val="00464687"/>
    <w:pPr>
      <w:keepNext/>
      <w:widowControl/>
      <w:autoSpaceDE/>
      <w:autoSpaceDN/>
      <w:spacing w:before="120" w:after="120"/>
      <w:jc w:val="center"/>
    </w:pPr>
    <w:rPr>
      <w:b/>
      <w:lang w:val="en-GB" w:eastAsia="en-US"/>
    </w:rPr>
  </w:style>
  <w:style w:type="paragraph" w:customStyle="1" w:styleId="Table">
    <w:name w:val="Table"/>
    <w:basedOn w:val="Norml"/>
    <w:rsid w:val="00464687"/>
    <w:pPr>
      <w:widowControl/>
      <w:autoSpaceDE/>
      <w:autoSpaceDN/>
      <w:spacing w:before="60" w:after="60"/>
      <w:jc w:val="center"/>
    </w:pPr>
    <w:rPr>
      <w:lang w:val="en-GB" w:eastAsia="en-US"/>
    </w:rPr>
  </w:style>
  <w:style w:type="paragraph" w:customStyle="1" w:styleId="Default">
    <w:name w:val="Default"/>
    <w:rsid w:val="004646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25">
    <w:name w:val="xl25"/>
    <w:basedOn w:val="Default"/>
    <w:next w:val="Default"/>
    <w:uiPriority w:val="99"/>
    <w:rsid w:val="00464687"/>
    <w:rPr>
      <w:color w:val="auto"/>
    </w:rPr>
  </w:style>
  <w:style w:type="paragraph" w:customStyle="1" w:styleId="lfej1">
    <w:name w:val="Élőfej1"/>
    <w:basedOn w:val="Default"/>
    <w:next w:val="Default"/>
    <w:uiPriority w:val="99"/>
    <w:rsid w:val="00464687"/>
    <w:rPr>
      <w:color w:val="auto"/>
    </w:rPr>
  </w:style>
  <w:style w:type="character" w:customStyle="1" w:styleId="Cmsor5Char">
    <w:name w:val="Címsor 5 Char"/>
    <w:basedOn w:val="Bekezdsalapbettpusa"/>
    <w:link w:val="Cmsor5"/>
    <w:rsid w:val="00464687"/>
    <w:rPr>
      <w:rFonts w:ascii="Arial" w:hAnsi="Arial" w:cs="Arial"/>
      <w:sz w:val="22"/>
      <w:szCs w:val="22"/>
      <w:lang w:val="fr-FR" w:eastAsia="en-GB"/>
    </w:rPr>
  </w:style>
  <w:style w:type="paragraph" w:customStyle="1" w:styleId="berschrift-Tab">
    <w:name w:val="Überschrift-Tab"/>
    <w:basedOn w:val="Szvegtrzs"/>
    <w:rsid w:val="00464687"/>
    <w:pPr>
      <w:widowControl/>
      <w:autoSpaceDE/>
      <w:autoSpaceDN/>
      <w:ind w:left="1276" w:hanging="1276"/>
      <w:jc w:val="both"/>
    </w:pPr>
    <w:rPr>
      <w:rFonts w:ascii="Arial" w:hAnsi="Arial"/>
      <w:lang w:val="en-GB" w:eastAsia="de-DE"/>
    </w:rPr>
  </w:style>
  <w:style w:type="paragraph" w:customStyle="1" w:styleId="NormalDossier">
    <w:name w:val="Normal Dossier"/>
    <w:basedOn w:val="Norml"/>
    <w:semiHidden/>
    <w:rsid w:val="00464687"/>
    <w:pPr>
      <w:widowControl/>
      <w:autoSpaceDE/>
      <w:autoSpaceDN/>
      <w:spacing w:before="120" w:after="120"/>
    </w:pPr>
    <w:rPr>
      <w:sz w:val="24"/>
      <w:szCs w:val="24"/>
      <w:lang w:val="en-GB"/>
    </w:rPr>
  </w:style>
  <w:style w:type="paragraph" w:customStyle="1" w:styleId="text">
    <w:name w:val="text"/>
    <w:basedOn w:val="Norml"/>
    <w:rsid w:val="00464687"/>
    <w:pPr>
      <w:widowControl/>
      <w:autoSpaceDE/>
      <w:autoSpaceDN/>
      <w:spacing w:before="40" w:after="120"/>
      <w:ind w:left="851"/>
    </w:pPr>
    <w:rPr>
      <w:sz w:val="22"/>
      <w:lang w:val="en-GB" w:eastAsia="en-US"/>
    </w:rPr>
  </w:style>
  <w:style w:type="paragraph" w:customStyle="1" w:styleId="indenttext">
    <w:name w:val="indenttext"/>
    <w:basedOn w:val="Norml"/>
    <w:rsid w:val="002A77A1"/>
    <w:pPr>
      <w:widowControl/>
      <w:tabs>
        <w:tab w:val="left" w:pos="737"/>
      </w:tabs>
      <w:autoSpaceDE/>
      <w:autoSpaceDN/>
      <w:spacing w:before="40" w:after="40"/>
      <w:ind w:left="2552"/>
    </w:pPr>
    <w:rPr>
      <w:sz w:val="22"/>
      <w:lang w:val="en-GB" w:eastAsia="en-US"/>
    </w:rPr>
  </w:style>
  <w:style w:type="paragraph" w:customStyle="1" w:styleId="table0">
    <w:name w:val="table"/>
    <w:basedOn w:val="Norml"/>
    <w:rsid w:val="002A77A1"/>
    <w:pPr>
      <w:keepLines/>
      <w:widowControl/>
      <w:autoSpaceDE/>
      <w:autoSpaceDN/>
      <w:spacing w:before="40" w:after="40"/>
    </w:pPr>
    <w:rPr>
      <w:sz w:val="22"/>
      <w:lang w:val="en-GB" w:eastAsia="en-US"/>
    </w:rPr>
  </w:style>
  <w:style w:type="paragraph" w:customStyle="1" w:styleId="tableheader">
    <w:name w:val="tableheader"/>
    <w:basedOn w:val="text"/>
    <w:rsid w:val="002A77A1"/>
    <w:pPr>
      <w:keepNext/>
      <w:keepLines/>
      <w:spacing w:before="240" w:after="40"/>
    </w:pPr>
    <w:rPr>
      <w:b/>
      <w:i/>
    </w:rPr>
  </w:style>
  <w:style w:type="paragraph" w:styleId="Nincstrkz">
    <w:name w:val="No Spacing"/>
    <w:uiPriority w:val="1"/>
    <w:qFormat/>
    <w:rsid w:val="00283898"/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rsid w:val="00A75048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3F0174"/>
    <w:pPr>
      <w:widowControl/>
      <w:autoSpaceDE/>
      <w:autoSpaceDN/>
      <w:spacing w:after="20"/>
      <w:ind w:firstLine="180"/>
      <w:jc w:val="both"/>
    </w:pPr>
    <w:rPr>
      <w:sz w:val="24"/>
      <w:szCs w:val="24"/>
    </w:rPr>
  </w:style>
  <w:style w:type="character" w:styleId="Kiemels">
    <w:name w:val="Emphasis"/>
    <w:basedOn w:val="Bekezdsalapbettpusa"/>
    <w:qFormat/>
    <w:rsid w:val="00DF02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950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84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lenp@nebih.gov.h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A449-F90C-43B2-AC77-54B3FD1E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ENGEDÉLYEZÉSI IGAZGATÓSÁG</vt:lpstr>
    </vt:vector>
  </TitlesOfParts>
  <Company>FVM Növény- és Talajvédelmi Központi Szolgálat</Company>
  <LinksUpToDate>false</LinksUpToDate>
  <CharactersWithSpaces>3892</CharactersWithSpaces>
  <SharedDoc>false</SharedDoc>
  <HLinks>
    <vt:vector size="18" baseType="variant">
      <vt:variant>
        <vt:i4>8323091</vt:i4>
      </vt:variant>
      <vt:variant>
        <vt:i4>3</vt:i4>
      </vt:variant>
      <vt:variant>
        <vt:i4>0</vt:i4>
      </vt:variant>
      <vt:variant>
        <vt:i4>5</vt:i4>
      </vt:variant>
      <vt:variant>
        <vt:lpwstr>http://www.nebih.gov.hu/szakteruletek/szakteruletek/noveny_talajvedelmi_ig/kozerdeku_adatok/szerforgalom</vt:lpwstr>
      </vt:variant>
      <vt:variant>
        <vt:lpwstr/>
      </vt:variant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mailto:bleichere@nebih.gov.hu</vt:lpwstr>
      </vt:variant>
      <vt:variant>
        <vt:lpwstr/>
      </vt:variant>
      <vt:variant>
        <vt:i4>7864323</vt:i4>
      </vt:variant>
      <vt:variant>
        <vt:i4>0</vt:i4>
      </vt:variant>
      <vt:variant>
        <vt:i4>0</vt:i4>
      </vt:variant>
      <vt:variant>
        <vt:i4>5</vt:i4>
      </vt:variant>
      <vt:variant>
        <vt:lpwstr>mailto:elnokititkarsag@mgszh.gov.hu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ENGEDÉLYEZÉSI IGAZGATÓSÁG</dc:title>
  <dc:creator>Csaba Eszter</dc:creator>
  <cp:lastModifiedBy>kelenp</cp:lastModifiedBy>
  <cp:revision>14</cp:revision>
  <cp:lastPrinted>2019-10-10T08:18:00Z</cp:lastPrinted>
  <dcterms:created xsi:type="dcterms:W3CDTF">2019-10-09T12:57:00Z</dcterms:created>
  <dcterms:modified xsi:type="dcterms:W3CDTF">2019-10-14T08:35:00Z</dcterms:modified>
</cp:coreProperties>
</file>