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ACF9" w14:textId="77777777" w:rsidR="007D0E93" w:rsidRPr="00AF5DA1" w:rsidRDefault="007D0E93" w:rsidP="007D0E93">
      <w:pPr>
        <w:spacing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  <w:r w:rsidRPr="00AF5DA1">
        <w:rPr>
          <w:b/>
          <w:bCs/>
          <w:color w:val="212529"/>
          <w:sz w:val="28"/>
          <w:szCs w:val="28"/>
          <w:shd w:val="clear" w:color="auto" w:fill="FFFFFF"/>
        </w:rPr>
        <w:t xml:space="preserve">18 </w:t>
      </w:r>
      <w:proofErr w:type="spellStart"/>
      <w:r w:rsidRPr="00AF5DA1">
        <w:rPr>
          <w:b/>
          <w:bCs/>
          <w:color w:val="212529"/>
          <w:sz w:val="28"/>
          <w:szCs w:val="28"/>
          <w:shd w:val="clear" w:color="auto" w:fill="FFFFFF"/>
        </w:rPr>
        <w:t>mascarpone</w:t>
      </w:r>
      <w:proofErr w:type="spellEnd"/>
      <w:r>
        <w:rPr>
          <w:b/>
          <w:bCs/>
          <w:color w:val="212529"/>
          <w:sz w:val="28"/>
          <w:szCs w:val="28"/>
          <w:shd w:val="clear" w:color="auto" w:fill="FFFFFF"/>
        </w:rPr>
        <w:t xml:space="preserve"> „versengett”</w:t>
      </w:r>
      <w:r w:rsidRPr="00AF5DA1">
        <w:rPr>
          <w:b/>
          <w:bCs/>
          <w:color w:val="212529"/>
          <w:sz w:val="28"/>
          <w:szCs w:val="28"/>
          <w:shd w:val="clear" w:color="auto" w:fill="FFFFFF"/>
        </w:rPr>
        <w:t xml:space="preserve"> a Szupermenta teszten </w:t>
      </w:r>
    </w:p>
    <w:p w14:paraId="522FCA90" w14:textId="77777777" w:rsidR="007D0E93" w:rsidRPr="006A0517" w:rsidRDefault="007D0E93" w:rsidP="007D0E93">
      <w:pPr>
        <w:spacing w:after="0" w:line="240" w:lineRule="auto"/>
        <w:jc w:val="center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0E7AC4C4" w14:textId="77777777" w:rsidR="007D0E93" w:rsidRPr="006A0517" w:rsidRDefault="007D0E93" w:rsidP="007D0E93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  <w:r w:rsidRPr="006A0517">
        <w:rPr>
          <w:b/>
          <w:bCs/>
          <w:color w:val="212529"/>
          <w:sz w:val="24"/>
          <w:szCs w:val="24"/>
          <w:shd w:val="clear" w:color="auto" w:fill="FFFFFF"/>
        </w:rPr>
        <w:t xml:space="preserve">A Szupermenta termékteszten 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ezúttal </w:t>
      </w:r>
      <w:r w:rsidRPr="006A0517">
        <w:rPr>
          <w:b/>
          <w:bCs/>
          <w:color w:val="212529"/>
          <w:sz w:val="24"/>
          <w:szCs w:val="24"/>
          <w:shd w:val="clear" w:color="auto" w:fill="FFFFFF"/>
        </w:rPr>
        <w:t xml:space="preserve">18 </w:t>
      </w:r>
      <w:proofErr w:type="spellStart"/>
      <w:r w:rsidRPr="006A0517">
        <w:rPr>
          <w:b/>
          <w:bCs/>
          <w:color w:val="212529"/>
          <w:sz w:val="24"/>
          <w:szCs w:val="24"/>
          <w:shd w:val="clear" w:color="auto" w:fill="FFFFFF"/>
        </w:rPr>
        <w:t>mascarpon</w:t>
      </w:r>
      <w:r>
        <w:rPr>
          <w:b/>
          <w:bCs/>
          <w:color w:val="212529"/>
          <w:sz w:val="24"/>
          <w:szCs w:val="24"/>
          <w:shd w:val="clear" w:color="auto" w:fill="FFFFFF"/>
        </w:rPr>
        <w:t>é</w:t>
      </w:r>
      <w:r w:rsidRPr="006A0517">
        <w:rPr>
          <w:b/>
          <w:bCs/>
          <w:color w:val="212529"/>
          <w:sz w:val="24"/>
          <w:szCs w:val="24"/>
          <w:shd w:val="clear" w:color="auto" w:fill="FFFFFF"/>
        </w:rPr>
        <w:t>t</w:t>
      </w:r>
      <w:proofErr w:type="spellEnd"/>
      <w:r w:rsidRPr="006A0517">
        <w:rPr>
          <w:b/>
          <w:bCs/>
          <w:color w:val="212529"/>
          <w:sz w:val="24"/>
          <w:szCs w:val="24"/>
          <w:shd w:val="clear" w:color="auto" w:fill="FFFFFF"/>
        </w:rPr>
        <w:t xml:space="preserve"> vizsgáltak a Nemzeti Élelmiszerlánc-biztonsági Hivatal (</w:t>
      </w:r>
      <w:proofErr w:type="spellStart"/>
      <w:r w:rsidRPr="006A0517">
        <w:rPr>
          <w:b/>
          <w:bCs/>
          <w:color w:val="212529"/>
          <w:sz w:val="24"/>
          <w:szCs w:val="24"/>
          <w:shd w:val="clear" w:color="auto" w:fill="FFFFFF"/>
        </w:rPr>
        <w:t>Nébih</w:t>
      </w:r>
      <w:proofErr w:type="spellEnd"/>
      <w:r w:rsidRPr="006A0517">
        <w:rPr>
          <w:b/>
          <w:bCs/>
          <w:color w:val="212529"/>
          <w:sz w:val="24"/>
          <w:szCs w:val="24"/>
          <w:shd w:val="clear" w:color="auto" w:fill="FFFFFF"/>
        </w:rPr>
        <w:t>) szakemberei. Élelmiszerbiztonsági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6A0517">
        <w:rPr>
          <w:b/>
          <w:bCs/>
          <w:color w:val="212529"/>
          <w:sz w:val="24"/>
          <w:szCs w:val="24"/>
          <w:shd w:val="clear" w:color="auto" w:fill="FFFFFF"/>
        </w:rPr>
        <w:t xml:space="preserve">és </w:t>
      </w:r>
      <w:r>
        <w:rPr>
          <w:b/>
          <w:bCs/>
          <w:color w:val="212529"/>
          <w:sz w:val="24"/>
          <w:szCs w:val="24"/>
          <w:shd w:val="clear" w:color="auto" w:fill="FFFFFF"/>
        </w:rPr>
        <w:t>-</w:t>
      </w:r>
      <w:r w:rsidRPr="006A0517">
        <w:rPr>
          <w:b/>
          <w:bCs/>
          <w:color w:val="212529"/>
          <w:sz w:val="24"/>
          <w:szCs w:val="24"/>
          <w:shd w:val="clear" w:color="auto" w:fill="FFFFFF"/>
        </w:rPr>
        <w:t xml:space="preserve">minőségi szempontból egyik termékkel sem akadt gond, négy </w:t>
      </w:r>
      <w:proofErr w:type="spellStart"/>
      <w:r w:rsidRPr="006A0517">
        <w:rPr>
          <w:b/>
          <w:bCs/>
          <w:color w:val="212529"/>
          <w:sz w:val="24"/>
          <w:szCs w:val="24"/>
          <w:shd w:val="clear" w:color="auto" w:fill="FFFFFF"/>
        </w:rPr>
        <w:t>mascarpone</w:t>
      </w:r>
      <w:proofErr w:type="spellEnd"/>
      <w:r w:rsidRPr="006A0517">
        <w:rPr>
          <w:b/>
          <w:bCs/>
          <w:color w:val="212529"/>
          <w:sz w:val="24"/>
          <w:szCs w:val="24"/>
          <w:shd w:val="clear" w:color="auto" w:fill="FFFFFF"/>
        </w:rPr>
        <w:t xml:space="preserve"> esetében azonban előfordultak jelölési hibák. </w:t>
      </w:r>
    </w:p>
    <w:p w14:paraId="16DB4D80" w14:textId="77777777" w:rsidR="007D0E93" w:rsidRPr="006A0517" w:rsidRDefault="007D0E93" w:rsidP="007D0E93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7638E71C" w14:textId="77777777" w:rsidR="007D0E93" w:rsidRPr="006A0517" w:rsidRDefault="007D0E93" w:rsidP="007D0E93">
      <w:pPr>
        <w:spacing w:after="0" w:line="240" w:lineRule="auto"/>
        <w:rPr>
          <w:sz w:val="24"/>
          <w:szCs w:val="24"/>
        </w:rPr>
      </w:pPr>
      <w:r w:rsidRPr="006A0517">
        <w:rPr>
          <w:color w:val="212529"/>
          <w:sz w:val="24"/>
          <w:szCs w:val="24"/>
          <w:shd w:val="clear" w:color="auto" w:fill="FFFFFF"/>
        </w:rPr>
        <w:t xml:space="preserve">18 friss és krémes </w:t>
      </w:r>
      <w:proofErr w:type="spellStart"/>
      <w:r w:rsidRPr="006A0517">
        <w:rPr>
          <w:color w:val="212529"/>
          <w:sz w:val="24"/>
          <w:szCs w:val="24"/>
          <w:shd w:val="clear" w:color="auto" w:fill="FFFFFF"/>
        </w:rPr>
        <w:t>mascarpon</w:t>
      </w:r>
      <w:r>
        <w:rPr>
          <w:color w:val="212529"/>
          <w:sz w:val="24"/>
          <w:szCs w:val="24"/>
          <w:shd w:val="clear" w:color="auto" w:fill="FFFFFF"/>
        </w:rPr>
        <w:t>ét</w:t>
      </w:r>
      <w:proofErr w:type="spellEnd"/>
      <w:r w:rsidRPr="006A0517">
        <w:rPr>
          <w:color w:val="212529"/>
          <w:sz w:val="24"/>
          <w:szCs w:val="24"/>
          <w:shd w:val="clear" w:color="auto" w:fill="FFFFFF"/>
        </w:rPr>
        <w:t xml:space="preserve"> tesztelt a Szupermenta. </w:t>
      </w:r>
      <w:r w:rsidRPr="006A0517">
        <w:rPr>
          <w:sz w:val="24"/>
          <w:szCs w:val="24"/>
        </w:rPr>
        <w:t xml:space="preserve">Származást tekintve nyolc külföldön gyártott </w:t>
      </w:r>
      <w:r>
        <w:rPr>
          <w:sz w:val="24"/>
          <w:szCs w:val="24"/>
        </w:rPr>
        <w:t>–</w:t>
      </w:r>
      <w:r w:rsidRPr="006A0517">
        <w:rPr>
          <w:sz w:val="24"/>
          <w:szCs w:val="24"/>
        </w:rPr>
        <w:t xml:space="preserve"> hat olasz, két osztrák – és tíz hazai előállítású terméket vettek nagyító alá</w:t>
      </w:r>
      <w:r>
        <w:rPr>
          <w:sz w:val="24"/>
          <w:szCs w:val="24"/>
        </w:rPr>
        <w:t xml:space="preserve"> az analitikus szakemberek</w:t>
      </w:r>
      <w:r w:rsidRPr="006A0517">
        <w:rPr>
          <w:sz w:val="24"/>
          <w:szCs w:val="24"/>
        </w:rPr>
        <w:t xml:space="preserve">. </w:t>
      </w:r>
      <w:r w:rsidRPr="009C0C9E">
        <w:rPr>
          <w:sz w:val="24"/>
          <w:szCs w:val="24"/>
        </w:rPr>
        <w:t>A vizsgált termékek zsírtartalma a laboratóriumi eredmények alapján 21,6-50,2 % között mozgott.</w:t>
      </w:r>
    </w:p>
    <w:p w14:paraId="0007258C" w14:textId="77777777" w:rsidR="007D0E93" w:rsidRPr="006A0517" w:rsidRDefault="007D0E93" w:rsidP="007D0E93">
      <w:pPr>
        <w:spacing w:after="0" w:line="240" w:lineRule="auto"/>
        <w:rPr>
          <w:sz w:val="24"/>
          <w:szCs w:val="24"/>
        </w:rPr>
      </w:pPr>
    </w:p>
    <w:p w14:paraId="2D380F74" w14:textId="77777777" w:rsidR="007D0E93" w:rsidRDefault="007D0E93" w:rsidP="007D0E93">
      <w:pPr>
        <w:spacing w:after="0" w:line="240" w:lineRule="auto"/>
        <w:rPr>
          <w:sz w:val="24"/>
          <w:szCs w:val="24"/>
        </w:rPr>
      </w:pPr>
      <w:r w:rsidRPr="006A0517">
        <w:rPr>
          <w:sz w:val="24"/>
          <w:szCs w:val="24"/>
        </w:rPr>
        <w:t xml:space="preserve">A </w:t>
      </w:r>
      <w:proofErr w:type="spellStart"/>
      <w:r w:rsidRPr="006A0517">
        <w:rPr>
          <w:sz w:val="24"/>
          <w:szCs w:val="24"/>
        </w:rPr>
        <w:t>Nébih</w:t>
      </w:r>
      <w:proofErr w:type="spellEnd"/>
      <w:r w:rsidRPr="006A0517">
        <w:rPr>
          <w:sz w:val="24"/>
          <w:szCs w:val="24"/>
        </w:rPr>
        <w:t xml:space="preserve"> laboratóriumaiban </w:t>
      </w:r>
      <w:r>
        <w:rPr>
          <w:sz w:val="24"/>
          <w:szCs w:val="24"/>
        </w:rPr>
        <w:t xml:space="preserve">a szakemberek ez alkalommal is </w:t>
      </w:r>
      <w:r w:rsidRPr="006A0517">
        <w:rPr>
          <w:sz w:val="24"/>
          <w:szCs w:val="24"/>
        </w:rPr>
        <w:t>elvégezték az élelmiszerbiztonsági</w:t>
      </w:r>
      <w:r>
        <w:rPr>
          <w:sz w:val="24"/>
          <w:szCs w:val="24"/>
        </w:rPr>
        <w:t xml:space="preserve"> </w:t>
      </w:r>
      <w:r w:rsidRPr="006A0517">
        <w:rPr>
          <w:sz w:val="24"/>
          <w:szCs w:val="24"/>
        </w:rPr>
        <w:t xml:space="preserve">és </w:t>
      </w:r>
      <w:r>
        <w:rPr>
          <w:sz w:val="24"/>
          <w:szCs w:val="24"/>
        </w:rPr>
        <w:t>-</w:t>
      </w:r>
      <w:r w:rsidRPr="006A0517">
        <w:rPr>
          <w:sz w:val="24"/>
          <w:szCs w:val="24"/>
        </w:rPr>
        <w:t xml:space="preserve">minőségi vizsgálatokat, többek között </w:t>
      </w:r>
      <w:r>
        <w:rPr>
          <w:sz w:val="24"/>
          <w:szCs w:val="24"/>
        </w:rPr>
        <w:t xml:space="preserve">ellenőrizték </w:t>
      </w:r>
      <w:r w:rsidRPr="006A0517">
        <w:rPr>
          <w:sz w:val="24"/>
          <w:szCs w:val="24"/>
        </w:rPr>
        <w:t>a hamisítás</w:t>
      </w:r>
      <w:r>
        <w:rPr>
          <w:sz w:val="24"/>
          <w:szCs w:val="24"/>
        </w:rPr>
        <w:t xml:space="preserve"> előfordulását</w:t>
      </w:r>
      <w:r w:rsidRPr="006A0517">
        <w:rPr>
          <w:sz w:val="24"/>
          <w:szCs w:val="24"/>
        </w:rPr>
        <w:t>,</w:t>
      </w:r>
      <w:r>
        <w:rPr>
          <w:sz w:val="24"/>
          <w:szCs w:val="24"/>
        </w:rPr>
        <w:t xml:space="preserve"> továbbá a</w:t>
      </w:r>
      <w:r w:rsidRPr="006A0517">
        <w:rPr>
          <w:sz w:val="24"/>
          <w:szCs w:val="24"/>
        </w:rPr>
        <w:t xml:space="preserve"> tartósítószer</w:t>
      </w:r>
      <w:r>
        <w:rPr>
          <w:sz w:val="24"/>
          <w:szCs w:val="24"/>
        </w:rPr>
        <w:t xml:space="preserve">-, a </w:t>
      </w:r>
      <w:r w:rsidRPr="006A0517">
        <w:rPr>
          <w:sz w:val="24"/>
          <w:szCs w:val="24"/>
        </w:rPr>
        <w:t>laktóztartalom</w:t>
      </w:r>
      <w:r>
        <w:rPr>
          <w:sz w:val="24"/>
          <w:szCs w:val="24"/>
        </w:rPr>
        <w:t xml:space="preserve"> és a mikrobiológiai</w:t>
      </w:r>
      <w:r w:rsidRPr="006A0517">
        <w:rPr>
          <w:sz w:val="24"/>
          <w:szCs w:val="24"/>
        </w:rPr>
        <w:t xml:space="preserve"> vizsgálatokra is sor került.</w:t>
      </w:r>
      <w:r>
        <w:rPr>
          <w:sz w:val="24"/>
          <w:szCs w:val="24"/>
        </w:rPr>
        <w:t xml:space="preserve"> E szempontok mentén </w:t>
      </w:r>
      <w:r w:rsidRPr="006A0517">
        <w:rPr>
          <w:sz w:val="24"/>
          <w:szCs w:val="24"/>
        </w:rPr>
        <w:t xml:space="preserve">mindent rendben találtak a </w:t>
      </w:r>
      <w:r>
        <w:rPr>
          <w:sz w:val="24"/>
          <w:szCs w:val="24"/>
        </w:rPr>
        <w:t>hozzáértők</w:t>
      </w:r>
      <w:r w:rsidRPr="006A0517">
        <w:rPr>
          <w:sz w:val="24"/>
          <w:szCs w:val="24"/>
        </w:rPr>
        <w:t>.</w:t>
      </w:r>
    </w:p>
    <w:p w14:paraId="5AB59355" w14:textId="77777777" w:rsidR="007D0E93" w:rsidRDefault="007D0E93" w:rsidP="007D0E93">
      <w:pPr>
        <w:spacing w:after="0" w:line="240" w:lineRule="auto"/>
        <w:rPr>
          <w:sz w:val="24"/>
          <w:szCs w:val="24"/>
        </w:rPr>
      </w:pPr>
    </w:p>
    <w:p w14:paraId="02E20238" w14:textId="77777777" w:rsidR="007D0E93" w:rsidRPr="006A0517" w:rsidRDefault="007D0E93" w:rsidP="007D0E93">
      <w:pPr>
        <w:spacing w:after="0" w:line="240" w:lineRule="auto"/>
        <w:rPr>
          <w:sz w:val="24"/>
          <w:szCs w:val="24"/>
        </w:rPr>
      </w:pPr>
      <w:r w:rsidRPr="006A0517">
        <w:rPr>
          <w:sz w:val="24"/>
          <w:szCs w:val="24"/>
        </w:rPr>
        <w:t xml:space="preserve">A hatósági felügyelők </w:t>
      </w:r>
      <w:r>
        <w:rPr>
          <w:sz w:val="24"/>
          <w:szCs w:val="24"/>
        </w:rPr>
        <w:t xml:space="preserve">a helyes </w:t>
      </w:r>
      <w:r w:rsidRPr="006A0517">
        <w:rPr>
          <w:sz w:val="24"/>
          <w:szCs w:val="24"/>
        </w:rPr>
        <w:t>jelölés ellenőrzés</w:t>
      </w:r>
      <w:r>
        <w:rPr>
          <w:sz w:val="24"/>
          <w:szCs w:val="24"/>
        </w:rPr>
        <w:t>e</w:t>
      </w:r>
      <w:r w:rsidRPr="006A0517">
        <w:rPr>
          <w:sz w:val="24"/>
          <w:szCs w:val="24"/>
        </w:rPr>
        <w:t xml:space="preserve"> céljából megvizsgálták a termékek csomagolásán a </w:t>
      </w:r>
      <w:r>
        <w:rPr>
          <w:sz w:val="24"/>
          <w:szCs w:val="24"/>
        </w:rPr>
        <w:t>z</w:t>
      </w:r>
      <w:r w:rsidRPr="006A0517">
        <w:rPr>
          <w:sz w:val="24"/>
          <w:szCs w:val="24"/>
        </w:rPr>
        <w:t>sír</w:t>
      </w:r>
      <w:r>
        <w:rPr>
          <w:sz w:val="24"/>
          <w:szCs w:val="24"/>
        </w:rPr>
        <w:t>ra</w:t>
      </w:r>
      <w:r w:rsidRPr="006A05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6A0517">
        <w:rPr>
          <w:sz w:val="24"/>
          <w:szCs w:val="24"/>
        </w:rPr>
        <w:t>telített zsírsav</w:t>
      </w:r>
      <w:r>
        <w:rPr>
          <w:sz w:val="24"/>
          <w:szCs w:val="24"/>
        </w:rPr>
        <w:t>akra</w:t>
      </w:r>
      <w:r w:rsidRPr="006A0517">
        <w:rPr>
          <w:sz w:val="24"/>
          <w:szCs w:val="24"/>
        </w:rPr>
        <w:t xml:space="preserve"> és a szárazanyagban lévő zsírtartalomra vonatkozó jelöléseket, de a fehérjetartalom, </w:t>
      </w:r>
      <w:r>
        <w:rPr>
          <w:sz w:val="24"/>
          <w:szCs w:val="24"/>
        </w:rPr>
        <w:t xml:space="preserve">a </w:t>
      </w:r>
      <w:r w:rsidRPr="006A0517">
        <w:rPr>
          <w:sz w:val="24"/>
          <w:szCs w:val="24"/>
        </w:rPr>
        <w:t>GMO</w:t>
      </w:r>
      <w:r>
        <w:rPr>
          <w:sz w:val="24"/>
          <w:szCs w:val="24"/>
        </w:rPr>
        <w:t xml:space="preserve"> mentességre utaló felirat</w:t>
      </w:r>
      <w:r w:rsidRPr="006A0517">
        <w:rPr>
          <w:sz w:val="24"/>
          <w:szCs w:val="24"/>
        </w:rPr>
        <w:t xml:space="preserve"> és az allergének jelölésének ellenőrzése sem maradhatott el. </w:t>
      </w:r>
      <w:r>
        <w:rPr>
          <w:sz w:val="24"/>
          <w:szCs w:val="24"/>
        </w:rPr>
        <w:t>Munkatársaink ezek vonatkozásában is m</w:t>
      </w:r>
      <w:r w:rsidRPr="006A0517">
        <w:rPr>
          <w:sz w:val="24"/>
          <w:szCs w:val="24"/>
        </w:rPr>
        <w:t xml:space="preserve">indent rendben találtak. </w:t>
      </w:r>
    </w:p>
    <w:p w14:paraId="337BC5C2" w14:textId="77777777" w:rsidR="007D0E93" w:rsidRDefault="007D0E93" w:rsidP="007D0E93">
      <w:pPr>
        <w:spacing w:after="0" w:line="240" w:lineRule="auto"/>
        <w:rPr>
          <w:sz w:val="24"/>
          <w:szCs w:val="24"/>
        </w:rPr>
      </w:pPr>
    </w:p>
    <w:p w14:paraId="2E5E6BC9" w14:textId="545CAB2A" w:rsidR="007D0E93" w:rsidRPr="006A0517" w:rsidRDefault="007D0E93" w:rsidP="007D0E93">
      <w:pPr>
        <w:pStyle w:val="NormlWeb"/>
        <w:shd w:val="clear" w:color="auto" w:fill="FFFFFF" w:themeFill="background1"/>
        <w:spacing w:after="0" w:line="240" w:lineRule="auto"/>
      </w:pPr>
      <w:r w:rsidRPr="006A0517">
        <w:t>Négy termék esetében azonban akadtak</w:t>
      </w:r>
      <w:r>
        <w:t xml:space="preserve"> egyéb jelölési</w:t>
      </w:r>
      <w:r w:rsidRPr="006A0517">
        <w:t xml:space="preserve"> hibák, a tápértékjelöléssel, </w:t>
      </w:r>
      <w:r>
        <w:t xml:space="preserve">a </w:t>
      </w:r>
      <w:r w:rsidRPr="006A0517">
        <w:t xml:space="preserve">nem </w:t>
      </w:r>
      <w:r>
        <w:t xml:space="preserve">megfelelően </w:t>
      </w:r>
      <w:r w:rsidRPr="006A0517">
        <w:t xml:space="preserve">jelölt összetevőkkel és a mennyiség jelölésével </w:t>
      </w:r>
      <w:r>
        <w:t>kapcsolatban egyaránt</w:t>
      </w:r>
      <w:r w:rsidRPr="006A0517">
        <w:t xml:space="preserve">. A hibák miatt </w:t>
      </w:r>
      <w:r>
        <w:t xml:space="preserve">az érintett </w:t>
      </w:r>
      <w:proofErr w:type="spellStart"/>
      <w:r>
        <w:t>mascarponék</w:t>
      </w:r>
      <w:proofErr w:type="spellEnd"/>
      <w:r>
        <w:t xml:space="preserve"> forgalmazói</w:t>
      </w:r>
      <w:r w:rsidRPr="006A0517">
        <w:t xml:space="preserve"> ellen hatósági eljárás indult</w:t>
      </w:r>
      <w:r>
        <w:t>;</w:t>
      </w:r>
      <w:r w:rsidRPr="006A0517">
        <w:t xml:space="preserve"> a hatósági felügyelők élelmiszer-ellenőrzési bírságot szab</w:t>
      </w:r>
      <w:r>
        <w:t>n</w:t>
      </w:r>
      <w:r w:rsidRPr="006A0517">
        <w:t>ak</w:t>
      </w:r>
      <w:r>
        <w:t xml:space="preserve"> ki</w:t>
      </w:r>
      <w:r w:rsidRPr="006A0517">
        <w:t xml:space="preserve">, amelynek várható összege </w:t>
      </w:r>
      <w:r>
        <w:t>együtt</w:t>
      </w:r>
      <w:r w:rsidRPr="006A0517">
        <w:t xml:space="preserve">esen </w:t>
      </w:r>
      <w:r>
        <w:t>mintegy</w:t>
      </w:r>
      <w:r w:rsidRPr="006A0517">
        <w:t xml:space="preserve"> 150.000 </w:t>
      </w:r>
      <w:r>
        <w:t>forint</w:t>
      </w:r>
      <w:r w:rsidRPr="006A0517">
        <w:t>.</w:t>
      </w:r>
    </w:p>
    <w:p w14:paraId="7759D35C" w14:textId="77777777" w:rsidR="007D0E93" w:rsidRPr="006A0517" w:rsidRDefault="007D0E93" w:rsidP="007D0E93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14:paraId="4C0E6C5A" w14:textId="77777777" w:rsidR="007D0E93" w:rsidRPr="009C0C9E" w:rsidRDefault="007D0E93" w:rsidP="007D0E93">
      <w:pPr>
        <w:spacing w:after="0" w:line="240" w:lineRule="auto"/>
        <w:rPr>
          <w:sz w:val="24"/>
          <w:szCs w:val="24"/>
          <w:shd w:val="clear" w:color="auto" w:fill="FFFFFF"/>
        </w:rPr>
      </w:pPr>
      <w:r w:rsidRPr="009C0C9E">
        <w:rPr>
          <w:sz w:val="24"/>
          <w:szCs w:val="24"/>
          <w:shd w:val="clear" w:color="auto" w:fill="FFFFFF"/>
        </w:rPr>
        <w:t>Az elméleti vizsgálódást követően végül elérkeztünk a Szupermenta terméktesztek egyik legnépszerűbb mozzanatához: a kedveltségi vizsgálaton ezúttal is szakértő és laikus kóstolók pontozták a termékeket. Értékelésük alapján a dobogó legfelső fokára a</w:t>
      </w:r>
      <w:r w:rsidRPr="00A74887">
        <w:rPr>
          <w:sz w:val="24"/>
          <w:szCs w:val="24"/>
        </w:rPr>
        <w:t xml:space="preserve"> </w:t>
      </w:r>
      <w:proofErr w:type="spellStart"/>
      <w:r w:rsidRPr="00A74887">
        <w:rPr>
          <w:i/>
          <w:iCs/>
          <w:sz w:val="24"/>
          <w:szCs w:val="24"/>
        </w:rPr>
        <w:t>Galbani</w:t>
      </w:r>
      <w:proofErr w:type="spellEnd"/>
      <w:r w:rsidRPr="00A74887">
        <w:rPr>
          <w:i/>
          <w:iCs/>
          <w:sz w:val="24"/>
          <w:szCs w:val="24"/>
        </w:rPr>
        <w:t xml:space="preserve"> </w:t>
      </w:r>
      <w:proofErr w:type="spellStart"/>
      <w:r w:rsidRPr="00A74887">
        <w:rPr>
          <w:i/>
          <w:iCs/>
          <w:sz w:val="24"/>
          <w:szCs w:val="24"/>
        </w:rPr>
        <w:t>Mascarpone</w:t>
      </w:r>
      <w:proofErr w:type="spellEnd"/>
      <w:r w:rsidRPr="00A74887">
        <w:rPr>
          <w:i/>
          <w:iCs/>
          <w:sz w:val="24"/>
          <w:szCs w:val="24"/>
        </w:rPr>
        <w:t xml:space="preserve"> Érlelés nélkül készült, zsírdús, friss sajt</w:t>
      </w:r>
      <w:r w:rsidRPr="009C0C9E">
        <w:rPr>
          <w:sz w:val="24"/>
          <w:szCs w:val="24"/>
          <w:shd w:val="clear" w:color="auto" w:fill="FFFFFF"/>
        </w:rPr>
        <w:t xml:space="preserve"> állhatott, a második helyen a </w:t>
      </w:r>
      <w:proofErr w:type="spellStart"/>
      <w:r w:rsidRPr="00A74887">
        <w:rPr>
          <w:i/>
          <w:iCs/>
          <w:sz w:val="24"/>
          <w:szCs w:val="24"/>
        </w:rPr>
        <w:t>Milfina</w:t>
      </w:r>
      <w:proofErr w:type="spellEnd"/>
      <w:r w:rsidRPr="00A74887">
        <w:rPr>
          <w:i/>
          <w:iCs/>
          <w:sz w:val="24"/>
          <w:szCs w:val="24"/>
        </w:rPr>
        <w:t xml:space="preserve"> </w:t>
      </w:r>
      <w:proofErr w:type="spellStart"/>
      <w:r w:rsidRPr="00A74887">
        <w:rPr>
          <w:i/>
          <w:iCs/>
          <w:sz w:val="24"/>
          <w:szCs w:val="24"/>
        </w:rPr>
        <w:t>Mascarpone</w:t>
      </w:r>
      <w:proofErr w:type="spellEnd"/>
      <w:r w:rsidRPr="00A74887">
        <w:rPr>
          <w:i/>
          <w:iCs/>
          <w:sz w:val="24"/>
          <w:szCs w:val="24"/>
        </w:rPr>
        <w:t xml:space="preserve"> Tejszínes, zsírdús, friss krémsajt</w:t>
      </w:r>
      <w:r w:rsidRPr="00A74887" w:rsidDel="007C3968">
        <w:rPr>
          <w:i/>
          <w:iCs/>
          <w:sz w:val="24"/>
          <w:szCs w:val="24"/>
        </w:rPr>
        <w:t xml:space="preserve"> </w:t>
      </w:r>
      <w:r w:rsidRPr="009C0C9E">
        <w:rPr>
          <w:sz w:val="24"/>
          <w:szCs w:val="24"/>
          <w:shd w:val="clear" w:color="auto" w:fill="FFFFFF"/>
        </w:rPr>
        <w:t xml:space="preserve">végzett, míg a harmadik helyet a </w:t>
      </w:r>
      <w:r w:rsidRPr="00A74887">
        <w:rPr>
          <w:i/>
          <w:iCs/>
          <w:sz w:val="24"/>
          <w:szCs w:val="24"/>
        </w:rPr>
        <w:t xml:space="preserve">Kisteleki </w:t>
      </w:r>
      <w:proofErr w:type="spellStart"/>
      <w:r w:rsidRPr="00A74887">
        <w:rPr>
          <w:i/>
          <w:iCs/>
          <w:sz w:val="24"/>
          <w:szCs w:val="24"/>
        </w:rPr>
        <w:t>Mascarpone</w:t>
      </w:r>
      <w:proofErr w:type="spellEnd"/>
      <w:r w:rsidRPr="00A74887">
        <w:rPr>
          <w:i/>
          <w:iCs/>
          <w:sz w:val="24"/>
          <w:szCs w:val="24"/>
        </w:rPr>
        <w:t xml:space="preserve"> krém Utóhőkezelt cukrászati és gasztronómiai készítmény</w:t>
      </w:r>
      <w:r w:rsidRPr="00A74887" w:rsidDel="007C3968">
        <w:rPr>
          <w:i/>
          <w:iCs/>
          <w:sz w:val="24"/>
          <w:szCs w:val="24"/>
        </w:rPr>
        <w:t xml:space="preserve"> </w:t>
      </w:r>
      <w:r w:rsidRPr="009C0C9E">
        <w:rPr>
          <w:sz w:val="24"/>
          <w:szCs w:val="24"/>
          <w:shd w:val="clear" w:color="auto" w:fill="FFFFFF"/>
        </w:rPr>
        <w:t>érdemelte ki.</w:t>
      </w:r>
    </w:p>
    <w:p w14:paraId="605FA351" w14:textId="77777777" w:rsidR="007D0E93" w:rsidRPr="006A0517" w:rsidRDefault="007D0E93" w:rsidP="007D0E93">
      <w:pPr>
        <w:spacing w:after="0" w:line="240" w:lineRule="auto"/>
        <w:rPr>
          <w:sz w:val="24"/>
          <w:szCs w:val="24"/>
        </w:rPr>
      </w:pPr>
    </w:p>
    <w:p w14:paraId="50094679" w14:textId="77777777" w:rsidR="007D0E93" w:rsidRPr="00DB4C05" w:rsidRDefault="007D0E93" w:rsidP="007D0E93">
      <w:pPr>
        <w:pStyle w:val="NormlWeb"/>
        <w:shd w:val="clear" w:color="auto" w:fill="FFFFFF"/>
        <w:spacing w:after="0" w:line="240" w:lineRule="auto"/>
        <w:rPr>
          <w:i/>
          <w:iCs/>
        </w:rPr>
      </w:pPr>
      <w:r w:rsidRPr="006A0517">
        <w:t xml:space="preserve">További információk, érdekességek és a részletes vizsgálati eredmények elérhetők a </w:t>
      </w:r>
      <w:proofErr w:type="spellStart"/>
      <w:r w:rsidRPr="006A0517">
        <w:t>Nébih</w:t>
      </w:r>
      <w:proofErr w:type="spellEnd"/>
      <w:r w:rsidRPr="006A0517">
        <w:t xml:space="preserve"> Szupermenta termékteszt oldalán: </w:t>
      </w:r>
      <w:hyperlink r:id="rId7" w:history="1">
        <w:r w:rsidRPr="00A97D6B">
          <w:rPr>
            <w:rStyle w:val="Hiperhivatkozs"/>
          </w:rPr>
          <w:t>https://szupermenta.hu/a-tiramisuk-kiralya-mar-a-tronjan-itt-a-mascarpone-teszt/</w:t>
        </w:r>
      </w:hyperlink>
    </w:p>
    <w:p w14:paraId="0EE166F4" w14:textId="77777777" w:rsidR="007D0E93" w:rsidRPr="006A0517" w:rsidRDefault="007D0E93" w:rsidP="007D0E93">
      <w:pPr>
        <w:pStyle w:val="NormlWeb"/>
        <w:spacing w:after="0" w:line="240" w:lineRule="auto"/>
      </w:pPr>
    </w:p>
    <w:p w14:paraId="78374DB1" w14:textId="77777777" w:rsidR="007D0E93" w:rsidRPr="006A0517" w:rsidRDefault="007D0E93" w:rsidP="007D0E93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 xml:space="preserve">2021. </w:t>
      </w:r>
      <w:r>
        <w:rPr>
          <w:bCs/>
          <w:sz w:val="24"/>
          <w:szCs w:val="24"/>
        </w:rPr>
        <w:t>június 8.</w:t>
      </w:r>
    </w:p>
    <w:p w14:paraId="212497E4" w14:textId="1180122F" w:rsidR="00A25B9B" w:rsidRPr="006E6F25" w:rsidRDefault="007D0E93" w:rsidP="006E6F25">
      <w:pPr>
        <w:spacing w:after="0" w:line="240" w:lineRule="auto"/>
        <w:rPr>
          <w:sz w:val="24"/>
          <w:szCs w:val="24"/>
        </w:rPr>
      </w:pPr>
      <w:r w:rsidRPr="006A0517">
        <w:rPr>
          <w:bCs/>
          <w:sz w:val="24"/>
          <w:szCs w:val="24"/>
        </w:rPr>
        <w:tab/>
      </w:r>
      <w:r w:rsidRPr="006A0517">
        <w:rPr>
          <w:bCs/>
          <w:sz w:val="24"/>
          <w:szCs w:val="24"/>
        </w:rPr>
        <w:tab/>
      </w:r>
      <w:r w:rsidRPr="006A0517">
        <w:rPr>
          <w:bCs/>
          <w:sz w:val="24"/>
          <w:szCs w:val="24"/>
        </w:rPr>
        <w:tab/>
      </w:r>
      <w:r w:rsidRPr="006A0517">
        <w:rPr>
          <w:bCs/>
          <w:sz w:val="24"/>
          <w:szCs w:val="24"/>
        </w:rPr>
        <w:tab/>
      </w:r>
      <w:r w:rsidRPr="006A0517">
        <w:rPr>
          <w:bCs/>
          <w:sz w:val="24"/>
          <w:szCs w:val="24"/>
        </w:rPr>
        <w:tab/>
      </w:r>
      <w:r w:rsidRPr="006A0517">
        <w:rPr>
          <w:bCs/>
          <w:sz w:val="24"/>
          <w:szCs w:val="24"/>
        </w:rPr>
        <w:tab/>
        <w:t xml:space="preserve">                                    Nemzeti Élelmiszerlánc-biztonsági Hivatal</w:t>
      </w:r>
    </w:p>
    <w:sectPr w:rsidR="00A25B9B" w:rsidRPr="006E6F25" w:rsidSect="008330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680" w:bottom="1418" w:left="680" w:header="142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2BCD" w14:textId="77777777" w:rsidR="00CE707F" w:rsidRDefault="00CE707F" w:rsidP="004C1DB0">
      <w:pPr>
        <w:spacing w:after="0" w:line="240" w:lineRule="auto"/>
      </w:pPr>
      <w:r>
        <w:separator/>
      </w:r>
    </w:p>
  </w:endnote>
  <w:endnote w:type="continuationSeparator" w:id="0">
    <w:p w14:paraId="74092FF6" w14:textId="77777777" w:rsidR="00CE707F" w:rsidRDefault="00CE707F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76B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442348C5" w14:textId="77777777" w:rsidR="00713002" w:rsidRDefault="00713002">
    <w:pPr>
      <w:pStyle w:val="llb"/>
    </w:pPr>
  </w:p>
  <w:p w14:paraId="18AB908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0ED9" w14:textId="2CAB95DC" w:rsidR="0083302A" w:rsidRDefault="0083302A" w:rsidP="0083302A">
    <w:pPr>
      <w:pStyle w:val="llb"/>
      <w:jc w:val="left"/>
      <w:rPr>
        <w:sz w:val="16"/>
      </w:rPr>
    </w:pPr>
    <w:r>
      <w:rPr>
        <w:sz w:val="16"/>
      </w:rPr>
      <w:t>Sajtószervezés:</w:t>
    </w:r>
  </w:p>
  <w:p w14:paraId="1D0A529E" w14:textId="517BB45A" w:rsidR="00713002" w:rsidRPr="00A25B9B" w:rsidRDefault="00713002" w:rsidP="00A25B9B">
    <w:pPr>
      <w:pStyle w:val="llb"/>
      <w:jc w:val="center"/>
    </w:pPr>
    <w:r w:rsidRPr="00A25B9B">
      <w:rPr>
        <w:sz w:val="16"/>
      </w:rPr>
      <w:t>Tel.: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30102807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230A" w14:textId="77777777" w:rsidR="00CE707F" w:rsidRDefault="00CE707F" w:rsidP="004C1DB0">
      <w:pPr>
        <w:spacing w:after="0" w:line="240" w:lineRule="auto"/>
      </w:pPr>
      <w:r>
        <w:separator/>
      </w:r>
    </w:p>
  </w:footnote>
  <w:footnote w:type="continuationSeparator" w:id="0">
    <w:p w14:paraId="7DF2A7C4" w14:textId="77777777" w:rsidR="00CE707F" w:rsidRDefault="00CE707F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529C" w14:textId="77777777" w:rsidR="00713002" w:rsidRDefault="00713002">
    <w:pPr>
      <w:pStyle w:val="lfej"/>
    </w:pPr>
  </w:p>
  <w:p w14:paraId="4547F1B4" w14:textId="77777777" w:rsidR="00713002" w:rsidRDefault="00CE707F" w:rsidP="00A25B9B">
    <w:pPr>
      <w:pStyle w:val="lfej"/>
    </w:pPr>
    <w:r>
      <w:rPr>
        <w:noProof/>
        <w:lang w:eastAsia="hu-HU"/>
      </w:rPr>
      <w:pict w14:anchorId="41492A58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" filled="f" strokecolor="white">
          <v:textbox style="mso-next-textbox:#Text Box 6">
            <w:txbxContent>
              <w:p w14:paraId="2BF3CB7D" w14:textId="77777777" w:rsidR="00713002" w:rsidRPr="004464B1" w:rsidRDefault="00713002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14:paraId="741067B8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1C30" w14:textId="77777777" w:rsidR="00713002" w:rsidRDefault="00713002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2EEA576D" wp14:editId="6F28AD49">
          <wp:simplePos x="0" y="0"/>
          <wp:positionH relativeFrom="column">
            <wp:posOffset>-127000</wp:posOffset>
          </wp:positionH>
          <wp:positionV relativeFrom="paragraph">
            <wp:posOffset>158750</wp:posOffset>
          </wp:positionV>
          <wp:extent cx="1513840" cy="707390"/>
          <wp:effectExtent l="19050" t="0" r="0" b="0"/>
          <wp:wrapTight wrapText="bothSides">
            <wp:wrapPolygon edited="0">
              <wp:start x="-272" y="0"/>
              <wp:lineTo x="-272" y="20941"/>
              <wp:lineTo x="21473" y="20941"/>
              <wp:lineTo x="21473" y="0"/>
              <wp:lineTo x="-272" y="0"/>
            </wp:wrapPolygon>
          </wp:wrapTight>
          <wp:docPr id="7" name="Kép 7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68CCEAC" wp14:editId="62E1476B">
          <wp:simplePos x="0" y="0"/>
          <wp:positionH relativeFrom="column">
            <wp:posOffset>5638165</wp:posOffset>
          </wp:positionH>
          <wp:positionV relativeFrom="paragraph">
            <wp:posOffset>5080</wp:posOffset>
          </wp:positionV>
          <wp:extent cx="1125855" cy="953770"/>
          <wp:effectExtent l="19050" t="0" r="0" b="0"/>
          <wp:wrapSquare wrapText="bothSides"/>
          <wp:docPr id="8" name="Kép 8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707F">
      <w:rPr>
        <w:noProof/>
        <w:lang w:eastAsia="hu-HU"/>
      </w:rPr>
      <w:pict w14:anchorId="777DB0C7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170.65pt;margin-top:17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" filled="f" strokecolor="white">
          <v:textbox style="mso-next-textbox:#Text Box 7">
            <w:txbxContent>
              <w:p w14:paraId="17958857" w14:textId="77777777" w:rsidR="00713002" w:rsidRPr="004464B1" w:rsidRDefault="00713002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B0"/>
    <w:rsid w:val="00000BE5"/>
    <w:rsid w:val="00006B04"/>
    <w:rsid w:val="00013838"/>
    <w:rsid w:val="000202F9"/>
    <w:rsid w:val="00025FAF"/>
    <w:rsid w:val="00026CAF"/>
    <w:rsid w:val="000307F5"/>
    <w:rsid w:val="000322E6"/>
    <w:rsid w:val="000404B9"/>
    <w:rsid w:val="00040CB9"/>
    <w:rsid w:val="00041AA3"/>
    <w:rsid w:val="00041DF7"/>
    <w:rsid w:val="00042DD7"/>
    <w:rsid w:val="00044BBB"/>
    <w:rsid w:val="00044EDC"/>
    <w:rsid w:val="000503DD"/>
    <w:rsid w:val="00052164"/>
    <w:rsid w:val="000536E8"/>
    <w:rsid w:val="000603DC"/>
    <w:rsid w:val="00066A24"/>
    <w:rsid w:val="000725A4"/>
    <w:rsid w:val="00073E04"/>
    <w:rsid w:val="000751E4"/>
    <w:rsid w:val="0008074C"/>
    <w:rsid w:val="00092C24"/>
    <w:rsid w:val="00093ED5"/>
    <w:rsid w:val="00094E80"/>
    <w:rsid w:val="000A2C61"/>
    <w:rsid w:val="000C0210"/>
    <w:rsid w:val="000C1177"/>
    <w:rsid w:val="000C1FC3"/>
    <w:rsid w:val="000C35D9"/>
    <w:rsid w:val="000C436C"/>
    <w:rsid w:val="000C4D4A"/>
    <w:rsid w:val="000D41B4"/>
    <w:rsid w:val="000D7C52"/>
    <w:rsid w:val="000E1DD7"/>
    <w:rsid w:val="000F3B27"/>
    <w:rsid w:val="000F7EDA"/>
    <w:rsid w:val="00101D25"/>
    <w:rsid w:val="00101E75"/>
    <w:rsid w:val="00105499"/>
    <w:rsid w:val="0010624C"/>
    <w:rsid w:val="0010741C"/>
    <w:rsid w:val="0011254C"/>
    <w:rsid w:val="00115033"/>
    <w:rsid w:val="001224DB"/>
    <w:rsid w:val="00122EC2"/>
    <w:rsid w:val="00125500"/>
    <w:rsid w:val="00126E5E"/>
    <w:rsid w:val="001273E4"/>
    <w:rsid w:val="0012751A"/>
    <w:rsid w:val="001347A6"/>
    <w:rsid w:val="001401BE"/>
    <w:rsid w:val="00141296"/>
    <w:rsid w:val="001455E1"/>
    <w:rsid w:val="00153B26"/>
    <w:rsid w:val="00157B21"/>
    <w:rsid w:val="00161D46"/>
    <w:rsid w:val="001658AE"/>
    <w:rsid w:val="00167E41"/>
    <w:rsid w:val="00172573"/>
    <w:rsid w:val="001764A0"/>
    <w:rsid w:val="00180541"/>
    <w:rsid w:val="001815DF"/>
    <w:rsid w:val="00184AA2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C4084"/>
    <w:rsid w:val="001C54F5"/>
    <w:rsid w:val="001C71BB"/>
    <w:rsid w:val="001D0736"/>
    <w:rsid w:val="001D4144"/>
    <w:rsid w:val="001D6A8A"/>
    <w:rsid w:val="001E1DDE"/>
    <w:rsid w:val="001E3264"/>
    <w:rsid w:val="001E5360"/>
    <w:rsid w:val="001F0801"/>
    <w:rsid w:val="001F4886"/>
    <w:rsid w:val="001F4AA9"/>
    <w:rsid w:val="001F60E2"/>
    <w:rsid w:val="001F7830"/>
    <w:rsid w:val="00202FA1"/>
    <w:rsid w:val="00203894"/>
    <w:rsid w:val="00212D87"/>
    <w:rsid w:val="002143C6"/>
    <w:rsid w:val="002217EB"/>
    <w:rsid w:val="00224BE5"/>
    <w:rsid w:val="00230529"/>
    <w:rsid w:val="00233EDE"/>
    <w:rsid w:val="0024591C"/>
    <w:rsid w:val="00251769"/>
    <w:rsid w:val="00252724"/>
    <w:rsid w:val="00256520"/>
    <w:rsid w:val="002609D4"/>
    <w:rsid w:val="0027224B"/>
    <w:rsid w:val="002726AA"/>
    <w:rsid w:val="002832A8"/>
    <w:rsid w:val="00284BF4"/>
    <w:rsid w:val="002872FA"/>
    <w:rsid w:val="002901A9"/>
    <w:rsid w:val="002A2B08"/>
    <w:rsid w:val="002B1C74"/>
    <w:rsid w:val="002B2738"/>
    <w:rsid w:val="002B32A3"/>
    <w:rsid w:val="002B6D0A"/>
    <w:rsid w:val="002C4515"/>
    <w:rsid w:val="002C4BE8"/>
    <w:rsid w:val="002C4D48"/>
    <w:rsid w:val="002C6B32"/>
    <w:rsid w:val="002D09DC"/>
    <w:rsid w:val="002D64AC"/>
    <w:rsid w:val="002D7392"/>
    <w:rsid w:val="002E2FCF"/>
    <w:rsid w:val="002E7929"/>
    <w:rsid w:val="002F21A7"/>
    <w:rsid w:val="002F664B"/>
    <w:rsid w:val="00311BF2"/>
    <w:rsid w:val="003123DC"/>
    <w:rsid w:val="003129ED"/>
    <w:rsid w:val="003147CE"/>
    <w:rsid w:val="003147EC"/>
    <w:rsid w:val="00316B2B"/>
    <w:rsid w:val="0032151A"/>
    <w:rsid w:val="00326D06"/>
    <w:rsid w:val="00327D23"/>
    <w:rsid w:val="00332839"/>
    <w:rsid w:val="003331A0"/>
    <w:rsid w:val="00340355"/>
    <w:rsid w:val="003412F0"/>
    <w:rsid w:val="0034347C"/>
    <w:rsid w:val="00343C3B"/>
    <w:rsid w:val="00344016"/>
    <w:rsid w:val="00345DBB"/>
    <w:rsid w:val="003463F7"/>
    <w:rsid w:val="0034770B"/>
    <w:rsid w:val="00350029"/>
    <w:rsid w:val="003506CA"/>
    <w:rsid w:val="0036094A"/>
    <w:rsid w:val="00365A90"/>
    <w:rsid w:val="00366966"/>
    <w:rsid w:val="00374350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B0E99"/>
    <w:rsid w:val="003B0FFE"/>
    <w:rsid w:val="003B3397"/>
    <w:rsid w:val="003B69D1"/>
    <w:rsid w:val="003C4EF8"/>
    <w:rsid w:val="003C4F40"/>
    <w:rsid w:val="003C7552"/>
    <w:rsid w:val="003E7F9A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33E90"/>
    <w:rsid w:val="00435E99"/>
    <w:rsid w:val="00440B08"/>
    <w:rsid w:val="00442911"/>
    <w:rsid w:val="00443C81"/>
    <w:rsid w:val="00444D37"/>
    <w:rsid w:val="004474F2"/>
    <w:rsid w:val="00450DF4"/>
    <w:rsid w:val="004515B3"/>
    <w:rsid w:val="00454AD7"/>
    <w:rsid w:val="00470213"/>
    <w:rsid w:val="004726B6"/>
    <w:rsid w:val="00474AB8"/>
    <w:rsid w:val="004836B9"/>
    <w:rsid w:val="0048625F"/>
    <w:rsid w:val="00487AB2"/>
    <w:rsid w:val="004A31FD"/>
    <w:rsid w:val="004A7E5E"/>
    <w:rsid w:val="004B3EFE"/>
    <w:rsid w:val="004C09AE"/>
    <w:rsid w:val="004C0B5E"/>
    <w:rsid w:val="004C1DB0"/>
    <w:rsid w:val="004C482E"/>
    <w:rsid w:val="004C6939"/>
    <w:rsid w:val="004D212B"/>
    <w:rsid w:val="004D3386"/>
    <w:rsid w:val="004E557E"/>
    <w:rsid w:val="004E60B8"/>
    <w:rsid w:val="004F0935"/>
    <w:rsid w:val="004F3CF4"/>
    <w:rsid w:val="004F61DB"/>
    <w:rsid w:val="004F7A35"/>
    <w:rsid w:val="005003A6"/>
    <w:rsid w:val="005200AC"/>
    <w:rsid w:val="005278AC"/>
    <w:rsid w:val="0053006B"/>
    <w:rsid w:val="00534B68"/>
    <w:rsid w:val="005408A6"/>
    <w:rsid w:val="00541F9B"/>
    <w:rsid w:val="00552EFF"/>
    <w:rsid w:val="005530AC"/>
    <w:rsid w:val="00553E8F"/>
    <w:rsid w:val="00553F31"/>
    <w:rsid w:val="00554D6D"/>
    <w:rsid w:val="00556AE0"/>
    <w:rsid w:val="00560527"/>
    <w:rsid w:val="005661BE"/>
    <w:rsid w:val="00572406"/>
    <w:rsid w:val="00573815"/>
    <w:rsid w:val="00576C76"/>
    <w:rsid w:val="00580825"/>
    <w:rsid w:val="005814A3"/>
    <w:rsid w:val="00583027"/>
    <w:rsid w:val="005845B5"/>
    <w:rsid w:val="00585401"/>
    <w:rsid w:val="00586F2E"/>
    <w:rsid w:val="005919AB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154D"/>
    <w:rsid w:val="005D030F"/>
    <w:rsid w:val="005D370D"/>
    <w:rsid w:val="005D618E"/>
    <w:rsid w:val="005D6F98"/>
    <w:rsid w:val="005E2E23"/>
    <w:rsid w:val="005E3052"/>
    <w:rsid w:val="005E34AE"/>
    <w:rsid w:val="005E3E9C"/>
    <w:rsid w:val="005E668B"/>
    <w:rsid w:val="005F3EE0"/>
    <w:rsid w:val="0060277A"/>
    <w:rsid w:val="00603E46"/>
    <w:rsid w:val="00613AC3"/>
    <w:rsid w:val="0061579F"/>
    <w:rsid w:val="00615886"/>
    <w:rsid w:val="006163A1"/>
    <w:rsid w:val="00625E25"/>
    <w:rsid w:val="0063483B"/>
    <w:rsid w:val="00637AB0"/>
    <w:rsid w:val="0064100C"/>
    <w:rsid w:val="00643586"/>
    <w:rsid w:val="00645B75"/>
    <w:rsid w:val="006474B9"/>
    <w:rsid w:val="006567BC"/>
    <w:rsid w:val="00656A7D"/>
    <w:rsid w:val="0066554A"/>
    <w:rsid w:val="006717FA"/>
    <w:rsid w:val="00673390"/>
    <w:rsid w:val="00673462"/>
    <w:rsid w:val="00673DAE"/>
    <w:rsid w:val="00682EE3"/>
    <w:rsid w:val="00683CBC"/>
    <w:rsid w:val="00685279"/>
    <w:rsid w:val="00692629"/>
    <w:rsid w:val="00696655"/>
    <w:rsid w:val="006966DE"/>
    <w:rsid w:val="00696CD0"/>
    <w:rsid w:val="006A0584"/>
    <w:rsid w:val="006A1414"/>
    <w:rsid w:val="006A5E63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13002"/>
    <w:rsid w:val="00713D58"/>
    <w:rsid w:val="0072397A"/>
    <w:rsid w:val="00725AFA"/>
    <w:rsid w:val="00742C89"/>
    <w:rsid w:val="007454B1"/>
    <w:rsid w:val="00745FD6"/>
    <w:rsid w:val="00750AA0"/>
    <w:rsid w:val="007517BA"/>
    <w:rsid w:val="007531AD"/>
    <w:rsid w:val="0075698D"/>
    <w:rsid w:val="00764753"/>
    <w:rsid w:val="00773B83"/>
    <w:rsid w:val="00785100"/>
    <w:rsid w:val="007A2E3A"/>
    <w:rsid w:val="007A73F6"/>
    <w:rsid w:val="007B3390"/>
    <w:rsid w:val="007B404D"/>
    <w:rsid w:val="007B4242"/>
    <w:rsid w:val="007B69B7"/>
    <w:rsid w:val="007C1935"/>
    <w:rsid w:val="007C38D4"/>
    <w:rsid w:val="007D0E93"/>
    <w:rsid w:val="007D1AB0"/>
    <w:rsid w:val="007D23F7"/>
    <w:rsid w:val="007D698C"/>
    <w:rsid w:val="007D7EA6"/>
    <w:rsid w:val="007E5AB7"/>
    <w:rsid w:val="007F127B"/>
    <w:rsid w:val="007F1B1E"/>
    <w:rsid w:val="007F1FFE"/>
    <w:rsid w:val="007F5841"/>
    <w:rsid w:val="007F7088"/>
    <w:rsid w:val="00803668"/>
    <w:rsid w:val="0081360C"/>
    <w:rsid w:val="00814308"/>
    <w:rsid w:val="00815182"/>
    <w:rsid w:val="0082156B"/>
    <w:rsid w:val="008224C8"/>
    <w:rsid w:val="00822B32"/>
    <w:rsid w:val="00825344"/>
    <w:rsid w:val="00827558"/>
    <w:rsid w:val="008302F1"/>
    <w:rsid w:val="00831DE2"/>
    <w:rsid w:val="0083302A"/>
    <w:rsid w:val="00833E17"/>
    <w:rsid w:val="00834B0E"/>
    <w:rsid w:val="008371D3"/>
    <w:rsid w:val="008458F3"/>
    <w:rsid w:val="00846EF7"/>
    <w:rsid w:val="008519A7"/>
    <w:rsid w:val="00854746"/>
    <w:rsid w:val="00862EA0"/>
    <w:rsid w:val="008638F5"/>
    <w:rsid w:val="00865464"/>
    <w:rsid w:val="008665AB"/>
    <w:rsid w:val="008713B4"/>
    <w:rsid w:val="00877DB2"/>
    <w:rsid w:val="0088061C"/>
    <w:rsid w:val="00890A1C"/>
    <w:rsid w:val="00891539"/>
    <w:rsid w:val="008918B1"/>
    <w:rsid w:val="008A22ED"/>
    <w:rsid w:val="008A7940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D631E"/>
    <w:rsid w:val="008E6C3A"/>
    <w:rsid w:val="008F0517"/>
    <w:rsid w:val="008F2FD9"/>
    <w:rsid w:val="008F327A"/>
    <w:rsid w:val="00903416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201E"/>
    <w:rsid w:val="00961858"/>
    <w:rsid w:val="00972DB2"/>
    <w:rsid w:val="0097389F"/>
    <w:rsid w:val="00980542"/>
    <w:rsid w:val="00982135"/>
    <w:rsid w:val="0098226A"/>
    <w:rsid w:val="00982F7D"/>
    <w:rsid w:val="009850B9"/>
    <w:rsid w:val="0098778B"/>
    <w:rsid w:val="009967D8"/>
    <w:rsid w:val="009A025F"/>
    <w:rsid w:val="009A3C05"/>
    <w:rsid w:val="009A5392"/>
    <w:rsid w:val="009A7419"/>
    <w:rsid w:val="009A741D"/>
    <w:rsid w:val="009B273C"/>
    <w:rsid w:val="009B3FB1"/>
    <w:rsid w:val="009C1362"/>
    <w:rsid w:val="009C2084"/>
    <w:rsid w:val="009C4690"/>
    <w:rsid w:val="009C47AF"/>
    <w:rsid w:val="009C5D50"/>
    <w:rsid w:val="009C6E54"/>
    <w:rsid w:val="009D01EF"/>
    <w:rsid w:val="009D0487"/>
    <w:rsid w:val="009D09AA"/>
    <w:rsid w:val="009D0A7E"/>
    <w:rsid w:val="009D3873"/>
    <w:rsid w:val="009F6DC2"/>
    <w:rsid w:val="00A0006E"/>
    <w:rsid w:val="00A00DD2"/>
    <w:rsid w:val="00A01DC0"/>
    <w:rsid w:val="00A02164"/>
    <w:rsid w:val="00A02300"/>
    <w:rsid w:val="00A04CF6"/>
    <w:rsid w:val="00A06F25"/>
    <w:rsid w:val="00A072A0"/>
    <w:rsid w:val="00A074EF"/>
    <w:rsid w:val="00A1266B"/>
    <w:rsid w:val="00A1417F"/>
    <w:rsid w:val="00A17924"/>
    <w:rsid w:val="00A17BB2"/>
    <w:rsid w:val="00A21F45"/>
    <w:rsid w:val="00A242E9"/>
    <w:rsid w:val="00A251BA"/>
    <w:rsid w:val="00A25B9B"/>
    <w:rsid w:val="00A261F4"/>
    <w:rsid w:val="00A415BD"/>
    <w:rsid w:val="00A45914"/>
    <w:rsid w:val="00A535A0"/>
    <w:rsid w:val="00A63F8B"/>
    <w:rsid w:val="00A679B5"/>
    <w:rsid w:val="00A70DC9"/>
    <w:rsid w:val="00A91BF9"/>
    <w:rsid w:val="00A94511"/>
    <w:rsid w:val="00A96CA7"/>
    <w:rsid w:val="00A96CCC"/>
    <w:rsid w:val="00AA12D1"/>
    <w:rsid w:val="00AA1A18"/>
    <w:rsid w:val="00AA64D8"/>
    <w:rsid w:val="00AB1683"/>
    <w:rsid w:val="00AB49AA"/>
    <w:rsid w:val="00AC3627"/>
    <w:rsid w:val="00AC735A"/>
    <w:rsid w:val="00AD4933"/>
    <w:rsid w:val="00AD4E16"/>
    <w:rsid w:val="00AF279D"/>
    <w:rsid w:val="00AF37EF"/>
    <w:rsid w:val="00AF7268"/>
    <w:rsid w:val="00B03D66"/>
    <w:rsid w:val="00B06AF6"/>
    <w:rsid w:val="00B10EE0"/>
    <w:rsid w:val="00B11135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2272"/>
    <w:rsid w:val="00B43B6E"/>
    <w:rsid w:val="00B452AA"/>
    <w:rsid w:val="00B4790C"/>
    <w:rsid w:val="00B53E16"/>
    <w:rsid w:val="00B54AC2"/>
    <w:rsid w:val="00B63A0B"/>
    <w:rsid w:val="00B81537"/>
    <w:rsid w:val="00B82318"/>
    <w:rsid w:val="00B84818"/>
    <w:rsid w:val="00B85D50"/>
    <w:rsid w:val="00B8789D"/>
    <w:rsid w:val="00B87E40"/>
    <w:rsid w:val="00B96507"/>
    <w:rsid w:val="00BA328F"/>
    <w:rsid w:val="00BA7BBC"/>
    <w:rsid w:val="00BB2ADC"/>
    <w:rsid w:val="00BB7658"/>
    <w:rsid w:val="00BC0B8C"/>
    <w:rsid w:val="00BC2492"/>
    <w:rsid w:val="00BC6CF4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C04196"/>
    <w:rsid w:val="00C10BF0"/>
    <w:rsid w:val="00C1101A"/>
    <w:rsid w:val="00C1315B"/>
    <w:rsid w:val="00C168CE"/>
    <w:rsid w:val="00C356B7"/>
    <w:rsid w:val="00C37231"/>
    <w:rsid w:val="00C37E17"/>
    <w:rsid w:val="00C4058B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68F6"/>
    <w:rsid w:val="00C877E3"/>
    <w:rsid w:val="00C959F6"/>
    <w:rsid w:val="00C95C1C"/>
    <w:rsid w:val="00C9736C"/>
    <w:rsid w:val="00CA2906"/>
    <w:rsid w:val="00CB2720"/>
    <w:rsid w:val="00CB6F11"/>
    <w:rsid w:val="00CB7E73"/>
    <w:rsid w:val="00CD0CEE"/>
    <w:rsid w:val="00CD201C"/>
    <w:rsid w:val="00CD203D"/>
    <w:rsid w:val="00CD4F4A"/>
    <w:rsid w:val="00CE092C"/>
    <w:rsid w:val="00CE32BA"/>
    <w:rsid w:val="00CE43EC"/>
    <w:rsid w:val="00CE61F7"/>
    <w:rsid w:val="00CE62D5"/>
    <w:rsid w:val="00CE707F"/>
    <w:rsid w:val="00CF71EC"/>
    <w:rsid w:val="00CF7285"/>
    <w:rsid w:val="00D06BAC"/>
    <w:rsid w:val="00D132C8"/>
    <w:rsid w:val="00D1447D"/>
    <w:rsid w:val="00D14B67"/>
    <w:rsid w:val="00D20D40"/>
    <w:rsid w:val="00D214CF"/>
    <w:rsid w:val="00D25613"/>
    <w:rsid w:val="00D3409D"/>
    <w:rsid w:val="00D36A5D"/>
    <w:rsid w:val="00D36BF3"/>
    <w:rsid w:val="00D47116"/>
    <w:rsid w:val="00D50164"/>
    <w:rsid w:val="00D50598"/>
    <w:rsid w:val="00D50B4F"/>
    <w:rsid w:val="00D567A8"/>
    <w:rsid w:val="00D64297"/>
    <w:rsid w:val="00D649E3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29E9"/>
    <w:rsid w:val="00DA3228"/>
    <w:rsid w:val="00DA4D53"/>
    <w:rsid w:val="00DB3944"/>
    <w:rsid w:val="00DB46A3"/>
    <w:rsid w:val="00DD4C79"/>
    <w:rsid w:val="00DE2091"/>
    <w:rsid w:val="00DF1B26"/>
    <w:rsid w:val="00DF4AE8"/>
    <w:rsid w:val="00DF7236"/>
    <w:rsid w:val="00E02D17"/>
    <w:rsid w:val="00E033FA"/>
    <w:rsid w:val="00E03960"/>
    <w:rsid w:val="00E03A8B"/>
    <w:rsid w:val="00E1166B"/>
    <w:rsid w:val="00E1453C"/>
    <w:rsid w:val="00E160FC"/>
    <w:rsid w:val="00E204B7"/>
    <w:rsid w:val="00E24086"/>
    <w:rsid w:val="00E25039"/>
    <w:rsid w:val="00E2605E"/>
    <w:rsid w:val="00E26B01"/>
    <w:rsid w:val="00E2738F"/>
    <w:rsid w:val="00E3625E"/>
    <w:rsid w:val="00E43515"/>
    <w:rsid w:val="00E47C22"/>
    <w:rsid w:val="00E517A4"/>
    <w:rsid w:val="00E52E04"/>
    <w:rsid w:val="00E54F3E"/>
    <w:rsid w:val="00E55B04"/>
    <w:rsid w:val="00E700B5"/>
    <w:rsid w:val="00E71703"/>
    <w:rsid w:val="00E745E0"/>
    <w:rsid w:val="00E8302B"/>
    <w:rsid w:val="00E83EA6"/>
    <w:rsid w:val="00E84171"/>
    <w:rsid w:val="00E9087A"/>
    <w:rsid w:val="00E91780"/>
    <w:rsid w:val="00E93901"/>
    <w:rsid w:val="00E9734A"/>
    <w:rsid w:val="00EA07FF"/>
    <w:rsid w:val="00EA7526"/>
    <w:rsid w:val="00EB3B8C"/>
    <w:rsid w:val="00EB6108"/>
    <w:rsid w:val="00EC0080"/>
    <w:rsid w:val="00EC44A2"/>
    <w:rsid w:val="00EC5078"/>
    <w:rsid w:val="00ED0BB1"/>
    <w:rsid w:val="00ED25FE"/>
    <w:rsid w:val="00ED4FA6"/>
    <w:rsid w:val="00EE0319"/>
    <w:rsid w:val="00EE1618"/>
    <w:rsid w:val="00EE26B9"/>
    <w:rsid w:val="00EE3FDC"/>
    <w:rsid w:val="00EE4C6F"/>
    <w:rsid w:val="00EE78BF"/>
    <w:rsid w:val="00EF39FA"/>
    <w:rsid w:val="00EF43D9"/>
    <w:rsid w:val="00F14B1D"/>
    <w:rsid w:val="00F206FB"/>
    <w:rsid w:val="00F244FC"/>
    <w:rsid w:val="00F25D5E"/>
    <w:rsid w:val="00F27ACB"/>
    <w:rsid w:val="00F3551F"/>
    <w:rsid w:val="00F40932"/>
    <w:rsid w:val="00F41CB6"/>
    <w:rsid w:val="00F509F8"/>
    <w:rsid w:val="00F50B01"/>
    <w:rsid w:val="00F542EA"/>
    <w:rsid w:val="00F549CA"/>
    <w:rsid w:val="00F558D0"/>
    <w:rsid w:val="00F612B6"/>
    <w:rsid w:val="00F61B6D"/>
    <w:rsid w:val="00F620E4"/>
    <w:rsid w:val="00F62516"/>
    <w:rsid w:val="00F66C3F"/>
    <w:rsid w:val="00F71149"/>
    <w:rsid w:val="00F71C88"/>
    <w:rsid w:val="00F75210"/>
    <w:rsid w:val="00F8642B"/>
    <w:rsid w:val="00F913D7"/>
    <w:rsid w:val="00FA0DB4"/>
    <w:rsid w:val="00FA35B8"/>
    <w:rsid w:val="00FB0C56"/>
    <w:rsid w:val="00FC13F1"/>
    <w:rsid w:val="00FC4950"/>
    <w:rsid w:val="00FC6C01"/>
    <w:rsid w:val="00FC7DF0"/>
    <w:rsid w:val="00FD0229"/>
    <w:rsid w:val="00FD11F8"/>
    <w:rsid w:val="00FE0159"/>
    <w:rsid w:val="00FE0747"/>
    <w:rsid w:val="00FE1A29"/>
    <w:rsid w:val="00FE21C6"/>
    <w:rsid w:val="00FE47B8"/>
    <w:rsid w:val="00FE59C5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C38C17"/>
  <w15:docId w15:val="{7003FFD7-AF23-4B96-8AC5-5AACB5A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a-tiramisuk-kiralya-mar-a-tronjan-itt-a-mascarpone-tesz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03FA-0D01-4835-BA63-2E5F8492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Lengyel Szonja</cp:lastModifiedBy>
  <cp:revision>10</cp:revision>
  <cp:lastPrinted>2021-02-19T08:13:00Z</cp:lastPrinted>
  <dcterms:created xsi:type="dcterms:W3CDTF">2021-04-19T14:59:00Z</dcterms:created>
  <dcterms:modified xsi:type="dcterms:W3CDTF">2021-06-07T08:23:00Z</dcterms:modified>
</cp:coreProperties>
</file>