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034A7B2" w14:textId="74260811" w:rsidR="00386A4D" w:rsidRDefault="00BB4E42" w:rsidP="00BB4E42">
      <w:pPr>
        <w:shd w:val="clear" w:color="auto" w:fill="FFFFFF"/>
        <w:spacing w:before="480" w:after="240" w:line="240" w:lineRule="auto"/>
        <w:jc w:val="center"/>
        <w:outlineLvl w:val="1"/>
        <w:rPr>
          <w:b/>
          <w:sz w:val="28"/>
          <w:szCs w:val="28"/>
          <w:lang w:eastAsia="en-US"/>
        </w:rPr>
      </w:pPr>
      <w:r w:rsidRPr="00BB4E42">
        <w:rPr>
          <w:b/>
          <w:sz w:val="28"/>
          <w:szCs w:val="28"/>
          <w:lang w:eastAsia="en-US"/>
        </w:rPr>
        <w:t>Komárom-Esztergom vármegyében is azonosították a madárinfluenzát</w:t>
      </w:r>
    </w:p>
    <w:p w14:paraId="0E2D1FB4" w14:textId="77777777" w:rsidR="00BB4E42" w:rsidRPr="00B63254" w:rsidRDefault="00BB4E42" w:rsidP="00E15B4A">
      <w:pPr>
        <w:shd w:val="clear" w:color="auto" w:fill="FFFFFF"/>
        <w:spacing w:after="0" w:line="240" w:lineRule="auto"/>
        <w:jc w:val="center"/>
        <w:outlineLvl w:val="1"/>
        <w:rPr>
          <w:b/>
          <w:color w:val="192433"/>
          <w:sz w:val="28"/>
          <w:szCs w:val="28"/>
        </w:rPr>
      </w:pPr>
    </w:p>
    <w:p w14:paraId="72B538CE" w14:textId="77777777" w:rsidR="00BB4E42" w:rsidRDefault="00BB4E42" w:rsidP="00BB4E42">
      <w:pPr>
        <w:shd w:val="clear" w:color="auto" w:fill="FFFFFF"/>
        <w:spacing w:after="0" w:line="240" w:lineRule="auto"/>
        <w:rPr>
          <w:b/>
          <w:bCs/>
          <w:color w:val="212529"/>
          <w:sz w:val="24"/>
          <w:szCs w:val="24"/>
        </w:rPr>
      </w:pPr>
      <w:r w:rsidRPr="00BB4E42">
        <w:rPr>
          <w:b/>
          <w:bCs/>
          <w:color w:val="212529"/>
          <w:sz w:val="24"/>
          <w:szCs w:val="24"/>
        </w:rPr>
        <w:t xml:space="preserve">A Nemzeti Élelmiszerlánc-biztonsági Hivatal (Nébih) szakemberei magas </w:t>
      </w:r>
      <w:proofErr w:type="spellStart"/>
      <w:r w:rsidRPr="00BB4E42">
        <w:rPr>
          <w:b/>
          <w:bCs/>
          <w:color w:val="212529"/>
          <w:sz w:val="24"/>
          <w:szCs w:val="24"/>
        </w:rPr>
        <w:t>patogenitású</w:t>
      </w:r>
      <w:proofErr w:type="spellEnd"/>
      <w:r w:rsidRPr="00BB4E42">
        <w:rPr>
          <w:b/>
          <w:bCs/>
          <w:color w:val="212529"/>
          <w:sz w:val="24"/>
          <w:szCs w:val="24"/>
        </w:rPr>
        <w:t xml:space="preserve"> madárinfluenza vírus jelenlétét igazolták Komárom-Esztergom vármegyében. Ezenfelül Békés vármegye eddig mentes területén is megjelent a betegség. Az érintett állományok felszámolása és a járványügyi nyomozás folyamatban van.</w:t>
      </w:r>
    </w:p>
    <w:p w14:paraId="1E41F39C" w14:textId="77777777" w:rsidR="00BB4E42" w:rsidRDefault="00BB4E42" w:rsidP="00BB4E42">
      <w:pPr>
        <w:spacing w:after="0" w:line="240" w:lineRule="auto"/>
        <w:rPr>
          <w:color w:val="212529"/>
          <w:sz w:val="24"/>
          <w:szCs w:val="24"/>
        </w:rPr>
      </w:pPr>
    </w:p>
    <w:p w14:paraId="421954D6" w14:textId="6FD6CB4B" w:rsidR="00BB4E42" w:rsidRPr="00BB4E42" w:rsidRDefault="00BB4E42" w:rsidP="00BB4E42">
      <w:pPr>
        <w:spacing w:after="0" w:line="240" w:lineRule="auto"/>
        <w:rPr>
          <w:color w:val="212529"/>
          <w:sz w:val="24"/>
          <w:szCs w:val="24"/>
        </w:rPr>
      </w:pPr>
      <w:r w:rsidRPr="00BB4E42">
        <w:rPr>
          <w:color w:val="212529"/>
          <w:sz w:val="24"/>
          <w:szCs w:val="24"/>
        </w:rPr>
        <w:t>A Komárom-Esztergom vármegyei Mocsa településen található, mintegy 51 400 példányt számláló hízópulyka telepen az állattartó megemelkedett elhullást észlelt. A Nébih laboratóriuma a vírus H5N1 altípusát mutatta ki az elhullott állatokból.</w:t>
      </w:r>
    </w:p>
    <w:p w14:paraId="60D866AA" w14:textId="77777777" w:rsidR="00BB4E42" w:rsidRPr="00BB4E42" w:rsidRDefault="00BB4E42" w:rsidP="00BB4E42">
      <w:pPr>
        <w:spacing w:after="0" w:line="240" w:lineRule="auto"/>
        <w:rPr>
          <w:color w:val="212529"/>
          <w:sz w:val="24"/>
          <w:szCs w:val="24"/>
        </w:rPr>
      </w:pPr>
    </w:p>
    <w:p w14:paraId="68E76830" w14:textId="3490EE87" w:rsidR="00BB4E42" w:rsidRPr="00BB4E42" w:rsidRDefault="00BB4E42" w:rsidP="00BB4E42">
      <w:pPr>
        <w:spacing w:after="0" w:line="240" w:lineRule="auto"/>
        <w:rPr>
          <w:color w:val="212529"/>
          <w:sz w:val="24"/>
          <w:szCs w:val="24"/>
        </w:rPr>
      </w:pPr>
      <w:r w:rsidRPr="00BB4E42">
        <w:rPr>
          <w:color w:val="212529"/>
          <w:sz w:val="24"/>
          <w:szCs w:val="24"/>
        </w:rPr>
        <w:t xml:space="preserve">Emellett Békés vármegye Zsadány településén is </w:t>
      </w:r>
      <w:r w:rsidR="00345C1B">
        <w:rPr>
          <w:color w:val="212529"/>
          <w:sz w:val="24"/>
          <w:szCs w:val="24"/>
        </w:rPr>
        <w:t xml:space="preserve">megjelent </w:t>
      </w:r>
      <w:r w:rsidRPr="00BB4E42">
        <w:rPr>
          <w:color w:val="212529"/>
          <w:sz w:val="24"/>
          <w:szCs w:val="24"/>
        </w:rPr>
        <w:t xml:space="preserve">a vírus, egy körülbelül 7 500 példányt számláló pecsenyelúd állományban. </w:t>
      </w:r>
      <w:r w:rsidR="00345C1B">
        <w:rPr>
          <w:color w:val="212529"/>
          <w:sz w:val="24"/>
          <w:szCs w:val="24"/>
        </w:rPr>
        <w:t xml:space="preserve">A kitörés </w:t>
      </w:r>
      <w:r w:rsidRPr="00BB4E42">
        <w:rPr>
          <w:color w:val="212529"/>
          <w:sz w:val="24"/>
          <w:szCs w:val="24"/>
        </w:rPr>
        <w:t>a korábban elrendelt, korlátozás alatt álló területeken kívül esik.</w:t>
      </w:r>
    </w:p>
    <w:p w14:paraId="1094F0E0" w14:textId="77777777" w:rsidR="00BB4E42" w:rsidRPr="00BB4E42" w:rsidRDefault="00BB4E42" w:rsidP="00BB4E42">
      <w:pPr>
        <w:spacing w:after="0" w:line="240" w:lineRule="auto"/>
        <w:rPr>
          <w:color w:val="212529"/>
          <w:sz w:val="24"/>
          <w:szCs w:val="24"/>
        </w:rPr>
      </w:pPr>
    </w:p>
    <w:p w14:paraId="3CE98962" w14:textId="3C26D82D" w:rsidR="00BB4E42" w:rsidRDefault="00BB4E42" w:rsidP="00BB4E42">
      <w:pPr>
        <w:spacing w:after="0" w:line="240" w:lineRule="auto"/>
        <w:rPr>
          <w:color w:val="212529"/>
          <w:sz w:val="24"/>
          <w:szCs w:val="24"/>
        </w:rPr>
      </w:pPr>
      <w:r w:rsidRPr="00BB4E42">
        <w:rPr>
          <w:color w:val="212529"/>
          <w:sz w:val="24"/>
          <w:szCs w:val="24"/>
        </w:rPr>
        <w:t xml:space="preserve">Az érintett állományok felszámolása jelenleg is zajlik. A gazdaságok körül kijelölték a 3 km </w:t>
      </w:r>
      <w:proofErr w:type="spellStart"/>
      <w:r w:rsidRPr="00BB4E42">
        <w:rPr>
          <w:color w:val="212529"/>
          <w:sz w:val="24"/>
          <w:szCs w:val="24"/>
        </w:rPr>
        <w:t>sugarú</w:t>
      </w:r>
      <w:proofErr w:type="spellEnd"/>
      <w:r w:rsidRPr="00BB4E42">
        <w:rPr>
          <w:color w:val="212529"/>
          <w:sz w:val="24"/>
          <w:szCs w:val="24"/>
        </w:rPr>
        <w:t xml:space="preserve"> védőkörzetet, és meghatározták a 10 km </w:t>
      </w:r>
      <w:proofErr w:type="spellStart"/>
      <w:r w:rsidRPr="00BB4E42">
        <w:rPr>
          <w:color w:val="212529"/>
          <w:sz w:val="24"/>
          <w:szCs w:val="24"/>
        </w:rPr>
        <w:t>sugarú</w:t>
      </w:r>
      <w:proofErr w:type="spellEnd"/>
      <w:r w:rsidRPr="00BB4E42">
        <w:rPr>
          <w:color w:val="212529"/>
          <w:sz w:val="24"/>
          <w:szCs w:val="24"/>
        </w:rPr>
        <w:t xml:space="preserve"> felügyeleti (megfigyelési) körzetet. A betegség megjelenésének okait feltáró járványügyi nyomozás ugyancsak mindkét esetben folyamatban van. </w:t>
      </w:r>
    </w:p>
    <w:p w14:paraId="394012F6" w14:textId="77777777" w:rsidR="00BB4E42" w:rsidRPr="00BB4E42" w:rsidRDefault="00BB4E42" w:rsidP="00BB4E42">
      <w:pPr>
        <w:spacing w:after="0" w:line="240" w:lineRule="auto"/>
        <w:rPr>
          <w:color w:val="212529"/>
          <w:sz w:val="24"/>
          <w:szCs w:val="24"/>
        </w:rPr>
      </w:pPr>
    </w:p>
    <w:p w14:paraId="66483D6E" w14:textId="6A242E52" w:rsidR="00BB4E42" w:rsidRDefault="00BB4E42" w:rsidP="00BB4E42">
      <w:pPr>
        <w:spacing w:after="0" w:line="240" w:lineRule="auto"/>
        <w:rPr>
          <w:color w:val="212529"/>
          <w:sz w:val="24"/>
          <w:szCs w:val="24"/>
        </w:rPr>
      </w:pPr>
      <w:r w:rsidRPr="00BB4E42">
        <w:rPr>
          <w:color w:val="212529"/>
          <w:sz w:val="24"/>
          <w:szCs w:val="24"/>
        </w:rPr>
        <w:t>Ezek a kitörések is bizonyítják, hogy a madárinfluenza az ország bármely területén megjelenhet. Kiemelt fontossággal bír tehát a vadmadarak elleni védekezés, hiszen az új területeken leggyakrabban a vadmadarak közvetítésével jelenik meg a vírus. Fontos tudni, hogy a járványvédelmi előírások szigorú és következetes betartása minimalizálja a vadmadarakkal történő közvetlen vagy közvetett érintkezés kockázatát. A fertőzés megelőzése érdekében lényeges továbbá, hogy a magas kockázatúként azonosított megyékben a kereskedelmi céllal tartott baromfikat zártan tartsák. Minden baromfitartó telep esetén fedetten kell tárolni a takarmányt és az alomanyagot, törekedn</w:t>
      </w:r>
      <w:bookmarkStart w:id="0" w:name="_GoBack"/>
      <w:bookmarkEnd w:id="0"/>
      <w:r w:rsidRPr="00BB4E42">
        <w:rPr>
          <w:color w:val="212529"/>
          <w:sz w:val="24"/>
          <w:szCs w:val="24"/>
        </w:rPr>
        <w:t>i szükséges a személy- és járműforgalom minimális szintre csökkentésére, valamint a takarmányszállító járművek alapos, folyamatos fertőtlenítésére.</w:t>
      </w:r>
    </w:p>
    <w:p w14:paraId="09120085" w14:textId="77777777" w:rsidR="00BB4E42" w:rsidRPr="00BB4E42" w:rsidRDefault="00BB4E42" w:rsidP="00BB4E42">
      <w:pPr>
        <w:spacing w:after="0" w:line="240" w:lineRule="auto"/>
        <w:rPr>
          <w:color w:val="212529"/>
          <w:sz w:val="24"/>
          <w:szCs w:val="24"/>
        </w:rPr>
      </w:pPr>
    </w:p>
    <w:p w14:paraId="0C69A9A0" w14:textId="030A1D30" w:rsidR="00E03547" w:rsidRPr="00BB4E42" w:rsidRDefault="00BB4E42" w:rsidP="00E03547">
      <w:pPr>
        <w:spacing w:after="0" w:line="240" w:lineRule="auto"/>
        <w:rPr>
          <w:color w:val="212529"/>
          <w:sz w:val="24"/>
          <w:szCs w:val="24"/>
        </w:rPr>
      </w:pPr>
      <w:r w:rsidRPr="00BB4E42">
        <w:rPr>
          <w:color w:val="212529"/>
          <w:sz w:val="24"/>
          <w:szCs w:val="24"/>
        </w:rPr>
        <w:t xml:space="preserve">A madárinfluenzával kapcsolatban minden további információ elérhető a Nébih portál tematikus aloldalán: </w:t>
      </w:r>
      <w:hyperlink r:id="rId6" w:history="1">
        <w:r w:rsidRPr="00BB4E42">
          <w:rPr>
            <w:rStyle w:val="Hiperhivatkozs"/>
            <w:sz w:val="24"/>
            <w:szCs w:val="24"/>
          </w:rPr>
          <w:t>https://portal.nebih.gov.hu/madarinfluenza</w:t>
        </w:r>
      </w:hyperlink>
    </w:p>
    <w:p w14:paraId="4C9D09E9" w14:textId="0E543C6D" w:rsidR="009775E6" w:rsidRDefault="00C71213">
      <w:pPr>
        <w:spacing w:before="480" w:after="0" w:line="240" w:lineRule="auto"/>
        <w:rPr>
          <w:sz w:val="24"/>
          <w:szCs w:val="24"/>
        </w:rPr>
      </w:pPr>
      <w:r>
        <w:rPr>
          <w:sz w:val="24"/>
          <w:szCs w:val="24"/>
        </w:rPr>
        <w:t>202</w:t>
      </w:r>
      <w:r w:rsidR="009561EF">
        <w:rPr>
          <w:sz w:val="24"/>
          <w:szCs w:val="24"/>
        </w:rPr>
        <w:t>3</w:t>
      </w:r>
      <w:r>
        <w:rPr>
          <w:sz w:val="24"/>
          <w:szCs w:val="24"/>
        </w:rPr>
        <w:t xml:space="preserve">. </w:t>
      </w:r>
      <w:r w:rsidR="00BB4E42">
        <w:rPr>
          <w:sz w:val="24"/>
          <w:szCs w:val="24"/>
        </w:rPr>
        <w:t>december</w:t>
      </w:r>
      <w:r>
        <w:rPr>
          <w:sz w:val="24"/>
          <w:szCs w:val="24"/>
        </w:rPr>
        <w:t xml:space="preserve"> </w:t>
      </w:r>
      <w:r w:rsidR="00BB4E42">
        <w:rPr>
          <w:sz w:val="24"/>
          <w:szCs w:val="24"/>
        </w:rPr>
        <w:t>12</w:t>
      </w:r>
      <w:r>
        <w:rPr>
          <w:sz w:val="24"/>
          <w:szCs w:val="24"/>
        </w:rPr>
        <w:t>.</w:t>
      </w:r>
    </w:p>
    <w:p w14:paraId="3F91FE9F" w14:textId="77777777" w:rsidR="009775E6" w:rsidRDefault="009775E6">
      <w:pPr>
        <w:spacing w:after="0" w:line="240" w:lineRule="auto"/>
        <w:rPr>
          <w:sz w:val="24"/>
          <w:szCs w:val="24"/>
        </w:rPr>
      </w:pPr>
    </w:p>
    <w:p w14:paraId="5EE1DE78" w14:textId="77777777" w:rsidR="009775E6" w:rsidRDefault="00C71213">
      <w:pPr>
        <w:spacing w:after="0" w:line="240" w:lineRule="auto"/>
        <w:jc w:val="right"/>
        <w:rPr>
          <w:sz w:val="24"/>
          <w:szCs w:val="24"/>
        </w:rPr>
      </w:pPr>
      <w:r>
        <w:rPr>
          <w:sz w:val="24"/>
          <w:szCs w:val="24"/>
        </w:rPr>
        <w:t>Nemzeti Élelmiszerlánc-biztonsági Hivatal</w:t>
      </w:r>
    </w:p>
    <w:sectPr w:rsidR="009775E6">
      <w:headerReference w:type="default" r:id="rId7"/>
      <w:headerReference w:type="first" r:id="rId8"/>
      <w:footerReference w:type="first" r:id="rId9"/>
      <w:pgSz w:w="11906" w:h="16838"/>
      <w:pgMar w:top="1417" w:right="1417" w:bottom="1417" w:left="1417" w:header="284" w:footer="175" w:gutter="0"/>
      <w:pgNumType w:start="1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783774A" w14:textId="77777777" w:rsidR="004B73BD" w:rsidRDefault="004B73BD">
      <w:pPr>
        <w:spacing w:after="0" w:line="240" w:lineRule="auto"/>
      </w:pPr>
      <w:r>
        <w:separator/>
      </w:r>
    </w:p>
  </w:endnote>
  <w:endnote w:type="continuationSeparator" w:id="0">
    <w:p w14:paraId="00853340" w14:textId="77777777" w:rsidR="004B73BD" w:rsidRDefault="004B73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37DFD12" w14:textId="77777777" w:rsidR="009775E6" w:rsidRDefault="009775E6">
    <w:pPr>
      <w:rPr>
        <w:i/>
        <w:color w:val="000000"/>
        <w:sz w:val="20"/>
        <w:szCs w:val="20"/>
        <w:highlight w:val="white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E2FF00E" w14:textId="77777777" w:rsidR="004B73BD" w:rsidRDefault="004B73BD">
      <w:pPr>
        <w:spacing w:after="0" w:line="240" w:lineRule="auto"/>
      </w:pPr>
      <w:r>
        <w:separator/>
      </w:r>
    </w:p>
  </w:footnote>
  <w:footnote w:type="continuationSeparator" w:id="0">
    <w:p w14:paraId="20DEDE84" w14:textId="77777777" w:rsidR="004B73BD" w:rsidRDefault="004B73B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B37816B" w14:textId="77777777" w:rsidR="009775E6" w:rsidRDefault="009775E6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  <w:tab w:val="left" w:pos="3402"/>
        <w:tab w:val="left" w:pos="3544"/>
      </w:tabs>
      <w:spacing w:after="0" w:line="240" w:lineRule="auto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8FD3885" w14:textId="77777777" w:rsidR="009775E6" w:rsidRDefault="00C71213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ind w:left="-426"/>
      <w:rPr>
        <w:color w:val="000000"/>
      </w:rPr>
    </w:pPr>
    <w:r>
      <w:rPr>
        <w:noProof/>
        <w:color w:val="000000"/>
      </w:rPr>
      <w:drawing>
        <wp:inline distT="0" distB="0" distL="0" distR="0" wp14:anchorId="4D3F11F5" wp14:editId="07A0C663">
          <wp:extent cx="6523614" cy="648926"/>
          <wp:effectExtent l="0" t="0" r="0" b="0"/>
          <wp:docPr id="1" name="image1.png" descr="Fejléc, benne a Nébih logó, a &quot;sajtóközlemény&quot; felirat, továbbá a sajtószervezés elérhetőségei. Az újságírók interjúigényüket, kérdéseiket a 70/436-0384-es telefonszámon, &#10;a nebih@nebih.gov.hu e-mail címen jelezhetik. A hivatal weboldalának cím: www.portal.nebih.gov.hu.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 descr="Fejléc, benne a Nébih logó, a &quot;sajtóközlemény&quot; felirat, továbbá a sajtószervezés elérhetőségei. Az újságírók interjúigényüket, kérdéseiket a 70/436-0384-es telefonszámon, &#10;a nebih@nebih.gov.hu e-mail címen jelezhetik. A hivatal weboldalának cím: www.portal.nebih.gov.hu.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523614" cy="648926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14:paraId="156E0DCD" w14:textId="77777777" w:rsidR="009775E6" w:rsidRDefault="009775E6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ind w:left="-851"/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75E6"/>
    <w:rsid w:val="00012F0F"/>
    <w:rsid w:val="00027570"/>
    <w:rsid w:val="00036592"/>
    <w:rsid w:val="00081C5B"/>
    <w:rsid w:val="00085610"/>
    <w:rsid w:val="00090731"/>
    <w:rsid w:val="00090A20"/>
    <w:rsid w:val="000D7C9F"/>
    <w:rsid w:val="000E0916"/>
    <w:rsid w:val="000F2BD9"/>
    <w:rsid w:val="0015453B"/>
    <w:rsid w:val="001D0719"/>
    <w:rsid w:val="002120FC"/>
    <w:rsid w:val="002518DA"/>
    <w:rsid w:val="00274A04"/>
    <w:rsid w:val="0028291E"/>
    <w:rsid w:val="002A0C29"/>
    <w:rsid w:val="002A5DA3"/>
    <w:rsid w:val="002D65A9"/>
    <w:rsid w:val="003074BE"/>
    <w:rsid w:val="003205F1"/>
    <w:rsid w:val="00325604"/>
    <w:rsid w:val="003267DB"/>
    <w:rsid w:val="00342332"/>
    <w:rsid w:val="00345C1B"/>
    <w:rsid w:val="0037517B"/>
    <w:rsid w:val="00386A4D"/>
    <w:rsid w:val="003B60E2"/>
    <w:rsid w:val="003F4380"/>
    <w:rsid w:val="004262D2"/>
    <w:rsid w:val="00454487"/>
    <w:rsid w:val="00466AEE"/>
    <w:rsid w:val="00486907"/>
    <w:rsid w:val="0049110E"/>
    <w:rsid w:val="004A6B8F"/>
    <w:rsid w:val="004B73BD"/>
    <w:rsid w:val="004C3DBA"/>
    <w:rsid w:val="004D1C11"/>
    <w:rsid w:val="00523901"/>
    <w:rsid w:val="0055089D"/>
    <w:rsid w:val="00556BEA"/>
    <w:rsid w:val="005B0D2A"/>
    <w:rsid w:val="006256AC"/>
    <w:rsid w:val="00641CFE"/>
    <w:rsid w:val="00647EDA"/>
    <w:rsid w:val="0077330D"/>
    <w:rsid w:val="007D30D7"/>
    <w:rsid w:val="007D5A47"/>
    <w:rsid w:val="00890332"/>
    <w:rsid w:val="008A7214"/>
    <w:rsid w:val="008F1749"/>
    <w:rsid w:val="009136B6"/>
    <w:rsid w:val="009561EF"/>
    <w:rsid w:val="009775E6"/>
    <w:rsid w:val="009D391A"/>
    <w:rsid w:val="009E4A78"/>
    <w:rsid w:val="00A47F30"/>
    <w:rsid w:val="00A64A58"/>
    <w:rsid w:val="00A80111"/>
    <w:rsid w:val="00A833EF"/>
    <w:rsid w:val="00B62558"/>
    <w:rsid w:val="00B63254"/>
    <w:rsid w:val="00BB4E42"/>
    <w:rsid w:val="00BD6A23"/>
    <w:rsid w:val="00C13494"/>
    <w:rsid w:val="00C31AFB"/>
    <w:rsid w:val="00C71213"/>
    <w:rsid w:val="00C75F3F"/>
    <w:rsid w:val="00CC684F"/>
    <w:rsid w:val="00D02ACC"/>
    <w:rsid w:val="00D3307E"/>
    <w:rsid w:val="00D83F87"/>
    <w:rsid w:val="00D913A3"/>
    <w:rsid w:val="00D97D8F"/>
    <w:rsid w:val="00DC3AC5"/>
    <w:rsid w:val="00DD59FF"/>
    <w:rsid w:val="00E03547"/>
    <w:rsid w:val="00E15B4A"/>
    <w:rsid w:val="00E33434"/>
    <w:rsid w:val="00E6217B"/>
    <w:rsid w:val="00E65D35"/>
    <w:rsid w:val="00F11769"/>
    <w:rsid w:val="00F3586A"/>
    <w:rsid w:val="00F469D1"/>
    <w:rsid w:val="00F8380F"/>
    <w:rsid w:val="00FC0F5C"/>
    <w:rsid w:val="00FD71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911C41"/>
  <w15:docId w15:val="{358D14F2-7C27-4E10-932A-F248F763C0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2"/>
        <w:szCs w:val="22"/>
        <w:lang w:val="hu-HU" w:eastAsia="hu-HU" w:bidi="ar-SA"/>
      </w:rPr>
    </w:rPrDefault>
    <w:pPrDefault>
      <w:pPr>
        <w:widowControl w:val="0"/>
        <w:spacing w:after="200" w:line="276" w:lineRule="auto"/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</w:style>
  <w:style w:type="paragraph" w:styleId="Cmsor1">
    <w:name w:val="heading 1"/>
    <w:basedOn w:val="Norml"/>
    <w:next w:val="Norm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Cmsor2">
    <w:name w:val="heading 2"/>
    <w:basedOn w:val="Norml"/>
    <w:next w:val="Norm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Cmsor3">
    <w:name w:val="heading 3"/>
    <w:basedOn w:val="Norml"/>
    <w:next w:val="Norm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Cmsor4">
    <w:name w:val="heading 4"/>
    <w:basedOn w:val="Norml"/>
    <w:next w:val="Norm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Cmsor5">
    <w:name w:val="heading 5"/>
    <w:basedOn w:val="Norml"/>
    <w:next w:val="Norm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Cmsor6">
    <w:name w:val="heading 6"/>
    <w:basedOn w:val="Norml"/>
    <w:next w:val="Norm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Cm">
    <w:name w:val="Title"/>
    <w:basedOn w:val="Norml"/>
    <w:next w:val="Norm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lcm">
    <w:name w:val="Subtitle"/>
    <w:basedOn w:val="Norml"/>
    <w:next w:val="Norm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Hiperhivatkozs">
    <w:name w:val="Hyperlink"/>
    <w:basedOn w:val="Bekezdsalapbettpusa"/>
    <w:uiPriority w:val="99"/>
    <w:unhideWhenUsed/>
    <w:rsid w:val="009561EF"/>
    <w:rPr>
      <w:color w:val="0000FF" w:themeColor="hyperlink"/>
      <w:u w:val="single"/>
    </w:rPr>
  </w:style>
  <w:style w:type="paragraph" w:customStyle="1" w:styleId="Default">
    <w:name w:val="Default"/>
    <w:rsid w:val="00E03547"/>
    <w:pPr>
      <w:widowControl/>
      <w:autoSpaceDE w:val="0"/>
      <w:autoSpaceDN w:val="0"/>
      <w:adjustRightInd w:val="0"/>
      <w:spacing w:after="0" w:line="240" w:lineRule="auto"/>
      <w:jc w:val="left"/>
    </w:pPr>
    <w:rPr>
      <w:rFonts w:eastAsia="Calibri"/>
      <w:color w:val="000000"/>
      <w:sz w:val="24"/>
      <w:szCs w:val="24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F469D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F469D1"/>
    <w:rPr>
      <w:rFonts w:ascii="Segoe UI" w:hAnsi="Segoe UI" w:cs="Segoe UI"/>
      <w:sz w:val="18"/>
      <w:szCs w:val="18"/>
    </w:rPr>
  </w:style>
  <w:style w:type="character" w:styleId="Jegyzethivatkozs">
    <w:name w:val="annotation reference"/>
    <w:basedOn w:val="Bekezdsalapbettpusa"/>
    <w:uiPriority w:val="99"/>
    <w:semiHidden/>
    <w:unhideWhenUsed/>
    <w:rsid w:val="009E4A78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9E4A78"/>
    <w:pPr>
      <w:spacing w:line="240" w:lineRule="auto"/>
    </w:pPr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9E4A78"/>
    <w:rPr>
      <w:sz w:val="20"/>
      <w:szCs w:val="20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9E4A78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9E4A78"/>
    <w:rPr>
      <w:b/>
      <w:bCs/>
      <w:sz w:val="20"/>
      <w:szCs w:val="20"/>
    </w:rPr>
  </w:style>
  <w:style w:type="character" w:styleId="Feloldatlanmegemlts">
    <w:name w:val="Unresolved Mention"/>
    <w:basedOn w:val="Bekezdsalapbettpusa"/>
    <w:uiPriority w:val="99"/>
    <w:semiHidden/>
    <w:unhideWhenUsed/>
    <w:rsid w:val="00D913A3"/>
    <w:rPr>
      <w:color w:val="605E5C"/>
      <w:shd w:val="clear" w:color="auto" w:fill="E1DFDD"/>
    </w:rPr>
  </w:style>
  <w:style w:type="character" w:styleId="Mrltotthiperhivatkozs">
    <w:name w:val="FollowedHyperlink"/>
    <w:basedOn w:val="Bekezdsalapbettpusa"/>
    <w:uiPriority w:val="99"/>
    <w:semiHidden/>
    <w:unhideWhenUsed/>
    <w:rsid w:val="009D391A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portal.nebih.gov.hu/madarinfluenza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277</Words>
  <Characters>1916</Characters>
  <Application>Microsoft Office Word</Application>
  <DocSecurity>0</DocSecurity>
  <Lines>15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Nyári-Hegyi Hajnalka</dc:creator>
  <cp:lastModifiedBy>Frum Zsuzsanna</cp:lastModifiedBy>
  <cp:revision>3</cp:revision>
  <dcterms:created xsi:type="dcterms:W3CDTF">2023-12-12T06:14:00Z</dcterms:created>
  <dcterms:modified xsi:type="dcterms:W3CDTF">2023-12-12T06:17:00Z</dcterms:modified>
</cp:coreProperties>
</file>