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C160" w14:textId="7E108635" w:rsidR="00F64252" w:rsidRPr="001524D7" w:rsidRDefault="00E572BC" w:rsidP="001524D7">
      <w:pPr>
        <w:tabs>
          <w:tab w:val="left" w:pos="3348"/>
        </w:tabs>
        <w:spacing w:after="0"/>
        <w:jc w:val="center"/>
        <w:rPr>
          <w:b/>
          <w:sz w:val="36"/>
          <w:szCs w:val="28"/>
        </w:rPr>
      </w:pPr>
      <w:bookmarkStart w:id="0" w:name="_GoBack"/>
      <w:r w:rsidRPr="00E572BC">
        <w:rPr>
          <w:b/>
          <w:sz w:val="36"/>
          <w:szCs w:val="28"/>
        </w:rPr>
        <w:t>Adomány lesz az elkobzott bútorból</w:t>
      </w:r>
    </w:p>
    <w:bookmarkEnd w:id="0"/>
    <w:p w14:paraId="63EA7A02" w14:textId="77777777" w:rsidR="00EB3992" w:rsidRPr="00362BD8" w:rsidRDefault="00EB3992" w:rsidP="00EB3992">
      <w:pPr>
        <w:spacing w:after="0" w:line="240" w:lineRule="auto"/>
        <w:rPr>
          <w:b/>
          <w:sz w:val="28"/>
          <w:szCs w:val="28"/>
        </w:rPr>
      </w:pPr>
    </w:p>
    <w:p w14:paraId="35577B90" w14:textId="147B2D7A" w:rsidR="00F64252" w:rsidRDefault="00E572BC" w:rsidP="00EB3992">
      <w:pPr>
        <w:spacing w:after="0" w:line="240" w:lineRule="auto"/>
        <w:rPr>
          <w:b/>
          <w:sz w:val="24"/>
          <w:szCs w:val="24"/>
        </w:rPr>
      </w:pPr>
      <w:r w:rsidRPr="00E572BC">
        <w:rPr>
          <w:b/>
          <w:sz w:val="24"/>
          <w:szCs w:val="24"/>
        </w:rPr>
        <w:t xml:space="preserve">A nemzetközi IKEA csoport </w:t>
      </w:r>
      <w:r w:rsidR="008005AA">
        <w:rPr>
          <w:b/>
          <w:sz w:val="24"/>
          <w:szCs w:val="24"/>
        </w:rPr>
        <w:t>belső vizsgálata szerint egyik kínai beszállítójuktól hamis tan</w:t>
      </w:r>
      <w:r w:rsidR="00691E2D">
        <w:rPr>
          <w:b/>
          <w:sz w:val="24"/>
          <w:szCs w:val="24"/>
        </w:rPr>
        <w:t>ú</w:t>
      </w:r>
      <w:r w:rsidR="008005AA">
        <w:rPr>
          <w:b/>
          <w:sz w:val="24"/>
          <w:szCs w:val="24"/>
        </w:rPr>
        <w:t>sítvánnyal rendelkező, tisztázatlan, vélhetően orosz eredetű</w:t>
      </w:r>
      <w:r w:rsidRPr="00E572BC">
        <w:rPr>
          <w:b/>
          <w:sz w:val="24"/>
          <w:szCs w:val="24"/>
        </w:rPr>
        <w:t xml:space="preserve"> fa bútorok kerültek az áruházakba több tagállamban, köztük Magyarországon is. A Nébih által folytatott hazai eljárás feltárta, a magyar IKEA megfelelő gondossággal járt el, így nemzetközi szinten folytatódik a vizsgálat. Az elkobzott bútorok megsemmisítés helyett – az áruházzal egyetértésben – rászorulókhoz kerülnek. Az ezt szolgáló pályázat </w:t>
      </w:r>
      <w:proofErr w:type="spellStart"/>
      <w:r w:rsidR="00381ABA">
        <w:rPr>
          <w:b/>
          <w:sz w:val="24"/>
          <w:szCs w:val="24"/>
        </w:rPr>
        <w:t>mától</w:t>
      </w:r>
      <w:proofErr w:type="spellEnd"/>
      <w:r w:rsidR="00381ABA">
        <w:rPr>
          <w:b/>
          <w:sz w:val="24"/>
          <w:szCs w:val="24"/>
        </w:rPr>
        <w:t xml:space="preserve"> </w:t>
      </w:r>
      <w:r w:rsidRPr="00E572BC">
        <w:rPr>
          <w:b/>
          <w:sz w:val="24"/>
          <w:szCs w:val="24"/>
        </w:rPr>
        <w:t>elérhető a hivatal weboldalán.</w:t>
      </w:r>
    </w:p>
    <w:p w14:paraId="782C1F2C" w14:textId="77777777" w:rsidR="00EB3992" w:rsidRPr="00362BD8" w:rsidRDefault="00EB3992" w:rsidP="00EB3992">
      <w:pPr>
        <w:spacing w:after="0" w:line="240" w:lineRule="auto"/>
        <w:rPr>
          <w:b/>
          <w:sz w:val="24"/>
          <w:szCs w:val="24"/>
        </w:rPr>
      </w:pPr>
    </w:p>
    <w:p w14:paraId="4FB4CF59" w14:textId="61B6ED47" w:rsidR="00E572BC" w:rsidRDefault="00E572BC" w:rsidP="00E572BC">
      <w:pPr>
        <w:spacing w:after="0" w:line="240" w:lineRule="auto"/>
        <w:rPr>
          <w:sz w:val="24"/>
          <w:szCs w:val="24"/>
        </w:rPr>
      </w:pPr>
      <w:r w:rsidRPr="00E572BC">
        <w:rPr>
          <w:sz w:val="24"/>
          <w:szCs w:val="24"/>
        </w:rPr>
        <w:t xml:space="preserve">A magyar áruházakba </w:t>
      </w:r>
      <w:r w:rsidR="008005AA">
        <w:rPr>
          <w:sz w:val="24"/>
          <w:szCs w:val="24"/>
        </w:rPr>
        <w:t>is került</w:t>
      </w:r>
      <w:r w:rsidRPr="00E572BC">
        <w:rPr>
          <w:sz w:val="24"/>
          <w:szCs w:val="24"/>
        </w:rPr>
        <w:t xml:space="preserve"> bútor az orosz származású, illegális eredetű fatermékekből. A faanyag kereskedelmi lánc ellenőrzésért is felelős Nébih erdészeti szakembereinek vizsgálata során kiderült, hogy a hazai IKEA megfelelő gondossággal járt el, így a továbbiakban a hatóság a nemzetközi részleg tevékenységét vizsgálja.</w:t>
      </w:r>
    </w:p>
    <w:p w14:paraId="6683669E" w14:textId="77777777" w:rsidR="00E572BC" w:rsidRPr="00E572BC" w:rsidRDefault="00E572BC" w:rsidP="00E572BC">
      <w:pPr>
        <w:spacing w:after="0" w:line="240" w:lineRule="auto"/>
        <w:rPr>
          <w:sz w:val="24"/>
          <w:szCs w:val="24"/>
        </w:rPr>
      </w:pPr>
    </w:p>
    <w:p w14:paraId="5A049AB5" w14:textId="77777777" w:rsidR="00E572BC" w:rsidRDefault="00E572BC" w:rsidP="00E572BC">
      <w:pPr>
        <w:spacing w:after="0" w:line="240" w:lineRule="auto"/>
        <w:rPr>
          <w:sz w:val="24"/>
          <w:szCs w:val="24"/>
        </w:rPr>
      </w:pPr>
      <w:r w:rsidRPr="00E572BC">
        <w:rPr>
          <w:sz w:val="24"/>
          <w:szCs w:val="24"/>
        </w:rPr>
        <w:t>Tekintettel az eset EU-szintű kiterjedtségére a tagállamok EUTR hatóságai között jelenleg is széles körű egyeztetés zajlik. A Nébih ellenőrzésének első szakasza azonban már lezárult, a hazánkban lévő illegális eredetű fatermékek elkobzással az állam tulajdonába kerültek. Mivel a faanyag eredete az orosz megjelölésnél pontosabban nem ismert, ezért a Nébih laboratóriumi szakemberei sugárzásmérést is végeztek, mely során mindent rendben találtak.</w:t>
      </w:r>
    </w:p>
    <w:p w14:paraId="7DAFED63" w14:textId="77777777" w:rsidR="00E572BC" w:rsidRPr="00E572BC" w:rsidRDefault="00E572BC" w:rsidP="00E572BC">
      <w:pPr>
        <w:spacing w:after="0" w:line="240" w:lineRule="auto"/>
        <w:rPr>
          <w:sz w:val="24"/>
          <w:szCs w:val="24"/>
        </w:rPr>
      </w:pPr>
    </w:p>
    <w:p w14:paraId="6132F4C9" w14:textId="548C6D72" w:rsidR="00E572BC" w:rsidRDefault="00E572BC" w:rsidP="00E572BC">
      <w:pPr>
        <w:spacing w:after="0" w:line="240" w:lineRule="auto"/>
        <w:rPr>
          <w:sz w:val="24"/>
          <w:szCs w:val="24"/>
        </w:rPr>
      </w:pPr>
      <w:r w:rsidRPr="00E572BC">
        <w:rPr>
          <w:sz w:val="24"/>
          <w:szCs w:val="24"/>
        </w:rPr>
        <w:t>A Nébih – az áruházzal egyetértésben és annak támogatásával – megsemmisítés helyett közérdekű célra hasznosítja az elkobzott bútorokat. A</w:t>
      </w:r>
      <w:r w:rsidR="008005AA">
        <w:rPr>
          <w:sz w:val="24"/>
          <w:szCs w:val="24"/>
        </w:rPr>
        <w:t xml:space="preserve"> forgalmazásból kivont 272 darab</w:t>
      </w:r>
      <w:r w:rsidRPr="00E572BC">
        <w:rPr>
          <w:sz w:val="24"/>
          <w:szCs w:val="24"/>
        </w:rPr>
        <w:t xml:space="preserve"> termékre helyi önkormányzatok, közhasznú szervezetek, továbbá egyházak, egyházi jogi személyek pályázhatnak november </w:t>
      </w:r>
      <w:r w:rsidR="00381ABA">
        <w:rPr>
          <w:sz w:val="24"/>
          <w:szCs w:val="24"/>
        </w:rPr>
        <w:t>30</w:t>
      </w:r>
      <w:r w:rsidRPr="00E572BC">
        <w:rPr>
          <w:sz w:val="24"/>
          <w:szCs w:val="24"/>
        </w:rPr>
        <w:t xml:space="preserve">-tól a </w:t>
      </w:r>
      <w:r w:rsidR="00381ABA">
        <w:rPr>
          <w:sz w:val="24"/>
          <w:szCs w:val="24"/>
        </w:rPr>
        <w:t>Nébih</w:t>
      </w:r>
      <w:r w:rsidRPr="00E572BC">
        <w:rPr>
          <w:sz w:val="24"/>
          <w:szCs w:val="24"/>
        </w:rPr>
        <w:t xml:space="preserve"> oldalán: </w:t>
      </w:r>
      <w:hyperlink r:id="rId11" w:history="1">
        <w:r w:rsidRPr="00E572BC">
          <w:rPr>
            <w:rStyle w:val="Hiperhivatkozs"/>
            <w:sz w:val="24"/>
            <w:szCs w:val="24"/>
          </w:rPr>
          <w:t>https://portal.nebih.gov.hu/faanyagok-kozerdeku-celu-igenylese</w:t>
        </w:r>
      </w:hyperlink>
      <w:r w:rsidR="00D93B4D">
        <w:rPr>
          <w:sz w:val="24"/>
          <w:szCs w:val="24"/>
        </w:rPr>
        <w:t>.</w:t>
      </w:r>
      <w:r w:rsidRPr="00E572BC">
        <w:rPr>
          <w:sz w:val="24"/>
          <w:szCs w:val="24"/>
        </w:rPr>
        <w:t xml:space="preserve"> A hazai IKEA támogató hozzáállását hűen mutatja, hogy az elkobzott termékek kiosztása</w:t>
      </w:r>
      <w:r w:rsidR="00381ABA">
        <w:rPr>
          <w:sz w:val="24"/>
          <w:szCs w:val="24"/>
        </w:rPr>
        <w:t>,</w:t>
      </w:r>
      <w:r w:rsidRPr="00E572BC">
        <w:rPr>
          <w:sz w:val="24"/>
          <w:szCs w:val="24"/>
        </w:rPr>
        <w:t xml:space="preserve"> </w:t>
      </w:r>
      <w:r w:rsidR="008005AA">
        <w:rPr>
          <w:sz w:val="24"/>
          <w:szCs w:val="24"/>
        </w:rPr>
        <w:t xml:space="preserve">a </w:t>
      </w:r>
      <w:r w:rsidR="006E2140">
        <w:rPr>
          <w:sz w:val="24"/>
          <w:szCs w:val="24"/>
        </w:rPr>
        <w:t>h</w:t>
      </w:r>
      <w:r w:rsidR="008005AA">
        <w:rPr>
          <w:sz w:val="24"/>
          <w:szCs w:val="24"/>
        </w:rPr>
        <w:t>ivatal döntését követően</w:t>
      </w:r>
      <w:r w:rsidR="00381ABA">
        <w:rPr>
          <w:sz w:val="24"/>
          <w:szCs w:val="24"/>
        </w:rPr>
        <w:t>,</w:t>
      </w:r>
      <w:r w:rsidR="008005AA">
        <w:rPr>
          <w:sz w:val="24"/>
          <w:szCs w:val="24"/>
        </w:rPr>
        <w:t xml:space="preserve"> </w:t>
      </w:r>
      <w:r w:rsidRPr="00E572BC">
        <w:rPr>
          <w:sz w:val="24"/>
          <w:szCs w:val="24"/>
        </w:rPr>
        <w:t>közvetlenül az érintett IKEA áruházakból történik majd.</w:t>
      </w:r>
    </w:p>
    <w:p w14:paraId="7AE5ACBD" w14:textId="77777777" w:rsidR="00E572BC" w:rsidRPr="00E572BC" w:rsidRDefault="00E572BC" w:rsidP="00E572BC">
      <w:pPr>
        <w:spacing w:after="0" w:line="240" w:lineRule="auto"/>
        <w:rPr>
          <w:sz w:val="24"/>
          <w:szCs w:val="24"/>
        </w:rPr>
      </w:pPr>
    </w:p>
    <w:p w14:paraId="5820DA2D" w14:textId="77777777" w:rsidR="00E572BC" w:rsidRPr="00E572BC" w:rsidRDefault="00E572BC" w:rsidP="00E572BC">
      <w:pPr>
        <w:spacing w:after="0" w:line="240" w:lineRule="auto"/>
        <w:rPr>
          <w:sz w:val="24"/>
          <w:szCs w:val="24"/>
        </w:rPr>
      </w:pPr>
      <w:r w:rsidRPr="00E572BC">
        <w:rPr>
          <w:sz w:val="24"/>
          <w:szCs w:val="24"/>
        </w:rPr>
        <w:t>Az ügyben a hazai erdőtörvény EUTR szabályozása is „jól vizsgázott”. Egyrészt, mivel a hatóság számára lehetővé teszi, hogy a nemzetközi részleg tevékenységét is hatékonyan vizsgálhassa. Másrészt, mert biztosítja az elkobzott fatermékek közérdekű célra hasznosítását. Más tagállamok ugyanis – hasonló rendelkezés hiányában – egyelőre tanácstalanok, hogy mit kezdjenek a náluk fellelhető illegális eredetű fatermékekkel.</w:t>
      </w:r>
    </w:p>
    <w:p w14:paraId="7F5ED293" w14:textId="77777777" w:rsidR="00EB3992" w:rsidRPr="00EB3992" w:rsidRDefault="00EB3992" w:rsidP="00EB3992">
      <w:pPr>
        <w:spacing w:after="0" w:line="240" w:lineRule="auto"/>
        <w:rPr>
          <w:sz w:val="24"/>
          <w:szCs w:val="24"/>
        </w:rPr>
      </w:pPr>
    </w:p>
    <w:p w14:paraId="73C1569F" w14:textId="0BB6B77E"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 xml:space="preserve">2021. </w:t>
      </w:r>
      <w:r w:rsidR="00F64252">
        <w:rPr>
          <w:sz w:val="24"/>
          <w:szCs w:val="24"/>
        </w:rPr>
        <w:t xml:space="preserve">november </w:t>
      </w:r>
      <w:r w:rsidR="00381ABA">
        <w:rPr>
          <w:sz w:val="24"/>
          <w:szCs w:val="24"/>
        </w:rPr>
        <w:t>30.</w:t>
      </w:r>
    </w:p>
    <w:p w14:paraId="5B251077" w14:textId="77777777"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14:paraId="37F58511" w14:textId="77777777" w:rsidR="008E16E7" w:rsidRPr="00A975C3" w:rsidRDefault="00562602" w:rsidP="00C01527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E16E7" w:rsidRPr="00A975C3" w:rsidSect="00E572BC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959D" w14:textId="77777777" w:rsidR="005C64D3" w:rsidRDefault="005C64D3" w:rsidP="00D37AC1">
      <w:pPr>
        <w:spacing w:after="0" w:line="240" w:lineRule="auto"/>
      </w:pPr>
      <w:r>
        <w:separator/>
      </w:r>
    </w:p>
  </w:endnote>
  <w:endnote w:type="continuationSeparator" w:id="0">
    <w:p w14:paraId="6B91A8C4" w14:textId="77777777" w:rsidR="005C64D3" w:rsidRDefault="005C64D3" w:rsidP="00D37AC1">
      <w:pPr>
        <w:spacing w:after="0" w:line="240" w:lineRule="auto"/>
      </w:pPr>
      <w:r>
        <w:continuationSeparator/>
      </w:r>
    </w:p>
  </w:endnote>
  <w:endnote w:type="continuationNotice" w:id="1">
    <w:p w14:paraId="1800298D" w14:textId="77777777" w:rsidR="005C64D3" w:rsidRDefault="005C6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9B04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D6C4" w14:textId="77777777" w:rsidR="005C64D3" w:rsidRDefault="005C64D3" w:rsidP="00D37AC1">
      <w:pPr>
        <w:spacing w:after="0" w:line="240" w:lineRule="auto"/>
      </w:pPr>
      <w:r>
        <w:separator/>
      </w:r>
    </w:p>
  </w:footnote>
  <w:footnote w:type="continuationSeparator" w:id="0">
    <w:p w14:paraId="64797A2B" w14:textId="77777777" w:rsidR="005C64D3" w:rsidRDefault="005C64D3" w:rsidP="00D37AC1">
      <w:pPr>
        <w:spacing w:after="0" w:line="240" w:lineRule="auto"/>
      </w:pPr>
      <w:r>
        <w:continuationSeparator/>
      </w:r>
    </w:p>
  </w:footnote>
  <w:footnote w:type="continuationNotice" w:id="1">
    <w:p w14:paraId="67F77B0D" w14:textId="77777777" w:rsidR="005C64D3" w:rsidRDefault="005C6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9611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221A" w14:textId="77777777" w:rsidR="008B3EE6" w:rsidRDefault="00426A2E" w:rsidP="00E572BC">
    <w:pPr>
      <w:pStyle w:val="lfej"/>
      <w:ind w:left="-851"/>
    </w:pPr>
    <w:r>
      <w:rPr>
        <w:noProof/>
        <w:lang w:eastAsia="hu-HU"/>
      </w:rPr>
      <w:drawing>
        <wp:inline distT="0" distB="0" distL="0" distR="0" wp14:anchorId="27474916" wp14:editId="74CB9480">
          <wp:extent cx="6659225" cy="662417"/>
          <wp:effectExtent l="0" t="0" r="8890" b="4445"/>
          <wp:docPr id="16" name="Kép 1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0F66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1E2D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D0ABB2"/>
  <w15:docId w15:val="{724A65BA-F680-49BA-9FCF-CF3F20C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faanyagok-kozerdeku-celu-igenyle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purl.org/dc/dcmitype/"/>
    <ds:schemaRef ds:uri="f1e43418-51b9-4e0d-8270-1d96a4c55ed3"/>
    <ds:schemaRef ds:uri="http://purl.org/dc/elements/1.1/"/>
    <ds:schemaRef ds:uri="http://schemas.microsoft.com/office/2006/documentManagement/types"/>
    <ds:schemaRef ds:uri="http://purl.org/dc/terms/"/>
    <ds:schemaRef ds:uri="91fd1d77-cbd7-43e5-b493-64bd350b8ad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AA392-ADB1-41DE-A125-8FCE482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2451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2021-11-30T07:07:00Z</dcterms:created>
  <dcterms:modified xsi:type="dcterms:W3CDTF">2021-11-30T07:07:00Z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