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194E1" w14:textId="77777777"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EB3992">
          <w:headerReference w:type="default" r:id="rId8"/>
          <w:headerReference w:type="first" r:id="rId9"/>
          <w:footerReference w:type="first" r:id="rId10"/>
          <w:pgSz w:w="11906" w:h="16838"/>
          <w:pgMar w:top="568" w:right="720" w:bottom="720" w:left="720" w:header="284" w:footer="175" w:gutter="0"/>
          <w:cols w:space="708"/>
          <w:titlePg/>
          <w:docGrid w:linePitch="360"/>
        </w:sectPr>
      </w:pPr>
    </w:p>
    <w:p w14:paraId="1C4972E0" w14:textId="3D9860AE" w:rsidR="0017513B" w:rsidRPr="0017513B" w:rsidRDefault="0017513B" w:rsidP="0017513B">
      <w:pPr>
        <w:jc w:val="center"/>
        <w:rPr>
          <w:b/>
          <w:sz w:val="32"/>
          <w:szCs w:val="32"/>
        </w:rPr>
      </w:pPr>
      <w:r w:rsidRPr="0017513B">
        <w:rPr>
          <w:b/>
          <w:sz w:val="32"/>
          <w:szCs w:val="32"/>
        </w:rPr>
        <w:t>Békés és Csongrád-Csanád megyében is megjelent a madárinfluenza</w:t>
      </w:r>
    </w:p>
    <w:p w14:paraId="48C8CE05" w14:textId="77777777" w:rsidR="0017513B" w:rsidRPr="00760358" w:rsidRDefault="0017513B" w:rsidP="00962FBD">
      <w:pPr>
        <w:pStyle w:val="lead"/>
        <w:shd w:val="clear" w:color="auto" w:fill="FFFFFF"/>
        <w:spacing w:before="0" w:beforeAutospacing="0" w:after="157" w:afterAutospacing="0" w:line="276" w:lineRule="auto"/>
        <w:jc w:val="both"/>
        <w:rPr>
          <w:b/>
          <w:bCs/>
        </w:rPr>
      </w:pPr>
      <w:r w:rsidRPr="00760358">
        <w:rPr>
          <w:b/>
          <w:bCs/>
        </w:rPr>
        <w:t xml:space="preserve">Egy </w:t>
      </w:r>
      <w:proofErr w:type="spellStart"/>
      <w:r w:rsidRPr="00760358">
        <w:rPr>
          <w:b/>
          <w:bCs/>
        </w:rPr>
        <w:t>zsombói</w:t>
      </w:r>
      <w:proofErr w:type="spellEnd"/>
      <w:r w:rsidRPr="00760358">
        <w:rPr>
          <w:b/>
          <w:bCs/>
        </w:rPr>
        <w:t xml:space="preserve"> </w:t>
      </w:r>
      <w:proofErr w:type="spellStart"/>
      <w:r w:rsidRPr="00760358">
        <w:rPr>
          <w:b/>
        </w:rPr>
        <w:t>pecsenyekacsa</w:t>
      </w:r>
      <w:proofErr w:type="spellEnd"/>
      <w:r w:rsidRPr="00760358">
        <w:rPr>
          <w:b/>
        </w:rPr>
        <w:t xml:space="preserve"> állományban és egy </w:t>
      </w:r>
      <w:proofErr w:type="spellStart"/>
      <w:r w:rsidRPr="00760358">
        <w:rPr>
          <w:b/>
        </w:rPr>
        <w:t>újkígyósi</w:t>
      </w:r>
      <w:proofErr w:type="spellEnd"/>
      <w:r w:rsidRPr="00760358">
        <w:rPr>
          <w:b/>
        </w:rPr>
        <w:t xml:space="preserve"> </w:t>
      </w:r>
      <w:proofErr w:type="spellStart"/>
      <w:r w:rsidRPr="00760358">
        <w:rPr>
          <w:b/>
        </w:rPr>
        <w:t>tenyészlúd</w:t>
      </w:r>
      <w:proofErr w:type="spellEnd"/>
      <w:r w:rsidRPr="00760358">
        <w:rPr>
          <w:b/>
        </w:rPr>
        <w:t xml:space="preserve"> állományban is elsődleges madárinfluenza kitörést diagnosztizált </w:t>
      </w:r>
      <w:r w:rsidRPr="00760358">
        <w:rPr>
          <w:b/>
          <w:bCs/>
        </w:rPr>
        <w:t xml:space="preserve">a Nemzeti Élelmiszerlánc-biztonsági Hivatal (Nébih) laboratóriuma. A fertőzést tegnap erősítették meg a vizsgálatok, mindkét állomány felszámolása folyamatban van. </w:t>
      </w:r>
    </w:p>
    <w:p w14:paraId="5A947D11" w14:textId="34EF509F" w:rsidR="0017513B" w:rsidRPr="00760358" w:rsidRDefault="0017513B" w:rsidP="00962FBD">
      <w:pPr>
        <w:pStyle w:val="NormlWeb"/>
        <w:shd w:val="clear" w:color="auto" w:fill="FFFFFF"/>
        <w:spacing w:after="157"/>
      </w:pPr>
      <w:r w:rsidRPr="00760358">
        <w:rPr>
          <w:shd w:val="clear" w:color="auto" w:fill="FFFFFF"/>
        </w:rPr>
        <w:t xml:space="preserve">A múlt heti esteket követően újabb baromfiállomány fertőződött meg madárinfluenzával. </w:t>
      </w:r>
      <w:bookmarkStart w:id="0" w:name="_GoBack"/>
      <w:r w:rsidRPr="00760358">
        <w:t xml:space="preserve">Csongrád-Csanád megyében egy </w:t>
      </w:r>
      <w:proofErr w:type="spellStart"/>
      <w:r w:rsidRPr="00760358">
        <w:t>zsombói</w:t>
      </w:r>
      <w:proofErr w:type="spellEnd"/>
      <w:r w:rsidR="00686C34">
        <w:t>,</w:t>
      </w:r>
      <w:r w:rsidRPr="00760358">
        <w:t xml:space="preserve"> 17</w:t>
      </w:r>
      <w:r w:rsidR="00686C34">
        <w:t xml:space="preserve"> </w:t>
      </w:r>
      <w:r w:rsidRPr="00760358">
        <w:t xml:space="preserve">400 </w:t>
      </w:r>
      <w:proofErr w:type="spellStart"/>
      <w:r w:rsidRPr="00760358">
        <w:t>pecsenyekacsából</w:t>
      </w:r>
      <w:proofErr w:type="spellEnd"/>
      <w:r w:rsidRPr="00760358">
        <w:t xml:space="preserve"> álló állomány</w:t>
      </w:r>
      <w:r w:rsidR="000F0A7C">
        <w:t>nál a</w:t>
      </w:r>
      <w:r w:rsidRPr="00760358">
        <w:t xml:space="preserve"> vágóhídi levágását megelőző tamponmintából mutatta ki a Nébih laboratóriuma a magas </w:t>
      </w:r>
      <w:proofErr w:type="spellStart"/>
      <w:r w:rsidRPr="00760358">
        <w:t>patogenitású</w:t>
      </w:r>
      <w:proofErr w:type="spellEnd"/>
      <w:r w:rsidRPr="00760358">
        <w:t xml:space="preserve"> madárinfluenza H5N1 altípust</w:t>
      </w:r>
      <w:r w:rsidR="00ED5DE6">
        <w:t>. A</w:t>
      </w:r>
      <w:r w:rsidR="00686C34">
        <w:t>z állatok vágóhídra szállítását a hatóság</w:t>
      </w:r>
      <w:r w:rsidR="00ED5DE6">
        <w:t xml:space="preserve"> megtiltotta</w:t>
      </w:r>
      <w:r w:rsidR="00686C34">
        <w:t xml:space="preserve">, </w:t>
      </w:r>
      <w:r w:rsidR="00ED5DE6">
        <w:t xml:space="preserve">a </w:t>
      </w:r>
      <w:r w:rsidR="00686C34">
        <w:t>leölés</w:t>
      </w:r>
      <w:r w:rsidR="00ED5DE6">
        <w:t>ük</w:t>
      </w:r>
      <w:r w:rsidR="00686C34">
        <w:t xml:space="preserve"> folyamatban van</w:t>
      </w:r>
      <w:r w:rsidRPr="00760358">
        <w:t xml:space="preserve"> A Békés megyei Újkígyóson pedig egy 8</w:t>
      </w:r>
      <w:r w:rsidR="00686C34">
        <w:t xml:space="preserve"> </w:t>
      </w:r>
      <w:r w:rsidRPr="00760358">
        <w:t xml:space="preserve">500 </w:t>
      </w:r>
      <w:proofErr w:type="spellStart"/>
      <w:r w:rsidRPr="00760358">
        <w:t>tenyészl</w:t>
      </w:r>
      <w:r w:rsidR="00686C34">
        <w:t>udat</w:t>
      </w:r>
      <w:proofErr w:type="spellEnd"/>
      <w:r w:rsidR="00686C34">
        <w:t xml:space="preserve"> tartó</w:t>
      </w:r>
      <w:r w:rsidRPr="00760358">
        <w:t xml:space="preserve"> </w:t>
      </w:r>
      <w:r w:rsidR="000F0A7C">
        <w:t>gazdaságban</w:t>
      </w:r>
      <w:r w:rsidR="000F0A7C" w:rsidRPr="00760358">
        <w:t xml:space="preserve"> </w:t>
      </w:r>
      <w:r w:rsidRPr="00760358">
        <w:t>tapasztaltak megemelkedett elhullást</w:t>
      </w:r>
      <w:r w:rsidR="00A47538">
        <w:t xml:space="preserve">. </w:t>
      </w:r>
      <w:r w:rsidR="000F0A7C">
        <w:t>Ennél az állománynál</w:t>
      </w:r>
      <w:r w:rsidR="00A47538">
        <w:t xml:space="preserve"> is </w:t>
      </w:r>
      <w:r w:rsidRPr="00760358">
        <w:t>bebizonyosodott a H5N1 altípus jelenléte</w:t>
      </w:r>
      <w:r w:rsidR="00686C34">
        <w:t>.</w:t>
      </w:r>
    </w:p>
    <w:bookmarkEnd w:id="0"/>
    <w:p w14:paraId="0D8EDA8F" w14:textId="77777777" w:rsidR="0017513B" w:rsidRPr="00760358" w:rsidRDefault="00962FBD" w:rsidP="00962FBD">
      <w:pPr>
        <w:pStyle w:val="NormlWeb"/>
        <w:shd w:val="clear" w:color="auto" w:fill="FFFFFF"/>
        <w:spacing w:after="157"/>
      </w:pPr>
      <w:r>
        <w:rPr>
          <w:shd w:val="clear" w:color="auto" w:fill="FFFFFF"/>
        </w:rPr>
        <w:t>Az érintett területeken a</w:t>
      </w:r>
      <w:r w:rsidR="0017513B" w:rsidRPr="00760358">
        <w:rPr>
          <w:shd w:val="clear" w:color="auto" w:fill="FFFFFF"/>
        </w:rPr>
        <w:t>zonnal életbe léptek a járványvédelmi, állatmozgatási korlátozások, és m</w:t>
      </w:r>
      <w:r w:rsidR="0017513B" w:rsidRPr="00760358">
        <w:t xml:space="preserve">indkét állomány </w:t>
      </w:r>
      <w:r w:rsidR="0017513B" w:rsidRPr="00760358">
        <w:rPr>
          <w:bCs/>
          <w:shd w:val="clear" w:color="auto" w:fill="FFFFFF"/>
        </w:rPr>
        <w:t>megsemmisítését elrendelte a hatóság a járvány továbbterjedésének megakadályozása érdekében.</w:t>
      </w:r>
    </w:p>
    <w:p w14:paraId="3C634A36" w14:textId="77777777" w:rsidR="0017513B" w:rsidRDefault="0017513B" w:rsidP="00962FBD">
      <w:pPr>
        <w:pStyle w:val="NormlWeb"/>
        <w:shd w:val="clear" w:color="auto" w:fill="FFFFFF"/>
        <w:spacing w:after="157"/>
      </w:pPr>
      <w:r w:rsidRPr="00760358">
        <w:t xml:space="preserve">A vonuló vadmadarak miatt – ahogy arra október végén, illetve a múlt héten is felhívtuk a figyelmet – a betegség fokozott veszélyt jelent a baromfiállományokra. A járványvédelmi intézkedések betartása kiemelten fontos. </w:t>
      </w:r>
      <w:r w:rsidR="00A47538">
        <w:t xml:space="preserve">A hatóság ezúton is szeretné felhívni minden érintett figyelmét, hogy a naprakész információkért kövessék figyelemmel a Nébih tematikus oldalát: </w:t>
      </w:r>
      <w:hyperlink r:id="rId11" w:history="1">
        <w:r w:rsidR="00A47538" w:rsidRPr="00BC6FFD">
          <w:rPr>
            <w:rStyle w:val="Hiperhivatkozs"/>
          </w:rPr>
          <w:t>https://portal.nebih.gov.hu/madarinfluenza</w:t>
        </w:r>
      </w:hyperlink>
      <w:r w:rsidR="00A47538">
        <w:t xml:space="preserve">. </w:t>
      </w:r>
    </w:p>
    <w:p w14:paraId="4822BE2D" w14:textId="77777777"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F64252">
        <w:rPr>
          <w:sz w:val="24"/>
          <w:szCs w:val="24"/>
        </w:rPr>
        <w:t xml:space="preserve">november </w:t>
      </w:r>
      <w:r w:rsidR="0017513B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77E6A5E7" w14:textId="77777777"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14:paraId="66777BC9" w14:textId="77777777"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14:paraId="10D4CB61" w14:textId="77777777"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EB3992">
      <w:type w:val="continuous"/>
      <w:pgSz w:w="11906" w:h="16838" w:code="9"/>
      <w:pgMar w:top="1276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1829" w14:textId="77777777" w:rsidR="00352E95" w:rsidRDefault="00352E95" w:rsidP="00D37AC1">
      <w:pPr>
        <w:spacing w:after="0" w:line="240" w:lineRule="auto"/>
      </w:pPr>
      <w:r>
        <w:separator/>
      </w:r>
    </w:p>
  </w:endnote>
  <w:endnote w:type="continuationSeparator" w:id="0">
    <w:p w14:paraId="2784DDB9" w14:textId="77777777" w:rsidR="00352E95" w:rsidRDefault="00352E95" w:rsidP="00D37AC1">
      <w:pPr>
        <w:spacing w:after="0" w:line="240" w:lineRule="auto"/>
      </w:pPr>
      <w:r>
        <w:continuationSeparator/>
      </w:r>
    </w:p>
  </w:endnote>
  <w:endnote w:type="continuationNotice" w:id="1">
    <w:p w14:paraId="0040C83A" w14:textId="77777777" w:rsidR="00352E95" w:rsidRDefault="00352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B110" w14:textId="77777777"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23476" w14:textId="77777777" w:rsidR="00352E95" w:rsidRDefault="00352E95" w:rsidP="00D37AC1">
      <w:pPr>
        <w:spacing w:after="0" w:line="240" w:lineRule="auto"/>
      </w:pPr>
      <w:r>
        <w:separator/>
      </w:r>
    </w:p>
  </w:footnote>
  <w:footnote w:type="continuationSeparator" w:id="0">
    <w:p w14:paraId="1C886789" w14:textId="77777777" w:rsidR="00352E95" w:rsidRDefault="00352E95" w:rsidP="00D37AC1">
      <w:pPr>
        <w:spacing w:after="0" w:line="240" w:lineRule="auto"/>
      </w:pPr>
      <w:r>
        <w:continuationSeparator/>
      </w:r>
    </w:p>
  </w:footnote>
  <w:footnote w:type="continuationNotice" w:id="1">
    <w:p w14:paraId="5C028E8B" w14:textId="77777777" w:rsidR="00352E95" w:rsidRDefault="00352E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13A6" w14:textId="77777777"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BE9A1" w14:textId="77777777" w:rsidR="008B3EE6" w:rsidRDefault="00426A2E">
    <w:pPr>
      <w:pStyle w:val="lfej"/>
    </w:pPr>
    <w:r>
      <w:rPr>
        <w:noProof/>
        <w:lang w:eastAsia="hu-HU"/>
      </w:rPr>
      <w:drawing>
        <wp:inline distT="0" distB="0" distL="0" distR="0" wp14:anchorId="7F361286" wp14:editId="58719909">
          <wp:extent cx="6659225" cy="662417"/>
          <wp:effectExtent l="0" t="0" r="8890" b="4445"/>
          <wp:docPr id="19" name="Kép 19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0A7C"/>
    <w:rsid w:val="000F0BE6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13B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1A3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2E95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47609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045C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5C4C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6C34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1903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1FB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2FBD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38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8DA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0942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14E89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475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5DE6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56AF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2B9"/>
  <w15:docId w15:val="{76A4B60E-0375-4B6F-98BF-A2FDBD50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4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F5C20-5656-42F8-AFE4-C1AA1674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1649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2</cp:revision>
  <cp:lastPrinted>2016-04-27T06:26:00Z</cp:lastPrinted>
  <dcterms:created xsi:type="dcterms:W3CDTF">2021-11-22T13:56:00Z</dcterms:created>
  <dcterms:modified xsi:type="dcterms:W3CDTF">2021-11-22T13:56:00Z</dcterms:modified>
</cp:coreProperties>
</file>