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52" w:rsidRPr="001524D7" w:rsidRDefault="002C0F66" w:rsidP="001524D7">
      <w:pPr>
        <w:tabs>
          <w:tab w:val="left" w:pos="3348"/>
        </w:tabs>
        <w:spacing w:after="0"/>
        <w:jc w:val="center"/>
        <w:rPr>
          <w:b/>
          <w:sz w:val="36"/>
          <w:szCs w:val="28"/>
        </w:rPr>
      </w:pPr>
      <w:r w:rsidRPr="001524D7">
        <w:rPr>
          <w:b/>
          <w:sz w:val="36"/>
          <w:szCs w:val="28"/>
        </w:rPr>
        <w:t>Ki mit tud az étrend-kiegészítőkről</w:t>
      </w:r>
    </w:p>
    <w:p w:rsidR="00EB3992" w:rsidRPr="00362BD8" w:rsidRDefault="00EB3992" w:rsidP="00EB3992">
      <w:pPr>
        <w:spacing w:after="0" w:line="240" w:lineRule="auto"/>
        <w:rPr>
          <w:b/>
          <w:sz w:val="28"/>
          <w:szCs w:val="28"/>
        </w:rPr>
      </w:pPr>
    </w:p>
    <w:p w:rsidR="00F64252" w:rsidRDefault="00C01527" w:rsidP="00EB3992">
      <w:pPr>
        <w:spacing w:after="0" w:line="240" w:lineRule="auto"/>
        <w:rPr>
          <w:b/>
          <w:sz w:val="24"/>
          <w:szCs w:val="24"/>
        </w:rPr>
      </w:pPr>
      <w:r w:rsidRPr="00C01527">
        <w:rPr>
          <w:b/>
          <w:sz w:val="24"/>
          <w:szCs w:val="24"/>
        </w:rPr>
        <w:t>Sokan fogyasztanak és jellemzően többfélét is az étrend-kiegészítőkből, ugyanakkor a termékkört érintő alapvető információkkal már nem mindenki van tisztában – derült ki a Nemzeti Élelmiszerlánc-biztonsági Hivatal (Nébih) online felméréséne</w:t>
      </w:r>
      <w:bookmarkStart w:id="0" w:name="_GoBack"/>
      <w:bookmarkEnd w:id="0"/>
      <w:r w:rsidRPr="00C01527">
        <w:rPr>
          <w:b/>
          <w:sz w:val="24"/>
          <w:szCs w:val="24"/>
        </w:rPr>
        <w:t>k eredményeiből. A mintegy 500 fő részvételével lezajlott kérdőíves kutatás a lakosság étrend-kiegészítő vásárlási és fogyasztási szokásaira, ismereteinek feltérképezésére fókuszált. Az aktuális helyzetkép ismeretében a hatósági szakemberek egy, a fogyasztókat segítő útmutató összeállításán dolgoznak.</w:t>
      </w:r>
    </w:p>
    <w:p w:rsidR="00EB3992" w:rsidRPr="00362BD8" w:rsidRDefault="00EB3992" w:rsidP="00EB3992">
      <w:pPr>
        <w:spacing w:after="0" w:line="240" w:lineRule="auto"/>
        <w:rPr>
          <w:b/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>A lakosság étrend-kiegészítőkkel kapcsolatos ismereteinek, szokásainak megismerése érdekében tavaly decemberben indított online kérdőívet a Nébih. A kutatás révén a szakemberek többek között arra keresték a választ, mit tudnak a magyar fogyasztók az étrend-kiegészítőkről, milyen típusú termékeket preferálnak, hol szokták ezeket megvásárolni, vagy épp milyen tapasztalataik vannak az egyes termék-kategóriákkal kapcsolatban. 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 xml:space="preserve">A felmérésben másfél hónap alatt 508-an vettek részt, jellemzően hölgyek (70%), akik közül a 40-59 év közötti korcsoport bizonyult a legaktívabbnak. A válaszadók 85%-a vallott úgy, hogy napi rendszerességgel szed étrend-kiegészítőket, a többség 2-3 fajtát is. Azon kitöltők közül, akiknek van már gyerekük, csaknem 73% ad gyermekének is ilyen jellegű készítményt. 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 xml:space="preserve">A kérdőívből az is kiderült, jellemzően 5 és 15 ezer forint között költünk étrend-kiegészítőkre (56%). Legnagyobb arányban (95%) vitaminokat, multivitaminokat, ásványi anyagokat fogyasztunk, majd ezt követik (51%) az egyéb immunerősítő, egészségvédő termékek (például Omega 3,6). A legfőbb beszerzési forrásként a válaszadók többsége a gyógyszertárakat jelölte meg, amit az internetes honlapok, webáruházak követnek. 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>Az étrend-kiegészítőkkel kapcsolatos állításoknál egyértelműen kiderült, mely kérdéskörökben kell hatékonyabban informálni a fogyasztókat. Azzal például, hogy az étrend-kiegészítők is élelmiszernek minősülnek, csupán a válaszadók 34%-a volt tisztában, vagy például a kitöltők több mint 38%-a gondolta úgy, hogy fontos szerepet játszanak a betegségek gyógyításában.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 xml:space="preserve">A visszajelzések szerint az étrend-kiegészítők leggyakrabban „emlegetett” tulajdonságai közül a legfontosabbak, hogy a termék 100%-ban természetes hatóanyagokat tartalmazzon és rendelkezzen valamilyen tanúsítvánnyal. A lista másik végén, azaz a legkevésbé lényeges szempontok között az szerepelt, hogy a készítmény </w:t>
      </w:r>
      <w:proofErr w:type="spellStart"/>
      <w:r w:rsidRPr="00C01527">
        <w:rPr>
          <w:sz w:val="24"/>
          <w:szCs w:val="24"/>
        </w:rPr>
        <w:t>vegán</w:t>
      </w:r>
      <w:proofErr w:type="spellEnd"/>
      <w:r w:rsidRPr="00C01527">
        <w:rPr>
          <w:sz w:val="24"/>
          <w:szCs w:val="24"/>
        </w:rPr>
        <w:t>, glutén-, vagy laktózmentes legyen.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>A felmérésből kiderült, bár a fogyasztók többsége tudja, hogy az étrend-kiegészítők alkalmazása veszélyeket rejthet magában, sem azok alkalmazási körével, sem valós élettani hatásaikkal nincsenek tisztában. Épp ezért a Nébih szakemberei jelenleg egy, a fogyasztókat leginkább foglalkoztató és a legkritikusabb témakörökre fókuszáló útmutató összeállításán dolgoznak.</w:t>
      </w:r>
    </w:p>
    <w:p w:rsidR="00C01527" w:rsidRPr="00C01527" w:rsidRDefault="00C01527" w:rsidP="00C01527">
      <w:pPr>
        <w:spacing w:after="0" w:line="240" w:lineRule="auto"/>
        <w:rPr>
          <w:sz w:val="24"/>
          <w:szCs w:val="24"/>
        </w:rPr>
      </w:pPr>
    </w:p>
    <w:p w:rsidR="00EB3992" w:rsidRPr="00EB3992" w:rsidRDefault="00C01527" w:rsidP="00EB3992">
      <w:pPr>
        <w:spacing w:after="0" w:line="240" w:lineRule="auto"/>
        <w:rPr>
          <w:sz w:val="24"/>
          <w:szCs w:val="24"/>
        </w:rPr>
      </w:pPr>
      <w:r w:rsidRPr="00C01527">
        <w:rPr>
          <w:sz w:val="24"/>
          <w:szCs w:val="24"/>
        </w:rPr>
        <w:t>A kérdőív révén számos további kérdésben ismerhetjük meg a fogyasztók étrend-kiegészítőkkel kapcsolatos szokásait. Az eredmények a részletes összefoglalóban olvashatók a Nébih honlapján</w:t>
      </w:r>
      <w:r w:rsidR="001524D7">
        <w:rPr>
          <w:sz w:val="24"/>
          <w:szCs w:val="24"/>
        </w:rPr>
        <w:t xml:space="preserve">: </w:t>
      </w:r>
      <w:hyperlink r:id="rId8" w:history="1">
        <w:r w:rsidR="001524D7" w:rsidRPr="00033E4D">
          <w:rPr>
            <w:rStyle w:val="Hiperhivatkozs"/>
            <w:sz w:val="24"/>
            <w:szCs w:val="24"/>
          </w:rPr>
          <w:t>https://portal.nebih.gov.hu/documents/10182/21442/Nebih_etrend-kiegeszito+felmeres_2021.pdf/</w:t>
        </w:r>
      </w:hyperlink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F64252">
        <w:rPr>
          <w:sz w:val="24"/>
          <w:szCs w:val="24"/>
        </w:rPr>
        <w:t xml:space="preserve">november </w:t>
      </w:r>
      <w:r w:rsidR="00C01527">
        <w:rPr>
          <w:sz w:val="24"/>
          <w:szCs w:val="24"/>
        </w:rPr>
        <w:t>1</w:t>
      </w:r>
      <w:r w:rsidR="001524D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8E16E7" w:rsidRPr="00A975C3" w:rsidRDefault="00562602" w:rsidP="00C01527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E16E7" w:rsidRPr="00A975C3" w:rsidSect="001524D7">
      <w:head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71" w:rsidRDefault="00C24571" w:rsidP="00D37AC1">
      <w:pPr>
        <w:spacing w:after="0" w:line="240" w:lineRule="auto"/>
      </w:pPr>
      <w:r>
        <w:separator/>
      </w:r>
    </w:p>
  </w:endnote>
  <w:end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endnote>
  <w:endnote w:type="continuationNotice" w:id="1">
    <w:p w:rsidR="00C24571" w:rsidRDefault="00C24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71" w:rsidRDefault="00C24571" w:rsidP="00D37AC1">
      <w:pPr>
        <w:spacing w:after="0" w:line="240" w:lineRule="auto"/>
      </w:pPr>
      <w:r>
        <w:separator/>
      </w:r>
    </w:p>
  </w:footnote>
  <w:foot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footnote>
  <w:footnote w:type="continuationNotice" w:id="1">
    <w:p w:rsidR="00C24571" w:rsidRDefault="00C24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426A2E" w:rsidP="001524D7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16" name="Kép 1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0F66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3FF1D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documents/10182/21442/Nebih_etrend-kiegeszito+felmeres_2021.pd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3411-C1EF-46E9-BE41-F7B13055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3331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2021-11-18T14:51:00Z</dcterms:created>
  <dcterms:modified xsi:type="dcterms:W3CDTF">2021-11-19T07:47:00Z</dcterms:modified>
</cp:coreProperties>
</file>