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63AE" w14:textId="77777777" w:rsidR="009B3775" w:rsidRPr="00C56209" w:rsidRDefault="009B3775" w:rsidP="001D3859">
      <w:pPr>
        <w:spacing w:after="0"/>
        <w:rPr>
          <w:sz w:val="24"/>
          <w:szCs w:val="24"/>
          <w:lang w:eastAsia="hu-HU"/>
        </w:rPr>
        <w:sectPr w:rsidR="009B3775" w:rsidRPr="00C56209" w:rsidSect="00B55EF4">
          <w:headerReference w:type="default" r:id="rId8"/>
          <w:headerReference w:type="first" r:id="rId9"/>
          <w:footerReference w:type="first" r:id="rId10"/>
          <w:pgSz w:w="11906" w:h="16838"/>
          <w:pgMar w:top="516" w:right="720" w:bottom="720" w:left="720" w:header="170" w:footer="0" w:gutter="0"/>
          <w:cols w:space="708"/>
          <w:titlePg/>
          <w:docGrid w:linePitch="360"/>
        </w:sectPr>
      </w:pPr>
    </w:p>
    <w:p w14:paraId="458B4D2D" w14:textId="0C1C80A2" w:rsidR="001D3859" w:rsidRPr="001D3859" w:rsidRDefault="001D3859" w:rsidP="001D3859">
      <w:pPr>
        <w:spacing w:after="0"/>
        <w:jc w:val="center"/>
        <w:rPr>
          <w:b/>
          <w:sz w:val="32"/>
          <w:szCs w:val="28"/>
        </w:rPr>
      </w:pPr>
      <w:r w:rsidRPr="001D3859">
        <w:rPr>
          <w:b/>
          <w:sz w:val="32"/>
          <w:szCs w:val="28"/>
        </w:rPr>
        <w:t>„Karanténkutatás 2.0”</w:t>
      </w:r>
    </w:p>
    <w:p w14:paraId="2FE90266" w14:textId="32D236C1" w:rsidR="00FF0F31" w:rsidRDefault="001D3859" w:rsidP="001D3859">
      <w:pPr>
        <w:spacing w:after="0"/>
        <w:jc w:val="center"/>
        <w:rPr>
          <w:rFonts w:eastAsia="Calibri"/>
          <w:b/>
          <w:color w:val="000000"/>
          <w:szCs w:val="24"/>
          <w:lang w:eastAsia="hu-HU"/>
        </w:rPr>
      </w:pPr>
      <w:r w:rsidRPr="00F729B0">
        <w:rPr>
          <w:b/>
          <w:sz w:val="28"/>
          <w:szCs w:val="28"/>
        </w:rPr>
        <w:t>Élelmiszerfogyasztási szokások a Covid-19 járvány harmadik hullámában</w:t>
      </w:r>
    </w:p>
    <w:p w14:paraId="3F0F7562" w14:textId="67015CFC" w:rsidR="001D3859" w:rsidRDefault="001D3859" w:rsidP="001D3859">
      <w:pPr>
        <w:widowControl/>
        <w:adjustRightInd/>
        <w:spacing w:before="240" w:after="0" w:line="240" w:lineRule="auto"/>
        <w:textAlignment w:val="auto"/>
        <w:rPr>
          <w:rFonts w:eastAsia="Calibri"/>
          <w:b/>
          <w:sz w:val="24"/>
          <w:szCs w:val="24"/>
        </w:rPr>
      </w:pPr>
      <w:r w:rsidRPr="001D3859">
        <w:rPr>
          <w:rFonts w:eastAsia="Calibri"/>
          <w:b/>
          <w:sz w:val="24"/>
          <w:szCs w:val="24"/>
        </w:rPr>
        <w:t>Csaknem kétezren vettek részt a Nébih, a Debreceni Egyetem</w:t>
      </w:r>
      <w:r w:rsidRPr="001D3859">
        <w:rPr>
          <w:rFonts w:ascii="Calibri" w:eastAsia="Calibri" w:hAnsi="Calibri"/>
          <w:sz w:val="24"/>
          <w:szCs w:val="24"/>
        </w:rPr>
        <w:t xml:space="preserve"> </w:t>
      </w:r>
      <w:r w:rsidRPr="001D3859">
        <w:rPr>
          <w:rFonts w:eastAsia="Calibri"/>
          <w:b/>
          <w:sz w:val="24"/>
          <w:szCs w:val="24"/>
        </w:rPr>
        <w:t>GTK Marketing és Kereskedelem Intézet, valamint a TÉT Platform Egyesület második közös reprezentatív kutatásában 2021 májusában. A felmérésből kiderült, hogyan változtak a Covid-19 járvány első és harmadik hulláma között a háztartások élelmiszervásárlási és élelmiszerfogyasztási szokásai. Az eredmények azt mutatják, hogy az első hullám idején tapasztalt sokkhatás elmúlt, ugyanakkor a lakosság megőrizte az elővigyázatosságát, és vannak olyan szokások, amelyek hosszú távon is velünk maradnak.</w:t>
      </w:r>
    </w:p>
    <w:p w14:paraId="3A59147A" w14:textId="77777777" w:rsidR="001D3859" w:rsidRPr="001D3859" w:rsidRDefault="001D3859" w:rsidP="001D3859">
      <w:pPr>
        <w:widowControl/>
        <w:adjustRightInd/>
        <w:spacing w:after="0" w:line="240" w:lineRule="auto"/>
        <w:textAlignment w:val="auto"/>
        <w:rPr>
          <w:rFonts w:eastAsia="Calibri"/>
          <w:b/>
          <w:sz w:val="24"/>
          <w:szCs w:val="24"/>
        </w:rPr>
      </w:pPr>
    </w:p>
    <w:p w14:paraId="25A8157E" w14:textId="77777777" w:rsidR="001D3859" w:rsidRPr="001D3859" w:rsidRDefault="001D3859" w:rsidP="001D3859">
      <w:pPr>
        <w:widowControl/>
        <w:adjustRightInd/>
        <w:spacing w:after="0" w:line="240" w:lineRule="auto"/>
        <w:textAlignment w:val="auto"/>
        <w:rPr>
          <w:rFonts w:eastAsia="Calibri"/>
          <w:sz w:val="24"/>
          <w:szCs w:val="24"/>
        </w:rPr>
      </w:pPr>
      <w:r w:rsidRPr="001D3859">
        <w:rPr>
          <w:rFonts w:eastAsia="Calibri"/>
          <w:sz w:val="24"/>
          <w:szCs w:val="24"/>
        </w:rPr>
        <w:t>Idén májusban 1910-en töltötték ki a Nébih weboldalán a második karanténkutatást. A felmérésből többek között kiderült, hogy az elsőhöz képest a harmadik hullámban a vásárlók már gyakrabban mentek boltba, de ez még mindig messze elmaradt a járvány előtti időszaktól, emellett továbbra is dinamikusan nőtt az élelmiszert online vásárlók aránya. Termékválasztáskor még mindig az íz és a minőség a legfontosabb, viszont a szempontok között előtérbe került az egészségre gyakorolt hatás is. A kutatás alapján a vásárlók kosarába ismét a megszokott mennyiség kerül az egyes élelmiszerekből, és már kevésbé fontos, hogy egy termék tartós legyen.</w:t>
      </w:r>
    </w:p>
    <w:p w14:paraId="3C4D489B" w14:textId="77777777" w:rsidR="001D3859" w:rsidRPr="001D3859" w:rsidRDefault="001D3859" w:rsidP="001D3859">
      <w:pPr>
        <w:widowControl/>
        <w:adjustRightInd/>
        <w:spacing w:before="240" w:after="0" w:line="240" w:lineRule="auto"/>
        <w:textAlignment w:val="auto"/>
        <w:rPr>
          <w:rFonts w:eastAsia="Calibri"/>
          <w:sz w:val="24"/>
          <w:szCs w:val="24"/>
        </w:rPr>
      </w:pPr>
      <w:r w:rsidRPr="001D3859">
        <w:rPr>
          <w:rFonts w:eastAsia="Calibri"/>
          <w:sz w:val="24"/>
          <w:szCs w:val="24"/>
        </w:rPr>
        <w:t xml:space="preserve">A kutatás rávilágított, sok családban még mindig feleslegesen nagy az élelmiszertartalék. Ezt jelzi az is, hogy a háztartások 20%-a arra számít, nem tudják a lejárati időn belül elfogyasztani a termékeket, ami több mint kétszerese az első hullám idején tapasztalt adatnak. A tudatosan megtervezett élelmiszertartalék hasznos lehet, ehhez a Nébih </w:t>
      </w:r>
      <w:hyperlink r:id="rId11" w:history="1">
        <w:r w:rsidRPr="001D3859">
          <w:rPr>
            <w:rFonts w:eastAsia="Calibri"/>
            <w:color w:val="0000FF"/>
            <w:sz w:val="24"/>
            <w:szCs w:val="24"/>
            <w:u w:val="single"/>
          </w:rPr>
          <w:t>élelmiszertartalékolási útmutatón</w:t>
        </w:r>
      </w:hyperlink>
      <w:r w:rsidRPr="001D3859">
        <w:rPr>
          <w:rFonts w:eastAsia="Calibri"/>
          <w:sz w:val="24"/>
          <w:szCs w:val="24"/>
        </w:rPr>
        <w:t xml:space="preserve"> keresztül nyújt segítséget.</w:t>
      </w:r>
    </w:p>
    <w:p w14:paraId="7BE7473C" w14:textId="77777777" w:rsidR="001D3859" w:rsidRPr="001D3859" w:rsidRDefault="001D3859" w:rsidP="001D3859">
      <w:pPr>
        <w:widowControl/>
        <w:adjustRightInd/>
        <w:spacing w:before="240" w:after="0" w:line="240" w:lineRule="auto"/>
        <w:textAlignment w:val="auto"/>
        <w:rPr>
          <w:rFonts w:eastAsia="Calibri"/>
          <w:sz w:val="24"/>
          <w:szCs w:val="24"/>
        </w:rPr>
      </w:pPr>
      <w:r w:rsidRPr="001D3859">
        <w:rPr>
          <w:rFonts w:eastAsia="Calibri"/>
          <w:sz w:val="24"/>
          <w:szCs w:val="24"/>
        </w:rPr>
        <w:t xml:space="preserve">A válaszadók arról számoltak be, hogy a járványügyi helyzetben csökkent a háztartásukban elpazarolt élelmiszer mennyisége, ami annak köszönhető, hogy jellemzően több idő jutott a háztartásra, az otthoni főzésre, étkezésre. Az emberek 57%-a azonban úgy tapasztalta, csomagolási hulladékból több keletkezett, mint a járványt megelőzően. </w:t>
      </w:r>
    </w:p>
    <w:p w14:paraId="094A8555" w14:textId="673FE439" w:rsidR="001D3859" w:rsidRPr="001D3859" w:rsidRDefault="001D3859" w:rsidP="001D3859">
      <w:pPr>
        <w:widowControl/>
        <w:adjustRightInd/>
        <w:spacing w:before="240" w:after="0" w:line="240" w:lineRule="auto"/>
        <w:textAlignment w:val="auto"/>
        <w:rPr>
          <w:rFonts w:eastAsia="Calibri"/>
          <w:sz w:val="24"/>
          <w:szCs w:val="24"/>
        </w:rPr>
      </w:pPr>
      <w:r w:rsidRPr="001D3859">
        <w:rPr>
          <w:rFonts w:eastAsia="Calibri"/>
          <w:sz w:val="24"/>
          <w:szCs w:val="24"/>
        </w:rPr>
        <w:t>A járvány első és harmadik hulláma között majdnem kétszer annyian híztak, mint ahányan fogytak és a magyar lakosság testtömege átlagosan további 30 dkg-</w:t>
      </w:r>
      <w:proofErr w:type="spellStart"/>
      <w:r w:rsidRPr="001D3859">
        <w:rPr>
          <w:rFonts w:eastAsia="Calibri"/>
          <w:sz w:val="24"/>
          <w:szCs w:val="24"/>
        </w:rPr>
        <w:t>mal</w:t>
      </w:r>
      <w:proofErr w:type="spellEnd"/>
      <w:r w:rsidRPr="001D3859">
        <w:rPr>
          <w:rFonts w:eastAsia="Calibri"/>
          <w:sz w:val="24"/>
          <w:szCs w:val="24"/>
        </w:rPr>
        <w:t xml:space="preserve"> gyarapodott tavaly tavasz óta. Nem sikerült tehát lefaragni az első hullám idején felszedett 1 „</w:t>
      </w:r>
      <w:proofErr w:type="spellStart"/>
      <w:r w:rsidRPr="001D3859">
        <w:rPr>
          <w:rFonts w:eastAsia="Calibri"/>
          <w:sz w:val="24"/>
          <w:szCs w:val="24"/>
        </w:rPr>
        <w:t>karanténkilóból</w:t>
      </w:r>
      <w:proofErr w:type="spellEnd"/>
      <w:r w:rsidRPr="001D3859">
        <w:rPr>
          <w:rFonts w:eastAsia="Calibri"/>
          <w:sz w:val="24"/>
          <w:szCs w:val="24"/>
        </w:rPr>
        <w:t>”. Az ok nyilvánvaló: erőteljesen csökkent a fizikai aktivitásunk, például a lakosság 38 százaléka 8 óránál többet tölt</w:t>
      </w:r>
      <w:bookmarkStart w:id="0" w:name="_GoBack"/>
      <w:bookmarkEnd w:id="0"/>
      <w:r w:rsidRPr="001D3859">
        <w:rPr>
          <w:rFonts w:eastAsia="Calibri"/>
          <w:sz w:val="24"/>
          <w:szCs w:val="24"/>
        </w:rPr>
        <w:t xml:space="preserve"> üléssel egy átlagos hétköznap. Ugyanakkor a táplálkozás területén pozitív tendenciák is tapasztalhatók: tíz válaszadóból három egészségesebben igyekszik táplálkozni, elkezdett figyelni a kalóriabevitelre, valamint a zöldség- és gyümölcsfogyasztás növelésére. Szintén pozitívum, hogy a lakosság továbbra is nagyobb figyelmet fordít az otthoni élelmiszerbiztonságra, mint a járványt megelőzően. Igaz, az első hullámához képest visszaesés volt tapasztalható e téren.</w:t>
      </w:r>
    </w:p>
    <w:p w14:paraId="34DA0CAE" w14:textId="77777777" w:rsidR="001D3859" w:rsidRPr="001D3859" w:rsidRDefault="001D3859" w:rsidP="001D3859">
      <w:pPr>
        <w:widowControl/>
        <w:adjustRightInd/>
        <w:spacing w:before="240" w:after="0" w:line="240" w:lineRule="auto"/>
        <w:textAlignment w:val="auto"/>
        <w:rPr>
          <w:rFonts w:eastAsia="Calibri"/>
          <w:sz w:val="24"/>
          <w:szCs w:val="24"/>
        </w:rPr>
      </w:pPr>
      <w:r w:rsidRPr="001D3859">
        <w:rPr>
          <w:rFonts w:eastAsia="Calibri"/>
          <w:sz w:val="24"/>
          <w:szCs w:val="24"/>
        </w:rPr>
        <w:t>További információk:</w:t>
      </w:r>
    </w:p>
    <w:p w14:paraId="467D3CC8" w14:textId="05AA03CC" w:rsidR="001D3859" w:rsidRPr="001D3859" w:rsidRDefault="002147AD" w:rsidP="001D3859">
      <w:pPr>
        <w:widowControl/>
        <w:adjustRightInd/>
        <w:spacing w:after="0" w:line="240" w:lineRule="auto"/>
        <w:textAlignment w:val="auto"/>
        <w:rPr>
          <w:rFonts w:eastAsia="Calibri"/>
          <w:sz w:val="24"/>
          <w:szCs w:val="24"/>
        </w:rPr>
      </w:pPr>
      <w:hyperlink r:id="rId12" w:history="1">
        <w:r w:rsidR="001D3859" w:rsidRPr="002147AD">
          <w:rPr>
            <w:rStyle w:val="Hiperhivatkozs"/>
            <w:rFonts w:eastAsia="Calibri"/>
            <w:sz w:val="24"/>
            <w:szCs w:val="24"/>
          </w:rPr>
          <w:t>„Karanténkutatás 2.0” - Élelmiszer-vásárlási, élelmiszer-tartalékolási és élelmiszer-fogyasztási szokások a COVID-19 járvány 3. hullámában – kutatási összefoglaló</w:t>
        </w:r>
      </w:hyperlink>
    </w:p>
    <w:p w14:paraId="0529EFA1" w14:textId="7B1CD7E9" w:rsidR="001C02AD" w:rsidRPr="00A975C3" w:rsidRDefault="001C02AD" w:rsidP="001D3859">
      <w:pPr>
        <w:spacing w:before="360" w:after="0"/>
        <w:rPr>
          <w:sz w:val="24"/>
          <w:szCs w:val="24"/>
        </w:rPr>
      </w:pPr>
      <w:r w:rsidRPr="00A975C3">
        <w:rPr>
          <w:sz w:val="24"/>
          <w:szCs w:val="24"/>
        </w:rPr>
        <w:t>2</w:t>
      </w:r>
      <w:r w:rsidR="00F837FC" w:rsidRPr="00A975C3">
        <w:rPr>
          <w:sz w:val="24"/>
          <w:szCs w:val="24"/>
        </w:rPr>
        <w:t>02</w:t>
      </w:r>
      <w:r w:rsidR="001D3859">
        <w:rPr>
          <w:sz w:val="24"/>
          <w:szCs w:val="24"/>
        </w:rPr>
        <w:t>1</w:t>
      </w:r>
      <w:r w:rsidR="00D9080A" w:rsidRPr="00A975C3">
        <w:rPr>
          <w:sz w:val="24"/>
          <w:szCs w:val="24"/>
        </w:rPr>
        <w:t xml:space="preserve">. </w:t>
      </w:r>
      <w:r w:rsidR="001D3859">
        <w:rPr>
          <w:sz w:val="24"/>
          <w:szCs w:val="24"/>
        </w:rPr>
        <w:t>augusztus</w:t>
      </w:r>
      <w:r w:rsidR="00F837FC" w:rsidRPr="00A975C3">
        <w:rPr>
          <w:sz w:val="24"/>
          <w:szCs w:val="24"/>
        </w:rPr>
        <w:t xml:space="preserve"> </w:t>
      </w:r>
      <w:r w:rsidR="001D3859">
        <w:rPr>
          <w:sz w:val="24"/>
          <w:szCs w:val="24"/>
        </w:rPr>
        <w:t>3</w:t>
      </w:r>
      <w:r w:rsidRPr="00A975C3">
        <w:rPr>
          <w:sz w:val="24"/>
          <w:szCs w:val="24"/>
        </w:rPr>
        <w:t>.</w:t>
      </w:r>
    </w:p>
    <w:p w14:paraId="34DAB128" w14:textId="77777777" w:rsidR="008E16E7" w:rsidRPr="00A975C3" w:rsidRDefault="001C02AD" w:rsidP="001D3859">
      <w:pPr>
        <w:spacing w:after="0"/>
        <w:jc w:val="right"/>
        <w:rPr>
          <w:sz w:val="24"/>
          <w:szCs w:val="24"/>
        </w:rPr>
      </w:pPr>
      <w:r w:rsidRPr="00A975C3">
        <w:rPr>
          <w:sz w:val="24"/>
          <w:szCs w:val="24"/>
        </w:rPr>
        <w:t>Nemzeti Élelmiszerlánc-biztonsági Hivatal</w:t>
      </w:r>
    </w:p>
    <w:sectPr w:rsidR="008E16E7" w:rsidRPr="00A975C3" w:rsidSect="002F57CC">
      <w:type w:val="continuous"/>
      <w:pgSz w:w="11906" w:h="16838" w:code="9"/>
      <w:pgMar w:top="1417" w:right="1417" w:bottom="1417" w:left="1417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09474" w14:textId="77777777" w:rsidR="004046F3" w:rsidRDefault="004046F3" w:rsidP="00D37AC1">
      <w:pPr>
        <w:spacing w:after="0" w:line="240" w:lineRule="auto"/>
      </w:pPr>
      <w:r>
        <w:separator/>
      </w:r>
    </w:p>
  </w:endnote>
  <w:endnote w:type="continuationSeparator" w:id="0">
    <w:p w14:paraId="2CCA4596" w14:textId="77777777" w:rsidR="004046F3" w:rsidRDefault="004046F3" w:rsidP="00D37AC1">
      <w:pPr>
        <w:spacing w:after="0" w:line="240" w:lineRule="auto"/>
      </w:pPr>
      <w:r>
        <w:continuationSeparator/>
      </w:r>
    </w:p>
  </w:endnote>
  <w:endnote w:type="continuationNotice" w:id="1">
    <w:p w14:paraId="1DBF4C25" w14:textId="77777777" w:rsidR="004046F3" w:rsidRDefault="00404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76F4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865A" w14:textId="77777777" w:rsidR="004046F3" w:rsidRDefault="004046F3" w:rsidP="00D37AC1">
      <w:pPr>
        <w:spacing w:after="0" w:line="240" w:lineRule="auto"/>
      </w:pPr>
      <w:r>
        <w:separator/>
      </w:r>
    </w:p>
  </w:footnote>
  <w:footnote w:type="continuationSeparator" w:id="0">
    <w:p w14:paraId="132DA2CD" w14:textId="77777777" w:rsidR="004046F3" w:rsidRDefault="004046F3" w:rsidP="00D37AC1">
      <w:pPr>
        <w:spacing w:after="0" w:line="240" w:lineRule="auto"/>
      </w:pPr>
      <w:r>
        <w:continuationSeparator/>
      </w:r>
    </w:p>
  </w:footnote>
  <w:footnote w:type="continuationNotice" w:id="1">
    <w:p w14:paraId="1E1DF966" w14:textId="77777777" w:rsidR="004046F3" w:rsidRDefault="00404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11D0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1201" w14:textId="77777777" w:rsidR="008B3EE6" w:rsidRDefault="00426A2E">
    <w:pPr>
      <w:pStyle w:val="lfej"/>
    </w:pPr>
    <w:r>
      <w:rPr>
        <w:noProof/>
        <w:lang w:eastAsia="hu-HU"/>
      </w:rPr>
      <w:drawing>
        <wp:inline distT="0" distB="0" distL="0" distR="0" wp14:anchorId="0410D70C" wp14:editId="6DC0386C">
          <wp:extent cx="6659225" cy="662417"/>
          <wp:effectExtent l="0" t="0" r="8890" b="4445"/>
          <wp:docPr id="47" name="Kép 47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25" cy="66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7C1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6537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859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47AD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57CC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7C1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6F3"/>
    <w:rsid w:val="00404E22"/>
    <w:rsid w:val="00415DE0"/>
    <w:rsid w:val="00420162"/>
    <w:rsid w:val="00420A50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A88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5265"/>
    <w:rsid w:val="00567BC3"/>
    <w:rsid w:val="00570281"/>
    <w:rsid w:val="005723D8"/>
    <w:rsid w:val="005774A5"/>
    <w:rsid w:val="00577EFC"/>
    <w:rsid w:val="0058129B"/>
    <w:rsid w:val="00581DE8"/>
    <w:rsid w:val="00582C02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7D82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3C28"/>
    <w:rsid w:val="00736AAD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C0AAB"/>
    <w:rsid w:val="008C277F"/>
    <w:rsid w:val="008C3272"/>
    <w:rsid w:val="008C3BCE"/>
    <w:rsid w:val="008C6459"/>
    <w:rsid w:val="008C6C40"/>
    <w:rsid w:val="008C7966"/>
    <w:rsid w:val="008D207B"/>
    <w:rsid w:val="008D321A"/>
    <w:rsid w:val="008D7371"/>
    <w:rsid w:val="008D78DD"/>
    <w:rsid w:val="008E03B0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2F89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EF4"/>
    <w:rsid w:val="00B55FEF"/>
    <w:rsid w:val="00B618E6"/>
    <w:rsid w:val="00B62927"/>
    <w:rsid w:val="00B630B3"/>
    <w:rsid w:val="00B63AEC"/>
    <w:rsid w:val="00B65496"/>
    <w:rsid w:val="00B663A8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0E8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2F5"/>
    <w:rsid w:val="00D82466"/>
    <w:rsid w:val="00D83AFC"/>
    <w:rsid w:val="00D83F3E"/>
    <w:rsid w:val="00D87E41"/>
    <w:rsid w:val="00D9080A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47B7B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7A2FCB"/>
  <w15:docId w15:val="{1953A766-8B36-4B11-98A5-1F91FC2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9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documents/10182/1541438/karantenkutatas_2.0.pd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radeknelkul.hu/2020/09/24/utmutato-elelmiszertartalekolashoz-hogyan-keszitsuk-fel-a-kamrankat-egy-veszelyhelyzetre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3214-7141-4DE7-BB55-455E3CE7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3358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2016-04-27T06:26:00Z</cp:lastPrinted>
  <dcterms:created xsi:type="dcterms:W3CDTF">2021-07-27T12:03:00Z</dcterms:created>
  <dcterms:modified xsi:type="dcterms:W3CDTF">2021-08-03T06:33:00Z</dcterms:modified>
</cp:coreProperties>
</file>