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98" w:rsidRDefault="00555F98" w:rsidP="00555F98">
      <w:pPr>
        <w:spacing w:after="0" w:line="240" w:lineRule="auto"/>
        <w:rPr>
          <w:b/>
          <w:sz w:val="36"/>
          <w:szCs w:val="28"/>
        </w:rPr>
      </w:pPr>
    </w:p>
    <w:p w:rsidR="009054CD" w:rsidRDefault="009054CD" w:rsidP="00C722B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711DD" w:rsidRPr="00D711DD" w:rsidRDefault="00D711DD" w:rsidP="00D711D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711DD">
        <w:rPr>
          <w:rFonts w:cstheme="minorHAnsi"/>
          <w:b/>
          <w:sz w:val="28"/>
          <w:szCs w:val="28"/>
        </w:rPr>
        <w:t>Hajdú-Bihar megyét is elérte a madárinfluenza</w:t>
      </w:r>
    </w:p>
    <w:p w:rsidR="00D711DD" w:rsidRDefault="00D711DD" w:rsidP="00D711D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711DD" w:rsidRPr="00D711DD" w:rsidRDefault="00D711DD" w:rsidP="00D711DD">
      <w:pPr>
        <w:spacing w:after="0" w:line="240" w:lineRule="auto"/>
        <w:rPr>
          <w:rFonts w:cstheme="minorHAnsi"/>
          <w:b/>
          <w:sz w:val="24"/>
          <w:szCs w:val="24"/>
        </w:rPr>
      </w:pPr>
      <w:r w:rsidRPr="00D711DD">
        <w:rPr>
          <w:rFonts w:cstheme="minorHAnsi"/>
          <w:b/>
          <w:sz w:val="24"/>
          <w:szCs w:val="24"/>
        </w:rPr>
        <w:t xml:space="preserve">A </w:t>
      </w:r>
      <w:proofErr w:type="spellStart"/>
      <w:r w:rsidRPr="00D711DD">
        <w:rPr>
          <w:rFonts w:cstheme="minorHAnsi"/>
          <w:b/>
          <w:sz w:val="24"/>
          <w:szCs w:val="24"/>
        </w:rPr>
        <w:t>Nébih</w:t>
      </w:r>
      <w:proofErr w:type="spellEnd"/>
      <w:r w:rsidRPr="00D711DD">
        <w:rPr>
          <w:rFonts w:cstheme="minorHAnsi"/>
          <w:b/>
          <w:sz w:val="24"/>
          <w:szCs w:val="24"/>
        </w:rPr>
        <w:t xml:space="preserve"> laboratóriuma magas </w:t>
      </w:r>
      <w:proofErr w:type="spellStart"/>
      <w:r w:rsidRPr="00D711DD">
        <w:rPr>
          <w:rFonts w:cstheme="minorHAnsi"/>
          <w:b/>
          <w:sz w:val="24"/>
          <w:szCs w:val="24"/>
        </w:rPr>
        <w:t>patogenitású</w:t>
      </w:r>
      <w:proofErr w:type="spellEnd"/>
      <w:r w:rsidRPr="00D711DD">
        <w:rPr>
          <w:rFonts w:cstheme="minorHAnsi"/>
          <w:b/>
          <w:sz w:val="24"/>
          <w:szCs w:val="24"/>
        </w:rPr>
        <w:t xml:space="preserve"> madárinfluenza vírus jelenlétét igazolta Hajdú-Bihar megyében. Az érintett állomány felszámolása már gyanú alapján megtörtént.</w:t>
      </w:r>
    </w:p>
    <w:p w:rsidR="00D711DD" w:rsidRPr="00D711DD" w:rsidRDefault="00D711DD" w:rsidP="00D711D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711DD" w:rsidRDefault="00D711DD" w:rsidP="00D711DD">
      <w:pPr>
        <w:spacing w:after="0" w:line="240" w:lineRule="auto"/>
        <w:rPr>
          <w:rFonts w:cstheme="minorHAnsi"/>
          <w:sz w:val="24"/>
          <w:szCs w:val="24"/>
        </w:rPr>
      </w:pPr>
      <w:r w:rsidRPr="00D711DD">
        <w:rPr>
          <w:rFonts w:cstheme="minorHAnsi"/>
          <w:sz w:val="24"/>
          <w:szCs w:val="24"/>
        </w:rPr>
        <w:t xml:space="preserve">A Hajdú-Bihar megye Téglás településén található, mintegy 10 500 </w:t>
      </w:r>
      <w:r w:rsidR="004450CA" w:rsidRPr="004450CA">
        <w:rPr>
          <w:rFonts w:cstheme="minorHAnsi"/>
          <w:sz w:val="24"/>
          <w:szCs w:val="24"/>
        </w:rPr>
        <w:t>húshasznú lúd</w:t>
      </w:r>
      <w:r w:rsidR="00C667B5">
        <w:rPr>
          <w:rFonts w:cstheme="minorHAnsi"/>
          <w:sz w:val="24"/>
          <w:szCs w:val="24"/>
        </w:rPr>
        <w:t>at</w:t>
      </w:r>
      <w:r w:rsidRPr="00D711DD">
        <w:rPr>
          <w:rFonts w:cstheme="minorHAnsi"/>
          <w:sz w:val="24"/>
          <w:szCs w:val="24"/>
        </w:rPr>
        <w:t xml:space="preserve"> számláló állományban a megemelkedett elhullás hívta fel az állattartó figyelmét a madárinfluenza gyanújára. A </w:t>
      </w:r>
      <w:proofErr w:type="spellStart"/>
      <w:r w:rsidRPr="00D711DD">
        <w:rPr>
          <w:rFonts w:cstheme="minorHAnsi"/>
          <w:sz w:val="24"/>
          <w:szCs w:val="24"/>
        </w:rPr>
        <w:t>Nébih</w:t>
      </w:r>
      <w:proofErr w:type="spellEnd"/>
      <w:r w:rsidRPr="00D711DD">
        <w:rPr>
          <w:rFonts w:cstheme="minorHAnsi"/>
          <w:sz w:val="24"/>
          <w:szCs w:val="24"/>
        </w:rPr>
        <w:t xml:space="preserve"> laboratóriuma a vírus H5N1 altípusának jelenlétét igazolta az állományban.</w:t>
      </w:r>
    </w:p>
    <w:p w:rsidR="00D711DD" w:rsidRPr="00D711DD" w:rsidRDefault="00D711DD" w:rsidP="00D711DD">
      <w:pPr>
        <w:spacing w:after="0" w:line="240" w:lineRule="auto"/>
        <w:rPr>
          <w:rFonts w:cstheme="minorHAnsi"/>
          <w:sz w:val="24"/>
          <w:szCs w:val="24"/>
        </w:rPr>
      </w:pPr>
    </w:p>
    <w:p w:rsidR="00D711DD" w:rsidRDefault="00D711DD" w:rsidP="00D711DD">
      <w:pPr>
        <w:spacing w:after="0" w:line="240" w:lineRule="auto"/>
        <w:rPr>
          <w:rFonts w:cstheme="minorHAnsi"/>
          <w:sz w:val="24"/>
          <w:szCs w:val="24"/>
        </w:rPr>
      </w:pPr>
      <w:r w:rsidRPr="00D711DD">
        <w:rPr>
          <w:rFonts w:cstheme="minorHAnsi"/>
          <w:sz w:val="24"/>
          <w:szCs w:val="24"/>
        </w:rPr>
        <w:t>Az állomány felszámolása már gyanú alapján megtörtént. Az érintett gazdaság körül kijelölték a 3 km sugarú védőkörzetet, valamint meghatározták a 10 km sugarú megfigyelési körzetet. Ezeken a területeken további vizsgálatok indultak, valamint életbe léptek a járványvédelmi és állatmozgatási korlátozások.</w:t>
      </w:r>
    </w:p>
    <w:p w:rsidR="00D711DD" w:rsidRPr="00D711DD" w:rsidRDefault="00D711DD" w:rsidP="00D711DD">
      <w:pPr>
        <w:spacing w:after="0" w:line="240" w:lineRule="auto"/>
        <w:rPr>
          <w:rFonts w:cstheme="minorHAnsi"/>
          <w:sz w:val="24"/>
          <w:szCs w:val="24"/>
        </w:rPr>
      </w:pPr>
    </w:p>
    <w:p w:rsidR="00D711DD" w:rsidRDefault="00D711DD" w:rsidP="00D711DD">
      <w:pPr>
        <w:spacing w:after="0" w:line="240" w:lineRule="auto"/>
        <w:rPr>
          <w:rFonts w:cstheme="minorHAnsi"/>
          <w:sz w:val="24"/>
          <w:szCs w:val="24"/>
        </w:rPr>
      </w:pPr>
      <w:r w:rsidRPr="00D711DD">
        <w:rPr>
          <w:rFonts w:cstheme="minorHAnsi"/>
          <w:sz w:val="24"/>
          <w:szCs w:val="24"/>
        </w:rPr>
        <w:t>Az érintett telep egy korábbi Szabolcs-Szatmár-Bereg megyei kitöréstől mintegy 1,5 km-re található, ezért a korábban elrendelt körzetek jelentősen nem módosultak.</w:t>
      </w:r>
    </w:p>
    <w:p w:rsidR="00D711DD" w:rsidRPr="00D711DD" w:rsidRDefault="00D711DD" w:rsidP="00D711DD">
      <w:pPr>
        <w:spacing w:after="0" w:line="240" w:lineRule="auto"/>
        <w:rPr>
          <w:rFonts w:cstheme="minorHAnsi"/>
          <w:sz w:val="24"/>
          <w:szCs w:val="24"/>
        </w:rPr>
      </w:pPr>
    </w:p>
    <w:p w:rsidR="00C722B8" w:rsidRDefault="00D711DD" w:rsidP="00D711DD">
      <w:pPr>
        <w:spacing w:after="0" w:line="240" w:lineRule="auto"/>
        <w:rPr>
          <w:rFonts w:cstheme="minorHAnsi"/>
          <w:sz w:val="24"/>
          <w:szCs w:val="24"/>
        </w:rPr>
      </w:pPr>
      <w:r w:rsidRPr="00D711DD">
        <w:rPr>
          <w:rFonts w:cstheme="minorHAnsi"/>
          <w:sz w:val="24"/>
          <w:szCs w:val="24"/>
        </w:rPr>
        <w:t xml:space="preserve">Bács-Kiskun és Szabolcs-Szatmár-Bereg megyében is oldott fel a </w:t>
      </w:r>
      <w:proofErr w:type="spellStart"/>
      <w:r w:rsidRPr="00D711DD">
        <w:rPr>
          <w:rFonts w:cstheme="minorHAnsi"/>
          <w:sz w:val="24"/>
          <w:szCs w:val="24"/>
        </w:rPr>
        <w:t>Nébih</w:t>
      </w:r>
      <w:proofErr w:type="spellEnd"/>
      <w:r w:rsidRPr="00D711DD">
        <w:rPr>
          <w:rFonts w:cstheme="minorHAnsi"/>
          <w:sz w:val="24"/>
          <w:szCs w:val="24"/>
        </w:rPr>
        <w:t xml:space="preserve"> védőkörzeteket. Ez azonban nem jelenti azt, hogy a járványvédelmi fegyelmen lazítani lehet, hiszen az újabb kitörések miatt elhúzódhat a területi korlátozások feloldása. A járványvédelmi előírások szigorú betartása a legfontosabb eszköze annak, hogy minimálisra csökkenjen egy állomány befertőződésének a kockázata. Az ország magas kockázatú területein továbbra is kötelező a baromfiállományok zártan tartása. A kötelezően előírt szállítás előtti tamponvizsgálatok továbbra is érvényben maradnak.</w:t>
      </w:r>
    </w:p>
    <w:p w:rsidR="00D711DD" w:rsidRDefault="00D711DD" w:rsidP="00D711DD">
      <w:pPr>
        <w:spacing w:after="0" w:line="240" w:lineRule="auto"/>
        <w:rPr>
          <w:rFonts w:cstheme="minorHAnsi"/>
          <w:sz w:val="24"/>
          <w:szCs w:val="24"/>
        </w:rPr>
      </w:pPr>
    </w:p>
    <w:p w:rsidR="00D711DD" w:rsidRPr="00D711DD" w:rsidRDefault="00D711DD" w:rsidP="00D711DD">
      <w:pPr>
        <w:rPr>
          <w:sz w:val="24"/>
          <w:szCs w:val="24"/>
        </w:rPr>
      </w:pPr>
      <w:r w:rsidRPr="001F2C62">
        <w:rPr>
          <w:color w:val="212529"/>
          <w:sz w:val="24"/>
          <w:szCs w:val="24"/>
          <w:shd w:val="clear" w:color="auto" w:fill="FFFFFF"/>
        </w:rPr>
        <w:t>A madárinfluenzával kapcsolat</w:t>
      </w:r>
      <w:r>
        <w:rPr>
          <w:color w:val="212529"/>
          <w:sz w:val="24"/>
          <w:szCs w:val="24"/>
          <w:shd w:val="clear" w:color="auto" w:fill="FFFFFF"/>
        </w:rPr>
        <w:t xml:space="preserve">ban minden </w:t>
      </w:r>
      <w:r w:rsidRPr="001F2C62">
        <w:rPr>
          <w:color w:val="212529"/>
          <w:sz w:val="24"/>
          <w:szCs w:val="24"/>
          <w:shd w:val="clear" w:color="auto" w:fill="FFFFFF"/>
        </w:rPr>
        <w:t>további</w:t>
      </w:r>
      <w:r>
        <w:rPr>
          <w:color w:val="212529"/>
          <w:sz w:val="24"/>
          <w:szCs w:val="24"/>
          <w:shd w:val="clear" w:color="auto" w:fill="FFFFFF"/>
        </w:rPr>
        <w:t xml:space="preserve"> </w:t>
      </w:r>
      <w:r w:rsidRPr="001F2C62">
        <w:rPr>
          <w:color w:val="212529"/>
          <w:sz w:val="24"/>
          <w:szCs w:val="24"/>
          <w:shd w:val="clear" w:color="auto" w:fill="FFFFFF"/>
        </w:rPr>
        <w:t>információ</w:t>
      </w:r>
      <w:r>
        <w:rPr>
          <w:color w:val="212529"/>
          <w:sz w:val="24"/>
          <w:szCs w:val="24"/>
          <w:shd w:val="clear" w:color="auto" w:fill="FFFFFF"/>
        </w:rPr>
        <w:t xml:space="preserve"> elérhető</w:t>
      </w:r>
      <w:r w:rsidRPr="001F2C62">
        <w:rPr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Pr="001F2C62">
        <w:rPr>
          <w:color w:val="212529"/>
          <w:sz w:val="24"/>
          <w:szCs w:val="24"/>
          <w:shd w:val="clear" w:color="auto" w:fill="FFFFFF"/>
        </w:rPr>
        <w:t>Nébih</w:t>
      </w:r>
      <w:proofErr w:type="spellEnd"/>
      <w:r w:rsidRPr="001F2C62">
        <w:rPr>
          <w:color w:val="212529"/>
          <w:sz w:val="24"/>
          <w:szCs w:val="24"/>
          <w:shd w:val="clear" w:color="auto" w:fill="FFFFFF"/>
        </w:rPr>
        <w:t xml:space="preserve"> </w:t>
      </w:r>
      <w:r>
        <w:rPr>
          <w:color w:val="212529"/>
          <w:sz w:val="24"/>
          <w:szCs w:val="24"/>
          <w:shd w:val="clear" w:color="auto" w:fill="FFFFFF"/>
        </w:rPr>
        <w:t xml:space="preserve">portál </w:t>
      </w:r>
      <w:r w:rsidRPr="001F2C62">
        <w:rPr>
          <w:color w:val="212529"/>
          <w:sz w:val="24"/>
          <w:szCs w:val="24"/>
          <w:shd w:val="clear" w:color="auto" w:fill="FFFFFF"/>
        </w:rPr>
        <w:t xml:space="preserve">tematikus </w:t>
      </w:r>
      <w:proofErr w:type="spellStart"/>
      <w:r w:rsidRPr="001F2C62">
        <w:rPr>
          <w:color w:val="212529"/>
          <w:sz w:val="24"/>
          <w:szCs w:val="24"/>
          <w:shd w:val="clear" w:color="auto" w:fill="FFFFFF"/>
        </w:rPr>
        <w:t>aloldalán</w:t>
      </w:r>
      <w:proofErr w:type="spellEnd"/>
      <w:r w:rsidRPr="001F2C62">
        <w:rPr>
          <w:color w:val="212529"/>
          <w:sz w:val="24"/>
          <w:szCs w:val="24"/>
          <w:shd w:val="clear" w:color="auto" w:fill="FFFFFF"/>
        </w:rPr>
        <w:t>: </w:t>
      </w:r>
      <w:hyperlink r:id="rId11" w:tgtFrame="_blank" w:history="1">
        <w:r w:rsidRPr="001F2C62">
          <w:rPr>
            <w:rStyle w:val="Hiperhivatkozs"/>
            <w:color w:val="3D7600"/>
            <w:sz w:val="24"/>
            <w:szCs w:val="24"/>
            <w:shd w:val="clear" w:color="auto" w:fill="FFFFFF"/>
          </w:rPr>
          <w:t>https://portal.nebih.gov.hu/madarinfluenza</w:t>
        </w:r>
      </w:hyperlink>
    </w:p>
    <w:p w:rsidR="00C722B8" w:rsidRDefault="00C722B8" w:rsidP="00C722B8">
      <w:pPr>
        <w:spacing w:after="0" w:line="240" w:lineRule="auto"/>
        <w:rPr>
          <w:sz w:val="24"/>
          <w:szCs w:val="24"/>
        </w:rPr>
      </w:pPr>
    </w:p>
    <w:p w:rsidR="00555F98" w:rsidRPr="0093016E" w:rsidRDefault="00555F98" w:rsidP="00555F98">
      <w:pPr>
        <w:spacing w:after="0" w:line="240" w:lineRule="auto"/>
        <w:rPr>
          <w:sz w:val="24"/>
          <w:szCs w:val="24"/>
        </w:rPr>
      </w:pPr>
      <w:r w:rsidRPr="0093016E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93016E">
        <w:rPr>
          <w:sz w:val="24"/>
          <w:szCs w:val="24"/>
        </w:rPr>
        <w:t xml:space="preserve">. </w:t>
      </w:r>
      <w:r w:rsidR="00D711DD">
        <w:rPr>
          <w:sz w:val="24"/>
          <w:szCs w:val="24"/>
        </w:rPr>
        <w:t>június</w:t>
      </w:r>
      <w:r w:rsidR="000C5CF4">
        <w:rPr>
          <w:sz w:val="24"/>
          <w:szCs w:val="24"/>
        </w:rPr>
        <w:t xml:space="preserve"> </w:t>
      </w:r>
      <w:r w:rsidR="00D711DD">
        <w:rPr>
          <w:sz w:val="24"/>
          <w:szCs w:val="24"/>
        </w:rPr>
        <w:t>09</w:t>
      </w:r>
      <w:r>
        <w:rPr>
          <w:sz w:val="24"/>
          <w:szCs w:val="24"/>
        </w:rPr>
        <w:t>.</w:t>
      </w:r>
    </w:p>
    <w:p w:rsidR="00555F98" w:rsidRPr="0093016E" w:rsidRDefault="00555F98" w:rsidP="00555F98">
      <w:pPr>
        <w:spacing w:after="0" w:line="240" w:lineRule="auto"/>
        <w:jc w:val="right"/>
        <w:rPr>
          <w:sz w:val="24"/>
          <w:szCs w:val="24"/>
        </w:rPr>
      </w:pPr>
    </w:p>
    <w:p w:rsidR="00C722B8" w:rsidRDefault="00C722B8" w:rsidP="00555F98">
      <w:pPr>
        <w:spacing w:after="0" w:line="240" w:lineRule="auto"/>
        <w:jc w:val="right"/>
        <w:rPr>
          <w:sz w:val="24"/>
          <w:szCs w:val="24"/>
        </w:rPr>
      </w:pPr>
    </w:p>
    <w:p w:rsidR="008D2331" w:rsidRPr="00A975C3" w:rsidRDefault="00555F98" w:rsidP="00555F98">
      <w:pPr>
        <w:spacing w:after="0" w:line="240" w:lineRule="auto"/>
        <w:jc w:val="right"/>
        <w:rPr>
          <w:sz w:val="24"/>
          <w:szCs w:val="24"/>
        </w:rPr>
      </w:pPr>
      <w:r w:rsidRPr="00CE412A">
        <w:rPr>
          <w:sz w:val="24"/>
          <w:szCs w:val="24"/>
        </w:rPr>
        <w:t>Nemzeti Élelmiszerlánc-biztonsági Hivatal</w:t>
      </w:r>
    </w:p>
    <w:sectPr w:rsidR="008D2331" w:rsidRPr="00A975C3" w:rsidSect="00E572BC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62" w:rsidRDefault="00735262" w:rsidP="00D37AC1">
      <w:pPr>
        <w:spacing w:after="0" w:line="240" w:lineRule="auto"/>
      </w:pPr>
      <w:r>
        <w:separator/>
      </w:r>
    </w:p>
  </w:endnote>
  <w:endnote w:type="continuationSeparator" w:id="0">
    <w:p w:rsidR="00735262" w:rsidRDefault="00735262" w:rsidP="00D37AC1">
      <w:pPr>
        <w:spacing w:after="0" w:line="240" w:lineRule="auto"/>
      </w:pPr>
      <w:r>
        <w:continuationSeparator/>
      </w:r>
    </w:p>
  </w:endnote>
  <w:endnote w:type="continuationNotice" w:id="1">
    <w:p w:rsidR="00735262" w:rsidRDefault="0073526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62" w:rsidRDefault="00735262" w:rsidP="00D37AC1">
      <w:pPr>
        <w:spacing w:after="0" w:line="240" w:lineRule="auto"/>
      </w:pPr>
      <w:r>
        <w:separator/>
      </w:r>
    </w:p>
  </w:footnote>
  <w:footnote w:type="continuationSeparator" w:id="0">
    <w:p w:rsidR="00735262" w:rsidRDefault="00735262" w:rsidP="00D37AC1">
      <w:pPr>
        <w:spacing w:after="0" w:line="240" w:lineRule="auto"/>
      </w:pPr>
      <w:r>
        <w:continuationSeparator/>
      </w:r>
    </w:p>
  </w:footnote>
  <w:footnote w:type="continuationNotice" w:id="1">
    <w:p w:rsidR="00735262" w:rsidRDefault="0073526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98" w:rsidRDefault="00555F98">
    <w:pPr>
      <w:pStyle w:val="lfej"/>
    </w:pPr>
    <w:r w:rsidRPr="00555F98">
      <w:rPr>
        <w:noProof/>
        <w:lang w:eastAsia="hu-HU"/>
      </w:rPr>
      <w:drawing>
        <wp:inline distT="0" distB="0" distL="0" distR="0">
          <wp:extent cx="5760720" cy="573039"/>
          <wp:effectExtent l="19050" t="0" r="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EE6" w:rsidRDefault="008B3EE6" w:rsidP="00E572BC">
    <w:pPr>
      <w:pStyle w:val="lfej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um Zsuzsanna">
    <w15:presenceInfo w15:providerId="AD" w15:userId="S-1-5-21-2590430340-2371410248-3542801532-20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1383"/>
    <w:rsid w:val="000F175A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E94"/>
    <w:rsid w:val="00252D46"/>
    <w:rsid w:val="0025323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1FD2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AB7"/>
    <w:rsid w:val="003C7BDD"/>
    <w:rsid w:val="003D2DB0"/>
    <w:rsid w:val="003D5DAD"/>
    <w:rsid w:val="003D6ABE"/>
    <w:rsid w:val="003D6F19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6F3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50CA"/>
    <w:rsid w:val="004464B1"/>
    <w:rsid w:val="00452BCE"/>
    <w:rsid w:val="00452C0A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70212C"/>
    <w:rsid w:val="0070569C"/>
    <w:rsid w:val="0071008D"/>
    <w:rsid w:val="007100BA"/>
    <w:rsid w:val="00711327"/>
    <w:rsid w:val="007125FB"/>
    <w:rsid w:val="00715E9F"/>
    <w:rsid w:val="007163C9"/>
    <w:rsid w:val="007218DA"/>
    <w:rsid w:val="00721C31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2669"/>
    <w:rsid w:val="0083346D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4D8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0B27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47B7B"/>
    <w:rsid w:val="00E5112D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madarinfluen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380F3-DE30-4160-9865-EBE247987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4EA6F-10AB-49A6-A6FB-8AF58811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1803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csernoczkyj</cp:lastModifiedBy>
  <cp:revision>31</cp:revision>
  <cp:lastPrinted>2016-04-27T06:26:00Z</cp:lastPrinted>
  <dcterms:created xsi:type="dcterms:W3CDTF">2022-01-10T10:51:00Z</dcterms:created>
  <dcterms:modified xsi:type="dcterms:W3CDTF">2022-06-09T12:55:00Z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