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45" w:rsidRDefault="006C4E45" w:rsidP="006C4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D2" w:rsidRPr="007D2E41" w:rsidRDefault="00F313D2" w:rsidP="00F3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Hazánk újabb területe esett el – </w:t>
      </w:r>
      <w:r w:rsidRPr="007D2E41">
        <w:rPr>
          <w:rFonts w:ascii="Times New Roman" w:hAnsi="Times New Roman" w:cs="Times New Roman"/>
          <w:b/>
          <w:sz w:val="28"/>
          <w:szCs w:val="28"/>
        </w:rPr>
        <w:t xml:space="preserve">Szabolcs-Szatmár-Bereg megyében </w:t>
      </w:r>
      <w:r>
        <w:rPr>
          <w:rFonts w:ascii="Times New Roman" w:hAnsi="Times New Roman" w:cs="Times New Roman"/>
          <w:b/>
          <w:sz w:val="28"/>
          <w:szCs w:val="28"/>
        </w:rPr>
        <w:t xml:space="preserve">is megjelent </w:t>
      </w:r>
      <w:r w:rsidRPr="007D2E41">
        <w:rPr>
          <w:rFonts w:ascii="Times New Roman" w:hAnsi="Times New Roman" w:cs="Times New Roman"/>
          <w:b/>
          <w:sz w:val="28"/>
          <w:szCs w:val="28"/>
        </w:rPr>
        <w:t>a madárinfluenza</w:t>
      </w:r>
      <w:bookmarkEnd w:id="0"/>
    </w:p>
    <w:p w:rsidR="00F313D2" w:rsidRDefault="00F313D2" w:rsidP="00F31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3D2" w:rsidRPr="00313453" w:rsidRDefault="00F313D2" w:rsidP="00F31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53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Nemzeti Élelmiszerlánc-biztonsági Hivatal (</w:t>
      </w:r>
      <w:r w:rsidRPr="00313453">
        <w:rPr>
          <w:rFonts w:ascii="Times New Roman" w:hAnsi="Times New Roman" w:cs="Times New Roman"/>
          <w:b/>
          <w:sz w:val="24"/>
          <w:szCs w:val="24"/>
        </w:rPr>
        <w:t>Nébih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13453">
        <w:rPr>
          <w:rFonts w:ascii="Times New Roman" w:hAnsi="Times New Roman" w:cs="Times New Roman"/>
          <w:b/>
          <w:sz w:val="24"/>
          <w:szCs w:val="24"/>
        </w:rPr>
        <w:t xml:space="preserve"> laboratóriuma </w:t>
      </w:r>
      <w:r>
        <w:rPr>
          <w:rFonts w:ascii="Times New Roman" w:hAnsi="Times New Roman" w:cs="Times New Roman"/>
          <w:b/>
          <w:sz w:val="24"/>
          <w:szCs w:val="24"/>
        </w:rPr>
        <w:t xml:space="preserve">Magyarország eddig vírusmentes területén, a Szabolcs-Szatmár-Bereg megyei Nyírbátorban azonosította a </w:t>
      </w:r>
      <w:r w:rsidRPr="00313453">
        <w:rPr>
          <w:rFonts w:ascii="Times New Roman" w:hAnsi="Times New Roman" w:cs="Times New Roman"/>
          <w:b/>
          <w:sz w:val="24"/>
          <w:szCs w:val="24"/>
        </w:rPr>
        <w:t xml:space="preserve">magas </w:t>
      </w:r>
      <w:proofErr w:type="spellStart"/>
      <w:r w:rsidRPr="00313453">
        <w:rPr>
          <w:rFonts w:ascii="Times New Roman" w:hAnsi="Times New Roman" w:cs="Times New Roman"/>
          <w:b/>
          <w:sz w:val="24"/>
          <w:szCs w:val="24"/>
        </w:rPr>
        <w:t>patogenitású</w:t>
      </w:r>
      <w:proofErr w:type="spellEnd"/>
      <w:r w:rsidRPr="00313453">
        <w:rPr>
          <w:rFonts w:ascii="Times New Roman" w:hAnsi="Times New Roman" w:cs="Times New Roman"/>
          <w:b/>
          <w:sz w:val="24"/>
          <w:szCs w:val="24"/>
        </w:rPr>
        <w:t xml:space="preserve"> madárinfluenza vírus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453">
        <w:rPr>
          <w:rFonts w:ascii="Times New Roman" w:hAnsi="Times New Roman" w:cs="Times New Roman"/>
          <w:b/>
          <w:sz w:val="24"/>
          <w:szCs w:val="24"/>
        </w:rPr>
        <w:t>jelenlétét. Az érintett</w:t>
      </w:r>
      <w:r>
        <w:rPr>
          <w:rFonts w:ascii="Times New Roman" w:hAnsi="Times New Roman" w:cs="Times New Roman"/>
          <w:b/>
          <w:sz w:val="24"/>
          <w:szCs w:val="24"/>
        </w:rPr>
        <w:t>, több mint 93 ezer darabos</w:t>
      </w:r>
      <w:r w:rsidRPr="00313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pecsenyekacsa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13453">
        <w:rPr>
          <w:rFonts w:ascii="Times New Roman" w:hAnsi="Times New Roman" w:cs="Times New Roman"/>
          <w:b/>
          <w:sz w:val="24"/>
          <w:szCs w:val="24"/>
        </w:rPr>
        <w:t>állomány</w:t>
      </w:r>
      <w:r>
        <w:rPr>
          <w:rFonts w:ascii="Times New Roman" w:hAnsi="Times New Roman" w:cs="Times New Roman"/>
          <w:b/>
          <w:sz w:val="24"/>
          <w:szCs w:val="24"/>
        </w:rPr>
        <w:t>ban a kór H5N1 altípusa ütötte fel a fejét, emiatt a telep</w:t>
      </w:r>
      <w:r w:rsidRPr="00313453">
        <w:rPr>
          <w:rFonts w:ascii="Times New Roman" w:hAnsi="Times New Roman" w:cs="Times New Roman"/>
          <w:b/>
          <w:sz w:val="24"/>
          <w:szCs w:val="24"/>
        </w:rPr>
        <w:t xml:space="preserve"> felszámolása </w:t>
      </w:r>
      <w:r>
        <w:rPr>
          <w:rFonts w:ascii="Times New Roman" w:hAnsi="Times New Roman" w:cs="Times New Roman"/>
          <w:b/>
          <w:sz w:val="24"/>
          <w:szCs w:val="24"/>
        </w:rPr>
        <w:t>folyamatban van. Eközben hazánk régebb óta fertőzött területein is újabb kitörések indokolták a korlátozás alatt álló területek bővítését.</w:t>
      </w:r>
    </w:p>
    <w:p w:rsidR="00F313D2" w:rsidRDefault="00F313D2" w:rsidP="00F31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Szabolcs-Szatmár-Bereg megyei Nyírbátor településen található, mintegy 93.800 darab </w:t>
      </w:r>
      <w:proofErr w:type="spellStart"/>
      <w:r>
        <w:rPr>
          <w:rFonts w:ascii="Times New Roman" w:hAnsi="Times New Roman" w:cs="Times New Roman"/>
          <w:sz w:val="24"/>
          <w:szCs w:val="24"/>
        </w:rPr>
        <w:t>pecsenyekacsát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számláló gazdaságban az állatok megemelkedett elhullása és az idegrendszeri tünetek hívták fel az állattartó figyelmét a madárinfluenza lehetséges megjelenésére. A Nébih laboratóriuma a vírus H5N1 altípusának jelenlétét igazolta az állományban, emiatt annak felszámolása folyamatban van. </w:t>
      </w:r>
    </w:p>
    <w:p w:rsidR="00F313D2" w:rsidRDefault="00F313D2" w:rsidP="00F313D2">
      <w:pPr>
        <w:jc w:val="both"/>
        <w:rPr>
          <w:rFonts w:ascii="Times New Roman" w:hAnsi="Times New Roman" w:cs="Times New Roman"/>
          <w:sz w:val="24"/>
          <w:szCs w:val="24"/>
        </w:rPr>
      </w:pPr>
      <w:r w:rsidRPr="008C32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állategészségügyi szakemberek a fertőzött</w:t>
      </w:r>
      <w:r w:rsidRPr="008C320D">
        <w:rPr>
          <w:rFonts w:ascii="Times New Roman" w:hAnsi="Times New Roman" w:cs="Times New Roman"/>
          <w:sz w:val="24"/>
          <w:szCs w:val="24"/>
        </w:rPr>
        <w:t xml:space="preserve"> gazdaság körül kijelölték a 3 km </w:t>
      </w:r>
      <w:proofErr w:type="spellStart"/>
      <w:r w:rsidRPr="008C320D">
        <w:rPr>
          <w:rFonts w:ascii="Times New Roman" w:hAnsi="Times New Roman" w:cs="Times New Roman"/>
          <w:sz w:val="24"/>
          <w:szCs w:val="24"/>
        </w:rPr>
        <w:t>sugarú</w:t>
      </w:r>
      <w:proofErr w:type="spellEnd"/>
      <w:r w:rsidRPr="008C320D">
        <w:rPr>
          <w:rFonts w:ascii="Times New Roman" w:hAnsi="Times New Roman" w:cs="Times New Roman"/>
          <w:sz w:val="24"/>
          <w:szCs w:val="24"/>
        </w:rPr>
        <w:t xml:space="preserve"> védőkörzetet, valamint meghatározták a</w:t>
      </w:r>
      <w:r>
        <w:rPr>
          <w:rFonts w:ascii="Times New Roman" w:hAnsi="Times New Roman" w:cs="Times New Roman"/>
          <w:sz w:val="24"/>
          <w:szCs w:val="24"/>
        </w:rPr>
        <w:t xml:space="preserve"> 10 km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sugarú</w:t>
      </w:r>
      <w:proofErr w:type="spellEnd"/>
      <w:r w:rsidRPr="008C320D">
        <w:rPr>
          <w:rFonts w:ascii="Times New Roman" w:hAnsi="Times New Roman" w:cs="Times New Roman"/>
          <w:sz w:val="24"/>
          <w:szCs w:val="24"/>
        </w:rPr>
        <w:t xml:space="preserve"> megfigyelési körzetet. Ezeken a területeken további vizsgálatok indultak, valamint életbe léptek a </w:t>
      </w:r>
      <w:proofErr w:type="spellStart"/>
      <w:r w:rsidRPr="008C320D">
        <w:rPr>
          <w:rFonts w:ascii="Times New Roman" w:hAnsi="Times New Roman" w:cs="Times New Roman"/>
          <w:sz w:val="24"/>
          <w:szCs w:val="24"/>
        </w:rPr>
        <w:t>járványvédelmi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8C320D">
        <w:rPr>
          <w:rFonts w:ascii="Times New Roman" w:hAnsi="Times New Roman" w:cs="Times New Roman"/>
          <w:sz w:val="24"/>
          <w:szCs w:val="24"/>
        </w:rPr>
        <w:t>állatmozgatási korlátozások.</w:t>
      </w:r>
      <w:r>
        <w:rPr>
          <w:rFonts w:ascii="Times New Roman" w:hAnsi="Times New Roman" w:cs="Times New Roman"/>
          <w:sz w:val="24"/>
          <w:szCs w:val="24"/>
        </w:rPr>
        <w:t xml:space="preserve"> Eközben Bács-Kiskun megyében és Csongrád-Csanád megyében – újabb kitörések következtében – tovább bővültek a korábban kijelölt, korlátozás alatt álló területek is.</w:t>
      </w:r>
    </w:p>
    <w:p w:rsidR="00F313D2" w:rsidRDefault="00F313D2" w:rsidP="00F31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Szabolcs-Szatmár-Bereg megyei új eset is jelzi, hogy a madárinfluenza az ország bármely részén megjelenhet. Ismételten felhívjuk az állattartók figyelmét, hogy csakis az előírások szigorú betartásával csökkenthető annak az esélye, hogy baromfiállományuk vadmadarakkal érintkezzen és a vírussal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megfertőződjön</w:t>
      </w:r>
      <w:proofErr w:type="spellEnd"/>
      <w:r>
        <w:rPr>
          <w:rFonts w:ascii="Times New Roman" w:hAnsi="Times New Roman" w:cs="Times New Roman"/>
          <w:sz w:val="24"/>
          <w:szCs w:val="24"/>
        </w:rPr>
        <w:t>. Kiemelten fontos, hogy az állatokat zártan etessék és itassák, valamint a takarmányt és az almot lefedve tárolják. Az ország magaskockázatú területein továbbra is kötelező a baromfiállományok zártan tartása. A kötelezően előírt szállítás előtti tamponvizsgálatok továbbra is érvényben maradnak.</w:t>
      </w:r>
    </w:p>
    <w:p w:rsidR="006C4E45" w:rsidRPr="00C46067" w:rsidRDefault="00F313D2" w:rsidP="00F313D2">
      <w:pPr>
        <w:jc w:val="both"/>
        <w:rPr>
          <w:rFonts w:ascii="Times New Roman" w:hAnsi="Times New Roman" w:cs="Times New Roman"/>
          <w:sz w:val="24"/>
          <w:szCs w:val="24"/>
        </w:rPr>
      </w:pPr>
      <w:r w:rsidRPr="001F2C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madárinfluenzával kapcsolat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ban minden </w:t>
      </w:r>
      <w:r w:rsidRPr="001F2C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további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1F2C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információ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elérhető</w:t>
      </w:r>
      <w:r w:rsidRPr="001F2C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Nébih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portál </w:t>
      </w:r>
      <w:r w:rsidRPr="001F2C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tematikus aloldalán: </w:t>
      </w:r>
      <w:hyperlink r:id="rId7" w:tgtFrame="_blank" w:history="1">
        <w:r w:rsidRPr="001F2C62">
          <w:rPr>
            <w:rStyle w:val="Hiperhivatkozs"/>
            <w:rFonts w:ascii="Times New Roman" w:hAnsi="Times New Roman" w:cs="Times New Roman"/>
            <w:color w:val="3D7600"/>
            <w:sz w:val="24"/>
            <w:szCs w:val="24"/>
            <w:shd w:val="clear" w:color="auto" w:fill="FFFFFF"/>
          </w:rPr>
          <w:t>https://portal.nebih.gov.hu/madarinfluenza</w:t>
        </w:r>
      </w:hyperlink>
    </w:p>
    <w:p w:rsidR="00F42F85" w:rsidRPr="000E0CEB" w:rsidRDefault="00504EAB" w:rsidP="00211FF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 xml:space="preserve">2022. </w:t>
      </w:r>
      <w:r w:rsidR="00F313D2">
        <w:rPr>
          <w:rFonts w:ascii="Times New Roman" w:hAnsi="Times New Roman" w:cs="Times New Roman"/>
          <w:sz w:val="24"/>
          <w:szCs w:val="24"/>
        </w:rPr>
        <w:t>május</w:t>
      </w:r>
      <w:r w:rsidR="006C4E45">
        <w:rPr>
          <w:rFonts w:ascii="Times New Roman" w:hAnsi="Times New Roman" w:cs="Times New Roman"/>
          <w:sz w:val="24"/>
          <w:szCs w:val="24"/>
        </w:rPr>
        <w:t xml:space="preserve"> </w:t>
      </w:r>
      <w:r w:rsidR="00F313D2">
        <w:rPr>
          <w:rFonts w:ascii="Times New Roman" w:hAnsi="Times New Roman" w:cs="Times New Roman"/>
          <w:sz w:val="24"/>
          <w:szCs w:val="24"/>
        </w:rPr>
        <w:t>1</w:t>
      </w:r>
      <w:r w:rsidR="006C4E45">
        <w:rPr>
          <w:rFonts w:ascii="Times New Roman" w:hAnsi="Times New Roman" w:cs="Times New Roman"/>
          <w:sz w:val="24"/>
          <w:szCs w:val="24"/>
        </w:rPr>
        <w:t>2</w:t>
      </w:r>
      <w:r w:rsidR="003A63C2">
        <w:rPr>
          <w:rFonts w:ascii="Times New Roman" w:hAnsi="Times New Roman" w:cs="Times New Roman"/>
          <w:sz w:val="24"/>
          <w:szCs w:val="24"/>
        </w:rPr>
        <w:t>.</w:t>
      </w:r>
    </w:p>
    <w:p w:rsidR="00504EAB" w:rsidRPr="000E0CEB" w:rsidRDefault="00504EAB" w:rsidP="00211FFD">
      <w:pPr>
        <w:spacing w:before="3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>Nemzeti Élelmiszerlánc-biztonsági Hivata</w:t>
      </w:r>
      <w:r w:rsidR="00211FFD">
        <w:rPr>
          <w:rFonts w:ascii="Times New Roman" w:hAnsi="Times New Roman" w:cs="Times New Roman"/>
          <w:sz w:val="24"/>
          <w:szCs w:val="24"/>
        </w:rPr>
        <w:t>l</w:t>
      </w:r>
    </w:p>
    <w:sectPr w:rsidR="00504EAB" w:rsidRPr="000E0CEB" w:rsidSect="00211FFD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FCA" w:rsidRDefault="00716FCA" w:rsidP="00DB32C3">
      <w:pPr>
        <w:spacing w:after="0" w:line="240" w:lineRule="auto"/>
      </w:pPr>
      <w:r>
        <w:separator/>
      </w:r>
    </w:p>
  </w:endnote>
  <w:endnote w:type="continuationSeparator" w:id="0">
    <w:p w:rsidR="00716FCA" w:rsidRDefault="00716FCA" w:rsidP="00DB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FCA" w:rsidRDefault="00716FCA" w:rsidP="00DB32C3">
      <w:pPr>
        <w:spacing w:after="0" w:line="240" w:lineRule="auto"/>
      </w:pPr>
      <w:r>
        <w:separator/>
      </w:r>
    </w:p>
  </w:footnote>
  <w:footnote w:type="continuationSeparator" w:id="0">
    <w:p w:rsidR="00716FCA" w:rsidRDefault="00716FCA" w:rsidP="00DB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FD" w:rsidRDefault="00211FFD" w:rsidP="00211FFD">
    <w:pPr>
      <w:pStyle w:val="lfej"/>
      <w:ind w:left="-1134"/>
    </w:pPr>
    <w:r>
      <w:rPr>
        <w:rStyle w:val="Kiemels2"/>
        <w:rFonts w:ascii="Times New Roman" w:hAnsi="Times New Roman" w:cs="Times New Roman"/>
        <w:noProof/>
        <w:color w:val="212529"/>
        <w:sz w:val="24"/>
        <w:szCs w:val="24"/>
        <w:shd w:val="clear" w:color="auto" w:fill="FFFFFF"/>
        <w:lang w:eastAsia="hu-HU"/>
      </w:rPr>
      <w:drawing>
        <wp:inline distT="0" distB="0" distL="0" distR="0">
          <wp:extent cx="7362497" cy="731373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709" cy="73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C3"/>
    <w:rsid w:val="00000E8C"/>
    <w:rsid w:val="00026C44"/>
    <w:rsid w:val="00030CAA"/>
    <w:rsid w:val="000473B8"/>
    <w:rsid w:val="0006687B"/>
    <w:rsid w:val="000E0CEB"/>
    <w:rsid w:val="000F10C4"/>
    <w:rsid w:val="000F39EE"/>
    <w:rsid w:val="000F6E56"/>
    <w:rsid w:val="001711AA"/>
    <w:rsid w:val="001A65BB"/>
    <w:rsid w:val="00202F6E"/>
    <w:rsid w:val="00211FFD"/>
    <w:rsid w:val="00226F4F"/>
    <w:rsid w:val="00244D49"/>
    <w:rsid w:val="002477A1"/>
    <w:rsid w:val="002808E2"/>
    <w:rsid w:val="002A61F4"/>
    <w:rsid w:val="003A14E7"/>
    <w:rsid w:val="003A24D6"/>
    <w:rsid w:val="003A63C2"/>
    <w:rsid w:val="003A6828"/>
    <w:rsid w:val="003B4238"/>
    <w:rsid w:val="003D43A8"/>
    <w:rsid w:val="004106F1"/>
    <w:rsid w:val="00411023"/>
    <w:rsid w:val="004451C7"/>
    <w:rsid w:val="00456E2E"/>
    <w:rsid w:val="00472BE6"/>
    <w:rsid w:val="004847BF"/>
    <w:rsid w:val="00497087"/>
    <w:rsid w:val="004A6454"/>
    <w:rsid w:val="004A793E"/>
    <w:rsid w:val="004D1832"/>
    <w:rsid w:val="004E47E3"/>
    <w:rsid w:val="00504364"/>
    <w:rsid w:val="00504EAB"/>
    <w:rsid w:val="00516FD2"/>
    <w:rsid w:val="00537BD5"/>
    <w:rsid w:val="00553282"/>
    <w:rsid w:val="00554362"/>
    <w:rsid w:val="005B1727"/>
    <w:rsid w:val="005F44D5"/>
    <w:rsid w:val="006320D9"/>
    <w:rsid w:val="00670E15"/>
    <w:rsid w:val="00693AFD"/>
    <w:rsid w:val="006C4E45"/>
    <w:rsid w:val="0070794B"/>
    <w:rsid w:val="007103CC"/>
    <w:rsid w:val="00716FCA"/>
    <w:rsid w:val="00717A88"/>
    <w:rsid w:val="00737D4A"/>
    <w:rsid w:val="007A0050"/>
    <w:rsid w:val="007B7EB3"/>
    <w:rsid w:val="007E270C"/>
    <w:rsid w:val="008212CC"/>
    <w:rsid w:val="00844595"/>
    <w:rsid w:val="008612B6"/>
    <w:rsid w:val="008E3925"/>
    <w:rsid w:val="008F51EF"/>
    <w:rsid w:val="00900090"/>
    <w:rsid w:val="00940534"/>
    <w:rsid w:val="00942395"/>
    <w:rsid w:val="009677FF"/>
    <w:rsid w:val="009852B3"/>
    <w:rsid w:val="009B5688"/>
    <w:rsid w:val="009B620C"/>
    <w:rsid w:val="009E5179"/>
    <w:rsid w:val="00A07E13"/>
    <w:rsid w:val="00A163F6"/>
    <w:rsid w:val="00A62755"/>
    <w:rsid w:val="00A668FF"/>
    <w:rsid w:val="00A81B88"/>
    <w:rsid w:val="00AA4DFB"/>
    <w:rsid w:val="00B12C63"/>
    <w:rsid w:val="00B259F3"/>
    <w:rsid w:val="00B2738F"/>
    <w:rsid w:val="00B34E01"/>
    <w:rsid w:val="00B42AD8"/>
    <w:rsid w:val="00B5399B"/>
    <w:rsid w:val="00B60401"/>
    <w:rsid w:val="00B955B8"/>
    <w:rsid w:val="00BC32EC"/>
    <w:rsid w:val="00BD0C7E"/>
    <w:rsid w:val="00C01BC5"/>
    <w:rsid w:val="00C46327"/>
    <w:rsid w:val="00C7178B"/>
    <w:rsid w:val="00C9118E"/>
    <w:rsid w:val="00CD2618"/>
    <w:rsid w:val="00CD4739"/>
    <w:rsid w:val="00CD5DC0"/>
    <w:rsid w:val="00D47BD1"/>
    <w:rsid w:val="00D674A0"/>
    <w:rsid w:val="00D8291F"/>
    <w:rsid w:val="00D91152"/>
    <w:rsid w:val="00DB32C3"/>
    <w:rsid w:val="00DF36B0"/>
    <w:rsid w:val="00E10199"/>
    <w:rsid w:val="00E4274F"/>
    <w:rsid w:val="00E44AE0"/>
    <w:rsid w:val="00E60D34"/>
    <w:rsid w:val="00ED2D2A"/>
    <w:rsid w:val="00F00D28"/>
    <w:rsid w:val="00F04CA0"/>
    <w:rsid w:val="00F04D48"/>
    <w:rsid w:val="00F3087F"/>
    <w:rsid w:val="00F313D2"/>
    <w:rsid w:val="00F369C2"/>
    <w:rsid w:val="00F42F85"/>
    <w:rsid w:val="00F84FE4"/>
    <w:rsid w:val="00FB6EAD"/>
    <w:rsid w:val="00FD17F0"/>
    <w:rsid w:val="00FD64A8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FC82C"/>
  <w15:docId w15:val="{80B6AECD-7A40-452A-98AF-24E9CAF3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4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2C3"/>
  </w:style>
  <w:style w:type="paragraph" w:styleId="llb">
    <w:name w:val="footer"/>
    <w:basedOn w:val="Norml"/>
    <w:link w:val="llbChar"/>
    <w:uiPriority w:val="99"/>
    <w:unhideWhenUsed/>
    <w:rsid w:val="00DB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2C3"/>
  </w:style>
  <w:style w:type="character" w:styleId="Hiperhivatkozs">
    <w:name w:val="Hyperlink"/>
    <w:uiPriority w:val="99"/>
    <w:unhideWhenUsed/>
    <w:rsid w:val="00DB32C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56E2E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EA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9F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604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604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604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04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040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60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nebih.gov.hu/madarinfluen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C0FE-6BDF-493E-860D-8AF5E81F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Bohár Dorina</dc:creator>
  <cp:keywords/>
  <dc:description/>
  <cp:lastModifiedBy>Holló Veronika</cp:lastModifiedBy>
  <cp:revision>2</cp:revision>
  <dcterms:created xsi:type="dcterms:W3CDTF">2022-05-12T10:50:00Z</dcterms:created>
  <dcterms:modified xsi:type="dcterms:W3CDTF">2022-05-12T10:50:00Z</dcterms:modified>
</cp:coreProperties>
</file>