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E45" w:rsidRDefault="006C4E45" w:rsidP="006C4E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E45" w:rsidRPr="00D67A3A" w:rsidRDefault="006C4E45" w:rsidP="006C4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A3A">
        <w:rPr>
          <w:rFonts w:ascii="Times New Roman" w:hAnsi="Times New Roman" w:cs="Times New Roman"/>
          <w:b/>
          <w:sz w:val="28"/>
          <w:szCs w:val="28"/>
        </w:rPr>
        <w:t xml:space="preserve">Békés </w:t>
      </w:r>
      <w:r>
        <w:rPr>
          <w:rFonts w:ascii="Times New Roman" w:hAnsi="Times New Roman" w:cs="Times New Roman"/>
          <w:b/>
          <w:sz w:val="28"/>
          <w:szCs w:val="28"/>
        </w:rPr>
        <w:t>és Csongrád-Csanád megyét is</w:t>
      </w:r>
      <w:r w:rsidRPr="00D67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újra elérte </w:t>
      </w:r>
      <w:r w:rsidRPr="00D67A3A">
        <w:rPr>
          <w:rFonts w:ascii="Times New Roman" w:hAnsi="Times New Roman" w:cs="Times New Roman"/>
          <w:b/>
          <w:sz w:val="28"/>
          <w:szCs w:val="28"/>
        </w:rPr>
        <w:t>a madárinfluenza</w:t>
      </w:r>
    </w:p>
    <w:p w:rsidR="006C4E45" w:rsidRPr="00313453" w:rsidRDefault="006C4E45" w:rsidP="006C4E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53">
        <w:rPr>
          <w:rFonts w:ascii="Times New Roman" w:hAnsi="Times New Roman" w:cs="Times New Roman"/>
          <w:b/>
          <w:sz w:val="24"/>
          <w:szCs w:val="24"/>
        </w:rPr>
        <w:t xml:space="preserve">A magas </w:t>
      </w:r>
      <w:proofErr w:type="spellStart"/>
      <w:r w:rsidRPr="00313453">
        <w:rPr>
          <w:rFonts w:ascii="Times New Roman" w:hAnsi="Times New Roman" w:cs="Times New Roman"/>
          <w:b/>
          <w:sz w:val="24"/>
          <w:szCs w:val="24"/>
        </w:rPr>
        <w:t>patogenitású</w:t>
      </w:r>
      <w:proofErr w:type="spellEnd"/>
      <w:r w:rsidRPr="00313453">
        <w:rPr>
          <w:rFonts w:ascii="Times New Roman" w:hAnsi="Times New Roman" w:cs="Times New Roman"/>
          <w:b/>
          <w:sz w:val="24"/>
          <w:szCs w:val="24"/>
        </w:rPr>
        <w:t xml:space="preserve"> madárinfluenza vírus jelenlétét igazolta </w:t>
      </w:r>
      <w:r>
        <w:rPr>
          <w:rFonts w:ascii="Times New Roman" w:hAnsi="Times New Roman" w:cs="Times New Roman"/>
          <w:b/>
          <w:sz w:val="24"/>
          <w:szCs w:val="24"/>
        </w:rPr>
        <w:t xml:space="preserve">a Nemzeti Élelmiszerlánc-biztonsági Hivatal (Nébih) laboratóriuma </w:t>
      </w:r>
      <w:r w:rsidR="000F6E56">
        <w:rPr>
          <w:rFonts w:ascii="Times New Roman" w:hAnsi="Times New Roman" w:cs="Times New Roman"/>
          <w:b/>
          <w:sz w:val="24"/>
          <w:szCs w:val="24"/>
        </w:rPr>
        <w:t>két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Békés </w:t>
      </w:r>
      <w:r w:rsidRPr="00313453">
        <w:rPr>
          <w:rFonts w:ascii="Times New Roman" w:hAnsi="Times New Roman" w:cs="Times New Roman"/>
          <w:b/>
          <w:sz w:val="24"/>
          <w:szCs w:val="24"/>
        </w:rPr>
        <w:t>megyei hízólúdtelepen</w:t>
      </w:r>
      <w:r>
        <w:rPr>
          <w:rFonts w:ascii="Times New Roman" w:hAnsi="Times New Roman" w:cs="Times New Roman"/>
          <w:b/>
          <w:sz w:val="24"/>
          <w:szCs w:val="24"/>
        </w:rPr>
        <w:t xml:space="preserve"> és egy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tenyésztyúk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-állományban, valamint egy Csongrád-Csanád megyei lúdállományban. 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Az érintett </w:t>
      </w:r>
      <w:r>
        <w:rPr>
          <w:rFonts w:ascii="Times New Roman" w:hAnsi="Times New Roman" w:cs="Times New Roman"/>
          <w:b/>
          <w:sz w:val="24"/>
          <w:szCs w:val="24"/>
        </w:rPr>
        <w:t>telepek</w:t>
      </w:r>
      <w:r w:rsidRPr="00313453">
        <w:rPr>
          <w:rFonts w:ascii="Times New Roman" w:hAnsi="Times New Roman" w:cs="Times New Roman"/>
          <w:b/>
          <w:sz w:val="24"/>
          <w:szCs w:val="24"/>
        </w:rPr>
        <w:t xml:space="preserve"> felszámolása </w:t>
      </w:r>
      <w:r>
        <w:rPr>
          <w:rFonts w:ascii="Times New Roman" w:hAnsi="Times New Roman" w:cs="Times New Roman"/>
          <w:b/>
          <w:sz w:val="24"/>
          <w:szCs w:val="24"/>
        </w:rPr>
        <w:t>folyamatban van.</w:t>
      </w:r>
      <w:r w:rsidRPr="002920A6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Az új kitörések</w:t>
      </w:r>
      <w:r w:rsidR="000F6E56">
        <w:rPr>
          <w:rFonts w:ascii="Times New Roman" w:hAnsi="Times New Roman" w:cs="Times New Roman"/>
          <w:b/>
          <w:sz w:val="24"/>
          <w:szCs w:val="24"/>
        </w:rPr>
        <w:t xml:space="preserve"> összesen</w:t>
      </w:r>
      <w:r>
        <w:rPr>
          <w:rFonts w:ascii="Times New Roman" w:hAnsi="Times New Roman" w:cs="Times New Roman"/>
          <w:b/>
          <w:sz w:val="24"/>
          <w:szCs w:val="24"/>
        </w:rPr>
        <w:t xml:space="preserve"> több mint 65 ezer baromfit érintenek, de ezek mellett B</w:t>
      </w:r>
      <w:r w:rsidRPr="002920A6">
        <w:rPr>
          <w:rFonts w:ascii="Times New Roman" w:hAnsi="Times New Roman" w:cs="Times New Roman"/>
          <w:b/>
          <w:sz w:val="24"/>
          <w:szCs w:val="24"/>
        </w:rPr>
        <w:t>ács-Kiskun megyében</w:t>
      </w:r>
      <w:r>
        <w:rPr>
          <w:rFonts w:ascii="Times New Roman" w:hAnsi="Times New Roman" w:cs="Times New Roman"/>
          <w:b/>
          <w:sz w:val="24"/>
          <w:szCs w:val="24"/>
        </w:rPr>
        <w:t xml:space="preserve"> is tovább terjed a betegség.</w:t>
      </w:r>
    </w:p>
    <w:p w:rsidR="006C4E45" w:rsidRDefault="001A65BB" w:rsidP="006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C4E45">
        <w:rPr>
          <w:rFonts w:ascii="Times New Roman" w:hAnsi="Times New Roman" w:cs="Times New Roman"/>
          <w:sz w:val="24"/>
          <w:szCs w:val="24"/>
        </w:rPr>
        <w:t>Békés megy</w:t>
      </w:r>
      <w:r>
        <w:rPr>
          <w:rFonts w:ascii="Times New Roman" w:hAnsi="Times New Roman" w:cs="Times New Roman"/>
          <w:sz w:val="24"/>
          <w:szCs w:val="24"/>
        </w:rPr>
        <w:t>ei Mezőkovácsházán</w:t>
      </w:r>
      <w:r w:rsidR="006C4E45">
        <w:rPr>
          <w:rFonts w:ascii="Times New Roman" w:hAnsi="Times New Roman" w:cs="Times New Roman"/>
          <w:sz w:val="24"/>
          <w:szCs w:val="24"/>
        </w:rPr>
        <w:t xml:space="preserve"> </w:t>
      </w:r>
      <w:r w:rsidR="00A163F6">
        <w:rPr>
          <w:rFonts w:ascii="Times New Roman" w:hAnsi="Times New Roman" w:cs="Times New Roman"/>
          <w:sz w:val="24"/>
          <w:szCs w:val="24"/>
        </w:rPr>
        <w:t>és Tótkomlóson egy-</w:t>
      </w:r>
      <w:r w:rsidR="006C4E45">
        <w:rPr>
          <w:rFonts w:ascii="Times New Roman" w:hAnsi="Times New Roman" w:cs="Times New Roman"/>
          <w:sz w:val="24"/>
          <w:szCs w:val="24"/>
        </w:rPr>
        <w:t>egy hízólúd</w:t>
      </w:r>
      <w:r w:rsidR="00A163F6">
        <w:rPr>
          <w:rFonts w:ascii="Times New Roman" w:hAnsi="Times New Roman" w:cs="Times New Roman"/>
          <w:sz w:val="24"/>
          <w:szCs w:val="24"/>
        </w:rPr>
        <w:t>állományban</w:t>
      </w:r>
      <w:r w:rsidR="006C4E45">
        <w:rPr>
          <w:rFonts w:ascii="Times New Roman" w:hAnsi="Times New Roman" w:cs="Times New Roman"/>
          <w:sz w:val="24"/>
          <w:szCs w:val="24"/>
        </w:rPr>
        <w:t>, valamint egy</w:t>
      </w:r>
      <w:r w:rsidR="00A163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3F6">
        <w:rPr>
          <w:rFonts w:ascii="Times New Roman" w:hAnsi="Times New Roman" w:cs="Times New Roman"/>
          <w:sz w:val="24"/>
          <w:szCs w:val="24"/>
        </w:rPr>
        <w:t>nagybánhegyesi</w:t>
      </w:r>
      <w:proofErr w:type="spellEnd"/>
      <w:r w:rsidR="006C4E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E45">
        <w:rPr>
          <w:rFonts w:ascii="Times New Roman" w:hAnsi="Times New Roman" w:cs="Times New Roman"/>
          <w:sz w:val="24"/>
          <w:szCs w:val="24"/>
        </w:rPr>
        <w:t>tenyész</w:t>
      </w:r>
      <w:bookmarkStart w:id="0" w:name="_GoBack"/>
      <w:bookmarkEnd w:id="0"/>
      <w:r w:rsidR="006C4E45">
        <w:rPr>
          <w:rFonts w:ascii="Times New Roman" w:hAnsi="Times New Roman" w:cs="Times New Roman"/>
          <w:sz w:val="24"/>
          <w:szCs w:val="24"/>
        </w:rPr>
        <w:t>tyúktelepen</w:t>
      </w:r>
      <w:proofErr w:type="spellEnd"/>
      <w:r w:rsidR="006C4E45">
        <w:rPr>
          <w:rFonts w:ascii="Times New Roman" w:hAnsi="Times New Roman" w:cs="Times New Roman"/>
          <w:sz w:val="24"/>
          <w:szCs w:val="24"/>
        </w:rPr>
        <w:t xml:space="preserve"> a megemelkedett elhullás miatt merült fel a madárinfluenza gyanúja. A fertőzés összesen mintegy 43 ezer baromfit érint.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C4E45">
        <w:rPr>
          <w:rFonts w:ascii="Times New Roman" w:hAnsi="Times New Roman" w:cs="Times New Roman"/>
          <w:sz w:val="24"/>
          <w:szCs w:val="24"/>
        </w:rPr>
        <w:t xml:space="preserve">Csongrád-Csanád megyében </w:t>
      </w:r>
      <w:r>
        <w:rPr>
          <w:rFonts w:ascii="Times New Roman" w:hAnsi="Times New Roman" w:cs="Times New Roman"/>
          <w:sz w:val="24"/>
          <w:szCs w:val="24"/>
        </w:rPr>
        <w:t xml:space="preserve">található Zákányszéken </w:t>
      </w:r>
      <w:r w:rsidR="006C4E45">
        <w:rPr>
          <w:rFonts w:ascii="Times New Roman" w:hAnsi="Times New Roman" w:cs="Times New Roman"/>
          <w:sz w:val="24"/>
          <w:szCs w:val="24"/>
        </w:rPr>
        <w:t xml:space="preserve">egy 22 ezer </w:t>
      </w:r>
      <w:proofErr w:type="spellStart"/>
      <w:r w:rsidR="006C4E45">
        <w:rPr>
          <w:rFonts w:ascii="Times New Roman" w:hAnsi="Times New Roman" w:cs="Times New Roman"/>
          <w:sz w:val="24"/>
          <w:szCs w:val="24"/>
        </w:rPr>
        <w:t>húshasznú</w:t>
      </w:r>
      <w:proofErr w:type="spellEnd"/>
      <w:r w:rsidR="006C4E45">
        <w:rPr>
          <w:rFonts w:ascii="Times New Roman" w:hAnsi="Times New Roman" w:cs="Times New Roman"/>
          <w:sz w:val="24"/>
          <w:szCs w:val="24"/>
        </w:rPr>
        <w:t xml:space="preserve"> ludat tartó gazdaságban szintén a nagyarányú elhullás és az idegrendszeri tünetek miatt következtettek a betegség lehetséges megjelenésére. A Nébih laboratóriumi vizsgálatai mindegyik esetben megerősítették a magas </w:t>
      </w:r>
      <w:proofErr w:type="spellStart"/>
      <w:r w:rsidR="006C4E45">
        <w:rPr>
          <w:rFonts w:ascii="Times New Roman" w:hAnsi="Times New Roman" w:cs="Times New Roman"/>
          <w:sz w:val="24"/>
          <w:szCs w:val="24"/>
        </w:rPr>
        <w:t>patogenitású</w:t>
      </w:r>
      <w:proofErr w:type="spellEnd"/>
      <w:r w:rsidR="006C4E45">
        <w:rPr>
          <w:rFonts w:ascii="Times New Roman" w:hAnsi="Times New Roman" w:cs="Times New Roman"/>
          <w:sz w:val="24"/>
          <w:szCs w:val="24"/>
        </w:rPr>
        <w:t xml:space="preserve"> madárinfluenza vírus H5N1 altípusának jelenlétét. </w:t>
      </w:r>
    </w:p>
    <w:p w:rsidR="006C4E45" w:rsidRDefault="006C4E45" w:rsidP="006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állományok felszámolása folyamatban van. </w:t>
      </w:r>
      <w:r w:rsidR="007E270C">
        <w:rPr>
          <w:rFonts w:ascii="Times New Roman" w:hAnsi="Times New Roman" w:cs="Times New Roman"/>
          <w:sz w:val="24"/>
          <w:szCs w:val="24"/>
        </w:rPr>
        <w:t>Békés megyében a</w:t>
      </w:r>
      <w:r>
        <w:rPr>
          <w:rFonts w:ascii="Times New Roman" w:hAnsi="Times New Roman" w:cs="Times New Roman"/>
          <w:sz w:val="24"/>
          <w:szCs w:val="24"/>
        </w:rPr>
        <w:t>z érintett</w:t>
      </w:r>
      <w:r w:rsidRPr="008C320D">
        <w:rPr>
          <w:rFonts w:ascii="Times New Roman" w:hAnsi="Times New Roman" w:cs="Times New Roman"/>
          <w:sz w:val="24"/>
          <w:szCs w:val="24"/>
        </w:rPr>
        <w:t xml:space="preserve"> gazdaság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8C320D">
        <w:rPr>
          <w:rFonts w:ascii="Times New Roman" w:hAnsi="Times New Roman" w:cs="Times New Roman"/>
          <w:sz w:val="24"/>
          <w:szCs w:val="24"/>
        </w:rPr>
        <w:t xml:space="preserve"> körül </w:t>
      </w:r>
      <w:r>
        <w:rPr>
          <w:rFonts w:ascii="Times New Roman" w:hAnsi="Times New Roman" w:cs="Times New Roman"/>
          <w:sz w:val="24"/>
          <w:szCs w:val="24"/>
        </w:rPr>
        <w:t xml:space="preserve">a járványügyi szakemberek </w:t>
      </w:r>
      <w:r w:rsidRPr="008C320D">
        <w:rPr>
          <w:rFonts w:ascii="Times New Roman" w:hAnsi="Times New Roman" w:cs="Times New Roman"/>
          <w:sz w:val="24"/>
          <w:szCs w:val="24"/>
        </w:rPr>
        <w:t xml:space="preserve">kijelölték a 3 km </w:t>
      </w:r>
      <w:proofErr w:type="spellStart"/>
      <w:r w:rsidRPr="008C320D">
        <w:rPr>
          <w:rFonts w:ascii="Times New Roman" w:hAnsi="Times New Roman" w:cs="Times New Roman"/>
          <w:sz w:val="24"/>
          <w:szCs w:val="24"/>
        </w:rPr>
        <w:t>sugarú</w:t>
      </w:r>
      <w:proofErr w:type="spellEnd"/>
      <w:r w:rsidRPr="008C320D">
        <w:rPr>
          <w:rFonts w:ascii="Times New Roman" w:hAnsi="Times New Roman" w:cs="Times New Roman"/>
          <w:sz w:val="24"/>
          <w:szCs w:val="24"/>
        </w:rPr>
        <w:t xml:space="preserve"> védőkörzetet, valamint meghatározták a</w:t>
      </w:r>
      <w:r>
        <w:rPr>
          <w:rFonts w:ascii="Times New Roman" w:hAnsi="Times New Roman" w:cs="Times New Roman"/>
          <w:sz w:val="24"/>
          <w:szCs w:val="24"/>
        </w:rPr>
        <w:t xml:space="preserve"> 10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sugarú</w:t>
      </w:r>
      <w:proofErr w:type="spellEnd"/>
      <w:r w:rsidRPr="008C320D">
        <w:rPr>
          <w:rFonts w:ascii="Times New Roman" w:hAnsi="Times New Roman" w:cs="Times New Roman"/>
          <w:sz w:val="24"/>
          <w:szCs w:val="24"/>
        </w:rPr>
        <w:t xml:space="preserve"> megfigyelési körzetet. </w:t>
      </w:r>
      <w:r w:rsidR="007E270C">
        <w:rPr>
          <w:rFonts w:ascii="Times New Roman" w:hAnsi="Times New Roman" w:cs="Times New Roman"/>
          <w:sz w:val="24"/>
          <w:szCs w:val="24"/>
        </w:rPr>
        <w:t>Csongrád-Csanád megyében</w:t>
      </w:r>
      <w:r w:rsidR="005F44D5">
        <w:rPr>
          <w:rFonts w:ascii="Times New Roman" w:hAnsi="Times New Roman" w:cs="Times New Roman"/>
          <w:sz w:val="24"/>
          <w:szCs w:val="24"/>
        </w:rPr>
        <w:t xml:space="preserve"> a hatóság kockázatelemzés alapján a kötelezően előírt 10 km </w:t>
      </w:r>
      <w:proofErr w:type="spellStart"/>
      <w:r w:rsidR="005F44D5">
        <w:rPr>
          <w:rFonts w:ascii="Times New Roman" w:hAnsi="Times New Roman" w:cs="Times New Roman"/>
          <w:sz w:val="24"/>
          <w:szCs w:val="24"/>
        </w:rPr>
        <w:t>sugarú</w:t>
      </w:r>
      <w:proofErr w:type="spellEnd"/>
      <w:r w:rsidR="005F44D5">
        <w:rPr>
          <w:rFonts w:ascii="Times New Roman" w:hAnsi="Times New Roman" w:cs="Times New Roman"/>
          <w:sz w:val="24"/>
          <w:szCs w:val="24"/>
        </w:rPr>
        <w:t xml:space="preserve"> megfigyelési körzet bővítése mellett döntött.</w:t>
      </w:r>
      <w:r w:rsidR="006320D9">
        <w:rPr>
          <w:rFonts w:ascii="Times New Roman" w:hAnsi="Times New Roman" w:cs="Times New Roman"/>
          <w:sz w:val="24"/>
          <w:szCs w:val="24"/>
        </w:rPr>
        <w:t xml:space="preserve"> </w:t>
      </w:r>
      <w:r w:rsidR="00244D49">
        <w:rPr>
          <w:rFonts w:ascii="Times New Roman" w:hAnsi="Times New Roman" w:cs="Times New Roman"/>
          <w:sz w:val="24"/>
          <w:szCs w:val="24"/>
        </w:rPr>
        <w:t>A</w:t>
      </w:r>
      <w:r w:rsidRPr="008C320D">
        <w:rPr>
          <w:rFonts w:ascii="Times New Roman" w:hAnsi="Times New Roman" w:cs="Times New Roman"/>
          <w:sz w:val="24"/>
          <w:szCs w:val="24"/>
        </w:rPr>
        <w:t xml:space="preserve"> területeken további vizsgálatok indultak, valamint életbe léptek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C320D">
        <w:rPr>
          <w:rFonts w:ascii="Times New Roman" w:hAnsi="Times New Roman" w:cs="Times New Roman"/>
          <w:sz w:val="24"/>
          <w:szCs w:val="24"/>
        </w:rPr>
        <w:t xml:space="preserve"> állatmozgatási korlátozások.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20D" w:rsidDel="001730B9">
        <w:rPr>
          <w:rFonts w:ascii="Times New Roman" w:hAnsi="Times New Roman" w:cs="Times New Roman"/>
          <w:sz w:val="24"/>
          <w:szCs w:val="24"/>
        </w:rPr>
        <w:t>A kitöré</w:t>
      </w:r>
      <w:r w:rsidDel="001730B9">
        <w:rPr>
          <w:rFonts w:ascii="Times New Roman" w:hAnsi="Times New Roman" w:cs="Times New Roman"/>
          <w:sz w:val="24"/>
          <w:szCs w:val="24"/>
        </w:rPr>
        <w:t>sről</w:t>
      </w:r>
      <w:r w:rsidRPr="008C320D" w:rsidDel="001730B9">
        <w:rPr>
          <w:rFonts w:ascii="Times New Roman" w:hAnsi="Times New Roman" w:cs="Times New Roman"/>
          <w:sz w:val="24"/>
          <w:szCs w:val="24"/>
        </w:rPr>
        <w:t xml:space="preserve"> az országos főállatorvos soron kívül tájékoztatta a partnerországokat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E45" w:rsidRDefault="006C4E45" w:rsidP="006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Békés és a Csongrád-Csanád megyei kitörések mellett az elmúlt héten Bács-Kiskun megyében is további gazdaságokban igazolta a magas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patogenitású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madárinfluenzát a </w:t>
      </w:r>
      <w:r w:rsidR="00244D49">
        <w:rPr>
          <w:rFonts w:ascii="Times New Roman" w:hAnsi="Times New Roman" w:cs="Times New Roman"/>
          <w:sz w:val="24"/>
          <w:szCs w:val="24"/>
        </w:rPr>
        <w:t xml:space="preserve">Nébih, ezért itt is bővíteni kellett a </w:t>
      </w:r>
      <w:hyperlink r:id="rId7" w:history="1">
        <w:r w:rsidR="00244D49" w:rsidRPr="00DE39C4">
          <w:rPr>
            <w:rStyle w:val="Hiperhivatkozs"/>
            <w:rFonts w:ascii="Times New Roman" w:hAnsi="Times New Roman" w:cs="Times New Roman"/>
            <w:sz w:val="24"/>
            <w:szCs w:val="24"/>
          </w:rPr>
          <w:t>felügyeleti (megfigyelési) körzeteket</w:t>
        </w:r>
      </w:hyperlink>
      <w:r w:rsidR="00244D49">
        <w:rPr>
          <w:rStyle w:val="Hiperhivatkozs"/>
          <w:rFonts w:ascii="Times New Roman" w:hAnsi="Times New Roman" w:cs="Times New Roman"/>
          <w:sz w:val="24"/>
          <w:szCs w:val="24"/>
        </w:rPr>
        <w:t>.</w:t>
      </w:r>
    </w:p>
    <w:p w:rsidR="006C4E45" w:rsidRPr="00C46067" w:rsidRDefault="006C4E45" w:rsidP="006C4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hivatal ezúton is felhívja </w:t>
      </w:r>
      <w:r w:rsidR="007E270C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érintett</w:t>
      </w:r>
      <w:r w:rsidR="007E270C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figyelmét, hogy a járványügyi előírások betartása kiemelt jelentőséggel bír a madárinfluenza elleni védekezésben. Az ország magaskockázatú területein továbbra is kötelező a baromfiállományok zártan tartása, valamint a szállítás előtti </w:t>
      </w:r>
      <w:r w:rsidRPr="00C46067">
        <w:rPr>
          <w:rFonts w:ascii="Times New Roman" w:hAnsi="Times New Roman" w:cs="Times New Roman"/>
          <w:sz w:val="24"/>
          <w:szCs w:val="24"/>
        </w:rPr>
        <w:t>tamponvizsgálatok elvégzése.</w:t>
      </w:r>
    </w:p>
    <w:p w:rsidR="006C4E45" w:rsidRPr="00C46067" w:rsidRDefault="006C4E45" w:rsidP="006C4E45">
      <w:pPr>
        <w:jc w:val="both"/>
        <w:rPr>
          <w:rFonts w:ascii="Times New Roman" w:hAnsi="Times New Roman" w:cs="Times New Roman"/>
          <w:sz w:val="24"/>
          <w:szCs w:val="24"/>
        </w:rPr>
      </w:pPr>
      <w:r w:rsidRPr="00C460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A madárinfluenzával kapcsolatos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további, </w:t>
      </w:r>
      <w:r w:rsidRPr="00C4606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aktuális információkról a Nébih tematikus aloldalán tájékozódhatnak: </w:t>
      </w:r>
      <w:hyperlink r:id="rId8" w:tgtFrame="_blank" w:history="1">
        <w:r w:rsidRPr="00C46067">
          <w:rPr>
            <w:rStyle w:val="Hiperhivatkozs"/>
            <w:rFonts w:ascii="Times New Roman" w:hAnsi="Times New Roman" w:cs="Times New Roman"/>
            <w:color w:val="3D7600"/>
            <w:sz w:val="24"/>
            <w:szCs w:val="24"/>
            <w:shd w:val="clear" w:color="auto" w:fill="FFFFFF"/>
          </w:rPr>
          <w:t>https://portal.nebih.gov.hu/madarinfluenza</w:t>
        </w:r>
      </w:hyperlink>
    </w:p>
    <w:p w:rsidR="00F42F85" w:rsidRPr="000E0CEB" w:rsidRDefault="00504EAB" w:rsidP="00211FFD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 xml:space="preserve">2022. </w:t>
      </w:r>
      <w:r w:rsidR="006C4E45">
        <w:rPr>
          <w:rFonts w:ascii="Times New Roman" w:hAnsi="Times New Roman" w:cs="Times New Roman"/>
          <w:sz w:val="24"/>
          <w:szCs w:val="24"/>
        </w:rPr>
        <w:t>április 2</w:t>
      </w:r>
      <w:r w:rsidR="00621744">
        <w:rPr>
          <w:rFonts w:ascii="Times New Roman" w:hAnsi="Times New Roman" w:cs="Times New Roman"/>
          <w:sz w:val="24"/>
          <w:szCs w:val="24"/>
        </w:rPr>
        <w:t>0</w:t>
      </w:r>
      <w:r w:rsidRPr="000E0C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EAB" w:rsidRPr="000E0CEB" w:rsidRDefault="00504EAB" w:rsidP="00211FFD">
      <w:pPr>
        <w:spacing w:before="36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0CEB">
        <w:rPr>
          <w:rFonts w:ascii="Times New Roman" w:hAnsi="Times New Roman" w:cs="Times New Roman"/>
          <w:sz w:val="24"/>
          <w:szCs w:val="24"/>
        </w:rPr>
        <w:t>Nemzeti Élelmiszerlánc-biztonsági Hivata</w:t>
      </w:r>
      <w:r w:rsidR="00211FFD">
        <w:rPr>
          <w:rFonts w:ascii="Times New Roman" w:hAnsi="Times New Roman" w:cs="Times New Roman"/>
          <w:sz w:val="24"/>
          <w:szCs w:val="24"/>
        </w:rPr>
        <w:t>l</w:t>
      </w:r>
    </w:p>
    <w:sectPr w:rsidR="00504EAB" w:rsidRPr="000E0CEB" w:rsidSect="00211FFD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17" w:rsidRDefault="00407917" w:rsidP="00DB32C3">
      <w:pPr>
        <w:spacing w:after="0" w:line="240" w:lineRule="auto"/>
      </w:pPr>
      <w:r>
        <w:separator/>
      </w:r>
    </w:p>
  </w:endnote>
  <w:endnote w:type="continuationSeparator" w:id="0">
    <w:p w:rsidR="00407917" w:rsidRDefault="00407917" w:rsidP="00DB3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17" w:rsidRDefault="00407917" w:rsidP="00DB32C3">
      <w:pPr>
        <w:spacing w:after="0" w:line="240" w:lineRule="auto"/>
      </w:pPr>
      <w:r>
        <w:separator/>
      </w:r>
    </w:p>
  </w:footnote>
  <w:footnote w:type="continuationSeparator" w:id="0">
    <w:p w:rsidR="00407917" w:rsidRDefault="00407917" w:rsidP="00DB3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FFD" w:rsidRDefault="00211FFD" w:rsidP="00211FFD">
    <w:pPr>
      <w:pStyle w:val="lfej"/>
      <w:ind w:left="-1134"/>
    </w:pPr>
    <w:r>
      <w:rPr>
        <w:rStyle w:val="Kiemels2"/>
        <w:rFonts w:ascii="Times New Roman" w:hAnsi="Times New Roman" w:cs="Times New Roman"/>
        <w:noProof/>
        <w:color w:val="212529"/>
        <w:sz w:val="24"/>
        <w:szCs w:val="24"/>
        <w:shd w:val="clear" w:color="auto" w:fill="FFFFFF"/>
        <w:lang w:eastAsia="hu-HU"/>
      </w:rPr>
      <w:drawing>
        <wp:inline distT="0" distB="0" distL="0" distR="0">
          <wp:extent cx="7362497" cy="731373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709" cy="733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C3"/>
    <w:rsid w:val="00000E8C"/>
    <w:rsid w:val="00026C44"/>
    <w:rsid w:val="00030CAA"/>
    <w:rsid w:val="000473B8"/>
    <w:rsid w:val="0006687B"/>
    <w:rsid w:val="000E0CEB"/>
    <w:rsid w:val="000F10C4"/>
    <w:rsid w:val="000F39EE"/>
    <w:rsid w:val="000F6E56"/>
    <w:rsid w:val="001711AA"/>
    <w:rsid w:val="001A65BB"/>
    <w:rsid w:val="00202F6E"/>
    <w:rsid w:val="00211FFD"/>
    <w:rsid w:val="00226F4F"/>
    <w:rsid w:val="00244D49"/>
    <w:rsid w:val="002477A1"/>
    <w:rsid w:val="002808E2"/>
    <w:rsid w:val="002A61F4"/>
    <w:rsid w:val="003A14E7"/>
    <w:rsid w:val="003A24D6"/>
    <w:rsid w:val="003A63C2"/>
    <w:rsid w:val="003A6828"/>
    <w:rsid w:val="003B4238"/>
    <w:rsid w:val="003D43A8"/>
    <w:rsid w:val="00407917"/>
    <w:rsid w:val="004106F1"/>
    <w:rsid w:val="00411023"/>
    <w:rsid w:val="004451C7"/>
    <w:rsid w:val="00456E2E"/>
    <w:rsid w:val="00472BE6"/>
    <w:rsid w:val="004847BF"/>
    <w:rsid w:val="00497087"/>
    <w:rsid w:val="004A6454"/>
    <w:rsid w:val="004A793E"/>
    <w:rsid w:val="004D1832"/>
    <w:rsid w:val="004E47E3"/>
    <w:rsid w:val="00504364"/>
    <w:rsid w:val="00504EAB"/>
    <w:rsid w:val="00516FD2"/>
    <w:rsid w:val="00537BD5"/>
    <w:rsid w:val="00553282"/>
    <w:rsid w:val="00554362"/>
    <w:rsid w:val="005B1727"/>
    <w:rsid w:val="005F44D5"/>
    <w:rsid w:val="00621744"/>
    <w:rsid w:val="006320D9"/>
    <w:rsid w:val="00670E15"/>
    <w:rsid w:val="00693AFD"/>
    <w:rsid w:val="006C4E45"/>
    <w:rsid w:val="0070794B"/>
    <w:rsid w:val="007103CC"/>
    <w:rsid w:val="00717A88"/>
    <w:rsid w:val="00737D4A"/>
    <w:rsid w:val="007A0050"/>
    <w:rsid w:val="007B7EB3"/>
    <w:rsid w:val="007E270C"/>
    <w:rsid w:val="008212CC"/>
    <w:rsid w:val="00844595"/>
    <w:rsid w:val="008612B6"/>
    <w:rsid w:val="008E3925"/>
    <w:rsid w:val="008F51EF"/>
    <w:rsid w:val="00900090"/>
    <w:rsid w:val="00940534"/>
    <w:rsid w:val="00942395"/>
    <w:rsid w:val="009677FF"/>
    <w:rsid w:val="009852B3"/>
    <w:rsid w:val="009B5688"/>
    <w:rsid w:val="009B620C"/>
    <w:rsid w:val="009E5179"/>
    <w:rsid w:val="00A07E13"/>
    <w:rsid w:val="00A163F6"/>
    <w:rsid w:val="00A62755"/>
    <w:rsid w:val="00A668FF"/>
    <w:rsid w:val="00A81B88"/>
    <w:rsid w:val="00AA4DFB"/>
    <w:rsid w:val="00B12C63"/>
    <w:rsid w:val="00B259F3"/>
    <w:rsid w:val="00B2738F"/>
    <w:rsid w:val="00B34E01"/>
    <w:rsid w:val="00B42AD8"/>
    <w:rsid w:val="00B5399B"/>
    <w:rsid w:val="00B60401"/>
    <w:rsid w:val="00B955B8"/>
    <w:rsid w:val="00BC32EC"/>
    <w:rsid w:val="00BD0C7E"/>
    <w:rsid w:val="00C01BC5"/>
    <w:rsid w:val="00C46327"/>
    <w:rsid w:val="00C7178B"/>
    <w:rsid w:val="00C9118E"/>
    <w:rsid w:val="00CD2618"/>
    <w:rsid w:val="00CD4739"/>
    <w:rsid w:val="00CD5DC0"/>
    <w:rsid w:val="00D47BD1"/>
    <w:rsid w:val="00D674A0"/>
    <w:rsid w:val="00D8291F"/>
    <w:rsid w:val="00D91152"/>
    <w:rsid w:val="00DB32C3"/>
    <w:rsid w:val="00DF36B0"/>
    <w:rsid w:val="00E10199"/>
    <w:rsid w:val="00E4274F"/>
    <w:rsid w:val="00E44AE0"/>
    <w:rsid w:val="00E60D34"/>
    <w:rsid w:val="00ED2D2A"/>
    <w:rsid w:val="00F00D28"/>
    <w:rsid w:val="00F04CA0"/>
    <w:rsid w:val="00F04D48"/>
    <w:rsid w:val="00F3087F"/>
    <w:rsid w:val="00F369C2"/>
    <w:rsid w:val="00F42F85"/>
    <w:rsid w:val="00F84FE4"/>
    <w:rsid w:val="00FB6EAD"/>
    <w:rsid w:val="00FD17F0"/>
    <w:rsid w:val="00FD64A8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B1E97"/>
  <w15:docId w15:val="{80B6AECD-7A40-452A-98AF-24E9CAF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4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32C3"/>
  </w:style>
  <w:style w:type="paragraph" w:styleId="llb">
    <w:name w:val="footer"/>
    <w:basedOn w:val="Norml"/>
    <w:link w:val="llbChar"/>
    <w:uiPriority w:val="99"/>
    <w:unhideWhenUsed/>
    <w:rsid w:val="00DB3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32C3"/>
  </w:style>
  <w:style w:type="character" w:styleId="Hiperhivatkozs">
    <w:name w:val="Hyperlink"/>
    <w:uiPriority w:val="99"/>
    <w:unhideWhenUsed/>
    <w:rsid w:val="00DB32C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456E2E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04EA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59F3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604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604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604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04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040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60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madarinfluen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irterkep.nebih.gov.hu/aaijo/hpai/hpai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4185E-EEA9-425A-BA0A-1B32C515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Bohár Dorina</dc:creator>
  <cp:keywords/>
  <dc:description/>
  <cp:lastModifiedBy>Frum Zsuzsanna</cp:lastModifiedBy>
  <cp:revision>5</cp:revision>
  <dcterms:created xsi:type="dcterms:W3CDTF">2022-04-20T12:26:00Z</dcterms:created>
  <dcterms:modified xsi:type="dcterms:W3CDTF">2022-04-20T12:45:00Z</dcterms:modified>
</cp:coreProperties>
</file>