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F97FDA">
      <w:pPr>
        <w:spacing w:after="0" w:line="240" w:lineRule="auto"/>
        <w:ind w:left="284" w:right="260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E2EA9" w:rsidRDefault="0049075F" w:rsidP="00DE2EA9">
      <w:pPr>
        <w:spacing w:after="0" w:line="300" w:lineRule="atLeast"/>
        <w:jc w:val="center"/>
        <w:rPr>
          <w:b/>
          <w:sz w:val="28"/>
          <w:szCs w:val="28"/>
        </w:rPr>
      </w:pPr>
      <w:r w:rsidRPr="0049075F">
        <w:rPr>
          <w:b/>
          <w:sz w:val="28"/>
          <w:szCs w:val="28"/>
        </w:rPr>
        <w:lastRenderedPageBreak/>
        <w:t>Bács-Kiskun megyei baromf</w:t>
      </w:r>
      <w:bookmarkStart w:id="0" w:name="_GoBack"/>
      <w:bookmarkEnd w:id="0"/>
      <w:r w:rsidRPr="0049075F">
        <w:rPr>
          <w:b/>
          <w:sz w:val="28"/>
          <w:szCs w:val="28"/>
        </w:rPr>
        <w:t>itelepeken intézkedett a Nébih</w:t>
      </w:r>
    </w:p>
    <w:p w:rsidR="00DE2EA9" w:rsidRDefault="00DE2EA9" w:rsidP="00DE2EA9">
      <w:pPr>
        <w:spacing w:after="0" w:line="300" w:lineRule="atLeast"/>
        <w:rPr>
          <w:b/>
          <w:sz w:val="24"/>
          <w:szCs w:val="24"/>
        </w:rPr>
      </w:pPr>
    </w:p>
    <w:p w:rsidR="00DE2EA9" w:rsidRPr="00CB5117" w:rsidRDefault="0049075F" w:rsidP="00CB5117">
      <w:pPr>
        <w:spacing w:after="0" w:line="240" w:lineRule="auto"/>
        <w:rPr>
          <w:b/>
          <w:sz w:val="24"/>
          <w:szCs w:val="24"/>
        </w:rPr>
      </w:pPr>
      <w:r w:rsidRPr="00CB5117">
        <w:rPr>
          <w:b/>
          <w:sz w:val="24"/>
          <w:szCs w:val="24"/>
        </w:rPr>
        <w:t>Rendkívüli ellenőrzést tartott két Bács-Kiskun megyei baromfitartó telepen a Nemzeti Élelmiszerlánc-biztonsági Hivatal (Nébih). A helyszínen tapasztalt, a madárinfluenza-járvány okán különösen kockázatos járványvédelmi hiányosságok miatt azonnali forgalmi korlátozást és az állatok zártan tartását rendelték el a szakemberek.</w:t>
      </w:r>
    </w:p>
    <w:p w:rsidR="00DE2EA9" w:rsidRPr="00CB5117" w:rsidRDefault="00DE2EA9" w:rsidP="00CB5117">
      <w:pPr>
        <w:spacing w:after="0" w:line="240" w:lineRule="auto"/>
        <w:rPr>
          <w:sz w:val="24"/>
          <w:szCs w:val="24"/>
        </w:rPr>
      </w:pPr>
    </w:p>
    <w:p w:rsidR="0049075F" w:rsidRPr="00CB5117" w:rsidRDefault="0049075F" w:rsidP="00CB5117">
      <w:pPr>
        <w:spacing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>Két, egymással szomszédos baromfitartó telepet ellenőriztek a Nébih szakemberei április elején Bács-Kiskun megyében. A hatóság képviselői mindkét gazdaságban jócskán tapasztaltak járványvédelmi hiányosságokat, ami a madárinfluenza-járvány miatt kiemelt kockázatot jelent mind az ott tartott állatok, mind a környező állományok szempontjából.</w:t>
      </w:r>
    </w:p>
    <w:p w:rsidR="0049075F" w:rsidRPr="00CB5117" w:rsidRDefault="0049075F" w:rsidP="00CB5117">
      <w:pPr>
        <w:spacing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 xml:space="preserve">Az </w:t>
      </w:r>
      <w:r w:rsidRPr="00CB5117">
        <w:rPr>
          <w:b/>
          <w:sz w:val="24"/>
          <w:szCs w:val="24"/>
        </w:rPr>
        <w:t>első gazdaságban</w:t>
      </w:r>
      <w:r w:rsidRPr="00CB5117">
        <w:rPr>
          <w:sz w:val="24"/>
          <w:szCs w:val="24"/>
        </w:rPr>
        <w:t xml:space="preserve"> több mint 3000, ún. sovány ludat tartanak. A Nébih ellenőrei a helyszínen azt tapasztalták, hogy maga a telep ugyan bekerített, a kapuk azonban nem zártak és nem is  zárhatóak.  A hiányosságok között említhető továbbá, hogy a három bejárat közül csak az egyiknél alakították ki a fertőtlenítést biztosító belépőfelületet, az alomszalmát pedig a telep mellett, fedetlenül tárolták. </w:t>
      </w:r>
    </w:p>
    <w:p w:rsidR="0049075F" w:rsidRPr="00CB5117" w:rsidRDefault="0049075F" w:rsidP="00CB5117">
      <w:pPr>
        <w:spacing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 xml:space="preserve">A szomszédos </w:t>
      </w:r>
      <w:r w:rsidRPr="00CB5117">
        <w:rPr>
          <w:b/>
          <w:sz w:val="24"/>
          <w:szCs w:val="24"/>
        </w:rPr>
        <w:t xml:space="preserve">második gazdaságban </w:t>
      </w:r>
      <w:r w:rsidRPr="00CB5117">
        <w:rPr>
          <w:sz w:val="24"/>
          <w:szCs w:val="24"/>
        </w:rPr>
        <w:t>több mint 5000 pekingi kacsát nevelnek. A helyszínen három fóliaistállót találtak az ellenőrök, azonban semmilyen további, az állattartó telepeken előirt, illetve szokásos létesítmény nincs a területen. A telep bejáratánál nincs kialakítva kerékfertőtlenítő, továbbá hiányoznak például a szociális helyiségek, az állati hullatároló és boncoló, de még takarmánytároló sem áll rendelkezésre. Az állattartó a szomszédos telep létesítményeit használta és a takarmányt is onnan hozta át. A megfelelő (fekete-fehér rendszerű) személyi beléptetésre sincs lehetőség.</w:t>
      </w:r>
    </w:p>
    <w:p w:rsidR="0049075F" w:rsidRPr="00CB5117" w:rsidRDefault="0049075F" w:rsidP="00CB5117">
      <w:pPr>
        <w:spacing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>Mindkét baromfitelep esetében elmondható, hogy az állatok – a madárinfluenza miatt elrendelt zártan tartás ellenére – az ellenőrzés időpontjában a szabadban tartózkodtak és kifutójukban nem volt madárháló felszerelve. Utóbbi azért lenne elengedhetetlenül fontos, mert az védené az állományt a vadmadarakkal való közvetett vagy közvetlen érintkezéstől.</w:t>
      </w:r>
    </w:p>
    <w:p w:rsidR="0049075F" w:rsidRPr="00CB5117" w:rsidRDefault="0049075F" w:rsidP="00CB5117">
      <w:pPr>
        <w:spacing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>A felsorolt hiányosságok miatt a szakemberek mindkét helyszínen azonnali forgalmi korlátozást és az állatok zártan tartását rendelték el.</w:t>
      </w:r>
      <w:r w:rsidRPr="00CB5117">
        <w:rPr>
          <w:b/>
          <w:sz w:val="24"/>
          <w:szCs w:val="24"/>
        </w:rPr>
        <w:t xml:space="preserve">  </w:t>
      </w:r>
      <w:r w:rsidRPr="00CB5117">
        <w:rPr>
          <w:sz w:val="24"/>
          <w:szCs w:val="24"/>
        </w:rPr>
        <w:t>Az állattartókkal szemben hatósági eljárás indult.</w:t>
      </w:r>
    </w:p>
    <w:p w:rsidR="00DE2EA9" w:rsidRPr="00CB5117" w:rsidRDefault="0049075F" w:rsidP="00CB5117">
      <w:pPr>
        <w:spacing w:after="0"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>A Nébih ezúton is felhívja az állattartók figyelmét, hogy az erősen patogén H5N8 típusú madárinfluenza miatt – a károk csökkentése és a kockázatok mérséklése érdekében – a baromfik zártan tartását fokozottan ellenőrzik a szakemberek. A járványügyi szabályok megszegése az állami kártalanításból való kizárással járhat.</w:t>
      </w:r>
    </w:p>
    <w:p w:rsidR="00DE2EA9" w:rsidRPr="00CB5117" w:rsidRDefault="00DE2EA9" w:rsidP="00CB5117">
      <w:pPr>
        <w:pStyle w:val="NormlWeb"/>
        <w:shd w:val="clear" w:color="auto" w:fill="FFFFFF"/>
        <w:spacing w:after="0" w:line="240" w:lineRule="auto"/>
      </w:pPr>
    </w:p>
    <w:p w:rsidR="00DE2EA9" w:rsidRPr="00CB5117" w:rsidRDefault="00DE2EA9" w:rsidP="00CB5117">
      <w:pPr>
        <w:pStyle w:val="NormlWeb"/>
        <w:shd w:val="clear" w:color="auto" w:fill="FFFFFF"/>
        <w:spacing w:after="0" w:line="240" w:lineRule="auto"/>
      </w:pPr>
      <w:r w:rsidRPr="00CB5117">
        <w:t>Az érintett állattartók adatai megtalálhatóak a </w:t>
      </w:r>
      <w:hyperlink r:id="rId10" w:history="1">
        <w:r w:rsidRPr="00CB5117">
          <w:rPr>
            <w:rStyle w:val="Hiperhivatkozs"/>
          </w:rPr>
          <w:t>jogsértés listán</w:t>
        </w:r>
      </w:hyperlink>
      <w:r w:rsidRPr="00CB5117">
        <w:t>.</w:t>
      </w:r>
    </w:p>
    <w:p w:rsidR="00DE2EA9" w:rsidRPr="00CB5117" w:rsidRDefault="00DE2EA9" w:rsidP="00CB5117">
      <w:pPr>
        <w:spacing w:after="0"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>Az ellenőrzés során készült videó- és fényképfelvételek me</w:t>
      </w:r>
      <w:r w:rsidR="00CB5117">
        <w:rPr>
          <w:sz w:val="24"/>
          <w:szCs w:val="24"/>
        </w:rPr>
        <w:t>gtekinthetők a Nébih honlapján:</w:t>
      </w:r>
      <w:r w:rsidRPr="00CB5117">
        <w:rPr>
          <w:sz w:val="24"/>
          <w:szCs w:val="24"/>
        </w:rPr>
        <w:t xml:space="preserve"> </w:t>
      </w:r>
      <w:hyperlink r:id="rId11" w:history="1">
        <w:r w:rsidR="00832111" w:rsidRPr="00832111">
          <w:rPr>
            <w:rStyle w:val="Hiperhivatkozs"/>
            <w:sz w:val="24"/>
            <w:szCs w:val="24"/>
          </w:rPr>
          <w:t>https://portal.nebih.gov.hu/-/bacs-kiskun-megyei-baromfitelepeken-intezkedett-a-nebih</w:t>
        </w:r>
      </w:hyperlink>
      <w:r w:rsidRPr="00CB5117">
        <w:rPr>
          <w:i/>
          <w:sz w:val="24"/>
          <w:szCs w:val="24"/>
        </w:rPr>
        <w:t xml:space="preserve"> </w:t>
      </w:r>
    </w:p>
    <w:p w:rsidR="00DE2EA9" w:rsidRPr="00CB5117" w:rsidRDefault="00DE2EA9" w:rsidP="00CB5117">
      <w:pPr>
        <w:spacing w:after="0" w:line="240" w:lineRule="auto"/>
        <w:rPr>
          <w:sz w:val="24"/>
          <w:szCs w:val="24"/>
        </w:rPr>
      </w:pPr>
    </w:p>
    <w:p w:rsidR="00DE2EA9" w:rsidRPr="00CB5117" w:rsidRDefault="00DE2EA9" w:rsidP="00CB5117">
      <w:pPr>
        <w:spacing w:after="0" w:line="240" w:lineRule="auto"/>
        <w:rPr>
          <w:sz w:val="24"/>
          <w:szCs w:val="24"/>
        </w:rPr>
      </w:pPr>
      <w:r w:rsidRPr="00CB5117">
        <w:rPr>
          <w:sz w:val="24"/>
          <w:szCs w:val="24"/>
        </w:rPr>
        <w:t xml:space="preserve">A </w:t>
      </w:r>
      <w:r w:rsidR="00CB5117" w:rsidRPr="00CB5117">
        <w:rPr>
          <w:sz w:val="24"/>
          <w:szCs w:val="24"/>
        </w:rPr>
        <w:t xml:space="preserve">madárinfluenza </w:t>
      </w:r>
      <w:r w:rsidRPr="00CB5117">
        <w:rPr>
          <w:sz w:val="24"/>
          <w:szCs w:val="24"/>
        </w:rPr>
        <w:t xml:space="preserve">betegségről, az előírásokról, korlátozásokról, valamint az érintett területekről részletes információk találhatók a Nébih </w:t>
      </w:r>
      <w:hyperlink r:id="rId12" w:history="1">
        <w:r w:rsidRPr="00CB5117">
          <w:rPr>
            <w:rStyle w:val="Hiperhivatkozs"/>
            <w:sz w:val="24"/>
            <w:szCs w:val="24"/>
          </w:rPr>
          <w:t>honlapján</w:t>
        </w:r>
      </w:hyperlink>
      <w:r w:rsidRPr="00CB5117">
        <w:rPr>
          <w:sz w:val="24"/>
          <w:szCs w:val="24"/>
        </w:rPr>
        <w:t>.</w:t>
      </w:r>
    </w:p>
    <w:p w:rsidR="003378DB" w:rsidRDefault="003378DB" w:rsidP="00AC466A">
      <w:pPr>
        <w:spacing w:after="0" w:line="300" w:lineRule="atLeast"/>
        <w:ind w:right="260"/>
      </w:pPr>
    </w:p>
    <w:p w:rsidR="00DE2EA9" w:rsidRPr="00AC466A" w:rsidRDefault="00DE2EA9" w:rsidP="00AC466A">
      <w:pPr>
        <w:spacing w:after="0" w:line="300" w:lineRule="atLeast"/>
        <w:ind w:right="260"/>
      </w:pPr>
    </w:p>
    <w:p w:rsidR="006C62AB" w:rsidRPr="00AC466A" w:rsidRDefault="00CB5117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2020</w:t>
      </w:r>
      <w:r w:rsidR="00652322" w:rsidRPr="00AC466A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április 15</w:t>
      </w:r>
      <w:r w:rsidR="00DE2EA9">
        <w:rPr>
          <w:sz w:val="24"/>
          <w:szCs w:val="24"/>
          <w:shd w:val="clear" w:color="auto" w:fill="FFFFFF"/>
        </w:rPr>
        <w:t>.</w:t>
      </w:r>
    </w:p>
    <w:p w:rsidR="006C62AB" w:rsidRPr="00AC466A" w:rsidRDefault="006C62AB" w:rsidP="006C62AB">
      <w:pPr>
        <w:spacing w:after="0" w:line="300" w:lineRule="atLeast"/>
        <w:ind w:right="260"/>
        <w:rPr>
          <w:sz w:val="24"/>
          <w:szCs w:val="24"/>
          <w:shd w:val="clear" w:color="auto" w:fill="FFFFFF"/>
        </w:rPr>
      </w:pPr>
    </w:p>
    <w:p w:rsidR="008E16E7" w:rsidRPr="00AC466A" w:rsidRDefault="009F472F" w:rsidP="006C62AB">
      <w:pPr>
        <w:spacing w:after="0" w:line="300" w:lineRule="atLeast"/>
        <w:ind w:right="260"/>
        <w:jc w:val="right"/>
        <w:rPr>
          <w:sz w:val="24"/>
          <w:szCs w:val="24"/>
          <w:shd w:val="clear" w:color="auto" w:fill="FFFFFF"/>
        </w:rPr>
      </w:pPr>
      <w:r w:rsidRPr="00AC466A">
        <w:rPr>
          <w:sz w:val="24"/>
          <w:szCs w:val="24"/>
          <w:shd w:val="clear" w:color="auto" w:fill="FFFFFF"/>
        </w:rPr>
        <w:t>Nemzeti Élelmiszerlánc-biztonsági Hivatal</w:t>
      </w:r>
    </w:p>
    <w:sectPr w:rsidR="008E16E7" w:rsidRPr="00AC466A" w:rsidSect="006C62AB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66C52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B5" w:rsidRDefault="00BD01B5" w:rsidP="00D37AC1">
      <w:pPr>
        <w:spacing w:after="0" w:line="240" w:lineRule="auto"/>
      </w:pPr>
      <w:r>
        <w:separator/>
      </w:r>
    </w:p>
  </w:endnote>
  <w:endnote w:type="continuationSeparator" w:id="0">
    <w:p w:rsidR="00BD01B5" w:rsidRDefault="00BD01B5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altName w:val="MS Gothic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B5" w:rsidRDefault="00BD01B5" w:rsidP="00D37AC1">
      <w:pPr>
        <w:spacing w:after="0" w:line="240" w:lineRule="auto"/>
      </w:pPr>
      <w:r>
        <w:separator/>
      </w:r>
    </w:p>
  </w:footnote>
  <w:footnote w:type="continuationSeparator" w:id="0">
    <w:p w:rsidR="00BD01B5" w:rsidRDefault="00BD01B5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B5" w:rsidRDefault="00BD01B5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1B5" w:rsidRDefault="00BD01B5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8" type="#_x0000_t202" style="position:absolute;left:0;text-align:left;margin-left:376.5pt;margin-top:19.95pt;width:142.5pt;height:5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" filled="f" strokecolor="white">
          <v:textbox>
            <w:txbxContent>
              <w:p w:rsidR="00BD01B5" w:rsidRPr="00333B92" w:rsidRDefault="00BD01B5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BD01B5" w:rsidRPr="00333B92" w:rsidRDefault="00BD01B5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BD01B5" w:rsidRPr="00333B92" w:rsidRDefault="00BD01B5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EB22D4">
                    <w:rPr>
                      <w:rStyle w:val="Hiperhivatkozs"/>
                      <w:sz w:val="16"/>
                    </w:rPr>
                    <w:t>portal.nebih.gov.hu</w:t>
                  </w:r>
                </w:hyperlink>
              </w:p>
              <w:p w:rsidR="00BD01B5" w:rsidRPr="00333B92" w:rsidRDefault="00BD01B5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Text Box 2" o:spid="_x0000_s4097" type="#_x0000_t202" style="position:absolute;left:0;text-align:left;margin-left:165.75pt;margin-top:24.45pt;width:201.75pt;height:4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CVR5RX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BD01B5" w:rsidRPr="004464B1" w:rsidRDefault="00BD01B5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592731B"/>
    <w:multiLevelType w:val="hybridMultilevel"/>
    <w:tmpl w:val="569A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3B16E93"/>
    <w:multiLevelType w:val="hybridMultilevel"/>
    <w:tmpl w:val="78CA6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F54CB"/>
    <w:multiLevelType w:val="hybridMultilevel"/>
    <w:tmpl w:val="B414F558"/>
    <w:lvl w:ilvl="0" w:tplc="EA42A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D439B"/>
    <w:multiLevelType w:val="hybridMultilevel"/>
    <w:tmpl w:val="9448FE2E"/>
    <w:lvl w:ilvl="0" w:tplc="040E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015B1"/>
    <w:multiLevelType w:val="hybridMultilevel"/>
    <w:tmpl w:val="B7222A4A"/>
    <w:lvl w:ilvl="0" w:tplc="A3D4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8210FB"/>
    <w:multiLevelType w:val="hybridMultilevel"/>
    <w:tmpl w:val="D2B05DCE"/>
    <w:lvl w:ilvl="0" w:tplc="45B0C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7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6"/>
  </w:num>
  <w:num w:numId="10">
    <w:abstractNumId w:val="0"/>
  </w:num>
  <w:num w:numId="11">
    <w:abstractNumId w:val="13"/>
  </w:num>
  <w:num w:numId="12">
    <w:abstractNumId w:val="17"/>
  </w:num>
  <w:num w:numId="13">
    <w:abstractNumId w:val="9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6"/>
  </w:num>
  <w:num w:numId="17">
    <w:abstractNumId w:val="3"/>
  </w:num>
  <w:num w:numId="18">
    <w:abstractNumId w:val="12"/>
  </w:num>
  <w:num w:numId="1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ZS">
    <w15:presenceInfo w15:providerId="None" w15:userId="FZ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39AF"/>
    <w:rsid w:val="0000487D"/>
    <w:rsid w:val="000052DD"/>
    <w:rsid w:val="0000542D"/>
    <w:rsid w:val="00005942"/>
    <w:rsid w:val="00011242"/>
    <w:rsid w:val="00011B68"/>
    <w:rsid w:val="00011E24"/>
    <w:rsid w:val="00012AC5"/>
    <w:rsid w:val="00014B53"/>
    <w:rsid w:val="00016169"/>
    <w:rsid w:val="000205C8"/>
    <w:rsid w:val="00022513"/>
    <w:rsid w:val="000272C4"/>
    <w:rsid w:val="00027705"/>
    <w:rsid w:val="00030054"/>
    <w:rsid w:val="000301A2"/>
    <w:rsid w:val="00030897"/>
    <w:rsid w:val="00031CCE"/>
    <w:rsid w:val="000324FA"/>
    <w:rsid w:val="00033200"/>
    <w:rsid w:val="00037490"/>
    <w:rsid w:val="00042102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690F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34EB2"/>
    <w:rsid w:val="001412C1"/>
    <w:rsid w:val="001435AF"/>
    <w:rsid w:val="00143987"/>
    <w:rsid w:val="00147480"/>
    <w:rsid w:val="001474EC"/>
    <w:rsid w:val="00150F50"/>
    <w:rsid w:val="0015213B"/>
    <w:rsid w:val="001530F0"/>
    <w:rsid w:val="00153191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15C"/>
    <w:rsid w:val="002157B9"/>
    <w:rsid w:val="002214BD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A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2C4C"/>
    <w:rsid w:val="00333B92"/>
    <w:rsid w:val="00334C18"/>
    <w:rsid w:val="003352CE"/>
    <w:rsid w:val="00336684"/>
    <w:rsid w:val="003378DB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512"/>
    <w:rsid w:val="00370799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1D5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412F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61D1C"/>
    <w:rsid w:val="00472AC5"/>
    <w:rsid w:val="00472ECA"/>
    <w:rsid w:val="004764E1"/>
    <w:rsid w:val="00482118"/>
    <w:rsid w:val="0048280E"/>
    <w:rsid w:val="0048492D"/>
    <w:rsid w:val="0049075F"/>
    <w:rsid w:val="004921BB"/>
    <w:rsid w:val="00493729"/>
    <w:rsid w:val="004968ED"/>
    <w:rsid w:val="00497BD2"/>
    <w:rsid w:val="004A4363"/>
    <w:rsid w:val="004A71AB"/>
    <w:rsid w:val="004B0DF7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4F7EE4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4498"/>
    <w:rsid w:val="005278D2"/>
    <w:rsid w:val="0052792E"/>
    <w:rsid w:val="00527F37"/>
    <w:rsid w:val="0053133B"/>
    <w:rsid w:val="0053282A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6C7B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25AA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5F4E53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57D1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677D3"/>
    <w:rsid w:val="00670D43"/>
    <w:rsid w:val="00673950"/>
    <w:rsid w:val="006757BC"/>
    <w:rsid w:val="00675B24"/>
    <w:rsid w:val="00675DD5"/>
    <w:rsid w:val="00680E99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C62AB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6CF0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7F796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111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10BA"/>
    <w:rsid w:val="00872300"/>
    <w:rsid w:val="0087275E"/>
    <w:rsid w:val="00873ECA"/>
    <w:rsid w:val="00880B74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5125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1BCB"/>
    <w:rsid w:val="008F248C"/>
    <w:rsid w:val="008F3B80"/>
    <w:rsid w:val="00901885"/>
    <w:rsid w:val="0090315E"/>
    <w:rsid w:val="00906D8D"/>
    <w:rsid w:val="00910D66"/>
    <w:rsid w:val="00913BD8"/>
    <w:rsid w:val="00913FB4"/>
    <w:rsid w:val="009142F2"/>
    <w:rsid w:val="00917C86"/>
    <w:rsid w:val="0092048A"/>
    <w:rsid w:val="00920ABF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6443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2AA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56E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6E3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1188"/>
    <w:rsid w:val="00AB522A"/>
    <w:rsid w:val="00AB6D8C"/>
    <w:rsid w:val="00AB6F7E"/>
    <w:rsid w:val="00AC0EBD"/>
    <w:rsid w:val="00AC2B87"/>
    <w:rsid w:val="00AC39BB"/>
    <w:rsid w:val="00AC466A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4551"/>
    <w:rsid w:val="00B450B1"/>
    <w:rsid w:val="00B504E2"/>
    <w:rsid w:val="00B52195"/>
    <w:rsid w:val="00B5419E"/>
    <w:rsid w:val="00B548C0"/>
    <w:rsid w:val="00B55FEF"/>
    <w:rsid w:val="00B618E6"/>
    <w:rsid w:val="00B62927"/>
    <w:rsid w:val="00B62959"/>
    <w:rsid w:val="00B630B3"/>
    <w:rsid w:val="00B63AEC"/>
    <w:rsid w:val="00B65496"/>
    <w:rsid w:val="00B67723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01B5"/>
    <w:rsid w:val="00BD14CE"/>
    <w:rsid w:val="00BD286C"/>
    <w:rsid w:val="00BD307F"/>
    <w:rsid w:val="00BD3DF4"/>
    <w:rsid w:val="00BD417C"/>
    <w:rsid w:val="00BD5D2C"/>
    <w:rsid w:val="00BD64EB"/>
    <w:rsid w:val="00BD6CFF"/>
    <w:rsid w:val="00BD6E3A"/>
    <w:rsid w:val="00BD711B"/>
    <w:rsid w:val="00BE2865"/>
    <w:rsid w:val="00BE4C82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2CCD"/>
    <w:rsid w:val="00C055D1"/>
    <w:rsid w:val="00C060E5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10D3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566"/>
    <w:rsid w:val="00C61F95"/>
    <w:rsid w:val="00C62AEB"/>
    <w:rsid w:val="00C63C3E"/>
    <w:rsid w:val="00C6401D"/>
    <w:rsid w:val="00C65251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111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5117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22CC3"/>
    <w:rsid w:val="00D269BC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1EA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169F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B79F6"/>
    <w:rsid w:val="00DC58A7"/>
    <w:rsid w:val="00DD02A4"/>
    <w:rsid w:val="00DD04B2"/>
    <w:rsid w:val="00DD0A55"/>
    <w:rsid w:val="00DD25C2"/>
    <w:rsid w:val="00DD3C24"/>
    <w:rsid w:val="00DD40E4"/>
    <w:rsid w:val="00DD582B"/>
    <w:rsid w:val="00DE2EA9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149BC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1C6C"/>
    <w:rsid w:val="00E62D47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3EFA"/>
    <w:rsid w:val="00EF7457"/>
    <w:rsid w:val="00EF7925"/>
    <w:rsid w:val="00F0569D"/>
    <w:rsid w:val="00F0784A"/>
    <w:rsid w:val="00F14370"/>
    <w:rsid w:val="00F14D10"/>
    <w:rsid w:val="00F166CF"/>
    <w:rsid w:val="00F21934"/>
    <w:rsid w:val="00F23DDB"/>
    <w:rsid w:val="00F24D3F"/>
    <w:rsid w:val="00F26012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77103"/>
    <w:rsid w:val="00F771F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97FDA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67E2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62AB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C466A"/>
    <w:rPr>
      <w:b/>
      <w:bCs/>
    </w:rPr>
  </w:style>
  <w:style w:type="paragraph" w:customStyle="1" w:styleId="lead">
    <w:name w:val="lead"/>
    <w:basedOn w:val="Norml"/>
    <w:rsid w:val="00AC466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nebih.gov.hu/madarinfluenza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ebih.gov.hu/-/bacs-kiskun-megyei-baromfitelepeken-intezkedett-a-nebih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portal.nebih.gov.hu/jogsertesek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DF3D-AA31-417F-9521-F57F798B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412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3249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4</cp:revision>
  <cp:lastPrinted>2016-04-27T06:26:00Z</cp:lastPrinted>
  <dcterms:created xsi:type="dcterms:W3CDTF">2020-04-14T15:52:00Z</dcterms:created>
  <dcterms:modified xsi:type="dcterms:W3CDTF">2020-04-15T05:49:00Z</dcterms:modified>
</cp:coreProperties>
</file>