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365E" w14:textId="0F1A54A4" w:rsidR="009F6744" w:rsidRPr="00E35486" w:rsidRDefault="00E27FC0" w:rsidP="00E35486">
      <w:pPr>
        <w:spacing w:after="0" w:line="360" w:lineRule="exact"/>
        <w:rPr>
          <w:rFonts w:ascii="Garamond" w:hAnsi="Garamond"/>
          <w:noProof/>
          <w:sz w:val="28"/>
          <w:szCs w:val="28"/>
          <w:lang w:eastAsia="hu-HU"/>
        </w:rPr>
      </w:pPr>
      <w:r w:rsidRPr="00E35486">
        <w:rPr>
          <w:rFonts w:ascii="Garamond" w:hAnsi="Garamond" w:cs="Times New Roman"/>
          <w:b/>
          <w:sz w:val="28"/>
          <w:szCs w:val="28"/>
        </w:rPr>
        <w:t>Agrártechnológiai Nemzeti Laboratórium fejlesztésére nyert pályázati forrást a Nébih és a MATE</w:t>
      </w:r>
      <w:r w:rsidR="0025109A" w:rsidRPr="00E35486">
        <w:rPr>
          <w:rFonts w:ascii="Garamond" w:hAnsi="Garamond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0EB22" wp14:editId="71ADB76B">
                <wp:simplePos x="0" y="0"/>
                <wp:positionH relativeFrom="column">
                  <wp:posOffset>4090035</wp:posOffset>
                </wp:positionH>
                <wp:positionV relativeFrom="paragraph">
                  <wp:posOffset>-1096645</wp:posOffset>
                </wp:positionV>
                <wp:extent cx="1971675" cy="1047750"/>
                <wp:effectExtent l="0" t="0" r="9525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477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5EF65" w14:textId="71A89109" w:rsidR="00ED527D" w:rsidRPr="00ED527D" w:rsidRDefault="006A6CE9" w:rsidP="00ED527D">
                            <w:pPr>
                              <w:jc w:val="center"/>
                              <w:rPr>
                                <w:rFonts w:ascii="Garamond" w:hAnsi="Garamond" w:cstheme="minorHAnsi"/>
                                <w:smallCaps/>
                                <w:sz w:val="36"/>
                                <w:szCs w:val="36"/>
                              </w:rPr>
                            </w:pPr>
                            <w:bookmarkStart w:id="0" w:name="_Hlk145505548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D0F0BE" wp14:editId="7E6EC127">
                                  <wp:extent cx="1314450" cy="589972"/>
                                  <wp:effectExtent l="0" t="0" r="0" b="635"/>
                                  <wp:docPr id="8" name="Kép 1" descr="Nébih log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3" descr="Nébih logó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450" cy="589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0EB22" id="Szövegdoboz 2" o:spid="_x0000_s1026" style="position:absolute;margin-left:322.05pt;margin-top:-86.35pt;width:155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" stroked="f">
                <v:stroke dashstyle="longDash" joinstyle="miter"/>
                <v:textbox>
                  <w:txbxContent>
                    <w:p w14:paraId="56D5EF65" w14:textId="71A89109" w:rsidR="00ED527D" w:rsidRPr="00ED527D" w:rsidRDefault="006A6CE9" w:rsidP="00ED527D">
                      <w:pPr>
                        <w:jc w:val="center"/>
                        <w:rPr>
                          <w:rFonts w:ascii="Garamond" w:hAnsi="Garamond" w:cstheme="minorHAnsi"/>
                          <w:smallCaps/>
                          <w:sz w:val="36"/>
                          <w:szCs w:val="36"/>
                        </w:rPr>
                      </w:pPr>
                      <w:bookmarkStart w:id="1" w:name="_Hlk145505548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6AD0F0BE" wp14:editId="7E6EC127">
                            <wp:extent cx="1314450" cy="589972"/>
                            <wp:effectExtent l="0" t="0" r="0" b="635"/>
                            <wp:docPr id="8" name="Kép 1" descr="Nébih log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ép 3" descr="Nébih logó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450" cy="5899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F6744" w:rsidRPr="00E35486">
        <w:rPr>
          <w:rFonts w:ascii="Garamond" w:hAnsi="Garamond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016C8D2C" wp14:editId="5AEDB9B9">
            <wp:simplePos x="0" y="0"/>
            <wp:positionH relativeFrom="page">
              <wp:posOffset>180340</wp:posOffset>
            </wp:positionH>
            <wp:positionV relativeFrom="page">
              <wp:posOffset>360045</wp:posOffset>
            </wp:positionV>
            <wp:extent cx="6120000" cy="1209600"/>
            <wp:effectExtent l="0" t="0" r="0" b="0"/>
            <wp:wrapNone/>
            <wp:docPr id="2" name="Kép 2" descr="Sajtóközlem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jt_közl_fejlé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6260" w14:textId="77777777" w:rsidR="00E35486" w:rsidRDefault="00E35486" w:rsidP="006A6CE9">
      <w:pPr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14:paraId="03E0ACA0" w14:textId="64A074F9" w:rsidR="006A6CE9" w:rsidRPr="00E35486" w:rsidRDefault="006A6CE9" w:rsidP="006A6CE9">
      <w:pPr>
        <w:jc w:val="both"/>
        <w:rPr>
          <w:rFonts w:ascii="Garamond" w:hAnsi="Garamond"/>
          <w:noProof/>
          <w:lang w:eastAsia="hu-HU"/>
        </w:rPr>
      </w:pPr>
      <w:r w:rsidRPr="00E35486">
        <w:rPr>
          <w:rFonts w:ascii="Garamond" w:hAnsi="Garamond"/>
          <w:noProof/>
          <w:lang w:eastAsia="hu-HU"/>
        </w:rPr>
        <w:t>Agrártechnológiai Nemzeti Laboratórium fejlesztése céljából nyert számottevő, 1,2 mrd Ft pályázati forrást a Nemzeti Élelmiszerlánc-biztonsági Hivatal (Nébih) a Magyar Agrár- és Élettudományi Egyetemmel közösen, a Nemzeti Kutatási és Innovációs Hivatal Nemzeti Laboratórium programjában. A 2022-2.1.1-NL-2022-00006 azonosító számú projekt részeként többek között mobil vizsgálólaboratóriumokat fejlesztenek, továbbá létrejön egy országos talajtani adatbázis, mely hazai talajspektrális könyvtárral is kiegészül. A fejlesztések egyaránt segítségére lesznek a gazdálkodóknak, a laboratóriumoknak és a közigazgatási szereplőknek.</w:t>
      </w:r>
    </w:p>
    <w:p w14:paraId="2A36CBB6" w14:textId="53C38AE8" w:rsidR="006A6CE9" w:rsidRPr="00E35486" w:rsidRDefault="006A6CE9" w:rsidP="006A6CE9">
      <w:pPr>
        <w:jc w:val="both"/>
        <w:rPr>
          <w:rFonts w:ascii="Garamond" w:hAnsi="Garamond"/>
          <w:noProof/>
          <w:lang w:eastAsia="hu-HU"/>
        </w:rPr>
      </w:pPr>
      <w:r w:rsidRPr="00E35486">
        <w:rPr>
          <w:rFonts w:ascii="Garamond" w:hAnsi="Garamond"/>
          <w:noProof/>
          <w:lang w:eastAsia="hu-HU"/>
        </w:rPr>
        <w:t>Az Agrártechnológiai Nemzeti Laboratórium a talaj és a hozzá kapcsolódó környezetállapot megőrzését és javítását tűzte ki céljául. A Nébih fő talajvédelmi törekvése, hogy közelebb hozza egymáshoz a gazdálkodók talajművelési szokásait és az agrártudományos ágazatban elért fejlesztéseket, továbbá, hogy segítse a talaj romlásának mérséklését.</w:t>
      </w:r>
    </w:p>
    <w:p w14:paraId="77523C11" w14:textId="0FB4B915" w:rsidR="006A6CE9" w:rsidRPr="00E35486" w:rsidRDefault="006A6CE9" w:rsidP="006A6CE9">
      <w:pPr>
        <w:jc w:val="both"/>
        <w:rPr>
          <w:rFonts w:ascii="Garamond" w:hAnsi="Garamond"/>
          <w:noProof/>
          <w:lang w:eastAsia="hu-HU"/>
        </w:rPr>
      </w:pPr>
      <w:r w:rsidRPr="00E35486">
        <w:rPr>
          <w:rFonts w:ascii="Garamond" w:hAnsi="Garamond"/>
          <w:noProof/>
          <w:lang w:eastAsia="hu-HU"/>
        </w:rPr>
        <w:t xml:space="preserve">A hivatal létrehozta a magyarországi talajlaboratóriumok vizsgálati eredményeit összesítő Nemzeti Talajtani Adatbázist, amely kiegészül egy hazai talajspektrális könyvtárral. A rendszer a talajok termékenységét, funkcióit, valamint a térbeli kiterjedését célzó kutatásoknak biztosít hátteret. Emellett az adatbázis a folyamatosan bővülő adatok révén a gazdálkodókat és a közigazgatási szerveket is segíti abban, hogy talajvédelmi feladataikat kiegészítő anyagi vagy adminisztratív terhek nélkül elvégezhessék. </w:t>
      </w:r>
    </w:p>
    <w:p w14:paraId="66A3075D" w14:textId="232D0318" w:rsidR="006A6CE9" w:rsidRPr="00E35486" w:rsidRDefault="006A6CE9" w:rsidP="006A6CE9">
      <w:pPr>
        <w:jc w:val="both"/>
        <w:rPr>
          <w:rFonts w:ascii="Garamond" w:hAnsi="Garamond"/>
          <w:noProof/>
          <w:lang w:eastAsia="hu-HU"/>
        </w:rPr>
      </w:pPr>
      <w:r w:rsidRPr="00E35486">
        <w:rPr>
          <w:rFonts w:ascii="Garamond" w:hAnsi="Garamond"/>
          <w:noProof/>
          <w:lang w:eastAsia="hu-HU"/>
        </w:rPr>
        <w:t>A fejlesztés első ütemében elkészült az adatok beküldésére szolgáló webszerviz szolgáltatás, melynek köszönhetően a talajvizsgálati adatok több mint fele automatizáltan gyűjthető. A második ütemben – előreláthatólag 2023. második félévétől – a Nébih elérhetővé teszi a manuális adatszolgáltatást biztosító online felületet az interfészes kapcsolattal nem rendelkező vizsgálóhelyek számára.</w:t>
      </w:r>
    </w:p>
    <w:p w14:paraId="175E5CF2" w14:textId="77777777" w:rsidR="006A6CE9" w:rsidRPr="00E35486" w:rsidRDefault="006A6CE9" w:rsidP="006A6CE9">
      <w:pPr>
        <w:jc w:val="both"/>
        <w:rPr>
          <w:rFonts w:ascii="Garamond" w:hAnsi="Garamond"/>
          <w:noProof/>
          <w:lang w:eastAsia="hu-HU"/>
        </w:rPr>
      </w:pPr>
      <w:r w:rsidRPr="00E35486">
        <w:rPr>
          <w:rFonts w:ascii="Garamond" w:hAnsi="Garamond"/>
          <w:noProof/>
          <w:lang w:eastAsia="hu-HU"/>
        </w:rPr>
        <w:t xml:space="preserve">Az Agrártechnológiai Nemzeti Laboratórium projekt részeként három szakmai területet lefedő mobil vizsgálólaboratóriumot is kialakít a MATE. Ennek során mobil talajlaboratórium, a tüzelőberendezések és a gázmotoros technológiák légszennyező anyag kibocsátásának vizsgálatára alkalmas emissziós mobil laboratórium, valamint növényvédőgépek vizsgálatára alkalmas mobil laboratórium létrehozására kerül sor. </w:t>
      </w:r>
    </w:p>
    <w:p w14:paraId="533CC54B" w14:textId="2087CE94" w:rsidR="00E35486" w:rsidRPr="00E35486" w:rsidRDefault="006A6CE9" w:rsidP="006A6CE9">
      <w:pPr>
        <w:jc w:val="both"/>
        <w:rPr>
          <w:rFonts w:ascii="Garamond" w:hAnsi="Garamond"/>
          <w:noProof/>
          <w:lang w:eastAsia="hu-HU"/>
        </w:rPr>
      </w:pPr>
      <w:r w:rsidRPr="00E35486">
        <w:rPr>
          <w:rFonts w:ascii="Garamond" w:hAnsi="Garamond"/>
          <w:noProof/>
          <w:lang w:eastAsia="hu-HU"/>
        </w:rPr>
        <w:t xml:space="preserve">A projekt részeként kialakítanak egy szerves mikroszennyező-analitikai laboratóriumot is, mely kiegészül a vizsgálati módszertan fejlesztésével. </w:t>
      </w:r>
    </w:p>
    <w:p w14:paraId="014089BE" w14:textId="150CC854" w:rsidR="00636F8A" w:rsidRPr="00E35486" w:rsidRDefault="006A6CE9" w:rsidP="00E85C18">
      <w:pPr>
        <w:jc w:val="both"/>
        <w:rPr>
          <w:rFonts w:ascii="Garamond" w:hAnsi="Garamond"/>
          <w:noProof/>
          <w:lang w:eastAsia="hu-HU"/>
        </w:rPr>
      </w:pPr>
      <w:r w:rsidRPr="00E35486">
        <w:rPr>
          <w:rFonts w:ascii="Garamond" w:hAnsi="Garamond"/>
          <w:noProof/>
          <w:lang w:eastAsia="hu-HU"/>
        </w:rPr>
        <w:t>A program fő felelőse a Nébih, valamint a Magyar Agrár- és Élettudományi Egyetem (MATE), a fejlesztés az Agrárközgazdasági Intézet Nonprofit Kft. (AKI) támogatásával valósul meg.</w:t>
      </w:r>
      <w:r w:rsidRPr="00E35486" w:rsidDel="00FC1F36">
        <w:rPr>
          <w:rFonts w:ascii="Garamond" w:hAnsi="Garamond"/>
          <w:noProof/>
          <w:lang w:eastAsia="hu-HU"/>
        </w:rPr>
        <w:t xml:space="preserve"> </w:t>
      </w:r>
      <w:r w:rsidRPr="00E35486">
        <w:rPr>
          <w:rFonts w:ascii="Garamond" w:hAnsi="Garamond"/>
          <w:noProof/>
          <w:lang w:eastAsia="hu-HU"/>
        </w:rPr>
        <w:t>Az 1 215 200 080 forint támogatási forrású projekt előreláthatólag a 2023. év végén zárul.</w:t>
      </w:r>
    </w:p>
    <w:p w14:paraId="6411819F" w14:textId="77777777" w:rsidR="00E35486" w:rsidRPr="00E35486" w:rsidRDefault="00E35486" w:rsidP="00E35486">
      <w:pPr>
        <w:jc w:val="both"/>
        <w:rPr>
          <w:rFonts w:ascii="Garamond" w:hAnsi="Garamond"/>
          <w:noProof/>
          <w:lang w:eastAsia="hu-HU"/>
        </w:rPr>
      </w:pPr>
      <w:r w:rsidRPr="00E35486">
        <w:rPr>
          <w:rFonts w:ascii="Garamond" w:hAnsi="Garamond"/>
          <w:noProof/>
          <w:lang w:eastAsia="hu-HU"/>
        </w:rPr>
        <w:t>2023. március 22.</w:t>
      </w:r>
    </w:p>
    <w:p w14:paraId="266DF9B6" w14:textId="0C06C52B" w:rsidR="00E35486" w:rsidRPr="00E35486" w:rsidRDefault="00E35486" w:rsidP="00E35486">
      <w:pPr>
        <w:jc w:val="right"/>
        <w:rPr>
          <w:rFonts w:ascii="Garamond" w:hAnsi="Garamond"/>
          <w:noProof/>
          <w:lang w:eastAsia="hu-HU"/>
        </w:rPr>
      </w:pPr>
      <w:r w:rsidRPr="00E35486">
        <w:rPr>
          <w:rFonts w:ascii="Garamond" w:hAnsi="Garamond"/>
          <w:noProof/>
          <w:lang w:eastAsia="hu-HU"/>
        </w:rPr>
        <w:t>Nemzeti Élelmiszerlánc-biztonsági Hivatal</w:t>
      </w:r>
    </w:p>
    <w:sectPr w:rsidR="00E35486" w:rsidRPr="00E35486" w:rsidSect="0025109A">
      <w:footerReference w:type="default" r:id="rId8"/>
      <w:pgSz w:w="11906" w:h="16838"/>
      <w:pgMar w:top="2552" w:right="1134" w:bottom="2694" w:left="1134" w:header="709" w:footer="1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CA5E9" w14:textId="77777777" w:rsidR="00BE2EE0" w:rsidRDefault="00BE2EE0" w:rsidP="0025109A">
      <w:pPr>
        <w:spacing w:after="0" w:line="240" w:lineRule="auto"/>
      </w:pPr>
      <w:r>
        <w:separator/>
      </w:r>
    </w:p>
  </w:endnote>
  <w:endnote w:type="continuationSeparator" w:id="0">
    <w:p w14:paraId="281C5FA5" w14:textId="77777777" w:rsidR="00BE2EE0" w:rsidRDefault="00BE2EE0" w:rsidP="0025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BA862" w14:textId="3DB3F671" w:rsidR="0025109A" w:rsidRDefault="0025109A">
    <w:pPr>
      <w:pStyle w:val="llb"/>
    </w:pPr>
    <w:bookmarkStart w:id="2" w:name="_GoBack"/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35172706" wp14:editId="28BED4CE">
          <wp:simplePos x="0" y="0"/>
          <wp:positionH relativeFrom="page">
            <wp:posOffset>4057650</wp:posOffset>
          </wp:positionH>
          <wp:positionV relativeFrom="page">
            <wp:posOffset>9211945</wp:posOffset>
          </wp:positionV>
          <wp:extent cx="3512950" cy="1487752"/>
          <wp:effectExtent l="0" t="0" r="0" b="0"/>
          <wp:wrapNone/>
          <wp:docPr id="1" name="Kép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487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68592" w14:textId="77777777" w:rsidR="00BE2EE0" w:rsidRDefault="00BE2EE0" w:rsidP="0025109A">
      <w:pPr>
        <w:spacing w:after="0" w:line="240" w:lineRule="auto"/>
      </w:pPr>
      <w:r>
        <w:separator/>
      </w:r>
    </w:p>
  </w:footnote>
  <w:footnote w:type="continuationSeparator" w:id="0">
    <w:p w14:paraId="7A63AB87" w14:textId="77777777" w:rsidR="00BE2EE0" w:rsidRDefault="00BE2EE0" w:rsidP="00251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2F"/>
    <w:rsid w:val="00021422"/>
    <w:rsid w:val="00170A5F"/>
    <w:rsid w:val="0025109A"/>
    <w:rsid w:val="00263A1F"/>
    <w:rsid w:val="004F7437"/>
    <w:rsid w:val="005516BE"/>
    <w:rsid w:val="00636F8A"/>
    <w:rsid w:val="00670A5D"/>
    <w:rsid w:val="006A6CE9"/>
    <w:rsid w:val="009F6744"/>
    <w:rsid w:val="00B74713"/>
    <w:rsid w:val="00BD7612"/>
    <w:rsid w:val="00BE2EE0"/>
    <w:rsid w:val="00C959C7"/>
    <w:rsid w:val="00D8382F"/>
    <w:rsid w:val="00DE3CC2"/>
    <w:rsid w:val="00E27FC0"/>
    <w:rsid w:val="00E35486"/>
    <w:rsid w:val="00E83EC7"/>
    <w:rsid w:val="00E85C18"/>
    <w:rsid w:val="00E9731D"/>
    <w:rsid w:val="00EA004F"/>
    <w:rsid w:val="00ED527D"/>
    <w:rsid w:val="00F2007B"/>
    <w:rsid w:val="00F7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BDFE"/>
  <w15:docId w15:val="{3FDD37EE-858E-42B6-A497-8E4432A8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109A"/>
  </w:style>
  <w:style w:type="paragraph" w:styleId="llb">
    <w:name w:val="footer"/>
    <w:basedOn w:val="Norml"/>
    <w:link w:val="llb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Führer Zsuzsanna</dc:creator>
  <cp:lastModifiedBy>Horváth-Szulimán Zsuzsanna</cp:lastModifiedBy>
  <cp:revision>5</cp:revision>
  <cp:lastPrinted>2017-07-07T09:02:00Z</cp:lastPrinted>
  <dcterms:created xsi:type="dcterms:W3CDTF">2023-09-13T11:29:00Z</dcterms:created>
  <dcterms:modified xsi:type="dcterms:W3CDTF">2023-09-13T11:56:00Z</dcterms:modified>
</cp:coreProperties>
</file>