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F6C2E" w:rsidRPr="00511A64" w:rsidRDefault="000F4765" w:rsidP="00D273DE">
      <w:pPr>
        <w:spacing w:before="360"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0F4765">
        <w:rPr>
          <w:rFonts w:ascii="Times New Roman" w:eastAsia="Times New Roman" w:hAnsi="Times New Roman"/>
          <w:b/>
          <w:sz w:val="28"/>
          <w:szCs w:val="28"/>
        </w:rPr>
        <w:t>Eper-málna-alma</w:t>
      </w:r>
      <w:proofErr w:type="spellEnd"/>
      <w:r w:rsidRPr="000F4765">
        <w:rPr>
          <w:rFonts w:ascii="Times New Roman" w:eastAsia="Times New Roman" w:hAnsi="Times New Roman"/>
          <w:b/>
          <w:sz w:val="28"/>
          <w:szCs w:val="28"/>
        </w:rPr>
        <w:t xml:space="preserve"> gyümölcsös bébiételt vont ki a forgalomból a dm üzletlánc</w:t>
      </w:r>
    </w:p>
    <w:p w:rsidR="009F6C2E" w:rsidRDefault="000F4765" w:rsidP="000F4765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F4765">
        <w:rPr>
          <w:b/>
          <w:bCs/>
        </w:rPr>
        <w:t>Klórtartalmú tisztítószer maradvány jelenléte miatt visszahívta „</w:t>
      </w:r>
      <w:proofErr w:type="spellStart"/>
      <w:r w:rsidRPr="000F4765">
        <w:rPr>
          <w:b/>
          <w:bCs/>
        </w:rPr>
        <w:t>Babylove</w:t>
      </w:r>
      <w:proofErr w:type="spellEnd"/>
      <w:r w:rsidRPr="000F4765">
        <w:rPr>
          <w:b/>
          <w:bCs/>
        </w:rPr>
        <w:t xml:space="preserve"> </w:t>
      </w:r>
      <w:proofErr w:type="spellStart"/>
      <w:r w:rsidRPr="000F4765">
        <w:rPr>
          <w:b/>
          <w:bCs/>
        </w:rPr>
        <w:t>bio</w:t>
      </w:r>
      <w:proofErr w:type="spellEnd"/>
      <w:r w:rsidRPr="000F4765">
        <w:rPr>
          <w:b/>
          <w:bCs/>
        </w:rPr>
        <w:t xml:space="preserve"> </w:t>
      </w:r>
      <w:proofErr w:type="spellStart"/>
      <w:r w:rsidRPr="000F4765">
        <w:rPr>
          <w:b/>
          <w:bCs/>
        </w:rPr>
        <w:t>eper-málna-alma</w:t>
      </w:r>
      <w:proofErr w:type="spellEnd"/>
      <w:r w:rsidRPr="000F4765">
        <w:rPr>
          <w:b/>
          <w:bCs/>
        </w:rPr>
        <w:t>” (</w:t>
      </w:r>
      <w:proofErr w:type="spellStart"/>
      <w:r w:rsidRPr="000F4765">
        <w:rPr>
          <w:b/>
          <w:bCs/>
        </w:rPr>
        <w:t>babylove</w:t>
      </w:r>
      <w:proofErr w:type="spellEnd"/>
      <w:r w:rsidRPr="000F4765">
        <w:rPr>
          <w:b/>
          <w:bCs/>
        </w:rPr>
        <w:t xml:space="preserve"> </w:t>
      </w:r>
      <w:proofErr w:type="spellStart"/>
      <w:r w:rsidRPr="000F4765">
        <w:rPr>
          <w:b/>
          <w:bCs/>
        </w:rPr>
        <w:t>Erdbeere</w:t>
      </w:r>
      <w:proofErr w:type="spellEnd"/>
      <w:r w:rsidRPr="000F4765">
        <w:rPr>
          <w:b/>
          <w:bCs/>
        </w:rPr>
        <w:t xml:space="preserve"> &amp; </w:t>
      </w:r>
      <w:proofErr w:type="spellStart"/>
      <w:r w:rsidRPr="000F4765">
        <w:rPr>
          <w:b/>
          <w:bCs/>
        </w:rPr>
        <w:t>Himbeere</w:t>
      </w:r>
      <w:proofErr w:type="spellEnd"/>
      <w:r w:rsidRPr="000F4765">
        <w:rPr>
          <w:b/>
          <w:bCs/>
        </w:rPr>
        <w:t xml:space="preserve"> </w:t>
      </w:r>
      <w:proofErr w:type="spellStart"/>
      <w:r w:rsidRPr="000F4765">
        <w:rPr>
          <w:b/>
          <w:bCs/>
        </w:rPr>
        <w:t>in</w:t>
      </w:r>
      <w:proofErr w:type="spellEnd"/>
      <w:r w:rsidRPr="000F4765">
        <w:rPr>
          <w:b/>
          <w:bCs/>
        </w:rPr>
        <w:t xml:space="preserve"> </w:t>
      </w:r>
      <w:proofErr w:type="spellStart"/>
      <w:r w:rsidRPr="000F4765">
        <w:rPr>
          <w:b/>
          <w:bCs/>
        </w:rPr>
        <w:t>Apfel</w:t>
      </w:r>
      <w:proofErr w:type="spellEnd"/>
      <w:r w:rsidRPr="000F4765">
        <w:rPr>
          <w:b/>
          <w:bCs/>
        </w:rPr>
        <w:t>) gyümölcsös sajátmárkás bébiételét a dm üzletlánc. A termékkivonás a 05.07.2019. lejárati idejű, 190 g-os kiszerelésű termékeket érinti.</w:t>
      </w:r>
    </w:p>
    <w:p w:rsidR="000F4765" w:rsidRPr="009F6C2E" w:rsidRDefault="000F4765" w:rsidP="000F4765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4E3F11" w:rsidRDefault="000F4765" w:rsidP="000F4765">
      <w:pPr>
        <w:pStyle w:val="NormlWeb"/>
        <w:shd w:val="clear" w:color="auto" w:fill="FFFFFF"/>
        <w:spacing w:after="0"/>
        <w:jc w:val="both"/>
      </w:pPr>
      <w:r w:rsidRPr="000F4765">
        <w:t>Klórtartalmú tisztítószer maradványait mutatták ki a dm „</w:t>
      </w:r>
      <w:proofErr w:type="spellStart"/>
      <w:r w:rsidRPr="000F4765">
        <w:t>Babylove</w:t>
      </w:r>
      <w:proofErr w:type="spellEnd"/>
      <w:r w:rsidRPr="000F4765">
        <w:t xml:space="preserve"> </w:t>
      </w:r>
      <w:proofErr w:type="spellStart"/>
      <w:r w:rsidRPr="000F4765">
        <w:t>bio</w:t>
      </w:r>
      <w:proofErr w:type="spellEnd"/>
      <w:r w:rsidRPr="000F4765">
        <w:t xml:space="preserve"> </w:t>
      </w:r>
      <w:proofErr w:type="spellStart"/>
      <w:r w:rsidRPr="000F4765">
        <w:t>eper-málna-alma</w:t>
      </w:r>
      <w:proofErr w:type="spellEnd"/>
      <w:r w:rsidRPr="000F4765">
        <w:t xml:space="preserve">” termék német ellenőrzése során. Az esetről az áruházlánctól és a RASFF rendszeren keresztül szinte egy időben érkezett tájékoztatás a </w:t>
      </w:r>
      <w:proofErr w:type="spellStart"/>
      <w:r w:rsidRPr="000F4765">
        <w:t>Nébih-hez</w:t>
      </w:r>
      <w:proofErr w:type="spellEnd"/>
      <w:r w:rsidRPr="000F4765">
        <w:t>. A kifogásolt termékből Magyarországon kívül Ausztriába, Csehországba, Horvátországba, Németországba és Szlovákiába szállítottak.</w:t>
      </w:r>
    </w:p>
    <w:p w:rsidR="000F4765" w:rsidRDefault="000F4765" w:rsidP="000F4765">
      <w:pPr>
        <w:pStyle w:val="NormlWeb"/>
        <w:shd w:val="clear" w:color="auto" w:fill="FFFFFF"/>
        <w:spacing w:after="0"/>
        <w:jc w:val="both"/>
      </w:pPr>
    </w:p>
    <w:p w:rsidR="000F4765" w:rsidRDefault="000F4765" w:rsidP="000F4765">
      <w:pPr>
        <w:pStyle w:val="NormlWeb"/>
        <w:shd w:val="clear" w:color="auto" w:fill="FFFFFF"/>
        <w:spacing w:after="0"/>
        <w:jc w:val="both"/>
      </w:pPr>
      <w:r>
        <w:t xml:space="preserve">Az érintett </w:t>
      </w:r>
      <w:proofErr w:type="gramStart"/>
      <w:r>
        <w:t>termék azonosító</w:t>
      </w:r>
      <w:proofErr w:type="gramEnd"/>
      <w:r>
        <w:t xml:space="preserve"> adatai:</w:t>
      </w:r>
    </w:p>
    <w:p w:rsidR="000F4765" w:rsidRDefault="000F4765" w:rsidP="000F4765">
      <w:pPr>
        <w:pStyle w:val="NormlWeb"/>
        <w:numPr>
          <w:ilvl w:val="0"/>
          <w:numId w:val="16"/>
        </w:numPr>
        <w:shd w:val="clear" w:color="auto" w:fill="FFFFFF"/>
        <w:spacing w:after="0"/>
        <w:jc w:val="both"/>
      </w:pPr>
      <w:r>
        <w:t>A termék megnevezése: „</w:t>
      </w:r>
      <w:proofErr w:type="spellStart"/>
      <w:r>
        <w:t>Babylove</w:t>
      </w:r>
      <w:proofErr w:type="spellEnd"/>
      <w:r>
        <w:t xml:space="preserve"> </w:t>
      </w:r>
      <w:proofErr w:type="spellStart"/>
      <w:r>
        <w:t>bio</w:t>
      </w:r>
      <w:proofErr w:type="spellEnd"/>
      <w:r>
        <w:t xml:space="preserve"> </w:t>
      </w:r>
      <w:proofErr w:type="spellStart"/>
      <w:r>
        <w:t>gy</w:t>
      </w:r>
      <w:proofErr w:type="spellEnd"/>
      <w:r>
        <w:t xml:space="preserve">. 4 hó 190g </w:t>
      </w:r>
      <w:proofErr w:type="spellStart"/>
      <w:r>
        <w:t>eper-málna-alma</w:t>
      </w:r>
      <w:proofErr w:type="spellEnd"/>
      <w:r>
        <w:t xml:space="preserve"> üveges bébiétel” („</w:t>
      </w:r>
      <w:proofErr w:type="spellStart"/>
      <w:r>
        <w:t>Erdbeere</w:t>
      </w:r>
      <w:proofErr w:type="spellEnd"/>
      <w:r>
        <w:t xml:space="preserve"> &amp; </w:t>
      </w:r>
      <w:proofErr w:type="spellStart"/>
      <w:r>
        <w:t>Himbeere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Apfel</w:t>
      </w:r>
      <w:proofErr w:type="spellEnd"/>
      <w:r>
        <w:t xml:space="preserve">”, 4 hónapos kortól) </w:t>
      </w:r>
    </w:p>
    <w:p w:rsidR="000F4765" w:rsidRDefault="000F4765" w:rsidP="000F4765">
      <w:pPr>
        <w:pStyle w:val="NormlWeb"/>
        <w:numPr>
          <w:ilvl w:val="0"/>
          <w:numId w:val="16"/>
        </w:numPr>
        <w:shd w:val="clear" w:color="auto" w:fill="FFFFFF"/>
        <w:spacing w:after="0"/>
        <w:jc w:val="both"/>
      </w:pPr>
      <w:r>
        <w:t>Kiszerelés: 190 g</w:t>
      </w:r>
    </w:p>
    <w:p w:rsidR="000F4765" w:rsidRDefault="000F4765" w:rsidP="000F4765">
      <w:pPr>
        <w:pStyle w:val="NormlWeb"/>
        <w:numPr>
          <w:ilvl w:val="0"/>
          <w:numId w:val="16"/>
        </w:numPr>
        <w:shd w:val="clear" w:color="auto" w:fill="FFFFFF"/>
        <w:spacing w:after="0"/>
        <w:jc w:val="both"/>
      </w:pPr>
      <w:proofErr w:type="spellStart"/>
      <w:r>
        <w:t>Minőségmegőrzési</w:t>
      </w:r>
      <w:proofErr w:type="spellEnd"/>
      <w:r>
        <w:t xml:space="preserve"> idő: 05.07.2019</w:t>
      </w:r>
    </w:p>
    <w:p w:rsidR="000F4765" w:rsidRDefault="000F4765" w:rsidP="000F4765">
      <w:pPr>
        <w:pStyle w:val="NormlWeb"/>
        <w:numPr>
          <w:ilvl w:val="0"/>
          <w:numId w:val="16"/>
        </w:numPr>
        <w:shd w:val="clear" w:color="auto" w:fill="FFFFFF"/>
        <w:spacing w:after="0"/>
        <w:jc w:val="both"/>
      </w:pPr>
      <w:r>
        <w:t>Tételszám: LB 186</w:t>
      </w:r>
    </w:p>
    <w:p w:rsidR="000F4765" w:rsidRDefault="000F4765" w:rsidP="000F4765">
      <w:pPr>
        <w:pStyle w:val="NormlWeb"/>
        <w:numPr>
          <w:ilvl w:val="0"/>
          <w:numId w:val="16"/>
        </w:numPr>
        <w:shd w:val="clear" w:color="auto" w:fill="FFFFFF"/>
        <w:spacing w:after="0"/>
        <w:jc w:val="both"/>
      </w:pPr>
      <w:r>
        <w:t>RASFF referenciaszám: 2018.0066</w:t>
      </w:r>
    </w:p>
    <w:p w:rsidR="000F4765" w:rsidRDefault="000F4765" w:rsidP="000F4765">
      <w:pPr>
        <w:pStyle w:val="NormlWeb"/>
        <w:shd w:val="clear" w:color="auto" w:fill="FFFFFF"/>
        <w:spacing w:after="0"/>
        <w:jc w:val="both"/>
      </w:pPr>
    </w:p>
    <w:p w:rsidR="000F4765" w:rsidRDefault="000F4765" w:rsidP="000F4765">
      <w:pPr>
        <w:pStyle w:val="NormlWeb"/>
        <w:shd w:val="clear" w:color="auto" w:fill="FFFFFF"/>
        <w:spacing w:after="0"/>
        <w:jc w:val="both"/>
      </w:pPr>
      <w:r>
        <w:t xml:space="preserve">Az üzletlánc a fenti </w:t>
      </w:r>
      <w:proofErr w:type="spellStart"/>
      <w:r>
        <w:t>minőségmegőrzési</w:t>
      </w:r>
      <w:proofErr w:type="spellEnd"/>
      <w:r>
        <w:t xml:space="preserve"> idejű termékeit leszedte a polcokról és visszahívja a fogyasztóktól. A korábban megvásárolt termékeket a dm üzletei visszaveszik.</w:t>
      </w:r>
    </w:p>
    <w:p w:rsidR="00612C06" w:rsidRDefault="000F4765" w:rsidP="000F4765">
      <w:pPr>
        <w:pStyle w:val="NormlWeb"/>
        <w:shd w:val="clear" w:color="auto" w:fill="FFFFFF"/>
        <w:spacing w:after="0"/>
        <w:jc w:val="both"/>
      </w:pPr>
      <w:r>
        <w:t>A Nébih is felhívja a vásárlók figyelmét, hogy a fenti azonosítókkal ellátott bébiételt ne adják gyermekeiknek!</w:t>
      </w:r>
    </w:p>
    <w:p w:rsidR="000F4765" w:rsidRDefault="000F4765" w:rsidP="000F4765">
      <w:pPr>
        <w:pStyle w:val="NormlWeb"/>
        <w:shd w:val="clear" w:color="auto" w:fill="FFFFFF"/>
        <w:spacing w:after="0"/>
        <w:jc w:val="both"/>
      </w:pPr>
    </w:p>
    <w:p w:rsidR="000F4765" w:rsidRPr="000F4765" w:rsidRDefault="000F4765" w:rsidP="000F4765">
      <w:pPr>
        <w:pStyle w:val="NormlWeb"/>
        <w:shd w:val="clear" w:color="auto" w:fill="FFFFFF"/>
        <w:spacing w:after="0"/>
        <w:jc w:val="both"/>
        <w:rPr>
          <w:b/>
          <w:i/>
        </w:rPr>
      </w:pPr>
      <w:r w:rsidRPr="000F4765">
        <w:rPr>
          <w:b/>
          <w:i/>
        </w:rPr>
        <w:t>Háttér információ:</w:t>
      </w:r>
    </w:p>
    <w:p w:rsidR="000F4765" w:rsidRDefault="000F4765" w:rsidP="000F4765">
      <w:pPr>
        <w:pStyle w:val="NormlWeb"/>
        <w:shd w:val="clear" w:color="auto" w:fill="FFFFFF"/>
        <w:spacing w:after="0"/>
        <w:jc w:val="both"/>
      </w:pPr>
      <w:r>
        <w:t>A klórvegyület (klorát) elsősorban az előállítás során felhasznált klóros víz következményeként fordulhat elő az élelmiszerekben. Ez az emberi testben a vér oxigénfelvételének képességét csökkenti, és hosszú távon megakadályozhatja a jód beépülését.</w:t>
      </w:r>
    </w:p>
    <w:p w:rsidR="000F4765" w:rsidRDefault="000F4765" w:rsidP="000F4765">
      <w:pPr>
        <w:pStyle w:val="NormlWeb"/>
        <w:shd w:val="clear" w:color="auto" w:fill="FFFFFF"/>
        <w:spacing w:after="0"/>
        <w:jc w:val="both"/>
      </w:pPr>
    </w:p>
    <w:p w:rsidR="005D1039" w:rsidRPr="000F4765" w:rsidRDefault="008A1872" w:rsidP="000F4765">
      <w:pPr>
        <w:pStyle w:val="NormlWeb"/>
        <w:shd w:val="clear" w:color="auto" w:fill="FFFFFF"/>
        <w:spacing w:after="0"/>
        <w:jc w:val="both"/>
      </w:pPr>
      <w:r>
        <w:t xml:space="preserve">Az érintett </w:t>
      </w:r>
      <w:r w:rsidR="000F4765">
        <w:t xml:space="preserve">termék fotója elérhető </w:t>
      </w:r>
      <w:r>
        <w:t xml:space="preserve">a </w:t>
      </w:r>
      <w:hyperlink r:id="rId9" w:history="1">
        <w:proofErr w:type="spellStart"/>
        <w:r w:rsidR="000F4765" w:rsidRPr="001372AD">
          <w:rPr>
            <w:rStyle w:val="Hiperhivatkozs"/>
          </w:rPr>
          <w:t>Nébih</w:t>
        </w:r>
        <w:proofErr w:type="spellEnd"/>
        <w:r w:rsidR="000F4765" w:rsidRPr="001372AD">
          <w:rPr>
            <w:rStyle w:val="Hiperhivatkozs"/>
          </w:rPr>
          <w:t xml:space="preserve"> honlapján</w:t>
        </w:r>
      </w:hyperlink>
      <w:r w:rsidR="000F4765">
        <w:t>.</w:t>
      </w:r>
    </w:p>
    <w:p w:rsidR="006401C9" w:rsidRPr="00787D06" w:rsidRDefault="000F4765" w:rsidP="00645EBE">
      <w:pPr>
        <w:spacing w:before="8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</w:t>
      </w:r>
      <w:r w:rsidR="00CD4AE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január 10</w:t>
      </w:r>
      <w:r w:rsidR="0092386C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945830" w:rsidRPr="006401C9" w:rsidRDefault="006401C9" w:rsidP="008A1872">
      <w:pPr>
        <w:spacing w:before="360" w:after="0" w:line="240" w:lineRule="auto"/>
        <w:jc w:val="right"/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sectPr w:rsidR="00945830" w:rsidRPr="006401C9" w:rsidSect="004E3F11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4B" w:rsidRDefault="00B43A4B" w:rsidP="00D37AC1">
      <w:pPr>
        <w:spacing w:after="0" w:line="240" w:lineRule="auto"/>
      </w:pPr>
      <w:r>
        <w:separator/>
      </w:r>
    </w:p>
  </w:endnote>
  <w:end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4B" w:rsidRDefault="00B43A4B" w:rsidP="00D37AC1">
      <w:pPr>
        <w:spacing w:after="0" w:line="240" w:lineRule="auto"/>
      </w:pPr>
      <w:r>
        <w:separator/>
      </w:r>
    </w:p>
  </w:footnote>
  <w:foot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4B" w:rsidRDefault="00B43A4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4B" w:rsidRDefault="001372AD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4338" type="#_x0000_t202" style="position:absolute;margin-left:118.2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<v:textbox>
            <w:txbxContent>
              <w:p w:rsidR="00B43A4B" w:rsidRPr="00A959E1" w:rsidRDefault="00B43A4B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433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<v:textbox>
            <w:txbxContent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B43A4B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F286B"/>
    <w:rsid w:val="000F476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6A45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100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1A6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1039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26D5"/>
    <w:rsid w:val="00654260"/>
    <w:rsid w:val="00657334"/>
    <w:rsid w:val="00657D0F"/>
    <w:rsid w:val="006618DC"/>
    <w:rsid w:val="00662E98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43A4B"/>
    <w:rsid w:val="00B504E2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ortal.nebih.gov.hu/documents/10182/21442/01_10_Babylove/3f713641-7490-5f8c-712c-4635c725a9f7?t=151557813699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AF77-C471-4514-B507-755705B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1778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hollov</cp:lastModifiedBy>
  <cp:revision>3</cp:revision>
  <cp:lastPrinted>2017-08-09T13:36:00Z</cp:lastPrinted>
  <dcterms:created xsi:type="dcterms:W3CDTF">2018-01-10T09:43:00Z</dcterms:created>
  <dcterms:modified xsi:type="dcterms:W3CDTF">2018-01-10T09:57:00Z</dcterms:modified>
</cp:coreProperties>
</file>