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CA0" w:rsidRPr="00F7144A" w:rsidRDefault="00305CA0" w:rsidP="00F7144A">
      <w:pPr>
        <w:pStyle w:val="EFSABODYCOPY"/>
        <w:jc w:val="right"/>
      </w:pPr>
    </w:p>
    <w:p w:rsidR="00305CA0" w:rsidRPr="00F7144A" w:rsidRDefault="00305CA0" w:rsidP="00F7144A">
      <w:pPr>
        <w:pStyle w:val="EFSABODYCOPY"/>
        <w:jc w:val="right"/>
      </w:pPr>
      <w:r>
        <w:t>Parma, 2016. május 18.</w:t>
      </w:r>
    </w:p>
    <w:p w:rsidR="005A6ED6" w:rsidRDefault="00305CA0" w:rsidP="005A6ED6">
      <w:pPr>
        <w:pStyle w:val="EFSATITLE1"/>
        <w:jc w:val="center"/>
      </w:pPr>
      <w:r>
        <w:t>SAJTÓKÖZLEMÉNY</w:t>
      </w:r>
    </w:p>
    <w:p w:rsidR="005A6ED6" w:rsidRPr="00D2570B" w:rsidRDefault="005A6ED6" w:rsidP="005A6ED6">
      <w:pPr>
        <w:pStyle w:val="EFSATITLE1"/>
        <w:jc w:val="center"/>
        <w:rPr>
          <w:b/>
          <w:color w:val="auto"/>
          <w:sz w:val="22"/>
          <w:szCs w:val="22"/>
          <w:shd w:val="clear" w:color="auto" w:fill="FFFFFF"/>
        </w:rPr>
      </w:pPr>
      <w:r>
        <w:rPr>
          <w:b/>
          <w:color w:val="auto"/>
          <w:sz w:val="22"/>
          <w:shd w:val="clear" w:color="auto" w:fill="FFFFFF"/>
        </w:rPr>
        <w:t>Az EFSA felhívást indít két tudományos testületének megújítására</w:t>
      </w:r>
    </w:p>
    <w:p w:rsidR="005A6ED6" w:rsidRPr="00D2570B" w:rsidRDefault="005A6ED6" w:rsidP="005A6ED6">
      <w:pPr>
        <w:spacing w:line="276" w:lineRule="auto"/>
        <w:jc w:val="both"/>
        <w:rPr>
          <w:b/>
          <w:sz w:val="20"/>
          <w:szCs w:val="20"/>
          <w:shd w:val="clear" w:color="auto" w:fill="FFFFFF"/>
        </w:rPr>
      </w:pPr>
      <w:r>
        <w:rPr>
          <w:b/>
          <w:sz w:val="20"/>
          <w:shd w:val="clear" w:color="auto" w:fill="FFFFFF"/>
        </w:rPr>
        <w:t>Ön tudós és jártas a kémiai kockázatértékelésben? Szeretne szerepet játszani az európai élelmiszer-biztonság fejlődésében? Akkor jelentkezzen az Európai Élelmiszerbiztonsági Hatóság élelmiszer-összetevőkkel és csomagolással foglalkozó két tudományos testületébe, és legyen részese a vezető élelmiszer-biztonsági tudósok európai hálózatának.</w:t>
      </w:r>
    </w:p>
    <w:p w:rsidR="00B074C7" w:rsidRPr="00D2570B" w:rsidRDefault="005A6ED6" w:rsidP="005A6ED6">
      <w:pPr>
        <w:spacing w:before="120" w:after="120"/>
        <w:jc w:val="both"/>
        <w:rPr>
          <w:rFonts w:eastAsia="Times New Roman" w:cs="Arial"/>
          <w:sz w:val="20"/>
          <w:szCs w:val="20"/>
        </w:rPr>
      </w:pPr>
      <w:r>
        <w:rPr>
          <w:sz w:val="20"/>
        </w:rPr>
        <w:t>A sikeres pályázók 2017. július 1-jétől tagjai lehetnek az élelmiszer-adalékanyagok és élelmiszerekhez adott tápanyagforrások tudományos testületének (ANS) vagy az élelmiszerekkel érintkezésbe kerülő anyagok, enzimek, aromaanyagok és technológiai segédanyagok tudományos testületének (CEF).</w:t>
      </w:r>
    </w:p>
    <w:p w:rsidR="005A6ED6" w:rsidRPr="00D2570B" w:rsidRDefault="0099648E" w:rsidP="005A6ED6">
      <w:pPr>
        <w:spacing w:after="200"/>
        <w:jc w:val="both"/>
        <w:rPr>
          <w:sz w:val="20"/>
          <w:szCs w:val="20"/>
        </w:rPr>
      </w:pPr>
      <w:r>
        <w:rPr>
          <w:sz w:val="20"/>
        </w:rPr>
        <w:t>Az EFSA a vegyi anyagok kockázatértékelésében szakértelemmel rendelkező tudósok jelentkezését várja. Az ANS testület konkrétan az élelmiszer-adalékanyagok, tápanyagforrások és más, az élelmiszerekhez szándékosan hozzáadott anyagok, például növények és növényi kivonatok használatának biztonságosságával kapcsolatos kérdéseket vizsgál.</w:t>
      </w:r>
    </w:p>
    <w:p w:rsidR="005A6ED6" w:rsidRPr="00D2570B" w:rsidRDefault="005A6ED6" w:rsidP="005A6ED6">
      <w:pPr>
        <w:autoSpaceDE w:val="0"/>
        <w:autoSpaceDN w:val="0"/>
        <w:spacing w:before="120" w:after="120"/>
        <w:jc w:val="both"/>
        <w:rPr>
          <w:rFonts w:cs="Arial"/>
          <w:sz w:val="20"/>
          <w:szCs w:val="20"/>
        </w:rPr>
      </w:pPr>
      <w:r>
        <w:rPr>
          <w:sz w:val="20"/>
        </w:rPr>
        <w:t>A CEF testület szakértői az élelmiszerenzimek és aromaanyagok, a műanyagok és más, az élelmiszerekkel érintkezésbe kerülő anyagok előállításában felhasznált vegyi anyagok, valamint a folyamatok és technológiai segédanyagok értékelésére specializálódnak.</w:t>
      </w:r>
    </w:p>
    <w:p w:rsidR="005A6ED6" w:rsidRPr="00D2570B" w:rsidRDefault="005A6ED6" w:rsidP="005A6ED6">
      <w:pPr>
        <w:autoSpaceDE w:val="0"/>
        <w:autoSpaceDN w:val="0"/>
        <w:spacing w:before="120" w:after="120"/>
        <w:jc w:val="both"/>
        <w:rPr>
          <w:rFonts w:cs="Arial"/>
          <w:sz w:val="20"/>
          <w:szCs w:val="20"/>
        </w:rPr>
      </w:pPr>
      <w:r>
        <w:rPr>
          <w:sz w:val="20"/>
        </w:rPr>
        <w:t>A két tudományos testület főként az élelmiszer-összetevőkkel és csomagolással kapcsolatos ipari megkeresésekre reagálva végzi el értékeléseit.</w:t>
      </w:r>
    </w:p>
    <w:p w:rsidR="00B074C7" w:rsidRPr="00D2570B" w:rsidRDefault="005A6ED6" w:rsidP="005A6ED6">
      <w:pPr>
        <w:jc w:val="both"/>
        <w:rPr>
          <w:rFonts w:cs="Arial"/>
          <w:sz w:val="20"/>
          <w:szCs w:val="20"/>
        </w:rPr>
      </w:pPr>
      <w:r>
        <w:rPr>
          <w:sz w:val="20"/>
        </w:rPr>
        <w:t>Juliane Kleiner, az EFSA szabályozott termékek tudományos értékelési osztályának vezetője így nyilatkozott: „A szakértőknek ez a két csoportja felel az EFSA által a szabályozott termékek területén végzett munka jelentős részéért, és nagyon izgalmas programjaik vannak.</w:t>
      </w:r>
    </w:p>
    <w:p w:rsidR="005A6ED6" w:rsidRPr="00D2570B" w:rsidRDefault="005A6ED6" w:rsidP="005A6ED6">
      <w:pPr>
        <w:jc w:val="both"/>
        <w:rPr>
          <w:rFonts w:cs="Arial"/>
          <w:sz w:val="20"/>
          <w:szCs w:val="20"/>
        </w:rPr>
      </w:pPr>
    </w:p>
    <w:p w:rsidR="005A6ED6" w:rsidRPr="00D2570B" w:rsidRDefault="005A6ED6" w:rsidP="005A6ED6">
      <w:pPr>
        <w:jc w:val="both"/>
        <w:rPr>
          <w:rFonts w:cs="Arial"/>
          <w:sz w:val="20"/>
          <w:szCs w:val="20"/>
        </w:rPr>
      </w:pPr>
      <w:r>
        <w:rPr>
          <w:sz w:val="20"/>
        </w:rPr>
        <w:t>Az ANS testület munkájában az elkövetkező években az élelmiszer-adalékanyagok átértékelésének programja lesz a középpontban, különös tekintettel az emulgeálószerekre, a stabilizátorokra, a zselésítő anyagokra és az édesítőszerekre.</w:t>
      </w:r>
    </w:p>
    <w:p w:rsidR="00753F4D" w:rsidRPr="00D2570B" w:rsidRDefault="00753F4D" w:rsidP="005A6ED6">
      <w:pPr>
        <w:jc w:val="both"/>
        <w:rPr>
          <w:rFonts w:cs="Arial"/>
          <w:sz w:val="20"/>
          <w:szCs w:val="20"/>
        </w:rPr>
      </w:pPr>
    </w:p>
    <w:p w:rsidR="005A6ED6" w:rsidRPr="00D2570B" w:rsidRDefault="005A6ED6" w:rsidP="005A6ED6">
      <w:pPr>
        <w:jc w:val="both"/>
        <w:rPr>
          <w:rFonts w:cs="Arial"/>
          <w:sz w:val="20"/>
          <w:szCs w:val="20"/>
        </w:rPr>
      </w:pPr>
      <w:r>
        <w:rPr>
          <w:sz w:val="20"/>
        </w:rPr>
        <w:t>CEF-szakértőink egyik fő feladata az élelmiszerenzimek értékelése lesz, beleértve a géntechnológiával módosított mikroorganizmusokból származókat, hogy létre lehessen hozni ezek uniós szinten jóváhagyott jegyzékét.</w:t>
      </w:r>
    </w:p>
    <w:p w:rsidR="00753F4D" w:rsidRPr="00D2570B" w:rsidRDefault="00753F4D" w:rsidP="005A6ED6">
      <w:pPr>
        <w:jc w:val="both"/>
        <w:rPr>
          <w:rFonts w:cs="Arial"/>
          <w:sz w:val="20"/>
          <w:szCs w:val="20"/>
        </w:rPr>
      </w:pPr>
    </w:p>
    <w:p w:rsidR="005A6ED6" w:rsidRPr="00D2570B" w:rsidRDefault="005A6ED6" w:rsidP="005A6ED6">
      <w:pPr>
        <w:spacing w:line="276" w:lineRule="auto"/>
        <w:jc w:val="both"/>
        <w:rPr>
          <w:sz w:val="20"/>
          <w:szCs w:val="20"/>
        </w:rPr>
      </w:pPr>
      <w:r>
        <w:rPr>
          <w:sz w:val="20"/>
        </w:rPr>
        <w:t>Ez a munka komoly igénybevétellel jár, ugyanakkor nagyon érdekes és hálás feladat.”</w:t>
      </w:r>
    </w:p>
    <w:p w:rsidR="005A6ED6" w:rsidRPr="00D2570B" w:rsidRDefault="005A6ED6" w:rsidP="005A6ED6">
      <w:pPr>
        <w:pStyle w:val="EFSABULLETS1"/>
        <w:numPr>
          <w:ilvl w:val="0"/>
          <w:numId w:val="0"/>
        </w:numPr>
        <w:spacing w:before="120"/>
        <w:jc w:val="both"/>
        <w:rPr>
          <w:szCs w:val="20"/>
        </w:rPr>
      </w:pPr>
      <w:r>
        <w:t xml:space="preserve">A jelentkezési határidő 2016. június 30. Részletes információk az EFSA weboldalán megjelent </w:t>
      </w:r>
      <w:r>
        <w:rPr>
          <w:u w:val="single"/>
        </w:rPr>
        <w:t>pályázati felhívásban</w:t>
      </w:r>
      <w:r>
        <w:t xml:space="preserve"> találhatók.</w:t>
      </w:r>
    </w:p>
    <w:p w:rsidR="00B074C7" w:rsidRPr="00D2570B" w:rsidRDefault="005A6ED6" w:rsidP="00B074C7">
      <w:pPr>
        <w:keepNext/>
        <w:spacing w:before="360" w:after="120"/>
        <w:rPr>
          <w:b/>
          <w:bCs/>
          <w:sz w:val="20"/>
          <w:szCs w:val="20"/>
        </w:rPr>
      </w:pPr>
      <w:r>
        <w:rPr>
          <w:b/>
          <w:sz w:val="20"/>
        </w:rPr>
        <w:lastRenderedPageBreak/>
        <w:t>Az EFSA tudományos testületeinek szerepe</w:t>
      </w:r>
    </w:p>
    <w:p w:rsidR="005A6ED6" w:rsidRPr="00B40553" w:rsidRDefault="005A6ED6" w:rsidP="005A6ED6">
      <w:pPr>
        <w:spacing w:before="120" w:after="120"/>
        <w:jc w:val="both"/>
        <w:rPr>
          <w:rFonts w:eastAsia="Times New Roman" w:cs="Arial"/>
          <w:sz w:val="28"/>
          <w:szCs w:val="28"/>
        </w:rPr>
      </w:pPr>
      <w:r>
        <w:rPr>
          <w:sz w:val="20"/>
        </w:rPr>
        <w:t xml:space="preserve">Az EFSA – jellemzően 21 tagból álló – tudományos testületei tudományos tanácsadással szolgálnak a kockázatkezelők részére. Ez segít az európai politika- és jogszabályalkotás szilárd alapjának megteremtésében, és támogatja a kockázatkezelőket a döntéshozatalban. A tagoknak meg kell jelenniük és közre kell működniük a rendszeres üléseken, ahol tudományos véleményeket, jelentéseket vagy útmutatókat fogadnak el. Bővebb információkért lásd az </w:t>
      </w:r>
      <w:hyperlink r:id="rId7">
        <w:r>
          <w:rPr>
            <w:rStyle w:val="Hiperhivatkozs"/>
            <w:sz w:val="20"/>
          </w:rPr>
          <w:t>EFSA weboldalát</w:t>
        </w:r>
      </w:hyperlink>
      <w:r>
        <w:rPr>
          <w:color w:val="000000"/>
          <w:sz w:val="20"/>
        </w:rPr>
        <w:t>.</w:t>
      </w:r>
    </w:p>
    <w:p w:rsidR="00305CA0" w:rsidRPr="00F7144A" w:rsidRDefault="00305CA0" w:rsidP="00B074C7">
      <w:pPr>
        <w:pStyle w:val="EFSASUBTITLE1"/>
        <w:keepNext/>
        <w:spacing w:after="0"/>
      </w:pPr>
      <w:r>
        <w:t>Sajtómegkeresésekkel kérjük, forduljon a kapcsolattartóhoz:</w:t>
      </w:r>
    </w:p>
    <w:p w:rsidR="00305CA0" w:rsidRPr="00F7144A" w:rsidRDefault="009D2A42" w:rsidP="00B074C7">
      <w:pPr>
        <w:pStyle w:val="EFSABODYCOPY"/>
        <w:keepNext/>
        <w:spacing w:after="0"/>
      </w:pPr>
      <w:hyperlink r:id="rId8">
        <w:r w:rsidR="003026AE">
          <w:t>Az EFSA Médiakapcsolatok irodája</w:t>
        </w:r>
      </w:hyperlink>
    </w:p>
    <w:p w:rsidR="00305CA0" w:rsidRPr="00F7144A" w:rsidRDefault="00305CA0" w:rsidP="00B074C7">
      <w:pPr>
        <w:pStyle w:val="EFSABODYCOPY"/>
        <w:keepNext/>
        <w:spacing w:after="0"/>
      </w:pPr>
      <w:r>
        <w:t>Tel.: +39 0521 036 149</w:t>
      </w:r>
    </w:p>
    <w:p w:rsidR="00BA62B7" w:rsidRPr="00992F40" w:rsidRDefault="00305CA0" w:rsidP="00992F40">
      <w:pPr>
        <w:pStyle w:val="EFSABODYCOPY"/>
        <w:spacing w:after="0"/>
      </w:pPr>
      <w:r>
        <w:t xml:space="preserve">E-mail: </w:t>
      </w:r>
      <w:hyperlink r:id="rId9">
        <w:r>
          <w:rPr>
            <w:rStyle w:val="Hiperhivatkozs"/>
          </w:rPr>
          <w:t>Press@efsa.europa.eu</w:t>
        </w:r>
      </w:hyperlink>
    </w:p>
    <w:sectPr w:rsidR="00BA62B7" w:rsidRPr="00992F40" w:rsidSect="00F7144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9BA" w:rsidRDefault="000309BA" w:rsidP="005C4429">
      <w:r>
        <w:separator/>
      </w:r>
    </w:p>
  </w:endnote>
  <w:endnote w:type="continuationSeparator" w:id="0">
    <w:p w:rsidR="000309BA" w:rsidRDefault="000309BA" w:rsidP="005C4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400" w:rsidRDefault="009D2A42" w:rsidP="00270400">
    <w:pPr>
      <w:pStyle w:val="EFSAPAGENUMBER"/>
      <w:framePr w:wrap="around"/>
    </w:pPr>
    <w:r>
      <w:fldChar w:fldCharType="begin"/>
    </w:r>
    <w:r w:rsidR="00270400">
      <w:instrText xml:space="preserve"> PAGE   \* MERGEFORMAT </w:instrText>
    </w:r>
    <w:r>
      <w:fldChar w:fldCharType="separate"/>
    </w:r>
    <w:r w:rsidR="006C5030">
      <w:rPr>
        <w:noProof/>
      </w:rPr>
      <w:t>2</w:t>
    </w:r>
    <w:r>
      <w:fldChar w:fldCharType="end"/>
    </w:r>
  </w:p>
  <w:p w:rsidR="00971FAF" w:rsidRDefault="00971FAF" w:rsidP="00971FAF">
    <w:pPr>
      <w:jc w:val="center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20" w:rsidRDefault="00DB3A47" w:rsidP="000B1820">
    <w:pPr>
      <w:jc w:val="center"/>
      <w:rPr>
        <w:color w:val="171796"/>
        <w:sz w:val="16"/>
        <w:szCs w:val="16"/>
      </w:rPr>
    </w:pPr>
    <w:r>
      <w:rPr>
        <w:noProof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-85725</wp:posOffset>
          </wp:positionV>
          <wp:extent cx="7772400" cy="577215"/>
          <wp:effectExtent l="0" t="0" r="0" b="0"/>
          <wp:wrapTight wrapText="bothSides">
            <wp:wrapPolygon edited="0">
              <wp:start x="0" y="0"/>
              <wp:lineTo x="0" y="20673"/>
              <wp:lineTo x="21547" y="20673"/>
              <wp:lineTo x="21547" y="0"/>
              <wp:lineTo x="0" y="0"/>
            </wp:wrapPolygon>
          </wp:wrapTight>
          <wp:docPr id="14" name="Picture 14" descr="curves_A4_landscape_portrait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urves_A4_landscape_portrait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="http://schemas.openxmlformats.org/wordprocessingml/2006/main" xmlns:wpc="http://schemas.microsoft.com/office/word/2010/wordprocessingCanvas" xmlns:mc="http://schemas.openxmlformats.org/markup-compatibility/2006" xmlns:o="urn:schemas-microsoft-com:office:office" xmlns:v="urn:schemas-microsoft-com:vml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14="http://schemas.microsoft.com/office/word/2010/wordprocessingDrawing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B1820" w:rsidRPr="00971FAF" w:rsidRDefault="000B1820" w:rsidP="00270400">
    <w:pPr>
      <w:pStyle w:val="EFSAFOOTER"/>
    </w:pPr>
    <w:r>
      <w:t>Európai Élelmiszerbiztonsági Hatóság • Via Carlo Magno 1A • 43126 Parma • OLASZORSZÁG</w:t>
    </w:r>
  </w:p>
  <w:p w:rsidR="000B1820" w:rsidRPr="00971FAF" w:rsidRDefault="003B1CBB" w:rsidP="00270400">
    <w:pPr>
      <w:pStyle w:val="EFSAFOOTER"/>
    </w:pPr>
    <w:r>
      <w:t>Tel. +39 0521 036 111 • Fax +39 0521 036 110 • www.efsa.europa.eu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9BA" w:rsidRDefault="000309BA" w:rsidP="005C4429">
      <w:r>
        <w:separator/>
      </w:r>
    </w:p>
  </w:footnote>
  <w:footnote w:type="continuationSeparator" w:id="0">
    <w:p w:rsidR="000309BA" w:rsidRDefault="000309BA" w:rsidP="005C44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9C0" w:rsidRDefault="009C39BA">
    <w:pPr>
      <w:pStyle w:val="lfej"/>
    </w:pPr>
    <w:r>
      <w:rPr>
        <w:noProof/>
        <w:lang w:bidi="ar-SA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-360045</wp:posOffset>
          </wp:positionV>
          <wp:extent cx="7549200" cy="1126800"/>
          <wp:effectExtent l="0" t="0" r="0" b="0"/>
          <wp:wrapTight wrapText="bothSides">
            <wp:wrapPolygon edited="0">
              <wp:start x="1254" y="2557"/>
              <wp:lineTo x="927" y="3653"/>
              <wp:lineTo x="981" y="8036"/>
              <wp:lineTo x="1799" y="9132"/>
              <wp:lineTo x="981" y="10593"/>
              <wp:lineTo x="218" y="13515"/>
              <wp:lineTo x="218" y="14976"/>
              <wp:lineTo x="0" y="14976"/>
              <wp:lineTo x="0" y="16437"/>
              <wp:lineTo x="21258" y="18629"/>
              <wp:lineTo x="21531" y="18629"/>
              <wp:lineTo x="21531" y="14976"/>
              <wp:lineTo x="21149" y="14976"/>
              <wp:lineTo x="21204" y="13150"/>
              <wp:lineTo x="13845" y="10958"/>
              <wp:lineTo x="3979" y="8036"/>
              <wp:lineTo x="1526" y="2557"/>
              <wp:lineTo x="1254" y="2557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rves_A4_portrait_logo_p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="http://schemas.openxmlformats.org/wordprocessingml/2006/main" xmlns:wpc="http://schemas.microsoft.com/office/word/2010/wordprocessingCanvas" xmlns:mc="http://schemas.openxmlformats.org/markup-compatibility/2006" xmlns:o="urn:schemas-microsoft-com:office:office" xmlns:v="urn:schemas-microsoft-com:vml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14="http://schemas.microsoft.com/office/word/2010/wordprocessingDrawing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12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039C0" w:rsidRDefault="009039C0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20" w:rsidRPr="00BE3422" w:rsidRDefault="009C39BA" w:rsidP="00BE3422">
    <w:pPr>
      <w:pStyle w:val="EFSABODYCOPY"/>
      <w:spacing w:after="300"/>
      <w:ind w:left="-851"/>
      <w:rPr>
        <w:color w:val="171796"/>
      </w:rPr>
    </w:pPr>
    <w:r>
      <w:rPr>
        <w:noProof/>
        <w:color w:val="171796"/>
        <w:lang w:bidi="ar-SA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-360045</wp:posOffset>
          </wp:positionV>
          <wp:extent cx="7740000" cy="1123200"/>
          <wp:effectExtent l="0" t="0" r="0" b="1270"/>
          <wp:wrapTight wrapText="bothSides">
            <wp:wrapPolygon edited="0">
              <wp:start x="1489" y="733"/>
              <wp:lineTo x="1010" y="1466"/>
              <wp:lineTo x="957" y="4765"/>
              <wp:lineTo x="1170" y="7330"/>
              <wp:lineTo x="957" y="13195"/>
              <wp:lineTo x="0" y="18326"/>
              <wp:lineTo x="0" y="19425"/>
              <wp:lineTo x="21214" y="21258"/>
              <wp:lineTo x="21533" y="21258"/>
              <wp:lineTo x="21533" y="14661"/>
              <wp:lineTo x="5051" y="13195"/>
              <wp:lineTo x="5104" y="9529"/>
              <wp:lineTo x="4945" y="7697"/>
              <wp:lineTo x="1701" y="733"/>
              <wp:lineTo x="1489" y="733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rves_A4_portrait_logo_p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="http://schemas.openxmlformats.org/wordprocessingml/2006/main" xmlns:wpc="http://schemas.microsoft.com/office/word/2010/wordprocessingCanvas" xmlns:mc="http://schemas.openxmlformats.org/markup-compatibility/2006" xmlns:o="urn:schemas-microsoft-com:office:office" xmlns:v="urn:schemas-microsoft-com:vml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14="http://schemas.microsoft.com/office/word/2010/wordprocessingDrawing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12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B1820" w:rsidRPr="00BE3422" w:rsidRDefault="000B1820" w:rsidP="00BE3422">
    <w:pPr>
      <w:pStyle w:val="EFSABODYCOPY"/>
      <w:spacing w:after="300"/>
      <w:ind w:left="-851"/>
      <w:rPr>
        <w:color w:val="171796"/>
      </w:rPr>
    </w:pPr>
  </w:p>
  <w:p w:rsidR="00305CA0" w:rsidRPr="00305CA0" w:rsidRDefault="00305CA0" w:rsidP="00305CA0">
    <w:pPr>
      <w:pStyle w:val="EFSABODYCOPY"/>
      <w:spacing w:before="240" w:after="300"/>
      <w:ind w:left="-851"/>
    </w:pPr>
    <w:r>
      <w:rPr>
        <w:color w:val="171796"/>
        <w:sz w:val="18"/>
      </w:rPr>
      <w:t>KÖZLEMÉNYEK ÉS KÜLKAPCSOLATOK</w:t>
    </w:r>
  </w:p>
  <w:p w:rsidR="00305CA0" w:rsidRDefault="00305CA0" w:rsidP="00305CA0">
    <w:pPr>
      <w:jc w:val="center"/>
      <w:rPr>
        <w:b/>
        <w:color w:val="FF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467E"/>
    <w:multiLevelType w:val="multilevel"/>
    <w:tmpl w:val="23141942"/>
    <w:styleLink w:val="EFSALISTBULLETS"/>
    <w:lvl w:ilvl="0">
      <w:start w:val="1"/>
      <w:numFmt w:val="bullet"/>
      <w:lvlText w:val="n"/>
      <w:lvlJc w:val="left"/>
      <w:pPr>
        <w:ind w:left="567" w:hanging="567"/>
      </w:pPr>
      <w:rPr>
        <w:rFonts w:ascii="Wingdings" w:hAnsi="Wingdings" w:hint="default"/>
        <w:color w:val="DE7008"/>
      </w:rPr>
    </w:lvl>
    <w:lvl w:ilvl="1">
      <w:start w:val="1"/>
      <w:numFmt w:val="bullet"/>
      <w:pStyle w:val="EFSABULLETS2"/>
      <w:lvlText w:val="n"/>
      <w:lvlJc w:val="left"/>
      <w:pPr>
        <w:ind w:left="1134" w:hanging="567"/>
      </w:pPr>
      <w:rPr>
        <w:rFonts w:ascii="Wingdings" w:hAnsi="Wingdings" w:hint="default"/>
        <w:color w:val="DE7008"/>
      </w:rPr>
    </w:lvl>
    <w:lvl w:ilvl="2">
      <w:start w:val="1"/>
      <w:numFmt w:val="bullet"/>
      <w:lvlText w:val="n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DE7008"/>
      </w:rPr>
    </w:lvl>
    <w:lvl w:ilvl="3">
      <w:start w:val="1"/>
      <w:numFmt w:val="bullet"/>
      <w:lvlText w:val="n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color w:val="DE7008"/>
      </w:rPr>
    </w:lvl>
    <w:lvl w:ilvl="4">
      <w:start w:val="1"/>
      <w:numFmt w:val="bullet"/>
      <w:lvlText w:val="n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  <w:color w:val="DE7008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">
    <w:nsid w:val="091E7828"/>
    <w:multiLevelType w:val="hybridMultilevel"/>
    <w:tmpl w:val="182C9D1E"/>
    <w:lvl w:ilvl="0" w:tplc="5FAE08A2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olor w:val="DE7008"/>
      </w:rPr>
    </w:lvl>
    <w:lvl w:ilvl="1" w:tplc="E7C8677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E7008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86036"/>
    <w:multiLevelType w:val="multilevel"/>
    <w:tmpl w:val="89949BE4"/>
    <w:lvl w:ilvl="0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olor w:val="DE700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D2DA1"/>
    <w:multiLevelType w:val="multilevel"/>
    <w:tmpl w:val="23141942"/>
    <w:lvl w:ilvl="0">
      <w:start w:val="1"/>
      <w:numFmt w:val="bullet"/>
      <w:pStyle w:val="EFSABULLETS1"/>
      <w:lvlText w:val="n"/>
      <w:lvlJc w:val="left"/>
      <w:pPr>
        <w:ind w:left="567" w:hanging="567"/>
      </w:pPr>
      <w:rPr>
        <w:rFonts w:ascii="Wingdings" w:hAnsi="Wingdings" w:hint="default"/>
        <w:color w:val="DE7008"/>
      </w:rPr>
    </w:lvl>
    <w:lvl w:ilvl="1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  <w:color w:val="DE7008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DE7008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color w:val="DE7008"/>
      </w:rPr>
    </w:lvl>
    <w:lvl w:ilvl="4">
      <w:start w:val="1"/>
      <w:numFmt w:val="bullet"/>
      <w:lvlText w:val="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  <w:color w:val="DE7008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4">
    <w:nsid w:val="2B495222"/>
    <w:multiLevelType w:val="multilevel"/>
    <w:tmpl w:val="23141942"/>
    <w:numStyleLink w:val="EFSALISTBULLETS"/>
  </w:abstractNum>
  <w:abstractNum w:abstractNumId="5">
    <w:nsid w:val="2B8263F9"/>
    <w:multiLevelType w:val="hybridMultilevel"/>
    <w:tmpl w:val="4B9E720A"/>
    <w:lvl w:ilvl="0" w:tplc="ED5EB50A">
      <w:start w:val="1"/>
      <w:numFmt w:val="bullet"/>
      <w:lvlText w:val=""/>
      <w:lvlJc w:val="left"/>
      <w:pPr>
        <w:ind w:left="720" w:hanging="360"/>
      </w:pPr>
      <w:rPr>
        <w:rFonts w:ascii="Webdings" w:hAnsi="Webdings" w:hint="default"/>
        <w:color w:val="FF66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53401"/>
    <w:multiLevelType w:val="hybridMultilevel"/>
    <w:tmpl w:val="93E64A50"/>
    <w:lvl w:ilvl="0" w:tplc="5FAE08A2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olor w:val="DE7008"/>
      </w:rPr>
    </w:lvl>
    <w:lvl w:ilvl="1" w:tplc="5FAE08A2">
      <w:start w:val="1"/>
      <w:numFmt w:val="bullet"/>
      <w:lvlText w:val="n"/>
      <w:lvlJc w:val="left"/>
      <w:pPr>
        <w:ind w:left="1440" w:hanging="360"/>
      </w:pPr>
      <w:rPr>
        <w:rFonts w:ascii="Wingdings" w:hAnsi="Wingdings" w:hint="default"/>
        <w:color w:val="DE7008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8860DF"/>
    <w:multiLevelType w:val="multilevel"/>
    <w:tmpl w:val="23141942"/>
    <w:numStyleLink w:val="EFSALISTBULLETS"/>
  </w:abstractNum>
  <w:abstractNum w:abstractNumId="8">
    <w:nsid w:val="415B7929"/>
    <w:multiLevelType w:val="hybridMultilevel"/>
    <w:tmpl w:val="71601376"/>
    <w:lvl w:ilvl="0" w:tplc="1F82261A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olor w:val="DE700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29094F"/>
    <w:multiLevelType w:val="hybridMultilevel"/>
    <w:tmpl w:val="A87AD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D67C60"/>
    <w:multiLevelType w:val="multilevel"/>
    <w:tmpl w:val="23141942"/>
    <w:numStyleLink w:val="EFSALISTBULLETS"/>
  </w:abstractNum>
  <w:abstractNum w:abstractNumId="11">
    <w:nsid w:val="656F1B21"/>
    <w:multiLevelType w:val="hybridMultilevel"/>
    <w:tmpl w:val="0220E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FA29A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BD769F1"/>
    <w:multiLevelType w:val="multilevel"/>
    <w:tmpl w:val="23141942"/>
    <w:numStyleLink w:val="EFSALISTBULLETS"/>
  </w:abstractNum>
  <w:num w:numId="1">
    <w:abstractNumId w:val="9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12"/>
  </w:num>
  <w:num w:numId="7">
    <w:abstractNumId w:val="2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7"/>
  </w:num>
  <w:num w:numId="12">
    <w:abstractNumId w:val="13"/>
  </w:num>
  <w:num w:numId="13">
    <w:abstractNumId w:val="11"/>
  </w:num>
  <w:num w:numId="14">
    <w:abstractNumId w:val="3"/>
  </w:num>
  <w:num w:numId="15">
    <w:abstractNumId w:val="4"/>
  </w:num>
  <w:num w:numId="16">
    <w:abstractNumId w:val="0"/>
  </w:num>
  <w:num w:numId="17">
    <w:abstractNumId w:val="3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ttachedTemplate r:id="rId1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5A6ED6"/>
    <w:rsid w:val="00007D70"/>
    <w:rsid w:val="000156A6"/>
    <w:rsid w:val="000309BA"/>
    <w:rsid w:val="000448C5"/>
    <w:rsid w:val="00052DEC"/>
    <w:rsid w:val="000539FE"/>
    <w:rsid w:val="00074459"/>
    <w:rsid w:val="00083BB1"/>
    <w:rsid w:val="000B1820"/>
    <w:rsid w:val="000C6718"/>
    <w:rsid w:val="000C79B2"/>
    <w:rsid w:val="00112426"/>
    <w:rsid w:val="00132838"/>
    <w:rsid w:val="00136E04"/>
    <w:rsid w:val="00150F92"/>
    <w:rsid w:val="001651E6"/>
    <w:rsid w:val="001A22EA"/>
    <w:rsid w:val="001B0D72"/>
    <w:rsid w:val="001C53EB"/>
    <w:rsid w:val="001D1AEF"/>
    <w:rsid w:val="00236AE9"/>
    <w:rsid w:val="002530F6"/>
    <w:rsid w:val="00270400"/>
    <w:rsid w:val="002737B0"/>
    <w:rsid w:val="002A269E"/>
    <w:rsid w:val="002E621E"/>
    <w:rsid w:val="003026AE"/>
    <w:rsid w:val="00305CA0"/>
    <w:rsid w:val="00312172"/>
    <w:rsid w:val="003533F6"/>
    <w:rsid w:val="003566ED"/>
    <w:rsid w:val="003B1CBB"/>
    <w:rsid w:val="003C181E"/>
    <w:rsid w:val="003C3CDD"/>
    <w:rsid w:val="00420B1A"/>
    <w:rsid w:val="0045508F"/>
    <w:rsid w:val="004914A5"/>
    <w:rsid w:val="004A47AE"/>
    <w:rsid w:val="004C2301"/>
    <w:rsid w:val="004E727F"/>
    <w:rsid w:val="00562DC9"/>
    <w:rsid w:val="00575EC9"/>
    <w:rsid w:val="0057635C"/>
    <w:rsid w:val="005A6ED6"/>
    <w:rsid w:val="005C4429"/>
    <w:rsid w:val="006B6EAD"/>
    <w:rsid w:val="006C5030"/>
    <w:rsid w:val="006F0784"/>
    <w:rsid w:val="00753F4D"/>
    <w:rsid w:val="007576B1"/>
    <w:rsid w:val="007E0984"/>
    <w:rsid w:val="008177A1"/>
    <w:rsid w:val="00861124"/>
    <w:rsid w:val="0088024D"/>
    <w:rsid w:val="008B1ABC"/>
    <w:rsid w:val="008B7F5D"/>
    <w:rsid w:val="009031DD"/>
    <w:rsid w:val="009039C0"/>
    <w:rsid w:val="009341EB"/>
    <w:rsid w:val="00971FAF"/>
    <w:rsid w:val="009728CA"/>
    <w:rsid w:val="00976DEC"/>
    <w:rsid w:val="009864B0"/>
    <w:rsid w:val="00992F40"/>
    <w:rsid w:val="0099648E"/>
    <w:rsid w:val="009A1729"/>
    <w:rsid w:val="009C39BA"/>
    <w:rsid w:val="009C42B8"/>
    <w:rsid w:val="009D2A42"/>
    <w:rsid w:val="009F305E"/>
    <w:rsid w:val="00A43772"/>
    <w:rsid w:val="00B074C7"/>
    <w:rsid w:val="00B11BFE"/>
    <w:rsid w:val="00BA62B7"/>
    <w:rsid w:val="00BD6A4D"/>
    <w:rsid w:val="00BE3422"/>
    <w:rsid w:val="00BF5DBC"/>
    <w:rsid w:val="00C07B65"/>
    <w:rsid w:val="00C16F87"/>
    <w:rsid w:val="00C20DA7"/>
    <w:rsid w:val="00C66414"/>
    <w:rsid w:val="00C80035"/>
    <w:rsid w:val="00C82414"/>
    <w:rsid w:val="00CC1E35"/>
    <w:rsid w:val="00D14F6C"/>
    <w:rsid w:val="00D2570B"/>
    <w:rsid w:val="00D27D8B"/>
    <w:rsid w:val="00DB3A47"/>
    <w:rsid w:val="00DF3A73"/>
    <w:rsid w:val="00E21AF6"/>
    <w:rsid w:val="00E32AD6"/>
    <w:rsid w:val="00E41235"/>
    <w:rsid w:val="00E478E6"/>
    <w:rsid w:val="00E91D68"/>
    <w:rsid w:val="00EA57B2"/>
    <w:rsid w:val="00EC4AEA"/>
    <w:rsid w:val="00EF5A30"/>
    <w:rsid w:val="00F150D0"/>
    <w:rsid w:val="00F7144A"/>
    <w:rsid w:val="00F7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lang w:val="hu-HU" w:eastAsia="hu-HU" w:bidi="hu-H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0" w:unhideWhenUsed="0"/>
    <w:lsdException w:name="Default Paragraph Font" w:uiPriority="1"/>
    <w:lsdException w:name="Body Text" w:uiPriority="0"/>
    <w:lsdException w:name="Subtitle" w:uiPriority="0" w:unhideWhenUsed="0"/>
    <w:lsdException w:name="Salutation" w:unhideWhenUsed="0"/>
    <w:lsdException w:name="Date" w:unhideWhenUsed="0"/>
    <w:lsdException w:name="Body Text First Indent" w:unhideWhenUsed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semiHidden/>
    <w:rsid w:val="000539FE"/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EFSA Header"/>
    <w:basedOn w:val="Norml"/>
    <w:link w:val="lfejChar"/>
    <w:rsid w:val="005C4429"/>
    <w:pPr>
      <w:tabs>
        <w:tab w:val="center" w:pos="4513"/>
        <w:tab w:val="right" w:pos="9026"/>
      </w:tabs>
    </w:pPr>
  </w:style>
  <w:style w:type="character" w:customStyle="1" w:styleId="lfejChar">
    <w:name w:val="Élőfej Char"/>
    <w:aliases w:val="EFSA Header Char"/>
    <w:basedOn w:val="Bekezdsalapbettpusa"/>
    <w:link w:val="lfej"/>
    <w:rsid w:val="00976DEC"/>
    <w:rPr>
      <w:sz w:val="22"/>
      <w:szCs w:val="22"/>
      <w:lang w:eastAsia="hu-HU"/>
    </w:rPr>
  </w:style>
  <w:style w:type="paragraph" w:styleId="llb">
    <w:name w:val="footer"/>
    <w:basedOn w:val="Norml"/>
    <w:link w:val="llbChar"/>
    <w:uiPriority w:val="99"/>
    <w:semiHidden/>
    <w:rsid w:val="005C4429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976DEC"/>
    <w:rPr>
      <w:sz w:val="22"/>
      <w:szCs w:val="22"/>
      <w:lang w:eastAsia="hu-HU"/>
    </w:rPr>
  </w:style>
  <w:style w:type="paragraph" w:customStyle="1" w:styleId="EFSABODYCOPY">
    <w:name w:val="EFSA BODY COPY"/>
    <w:basedOn w:val="Norml"/>
    <w:link w:val="EFSABODYCOPYChar"/>
    <w:qFormat/>
    <w:rsid w:val="00BD6A4D"/>
    <w:pPr>
      <w:spacing w:after="120"/>
    </w:pPr>
    <w:rPr>
      <w:sz w:val="20"/>
    </w:rPr>
  </w:style>
  <w:style w:type="paragraph" w:customStyle="1" w:styleId="EFSATITLE1">
    <w:name w:val="EFSA TITLE 1"/>
    <w:basedOn w:val="EFSABODYCOPY"/>
    <w:next w:val="EFSABODYCOPY"/>
    <w:link w:val="EFSATITLE1Char"/>
    <w:qFormat/>
    <w:rsid w:val="00BD6A4D"/>
    <w:pPr>
      <w:spacing w:before="360" w:after="240"/>
    </w:pPr>
    <w:rPr>
      <w:color w:val="DE7008"/>
      <w:sz w:val="36"/>
      <w:szCs w:val="36"/>
    </w:rPr>
  </w:style>
  <w:style w:type="character" w:customStyle="1" w:styleId="EFSABODYCOPYChar">
    <w:name w:val="EFSA BODY COPY Char"/>
    <w:basedOn w:val="Bekezdsalapbettpusa"/>
    <w:link w:val="EFSABODYCOPY"/>
    <w:rsid w:val="00BD6A4D"/>
    <w:rPr>
      <w:szCs w:val="22"/>
      <w:lang w:eastAsia="hu-HU"/>
    </w:rPr>
  </w:style>
  <w:style w:type="paragraph" w:customStyle="1" w:styleId="EFSASUBTITLE1">
    <w:name w:val="EFSA SUBTITLE 1"/>
    <w:basedOn w:val="EFSABODYCOPY"/>
    <w:next w:val="EFSABODYCOPY"/>
    <w:link w:val="EFSASUBTITLE1Char"/>
    <w:qFormat/>
    <w:rsid w:val="00BD6A4D"/>
    <w:pPr>
      <w:spacing w:before="360" w:after="240"/>
    </w:pPr>
    <w:rPr>
      <w:b/>
      <w:sz w:val="24"/>
      <w:szCs w:val="24"/>
    </w:rPr>
  </w:style>
  <w:style w:type="character" w:customStyle="1" w:styleId="EFSATITLE1Char">
    <w:name w:val="EFSA TITLE 1 Char"/>
    <w:basedOn w:val="Bekezdsalapbettpusa"/>
    <w:link w:val="EFSATITLE1"/>
    <w:rsid w:val="00BD6A4D"/>
    <w:rPr>
      <w:color w:val="DE7008"/>
      <w:sz w:val="36"/>
      <w:szCs w:val="36"/>
      <w:lang w:eastAsia="hu-HU"/>
    </w:rPr>
  </w:style>
  <w:style w:type="paragraph" w:customStyle="1" w:styleId="EFSABULLETS1">
    <w:name w:val="EFSA BULLETS 1"/>
    <w:basedOn w:val="EFSABODYCOPY"/>
    <w:link w:val="EFSABULLETS1Char"/>
    <w:qFormat/>
    <w:rsid w:val="00BD6A4D"/>
    <w:pPr>
      <w:numPr>
        <w:numId w:val="14"/>
      </w:numPr>
    </w:pPr>
  </w:style>
  <w:style w:type="character" w:customStyle="1" w:styleId="EFSASUBTITLE1Char">
    <w:name w:val="EFSA SUBTITLE 1 Char"/>
    <w:basedOn w:val="Bekezdsalapbettpusa"/>
    <w:link w:val="EFSASUBTITLE1"/>
    <w:rsid w:val="00BD6A4D"/>
    <w:rPr>
      <w:b/>
      <w:sz w:val="24"/>
      <w:szCs w:val="24"/>
      <w:lang w:eastAsia="hu-HU"/>
    </w:rPr>
  </w:style>
  <w:style w:type="paragraph" w:customStyle="1" w:styleId="EFSABULLETS2">
    <w:name w:val="EFSA BULLETS 2"/>
    <w:basedOn w:val="EFSABODYCOPY"/>
    <w:link w:val="EFSABULLETS2Char"/>
    <w:qFormat/>
    <w:rsid w:val="00BD6A4D"/>
    <w:pPr>
      <w:numPr>
        <w:ilvl w:val="1"/>
        <w:numId w:val="16"/>
      </w:numPr>
      <w:contextualSpacing/>
    </w:pPr>
  </w:style>
  <w:style w:type="character" w:customStyle="1" w:styleId="EFSABULLETS1Char">
    <w:name w:val="EFSA BULLETS 1 Char"/>
    <w:basedOn w:val="Bekezdsalapbettpusa"/>
    <w:link w:val="EFSABULLETS1"/>
    <w:rsid w:val="00BD6A4D"/>
    <w:rPr>
      <w:szCs w:val="22"/>
      <w:lang w:eastAsia="hu-HU"/>
    </w:rPr>
  </w:style>
  <w:style w:type="table" w:styleId="Rcsostblzat">
    <w:name w:val="Table Grid"/>
    <w:basedOn w:val="Normltblzat"/>
    <w:uiPriority w:val="59"/>
    <w:rsid w:val="00976D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FSABULLETS2Char">
    <w:name w:val="EFSA BULLETS 2 Char"/>
    <w:basedOn w:val="Bekezdsalapbettpusa"/>
    <w:link w:val="EFSABULLETS2"/>
    <w:rsid w:val="00BD6A4D"/>
    <w:rPr>
      <w:szCs w:val="22"/>
      <w:lang w:eastAsia="hu-HU"/>
    </w:rPr>
  </w:style>
  <w:style w:type="paragraph" w:customStyle="1" w:styleId="EFSAFRAMETEXT">
    <w:name w:val="EFSA FRAME TEXT"/>
    <w:basedOn w:val="EFSABODYCOPY"/>
    <w:link w:val="EFSAFRAMETEXTChar"/>
    <w:qFormat/>
    <w:rsid w:val="00BD6A4D"/>
    <w:pPr>
      <w:pBdr>
        <w:top w:val="dotted" w:sz="4" w:space="6" w:color="auto"/>
        <w:left w:val="dotted" w:sz="4" w:space="8" w:color="auto"/>
        <w:bottom w:val="dotted" w:sz="4" w:space="8" w:color="auto"/>
        <w:right w:val="dotted" w:sz="4" w:space="8" w:color="auto"/>
      </w:pBdr>
      <w:ind w:left="170"/>
    </w:pPr>
  </w:style>
  <w:style w:type="paragraph" w:customStyle="1" w:styleId="EFSAFRAMETITLE">
    <w:name w:val="EFSA FRAME TITLE"/>
    <w:basedOn w:val="EFSAFRAMETEXT"/>
    <w:next w:val="EFSAFRAMETEXT"/>
    <w:link w:val="EFSAFRAMETITLEChar"/>
    <w:qFormat/>
    <w:rsid w:val="00BD6A4D"/>
    <w:rPr>
      <w:sz w:val="28"/>
      <w:szCs w:val="28"/>
    </w:rPr>
  </w:style>
  <w:style w:type="character" w:customStyle="1" w:styleId="EFSAFRAMETEXTChar">
    <w:name w:val="EFSA FRAME TEXT Char"/>
    <w:basedOn w:val="EFSABODYCOPYChar"/>
    <w:link w:val="EFSAFRAMETEXT"/>
    <w:rsid w:val="00BD6A4D"/>
    <w:rPr>
      <w:szCs w:val="22"/>
      <w:lang w:eastAsia="hu-HU"/>
    </w:rPr>
  </w:style>
  <w:style w:type="paragraph" w:customStyle="1" w:styleId="EFSAPAGENUMBER">
    <w:name w:val="EFSA PAGE NUMBER"/>
    <w:basedOn w:val="llb"/>
    <w:link w:val="EFSAPAGENUMBERChar"/>
    <w:qFormat/>
    <w:rsid w:val="00BD6A4D"/>
    <w:pPr>
      <w:framePr w:w="74" w:h="556" w:hSpace="181" w:vSpace="181" w:wrap="around" w:vAnchor="page" w:hAnchor="page" w:x="11012" w:y="16200"/>
      <w:pBdr>
        <w:left w:val="single" w:sz="8" w:space="1" w:color="DE7008"/>
      </w:pBdr>
      <w:jc w:val="right"/>
    </w:pPr>
    <w:rPr>
      <w:b/>
    </w:rPr>
  </w:style>
  <w:style w:type="character" w:customStyle="1" w:styleId="EFSAFRAMETITLEChar">
    <w:name w:val="EFSA FRAME TITLE Char"/>
    <w:basedOn w:val="EFSAFRAMETEXTChar"/>
    <w:link w:val="EFSAFRAMETITLE"/>
    <w:rsid w:val="00BD6A4D"/>
    <w:rPr>
      <w:sz w:val="28"/>
      <w:szCs w:val="28"/>
      <w:lang w:eastAsia="hu-HU"/>
    </w:rPr>
  </w:style>
  <w:style w:type="paragraph" w:customStyle="1" w:styleId="EFSAFOOTER">
    <w:name w:val="EFSA FOOTER"/>
    <w:basedOn w:val="EFSABODYCOPY"/>
    <w:link w:val="EFSAFOOTERChar"/>
    <w:qFormat/>
    <w:rsid w:val="00BD6A4D"/>
    <w:pPr>
      <w:spacing w:after="0"/>
      <w:jc w:val="center"/>
    </w:pPr>
    <w:rPr>
      <w:color w:val="171796"/>
      <w:sz w:val="16"/>
      <w:szCs w:val="16"/>
    </w:rPr>
  </w:style>
  <w:style w:type="character" w:customStyle="1" w:styleId="EFSAPAGENUMBERChar">
    <w:name w:val="EFSA PAGE NUMBER Char"/>
    <w:basedOn w:val="llbChar"/>
    <w:link w:val="EFSAPAGENUMBER"/>
    <w:rsid w:val="00BD6A4D"/>
    <w:rPr>
      <w:b/>
      <w:sz w:val="22"/>
      <w:szCs w:val="22"/>
      <w:lang w:eastAsia="hu-HU"/>
    </w:rPr>
  </w:style>
  <w:style w:type="paragraph" w:customStyle="1" w:styleId="EFSASUBTITLE2">
    <w:name w:val="EFSA SUBTITLE 2"/>
    <w:basedOn w:val="EFSASUBTITLE1"/>
    <w:next w:val="EFSABODYCOPY"/>
    <w:link w:val="EFSASUBTITLE2Char"/>
    <w:qFormat/>
    <w:rsid w:val="00BD6A4D"/>
  </w:style>
  <w:style w:type="character" w:customStyle="1" w:styleId="EFSAFOOTERChar">
    <w:name w:val="EFSA FOOTER Char"/>
    <w:basedOn w:val="Bekezdsalapbettpusa"/>
    <w:link w:val="EFSAFOOTER"/>
    <w:rsid w:val="00BD6A4D"/>
    <w:rPr>
      <w:color w:val="171796"/>
      <w:sz w:val="16"/>
      <w:szCs w:val="16"/>
      <w:lang w:eastAsia="hu-HU"/>
    </w:rPr>
  </w:style>
  <w:style w:type="numbering" w:customStyle="1" w:styleId="EFSALISTBULLETS">
    <w:name w:val="EFSA LIST BULLETS"/>
    <w:uiPriority w:val="99"/>
    <w:rsid w:val="00007D70"/>
    <w:pPr>
      <w:numPr>
        <w:numId w:val="8"/>
      </w:numPr>
    </w:pPr>
  </w:style>
  <w:style w:type="character" w:customStyle="1" w:styleId="EFSASUBTITLE2Char">
    <w:name w:val="EFSA SUBTITLE 2 Char"/>
    <w:basedOn w:val="EFSASUBTITLE1Char"/>
    <w:link w:val="EFSASUBTITLE2"/>
    <w:rsid w:val="00BD6A4D"/>
    <w:rPr>
      <w:b/>
      <w:sz w:val="24"/>
      <w:szCs w:val="24"/>
      <w:lang w:eastAsia="hu-HU"/>
    </w:rPr>
  </w:style>
  <w:style w:type="table" w:customStyle="1" w:styleId="EFSATABLE">
    <w:name w:val="EFSA TABLE"/>
    <w:basedOn w:val="Rcsostblzat"/>
    <w:uiPriority w:val="99"/>
    <w:qFormat/>
    <w:rsid w:val="0088024D"/>
    <w:tblPr>
      <w:tblInd w:w="0" w:type="dxa"/>
      <w:tblBorders>
        <w:bottom w:val="dotted" w:sz="4" w:space="0" w:color="auto"/>
        <w:insideH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contextualSpacing/>
        <w:mirrorIndents w:val="0"/>
      </w:pPr>
      <w:rPr>
        <w:rFonts w:ascii="Verdana" w:hAnsi="Verdana"/>
        <w:b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E7008"/>
      </w:tcPr>
    </w:tblStylePr>
    <w:tblStylePr w:type="lastRow">
      <w:rPr>
        <w:rFonts w:ascii="Verdana" w:hAnsi="Verdana"/>
        <w:sz w:val="20"/>
      </w:rPr>
    </w:tblStylePr>
  </w:style>
  <w:style w:type="table" w:styleId="Vilgoslista6jellszn">
    <w:name w:val="Light List Accent 6"/>
    <w:basedOn w:val="Normltblzat"/>
    <w:uiPriority w:val="61"/>
    <w:rsid w:val="000156A6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customStyle="1" w:styleId="EFSATABLECONTENT">
    <w:name w:val="EFSA TABLE CONTENT"/>
    <w:basedOn w:val="Norml"/>
    <w:link w:val="EFSATABLECONTENTChar"/>
    <w:qFormat/>
    <w:rsid w:val="00BD6A4D"/>
    <w:rPr>
      <w:sz w:val="18"/>
    </w:rPr>
  </w:style>
  <w:style w:type="paragraph" w:customStyle="1" w:styleId="EFSATABLEHEADERROW">
    <w:name w:val="EFSA TABLE HEADER ROW"/>
    <w:basedOn w:val="Norml"/>
    <w:link w:val="EFSATABLEHEADERROWChar"/>
    <w:qFormat/>
    <w:rsid w:val="00BD6A4D"/>
    <w:pPr>
      <w:contextualSpacing/>
    </w:pPr>
    <w:rPr>
      <w:color w:val="FFFFFF"/>
      <w:sz w:val="20"/>
    </w:rPr>
  </w:style>
  <w:style w:type="character" w:customStyle="1" w:styleId="EFSATABLECONTENTChar">
    <w:name w:val="EFSA TABLE CONTENT Char"/>
    <w:basedOn w:val="Bekezdsalapbettpusa"/>
    <w:link w:val="EFSATABLECONTENT"/>
    <w:rsid w:val="00BD6A4D"/>
    <w:rPr>
      <w:sz w:val="18"/>
      <w:szCs w:val="22"/>
      <w:lang w:eastAsia="hu-HU"/>
    </w:rPr>
  </w:style>
  <w:style w:type="character" w:customStyle="1" w:styleId="EFSATABLEHEADERROWChar">
    <w:name w:val="EFSA TABLE HEADER ROW Char"/>
    <w:basedOn w:val="Bekezdsalapbettpusa"/>
    <w:link w:val="EFSATABLEHEADERROW"/>
    <w:rsid w:val="00BD6A4D"/>
    <w:rPr>
      <w:color w:val="FFFFFF"/>
      <w:szCs w:val="2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F77F3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7F3D"/>
    <w:rPr>
      <w:rFonts w:ascii="Tahoma" w:hAnsi="Tahoma" w:cs="Tahoma"/>
      <w:sz w:val="16"/>
      <w:szCs w:val="16"/>
      <w:lang w:eastAsia="hu-HU"/>
    </w:rPr>
  </w:style>
  <w:style w:type="paragraph" w:customStyle="1" w:styleId="EFSAFOOTNOTE">
    <w:name w:val="EFSA FOOTNOTE"/>
    <w:basedOn w:val="EFSABODYCOPY"/>
    <w:link w:val="EFSAFOOTNOTEChar"/>
    <w:qFormat/>
    <w:rsid w:val="00BD6A4D"/>
    <w:pPr>
      <w:spacing w:after="0"/>
    </w:pPr>
    <w:rPr>
      <w:sz w:val="16"/>
    </w:rPr>
  </w:style>
  <w:style w:type="paragraph" w:styleId="Lbjegyzetszveg">
    <w:name w:val="footnote text"/>
    <w:basedOn w:val="Norml"/>
    <w:link w:val="LbjegyzetszvegChar"/>
    <w:uiPriority w:val="99"/>
    <w:semiHidden/>
    <w:rsid w:val="007576B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76B1"/>
    <w:rPr>
      <w:lang w:eastAsia="hu-HU"/>
    </w:rPr>
  </w:style>
  <w:style w:type="character" w:customStyle="1" w:styleId="EFSAFOOTNOTEChar">
    <w:name w:val="EFSA FOOTNOTE Char"/>
    <w:basedOn w:val="EFSABODYCOPYChar"/>
    <w:link w:val="EFSAFOOTNOTE"/>
    <w:rsid w:val="00BD6A4D"/>
    <w:rPr>
      <w:sz w:val="16"/>
      <w:szCs w:val="22"/>
      <w:lang w:eastAsia="hu-HU"/>
    </w:rPr>
  </w:style>
  <w:style w:type="paragraph" w:customStyle="1" w:styleId="EFSABODYCOPY1">
    <w:name w:val="EFSA BODY COPY 1"/>
    <w:basedOn w:val="Norml"/>
    <w:qFormat/>
    <w:rsid w:val="00305CA0"/>
    <w:pPr>
      <w:widowControl w:val="0"/>
      <w:autoSpaceDE w:val="0"/>
      <w:autoSpaceDN w:val="0"/>
      <w:adjustRightInd w:val="0"/>
      <w:spacing w:after="240"/>
    </w:pPr>
    <w:rPr>
      <w:rFonts w:eastAsia="Cambria" w:cs="Arial"/>
      <w:position w:val="6"/>
      <w:sz w:val="20"/>
    </w:rPr>
  </w:style>
  <w:style w:type="character" w:styleId="Hiperhivatkozs">
    <w:name w:val="Hyperlink"/>
    <w:semiHidden/>
    <w:rsid w:val="00305CA0"/>
    <w:rPr>
      <w:color w:val="0000FF"/>
      <w:u w:val="single"/>
    </w:rPr>
  </w:style>
  <w:style w:type="character" w:styleId="Kiemels2">
    <w:name w:val="Strong"/>
    <w:uiPriority w:val="22"/>
    <w:qFormat/>
    <w:rsid w:val="00305CA0"/>
    <w:rPr>
      <w:b/>
      <w:bCs/>
    </w:rPr>
  </w:style>
  <w:style w:type="paragraph" w:styleId="Cm">
    <w:name w:val="Title"/>
    <w:basedOn w:val="Norml"/>
    <w:next w:val="Norml"/>
    <w:link w:val="CmChar"/>
    <w:semiHidden/>
    <w:rsid w:val="00305CA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semiHidden/>
    <w:rsid w:val="00305CA0"/>
    <w:rPr>
      <w:rFonts w:ascii="Cambria" w:eastAsia="Times New Roman" w:hAnsi="Cambria"/>
      <w:b/>
      <w:bCs/>
      <w:kern w:val="28"/>
      <w:sz w:val="32"/>
      <w:szCs w:val="32"/>
      <w:lang w:val="hu-HU" w:eastAsia="hu-HU"/>
    </w:rPr>
  </w:style>
  <w:style w:type="paragraph" w:styleId="Szvegtrzs">
    <w:name w:val="Body Text"/>
    <w:basedOn w:val="Norml"/>
    <w:link w:val="SzvegtrzsChar"/>
    <w:semiHidden/>
    <w:rsid w:val="00305CA0"/>
    <w:pPr>
      <w:spacing w:after="120"/>
    </w:pPr>
    <w:rPr>
      <w:rFonts w:ascii="Cambria" w:eastAsia="Cambria" w:hAnsi="Cambria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305CA0"/>
    <w:rPr>
      <w:rFonts w:ascii="Cambria" w:eastAsia="Cambria" w:hAnsi="Cambria"/>
      <w:sz w:val="24"/>
      <w:szCs w:val="24"/>
      <w:lang w:val="hu-HU" w:eastAsia="hu-HU"/>
    </w:rPr>
  </w:style>
  <w:style w:type="paragraph" w:styleId="Alcm">
    <w:name w:val="Subtitle"/>
    <w:basedOn w:val="Norml"/>
    <w:next w:val="Norml"/>
    <w:link w:val="AlcmChar"/>
    <w:semiHidden/>
    <w:rsid w:val="00305CA0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lcmChar">
    <w:name w:val="Alcím Char"/>
    <w:basedOn w:val="Bekezdsalapbettpusa"/>
    <w:link w:val="Alcm"/>
    <w:semiHidden/>
    <w:rsid w:val="00305CA0"/>
    <w:rPr>
      <w:rFonts w:ascii="Cambria" w:eastAsia="Times New Roman" w:hAnsi="Cambria"/>
      <w:sz w:val="24"/>
      <w:szCs w:val="24"/>
      <w:lang w:val="hu-HU"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rsid w:val="00305CA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305CA0"/>
    <w:rPr>
      <w:sz w:val="22"/>
      <w:szCs w:val="22"/>
      <w:lang w:eastAsia="hu-HU"/>
    </w:rPr>
  </w:style>
  <w:style w:type="paragraph" w:styleId="Szvegtrzselssora2">
    <w:name w:val="Body Text First Indent 2"/>
    <w:basedOn w:val="Szvegtrzsbehzssal"/>
    <w:link w:val="Szvegtrzselssora2Char"/>
    <w:semiHidden/>
    <w:rsid w:val="00305CA0"/>
    <w:pPr>
      <w:ind w:firstLine="210"/>
    </w:pPr>
    <w:rPr>
      <w:rFonts w:ascii="Cambria" w:eastAsia="Cambria" w:hAnsi="Cambria"/>
      <w:sz w:val="24"/>
      <w:szCs w:val="24"/>
    </w:rPr>
  </w:style>
  <w:style w:type="character" w:customStyle="1" w:styleId="Szvegtrzselssora2Char">
    <w:name w:val="Szövegtörzs első sora 2 Char"/>
    <w:basedOn w:val="SzvegtrzsbehzssalChar"/>
    <w:link w:val="Szvegtrzselssora2"/>
    <w:semiHidden/>
    <w:rsid w:val="00305CA0"/>
    <w:rPr>
      <w:rFonts w:ascii="Cambria" w:eastAsia="Cambria" w:hAnsi="Cambria"/>
      <w:sz w:val="24"/>
      <w:szCs w:val="24"/>
      <w:lang w:val="hu-HU" w:eastAsia="hu-HU"/>
    </w:rPr>
  </w:style>
  <w:style w:type="character" w:styleId="Sorszma">
    <w:name w:val="line number"/>
    <w:basedOn w:val="Bekezdsalapbettpusa"/>
    <w:uiPriority w:val="99"/>
    <w:semiHidden/>
    <w:rsid w:val="00F7144A"/>
  </w:style>
  <w:style w:type="character" w:styleId="Jegyzethivatkozs">
    <w:name w:val="annotation reference"/>
    <w:basedOn w:val="Bekezdsalapbettpusa"/>
    <w:uiPriority w:val="99"/>
    <w:semiHidden/>
    <w:unhideWhenUsed/>
    <w:rsid w:val="00052DE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2DE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36AE9"/>
    <w:rPr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236AE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36AE9"/>
    <w:rPr>
      <w:b/>
      <w:bCs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sa.europa.eu/en/news/presscontacts.ht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efsa.europa.eu/en/howwework/scientificexperts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@efsa.europa.eu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rysi\Desktop\WNS_PR_template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WNS_PR_template (3)</Template>
  <TotalTime>1</TotalTime>
  <Pages>2</Pages>
  <Words>408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EFSA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Simon</dc:creator>
  <cp:lastModifiedBy>Domány Katalin</cp:lastModifiedBy>
  <cp:revision>3</cp:revision>
  <cp:lastPrinted>2014-04-04T10:01:00Z</cp:lastPrinted>
  <dcterms:created xsi:type="dcterms:W3CDTF">2016-05-25T11:57:00Z</dcterms:created>
  <dcterms:modified xsi:type="dcterms:W3CDTF">2016-05-25T12:22:00Z</dcterms:modified>
</cp:coreProperties>
</file>