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7948"/>
      </w:tblGrid>
      <w:tr w:rsidR="00D134A5" w:rsidRPr="003C0C54" w14:paraId="574FB334" w14:textId="77777777" w:rsidTr="00D134A5">
        <w:tc>
          <w:tcPr>
            <w:tcW w:w="2088" w:type="dxa"/>
          </w:tcPr>
          <w:p w14:paraId="59F13367" w14:textId="77777777" w:rsidR="005F163C" w:rsidRPr="005F163C" w:rsidRDefault="005F163C" w:rsidP="005F163C">
            <w:pPr>
              <w:tabs>
                <w:tab w:val="center" w:pos="900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F163C">
              <w:rPr>
                <w:rFonts w:ascii="Arial Narrow" w:hAnsi="Arial Narrow" w:cs="Arial"/>
                <w:b/>
                <w:sz w:val="16"/>
                <w:szCs w:val="16"/>
              </w:rPr>
              <w:t>Nemzeti Élelmiszerlánc-biztonsági Hivatal</w:t>
            </w:r>
          </w:p>
          <w:p w14:paraId="154DEAC9" w14:textId="77777777" w:rsidR="00D134A5" w:rsidRPr="003C0C54" w:rsidRDefault="005F163C" w:rsidP="005F163C">
            <w:pPr>
              <w:tabs>
                <w:tab w:val="center" w:pos="9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63C">
              <w:rPr>
                <w:rFonts w:ascii="Arial Narrow" w:hAnsi="Arial Narrow" w:cs="Arial"/>
                <w:sz w:val="16"/>
                <w:szCs w:val="16"/>
              </w:rPr>
              <w:t>Mezőgazdasági Genetikai Erőforrások Igazgatóság, Kertészeti Szaporítóanyag Felügyeleti Osztály</w:t>
            </w:r>
          </w:p>
        </w:tc>
        <w:tc>
          <w:tcPr>
            <w:tcW w:w="8049" w:type="dxa"/>
            <w:vAlign w:val="center"/>
          </w:tcPr>
          <w:p w14:paraId="5AA4029E" w14:textId="77777777" w:rsidR="00791DEA" w:rsidRDefault="005F163C" w:rsidP="00791DEA">
            <w:pPr>
              <w:tabs>
                <w:tab w:val="right" w:pos="7833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13234">
              <w:rPr>
                <w:rFonts w:ascii="Arial Narrow" w:hAnsi="Arial Narrow" w:cs="Arial"/>
                <w:i/>
                <w:sz w:val="18"/>
                <w:szCs w:val="18"/>
              </w:rPr>
              <w:t>Beküld</w:t>
            </w:r>
            <w:r w:rsidR="007E1BAC" w:rsidRPr="00C13234">
              <w:rPr>
                <w:rFonts w:ascii="Arial Narrow" w:hAnsi="Arial Narrow" w:cs="Arial"/>
                <w:i/>
                <w:sz w:val="18"/>
                <w:szCs w:val="18"/>
              </w:rPr>
              <w:t>endő</w:t>
            </w:r>
            <w:r w:rsidRPr="00C13234">
              <w:rPr>
                <w:rFonts w:ascii="Arial Narrow" w:hAnsi="Arial Narrow" w:cs="Arial"/>
                <w:i/>
                <w:sz w:val="18"/>
                <w:szCs w:val="18"/>
              </w:rPr>
              <w:t>:</w:t>
            </w:r>
            <w:r w:rsidR="007E1BAC" w:rsidRPr="00C13234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hyperlink r:id="rId7" w:history="1">
              <w:r w:rsidR="007E1BAC" w:rsidRPr="00C13234">
                <w:rPr>
                  <w:rStyle w:val="Hiperhivatkozs"/>
                  <w:rFonts w:ascii="Arial Narrow" w:hAnsi="Arial Narrow" w:cs="Arial"/>
                  <w:b/>
                  <w:i/>
                  <w:sz w:val="18"/>
                  <w:szCs w:val="18"/>
                </w:rPr>
                <w:t>https://epapir.gov.hu/</w:t>
              </w:r>
            </w:hyperlink>
            <w:r w:rsidR="007E1BAC" w:rsidRPr="00C13234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</w:t>
            </w:r>
            <w:r w:rsidR="007E1BAC" w:rsidRPr="00C13234">
              <w:rPr>
                <w:rFonts w:ascii="Arial Narrow" w:hAnsi="Arial Narrow" w:cs="Arial"/>
                <w:i/>
                <w:sz w:val="18"/>
                <w:szCs w:val="18"/>
              </w:rPr>
              <w:t xml:space="preserve">Kertészeti szaporítóanyag TÉMACSOPORT, Szőlő törzsültetvény és alanyszőlő ültetvény létesítés ÜGYTÍPUS, Nébih HIVATAL kiválasztásával, vagy a </w:t>
            </w:r>
            <w:r w:rsidRPr="00C13234">
              <w:rPr>
                <w:rFonts w:ascii="Arial Narrow" w:hAnsi="Arial Narrow" w:cs="Arial"/>
                <w:b/>
                <w:i/>
                <w:sz w:val="18"/>
                <w:szCs w:val="18"/>
              </w:rPr>
              <w:t>1525 Budapest, Pf.: 30.</w:t>
            </w:r>
            <w:r w:rsidR="007E1BAC" w:rsidRPr="00C13234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</w:t>
            </w:r>
            <w:r w:rsidR="007E1BAC" w:rsidRPr="00C13234">
              <w:rPr>
                <w:rFonts w:ascii="Arial Narrow" w:hAnsi="Arial Narrow" w:cs="Arial"/>
                <w:i/>
                <w:sz w:val="18"/>
                <w:szCs w:val="18"/>
              </w:rPr>
              <w:t>postacímre</w:t>
            </w:r>
          </w:p>
          <w:p w14:paraId="20CA1CAA" w14:textId="77777777" w:rsidR="00791DEA" w:rsidRDefault="00791DEA" w:rsidP="00791DEA">
            <w:pPr>
              <w:tabs>
                <w:tab w:val="right" w:pos="7833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2B4A37FE" w14:textId="61053B8B" w:rsidR="00D134A5" w:rsidRPr="003C0C54" w:rsidRDefault="00D134A5" w:rsidP="00791DEA">
            <w:pPr>
              <w:tabs>
                <w:tab w:val="right" w:pos="7833"/>
              </w:tabs>
              <w:jc w:val="right"/>
              <w:rPr>
                <w:rFonts w:ascii="Arial Narrow" w:hAnsi="Arial Narrow" w:cs="Arial"/>
                <w:b/>
              </w:rPr>
            </w:pPr>
            <w:r w:rsidRPr="005F163C">
              <w:rPr>
                <w:rFonts w:ascii="Arial Narrow" w:hAnsi="Arial Narrow" w:cs="Arial"/>
                <w:b/>
              </w:rPr>
              <w:t xml:space="preserve">Kérelem </w:t>
            </w:r>
            <w:r w:rsidR="00BE0B74">
              <w:rPr>
                <w:rFonts w:ascii="Arial Narrow" w:hAnsi="Arial Narrow" w:cs="Arial"/>
                <w:b/>
              </w:rPr>
              <w:t>alany</w:t>
            </w:r>
            <w:r w:rsidR="00DF1273" w:rsidRPr="005F163C">
              <w:rPr>
                <w:rFonts w:ascii="Arial Narrow" w:hAnsi="Arial Narrow" w:cs="Arial"/>
                <w:b/>
              </w:rPr>
              <w:t>szőlő ültetvény</w:t>
            </w:r>
            <w:r w:rsidR="005F163C" w:rsidRPr="005F163C">
              <w:rPr>
                <w:rFonts w:ascii="Arial Narrow" w:hAnsi="Arial Narrow" w:cs="Arial"/>
                <w:b/>
              </w:rPr>
              <w:t xml:space="preserve"> </w:t>
            </w:r>
            <w:r w:rsidRPr="005F163C">
              <w:rPr>
                <w:rFonts w:ascii="Arial Narrow" w:hAnsi="Arial Narrow" w:cs="Arial"/>
                <w:b/>
              </w:rPr>
              <w:t>telepítési engedélyhez</w:t>
            </w:r>
          </w:p>
          <w:p w14:paraId="5952C4AB" w14:textId="77777777" w:rsidR="00D134A5" w:rsidRPr="00A360B0" w:rsidRDefault="00D134A5" w:rsidP="005C5D81">
            <w:pPr>
              <w:tabs>
                <w:tab w:val="right" w:pos="7833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="005C5D81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r w:rsidR="00BE0B74">
              <w:rPr>
                <w:rFonts w:ascii="Arial Narrow" w:hAnsi="Arial Narrow" w:cs="Arial"/>
                <w:sz w:val="16"/>
                <w:szCs w:val="16"/>
              </w:rPr>
              <w:t>231/2010. (VIII. 18.) Korm. r</w:t>
            </w:r>
            <w:r w:rsidR="00BE0B74" w:rsidRPr="003C0C54">
              <w:rPr>
                <w:rFonts w:ascii="Arial Narrow" w:hAnsi="Arial Narrow" w:cs="Arial"/>
                <w:sz w:val="16"/>
                <w:szCs w:val="16"/>
              </w:rPr>
              <w:t xml:space="preserve">endelet </w:t>
            </w:r>
            <w:r w:rsidR="00BE0B74">
              <w:rPr>
                <w:rFonts w:ascii="Arial Narrow" w:hAnsi="Arial Narrow" w:cs="Arial"/>
                <w:sz w:val="16"/>
                <w:szCs w:val="16"/>
              </w:rPr>
              <w:t xml:space="preserve">és </w:t>
            </w:r>
            <w:r w:rsidR="00DF1273">
              <w:rPr>
                <w:rFonts w:ascii="Arial Narrow" w:hAnsi="Arial Narrow" w:cs="Arial"/>
                <w:sz w:val="16"/>
                <w:szCs w:val="16"/>
              </w:rPr>
              <w:t>87/2006. (XII.28.) FVM</w:t>
            </w:r>
            <w:r w:rsidR="005C5D81">
              <w:rPr>
                <w:rFonts w:ascii="Arial Narrow" w:hAnsi="Arial Narrow" w:cs="Arial"/>
                <w:sz w:val="16"/>
                <w:szCs w:val="16"/>
              </w:rPr>
              <w:t>. r</w:t>
            </w:r>
            <w:r w:rsidRPr="003C0C54">
              <w:rPr>
                <w:rFonts w:ascii="Arial Narrow" w:hAnsi="Arial Narrow" w:cs="Arial"/>
                <w:sz w:val="16"/>
                <w:szCs w:val="16"/>
              </w:rPr>
              <w:t>endelet alapján)</w:t>
            </w:r>
          </w:p>
        </w:tc>
      </w:tr>
    </w:tbl>
    <w:p w14:paraId="279ABEFD" w14:textId="77777777" w:rsidR="00D134A5" w:rsidRDefault="00D134A5" w:rsidP="00B411AA">
      <w:pPr>
        <w:rPr>
          <w:rFonts w:ascii="Arial" w:hAnsi="Arial" w:cs="Arial"/>
          <w:sz w:val="16"/>
          <w:szCs w:val="16"/>
        </w:rPr>
      </w:pPr>
    </w:p>
    <w:p w14:paraId="769DB55E" w14:textId="77777777" w:rsidR="00B7463D" w:rsidRPr="005961A3" w:rsidRDefault="00BE0B74" w:rsidP="00B7463D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 Narrow" w:hAnsi="Arial Narrow" w:cs="Arial"/>
          <w:b/>
          <w:i/>
          <w:sz w:val="18"/>
          <w:szCs w:val="18"/>
        </w:rPr>
        <w:t>Alanys</w:t>
      </w:r>
      <w:r w:rsidR="00B7463D" w:rsidRPr="00070770">
        <w:rPr>
          <w:rFonts w:ascii="Arial Narrow" w:hAnsi="Arial Narrow" w:cs="Arial"/>
          <w:b/>
          <w:i/>
          <w:sz w:val="18"/>
          <w:szCs w:val="18"/>
        </w:rPr>
        <w:t xml:space="preserve">zőlő ültetvény csak érvényes szőlőiskolai engedély birtokában </w:t>
      </w:r>
      <w:r w:rsidR="00B7463D">
        <w:rPr>
          <w:rFonts w:ascii="Arial Narrow" w:hAnsi="Arial Narrow" w:cs="Arial"/>
          <w:b/>
          <w:i/>
          <w:sz w:val="18"/>
          <w:szCs w:val="18"/>
        </w:rPr>
        <w:t>engedélyezhető!</w:t>
      </w:r>
      <w:r w:rsidR="00B7463D" w:rsidRPr="00070770">
        <w:rPr>
          <w:rFonts w:ascii="Arial Narrow" w:hAnsi="Arial Narrow" w:cs="Arial"/>
          <w:b/>
          <w:i/>
          <w:sz w:val="18"/>
          <w:szCs w:val="18"/>
        </w:rPr>
        <w:t xml:space="preserve"> </w:t>
      </w:r>
    </w:p>
    <w:p w14:paraId="1B43BF9A" w14:textId="77777777" w:rsidR="00B7463D" w:rsidRDefault="00B7463D" w:rsidP="00070770">
      <w:pPr>
        <w:rPr>
          <w:rFonts w:ascii="Arial" w:hAnsi="Arial" w:cs="Arial"/>
          <w:b/>
          <w:i/>
          <w:sz w:val="16"/>
          <w:szCs w:val="16"/>
        </w:rPr>
      </w:pPr>
    </w:p>
    <w:p w14:paraId="111A3284" w14:textId="77777777" w:rsidR="00070770" w:rsidRPr="006C3E74" w:rsidRDefault="00070770" w:rsidP="00B411AA">
      <w:pPr>
        <w:rPr>
          <w:rFonts w:ascii="Arial" w:hAnsi="Arial" w:cs="Arial"/>
          <w:b/>
          <w:i/>
          <w:sz w:val="16"/>
          <w:szCs w:val="16"/>
        </w:rPr>
      </w:pPr>
    </w:p>
    <w:p w14:paraId="3510B4F1" w14:textId="77777777" w:rsidR="00B411AA" w:rsidRPr="008E5307" w:rsidRDefault="006C3E74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>A kérelmező adatai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2327"/>
        <w:gridCol w:w="2890"/>
        <w:gridCol w:w="1530"/>
        <w:gridCol w:w="1380"/>
      </w:tblGrid>
      <w:tr w:rsidR="00642C4A" w:rsidRPr="00402A13" w14:paraId="0D1D40BA" w14:textId="77777777" w:rsidTr="005F163C">
        <w:tc>
          <w:tcPr>
            <w:tcW w:w="6908" w:type="dxa"/>
            <w:gridSpan w:val="3"/>
            <w:tcBorders>
              <w:top w:val="nil"/>
              <w:left w:val="nil"/>
              <w:right w:val="nil"/>
            </w:tcBorders>
          </w:tcPr>
          <w:p w14:paraId="5CFA43DC" w14:textId="77777777" w:rsidR="00642C4A" w:rsidRPr="00402A13" w:rsidRDefault="00642C4A" w:rsidP="00642C4A">
            <w:pPr>
              <w:rPr>
                <w:rFonts w:ascii="Arial" w:hAnsi="Arial" w:cs="Arial"/>
                <w:sz w:val="18"/>
                <w:szCs w:val="18"/>
              </w:rPr>
            </w:pPr>
            <w:r w:rsidRPr="00402A13">
              <w:rPr>
                <w:rFonts w:ascii="Arial" w:hAnsi="Arial" w:cs="Arial"/>
                <w:sz w:val="18"/>
                <w:szCs w:val="18"/>
              </w:rPr>
              <w:t xml:space="preserve">neve:  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right w:val="nil"/>
            </w:tcBorders>
          </w:tcPr>
          <w:p w14:paraId="080A459D" w14:textId="77777777" w:rsidR="00642C4A" w:rsidRPr="00402A13" w:rsidRDefault="005F163C" w:rsidP="005F16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Kincstári (</w:t>
            </w:r>
            <w:r w:rsidRPr="00D960E4">
              <w:rPr>
                <w:rFonts w:ascii="Calibri" w:hAnsi="Calibri" w:cs="Arial"/>
                <w:sz w:val="18"/>
                <w:szCs w:val="18"/>
              </w:rPr>
              <w:t>MÁK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  <w:r w:rsidRPr="001A7BF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642C4A" w:rsidRPr="00402A13">
              <w:rPr>
                <w:rFonts w:ascii="Arial Narrow" w:hAnsi="Arial Narrow" w:cs="Arial"/>
                <w:sz w:val="18"/>
                <w:szCs w:val="18"/>
              </w:rPr>
              <w:t>regisztrációs száma*:</w:t>
            </w:r>
          </w:p>
        </w:tc>
      </w:tr>
      <w:tr w:rsidR="00642C4A" w:rsidRPr="00402A13" w14:paraId="00C9EFF7" w14:textId="77777777" w:rsidTr="005F163C">
        <w:tc>
          <w:tcPr>
            <w:tcW w:w="6908" w:type="dxa"/>
            <w:gridSpan w:val="3"/>
            <w:tcBorders>
              <w:bottom w:val="single" w:sz="4" w:space="0" w:color="auto"/>
            </w:tcBorders>
          </w:tcPr>
          <w:p w14:paraId="3648C4E3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14:paraId="20B5FD7A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C4A" w:rsidRPr="00402A13" w14:paraId="61736EC1" w14:textId="77777777" w:rsidTr="00402A13">
        <w:tc>
          <w:tcPr>
            <w:tcW w:w="984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E078483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02A13">
              <w:rPr>
                <w:rFonts w:ascii="Arial" w:hAnsi="Arial" w:cs="Arial"/>
                <w:sz w:val="18"/>
                <w:szCs w:val="18"/>
              </w:rPr>
              <w:t>címe:</w:t>
            </w:r>
          </w:p>
        </w:tc>
      </w:tr>
      <w:tr w:rsidR="00642C4A" w:rsidRPr="00402A13" w14:paraId="705B4323" w14:textId="77777777" w:rsidTr="00402A13">
        <w:tc>
          <w:tcPr>
            <w:tcW w:w="1620" w:type="dxa"/>
            <w:tcBorders>
              <w:bottom w:val="nil"/>
            </w:tcBorders>
          </w:tcPr>
          <w:p w14:paraId="246CCD43" w14:textId="77777777" w:rsidR="00642C4A" w:rsidRPr="00402A13" w:rsidRDefault="00642C4A" w:rsidP="00402A13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02A13">
              <w:rPr>
                <w:rFonts w:ascii="Arial Narrow" w:hAnsi="Arial Narrow" w:cs="Arial"/>
                <w:sz w:val="18"/>
                <w:szCs w:val="18"/>
              </w:rPr>
              <w:t>irsz</w:t>
            </w:r>
            <w:proofErr w:type="spellEnd"/>
            <w:r w:rsidRPr="00402A1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7D0B536F" w14:textId="77777777" w:rsidR="00642C4A" w:rsidRPr="00402A13" w:rsidRDefault="00642C4A" w:rsidP="00402A13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gridSpan w:val="2"/>
            <w:tcBorders>
              <w:bottom w:val="nil"/>
            </w:tcBorders>
          </w:tcPr>
          <w:p w14:paraId="368CD032" w14:textId="77777777" w:rsidR="00642C4A" w:rsidRPr="00402A13" w:rsidRDefault="00642C4A" w:rsidP="00402A13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közterület neve, jellege [út, utca, stb.]</w:t>
            </w:r>
          </w:p>
        </w:tc>
        <w:tc>
          <w:tcPr>
            <w:tcW w:w="1389" w:type="dxa"/>
            <w:tcBorders>
              <w:bottom w:val="nil"/>
            </w:tcBorders>
          </w:tcPr>
          <w:p w14:paraId="531BE634" w14:textId="77777777" w:rsidR="00642C4A" w:rsidRPr="00402A13" w:rsidRDefault="00642C4A" w:rsidP="00402A13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házszám</w:t>
            </w:r>
          </w:p>
        </w:tc>
      </w:tr>
      <w:tr w:rsidR="00642C4A" w:rsidRPr="00402A13" w14:paraId="323336BB" w14:textId="77777777" w:rsidTr="00402A13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782B8548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bottom w:val="single" w:sz="4" w:space="0" w:color="auto"/>
            </w:tcBorders>
          </w:tcPr>
          <w:p w14:paraId="38A506D4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5" w:type="dxa"/>
            <w:gridSpan w:val="2"/>
            <w:tcBorders>
              <w:top w:val="nil"/>
              <w:bottom w:val="single" w:sz="4" w:space="0" w:color="auto"/>
            </w:tcBorders>
          </w:tcPr>
          <w:p w14:paraId="2E03CD9B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14:paraId="62F37DEF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C4A" w:rsidRPr="00402A13" w14:paraId="6D2A0CE3" w14:textId="77777777" w:rsidTr="00402A13">
        <w:tc>
          <w:tcPr>
            <w:tcW w:w="1620" w:type="dxa"/>
            <w:tcBorders>
              <w:top w:val="single" w:sz="4" w:space="0" w:color="auto"/>
            </w:tcBorders>
          </w:tcPr>
          <w:p w14:paraId="71C775E7" w14:textId="77777777" w:rsidR="00642C4A" w:rsidRPr="00402A13" w:rsidRDefault="00642C4A" w:rsidP="00402A13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Telefonszám, e-mail: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</w:tcBorders>
          </w:tcPr>
          <w:p w14:paraId="0C03142F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4FDB" w:rsidRPr="00D960E4" w14:paraId="097B433D" w14:textId="77777777" w:rsidTr="00DC4FD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5B0D" w14:textId="77777777" w:rsidR="00DC4FDB" w:rsidRPr="000602C0" w:rsidRDefault="00DC4FDB" w:rsidP="00BE0B7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Természetes személy esetén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B7E" w14:textId="77777777" w:rsidR="00DC4FDB" w:rsidRPr="00DC4FDB" w:rsidRDefault="00DC4FDB" w:rsidP="00BE0B7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Születési hely, idő:   </w:t>
            </w:r>
          </w:p>
          <w:p w14:paraId="4757AC56" w14:textId="77777777" w:rsidR="00DC4FDB" w:rsidRPr="00DC4FDB" w:rsidRDefault="00DC4FDB" w:rsidP="00DC4FDB">
            <w:pPr>
              <w:tabs>
                <w:tab w:val="left" w:pos="3402"/>
              </w:tabs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Születési </w:t>
            </w:r>
            <w:proofErr w:type="gramStart"/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név:   </w:t>
            </w:r>
            <w:proofErr w:type="gramEnd"/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Pr="00DC4FDB">
              <w:rPr>
                <w:rFonts w:ascii="Arial Narrow" w:hAnsi="Arial Narrow" w:cs="Arial"/>
                <w:sz w:val="18"/>
                <w:szCs w:val="18"/>
              </w:rPr>
              <w:tab/>
              <w:t xml:space="preserve">  Anyja</w:t>
            </w:r>
            <w:proofErr w:type="gramEnd"/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neve:   </w:t>
            </w:r>
            <w:proofErr w:type="gramEnd"/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DC4FDB" w:rsidRPr="00D960E4" w14:paraId="19120EF5" w14:textId="77777777" w:rsidTr="00DC4FD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AD0" w14:textId="77777777" w:rsidR="00DC4FDB" w:rsidRPr="00F545C0" w:rsidRDefault="00DC4FDB" w:rsidP="00BE0B7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Cég esetén </w:t>
            </w:r>
          </w:p>
          <w:p w14:paraId="1EAA5B7C" w14:textId="77777777" w:rsidR="00DC4FDB" w:rsidRPr="00F545C0" w:rsidRDefault="00DC4FDB" w:rsidP="00BE0B7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696F" w14:textId="77777777" w:rsidR="00DC4FDB" w:rsidRPr="00DC4FDB" w:rsidRDefault="00DC4FDB" w:rsidP="00DC4FDB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C4FDB">
              <w:rPr>
                <w:rFonts w:ascii="Arial Narrow" w:hAnsi="Arial Narrow" w:cs="Arial"/>
                <w:sz w:val="18"/>
                <w:szCs w:val="18"/>
              </w:rPr>
              <w:t>A képviseletre jogosult személy neve, telefonszáma:</w:t>
            </w:r>
          </w:p>
          <w:p w14:paraId="5ACD8271" w14:textId="77777777" w:rsidR="00DC4FDB" w:rsidRPr="00DC4FDB" w:rsidRDefault="00DC4FDB" w:rsidP="00BE0B7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26723" w:rsidRPr="00F545C0" w14:paraId="0AB3DAB4" w14:textId="77777777" w:rsidTr="00F2672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1AD" w14:textId="77777777" w:rsidR="00F26723" w:rsidRPr="00F545C0" w:rsidRDefault="00F26723" w:rsidP="00BE0B7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BE49" w14:textId="77777777" w:rsidR="00F26723" w:rsidRPr="00D960E4" w:rsidRDefault="00F26723" w:rsidP="00BE0B7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960E4">
              <w:rPr>
                <w:rFonts w:ascii="Arial Narrow" w:hAnsi="Arial Narrow" w:cs="Arial"/>
                <w:sz w:val="18"/>
                <w:szCs w:val="18"/>
              </w:rPr>
              <w:t>A cég adószáma:</w:t>
            </w:r>
          </w:p>
        </w:tc>
      </w:tr>
    </w:tbl>
    <w:p w14:paraId="30D9D93F" w14:textId="77777777" w:rsidR="00642C4A" w:rsidRPr="0097468A" w:rsidRDefault="00642C4A" w:rsidP="00B411AA">
      <w:pPr>
        <w:rPr>
          <w:rFonts w:ascii="Arial" w:hAnsi="Arial" w:cs="Arial"/>
          <w:sz w:val="18"/>
          <w:szCs w:val="18"/>
        </w:rPr>
      </w:pPr>
    </w:p>
    <w:p w14:paraId="30702605" w14:textId="77777777" w:rsidR="0097468A" w:rsidRDefault="0097468A" w:rsidP="00B411AA">
      <w:pPr>
        <w:rPr>
          <w:rFonts w:ascii="Arial" w:hAnsi="Arial" w:cs="Arial"/>
          <w:sz w:val="18"/>
          <w:szCs w:val="18"/>
        </w:rPr>
      </w:pPr>
      <w:r w:rsidRPr="0097468A">
        <w:rPr>
          <w:rFonts w:ascii="Arial" w:hAnsi="Arial" w:cs="Arial"/>
          <w:sz w:val="18"/>
          <w:szCs w:val="18"/>
        </w:rPr>
        <w:t>Szőlőiskolai engedély szám</w:t>
      </w:r>
      <w:r>
        <w:rPr>
          <w:rFonts w:ascii="Arial" w:hAnsi="Arial" w:cs="Arial"/>
          <w:sz w:val="18"/>
          <w:szCs w:val="18"/>
        </w:rPr>
        <w:t>a**: ______________________</w:t>
      </w:r>
    </w:p>
    <w:p w14:paraId="596F6961" w14:textId="35AD7862" w:rsidR="00DC4FDB" w:rsidRPr="000602C0" w:rsidRDefault="00DC4FDB" w:rsidP="00DC4FDB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* </w:t>
      </w:r>
      <w:r w:rsidRPr="000602C0">
        <w:rPr>
          <w:rFonts w:ascii="Arial Narrow" w:hAnsi="Arial Narrow" w:cs="Arial"/>
          <w:sz w:val="16"/>
          <w:szCs w:val="16"/>
        </w:rPr>
        <w:t xml:space="preserve">Amennyiben nem rendelkezik </w:t>
      </w:r>
      <w:r w:rsidRPr="000602C0">
        <w:rPr>
          <w:rFonts w:ascii="Arial Narrow" w:hAnsi="Arial Narrow" w:cs="Arial"/>
          <w:b/>
          <w:sz w:val="16"/>
          <w:szCs w:val="16"/>
        </w:rPr>
        <w:t>Magyar Államkincstár</w:t>
      </w:r>
      <w:r w:rsidRPr="000602C0">
        <w:rPr>
          <w:rFonts w:ascii="Arial Narrow" w:hAnsi="Arial Narrow" w:cs="Arial"/>
          <w:sz w:val="16"/>
          <w:szCs w:val="16"/>
        </w:rPr>
        <w:t xml:space="preserve"> által kiadott ügyfél regisztrációs számmal és először ad be ilyen kérelmet, úgy minden adatot szíveskedjen megadni a fenti táblázatban!</w:t>
      </w:r>
    </w:p>
    <w:p w14:paraId="222A86BB" w14:textId="77777777" w:rsidR="0097468A" w:rsidRPr="0097468A" w:rsidRDefault="0097468A" w:rsidP="00B411AA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** Ha még nem rendelkezik szőlőiskolai engedéllyel, azt </w:t>
      </w:r>
      <w:r w:rsidRPr="0097468A">
        <w:rPr>
          <w:rFonts w:ascii="Arial Narrow" w:hAnsi="Arial Narrow" w:cs="Arial"/>
          <w:sz w:val="16"/>
          <w:szCs w:val="16"/>
        </w:rPr>
        <w:t>a 87/2006. (XII. 28.) FVM rendelet alapján</w:t>
      </w:r>
      <w:r>
        <w:rPr>
          <w:rFonts w:ascii="Arial Narrow" w:hAnsi="Arial Narrow" w:cs="Arial"/>
          <w:sz w:val="16"/>
          <w:szCs w:val="16"/>
        </w:rPr>
        <w:t xml:space="preserve"> az 5070, 5071 űrlapokon kérelmezheti!</w:t>
      </w:r>
    </w:p>
    <w:p w14:paraId="547F7B44" w14:textId="77777777" w:rsidR="006C3E74" w:rsidRPr="00DC0B31" w:rsidRDefault="006C3E74" w:rsidP="00B411AA">
      <w:pPr>
        <w:rPr>
          <w:rFonts w:ascii="Arial" w:hAnsi="Arial" w:cs="Arial"/>
          <w:b/>
          <w:sz w:val="12"/>
          <w:szCs w:val="12"/>
        </w:rPr>
      </w:pPr>
    </w:p>
    <w:p w14:paraId="39A8B68C" w14:textId="77777777" w:rsidR="00EF634A" w:rsidRPr="008E5307" w:rsidRDefault="006C3E74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>Levelezési cím:</w:t>
      </w:r>
      <w:r w:rsidR="003F4BC9">
        <w:rPr>
          <w:rFonts w:ascii="Arial" w:hAnsi="Arial" w:cs="Arial"/>
          <w:b/>
          <w:sz w:val="18"/>
          <w:szCs w:val="18"/>
        </w:rPr>
        <w:t xml:space="preserve"> </w:t>
      </w:r>
      <w:r w:rsidR="003F4BC9" w:rsidRPr="003F4BC9">
        <w:rPr>
          <w:rFonts w:ascii="Arial" w:hAnsi="Arial" w:cs="Arial"/>
          <w:i/>
          <w:sz w:val="16"/>
          <w:szCs w:val="16"/>
        </w:rPr>
        <w:t>(ha eltér a</w:t>
      </w:r>
      <w:r>
        <w:rPr>
          <w:rFonts w:ascii="Arial" w:hAnsi="Arial" w:cs="Arial"/>
          <w:i/>
          <w:sz w:val="16"/>
          <w:szCs w:val="16"/>
        </w:rPr>
        <w:t>z</w:t>
      </w:r>
      <w:r w:rsidR="003F4BC9" w:rsidRPr="003F4BC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1</w:t>
      </w:r>
      <w:r w:rsidR="003F4BC9" w:rsidRPr="003F4BC9">
        <w:rPr>
          <w:rFonts w:ascii="Arial" w:hAnsi="Arial" w:cs="Arial"/>
          <w:i/>
          <w:sz w:val="16"/>
          <w:szCs w:val="16"/>
        </w:rPr>
        <w:t>. pontban megadott címtől)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328"/>
        <w:gridCol w:w="4422"/>
        <w:gridCol w:w="1378"/>
      </w:tblGrid>
      <w:tr w:rsidR="00DE698F" w:rsidRPr="00402A13" w14:paraId="3E515A6E" w14:textId="77777777" w:rsidTr="00402A13">
        <w:tc>
          <w:tcPr>
            <w:tcW w:w="1620" w:type="dxa"/>
            <w:tcBorders>
              <w:bottom w:val="nil"/>
            </w:tcBorders>
          </w:tcPr>
          <w:p w14:paraId="186FE058" w14:textId="77777777" w:rsidR="00DE698F" w:rsidRPr="00402A13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02A13">
              <w:rPr>
                <w:rFonts w:ascii="Arial" w:hAnsi="Arial" w:cs="Arial"/>
                <w:sz w:val="14"/>
                <w:szCs w:val="14"/>
              </w:rPr>
              <w:t>irsz</w:t>
            </w:r>
            <w:proofErr w:type="spellEnd"/>
            <w:r w:rsidRPr="00402A1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16FE4E63" w14:textId="77777777" w:rsidR="00DE698F" w:rsidRPr="00402A13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település</w:t>
            </w:r>
          </w:p>
        </w:tc>
        <w:tc>
          <w:tcPr>
            <w:tcW w:w="4485" w:type="dxa"/>
            <w:tcBorders>
              <w:bottom w:val="nil"/>
            </w:tcBorders>
          </w:tcPr>
          <w:p w14:paraId="3511EB35" w14:textId="77777777" w:rsidR="00DE698F" w:rsidRPr="00402A13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 xml:space="preserve">közterület neve [út, utca, </w:t>
            </w:r>
            <w:proofErr w:type="spellStart"/>
            <w:r w:rsidRPr="00402A13">
              <w:rPr>
                <w:rFonts w:ascii="Arial" w:hAnsi="Arial" w:cs="Arial"/>
                <w:sz w:val="14"/>
                <w:szCs w:val="14"/>
              </w:rPr>
              <w:t>stb</w:t>
            </w:r>
            <w:proofErr w:type="spellEnd"/>
            <w:r w:rsidRPr="00402A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1389" w:type="dxa"/>
            <w:tcBorders>
              <w:bottom w:val="nil"/>
            </w:tcBorders>
          </w:tcPr>
          <w:p w14:paraId="0B790F6C" w14:textId="77777777" w:rsidR="00DE698F" w:rsidRPr="00402A13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házszám</w:t>
            </w:r>
          </w:p>
        </w:tc>
      </w:tr>
      <w:tr w:rsidR="00DE698F" w:rsidRPr="00402A13" w14:paraId="127B4D7A" w14:textId="77777777" w:rsidTr="00402A13">
        <w:tc>
          <w:tcPr>
            <w:tcW w:w="1620" w:type="dxa"/>
            <w:tcBorders>
              <w:top w:val="nil"/>
            </w:tcBorders>
          </w:tcPr>
          <w:p w14:paraId="520710A4" w14:textId="77777777" w:rsidR="00DE698F" w:rsidRPr="00402A13" w:rsidRDefault="00DE698F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741645E2" w14:textId="77777777" w:rsidR="00DE698F" w:rsidRPr="00402A13" w:rsidRDefault="00DE698F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1583D4EF" w14:textId="77777777" w:rsidR="00DE698F" w:rsidRPr="00402A13" w:rsidRDefault="00DE698F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7D8C829A" w14:textId="77777777" w:rsidR="00DE698F" w:rsidRPr="00402A13" w:rsidRDefault="00DE698F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7FACB" w14:textId="77777777" w:rsidR="006C3E74" w:rsidRDefault="006C3E74" w:rsidP="00B411AA">
      <w:pPr>
        <w:rPr>
          <w:rFonts w:ascii="Arial" w:hAnsi="Arial" w:cs="Arial"/>
          <w:sz w:val="18"/>
          <w:szCs w:val="18"/>
        </w:rPr>
      </w:pPr>
    </w:p>
    <w:p w14:paraId="0D3CFD70" w14:textId="77777777" w:rsidR="006C3E74" w:rsidRDefault="006C3E74" w:rsidP="00B411AA">
      <w:pPr>
        <w:rPr>
          <w:rFonts w:ascii="Arial" w:hAnsi="Arial" w:cs="Arial"/>
          <w:b/>
          <w:sz w:val="18"/>
          <w:szCs w:val="18"/>
        </w:rPr>
      </w:pPr>
      <w:r w:rsidRPr="00A145DA">
        <w:rPr>
          <w:rFonts w:ascii="Arial" w:hAnsi="Arial" w:cs="Arial"/>
          <w:b/>
          <w:sz w:val="18"/>
          <w:szCs w:val="18"/>
        </w:rPr>
        <w:t>3 – A telepítéssel érintett földrészélet adatai</w:t>
      </w:r>
    </w:p>
    <w:p w14:paraId="77D3744C" w14:textId="77777777" w:rsidR="006C3E74" w:rsidRDefault="006C3E74" w:rsidP="006C3E74">
      <w:pPr>
        <w:tabs>
          <w:tab w:val="left" w:pos="4962"/>
        </w:tabs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i/>
          <w:sz w:val="14"/>
          <w:szCs w:val="14"/>
        </w:rPr>
        <w:t>C</w:t>
      </w:r>
      <w:r w:rsidRPr="009A44C9">
        <w:rPr>
          <w:rFonts w:ascii="Arial" w:hAnsi="Arial" w:cs="Arial"/>
          <w:b/>
          <w:i/>
          <w:sz w:val="14"/>
          <w:szCs w:val="14"/>
        </w:rPr>
        <w:t>sak egybefüggő (egymással határos) helyrajzi számokat adjon meg</w:t>
      </w:r>
      <w:r>
        <w:rPr>
          <w:rFonts w:ascii="Arial" w:hAnsi="Arial" w:cs="Arial"/>
          <w:b/>
          <w:i/>
          <w:sz w:val="14"/>
          <w:szCs w:val="14"/>
        </w:rPr>
        <w:t>!</w:t>
      </w:r>
    </w:p>
    <w:p w14:paraId="062173CF" w14:textId="77777777" w:rsidR="006C3E74" w:rsidRPr="009A44C9" w:rsidRDefault="006C3E74" w:rsidP="006C3E74">
      <w:pPr>
        <w:tabs>
          <w:tab w:val="left" w:pos="4962"/>
        </w:tabs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  <w:t>Egy sorba csak egy helyrajzi számot írjon!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620"/>
        <w:gridCol w:w="1800"/>
        <w:gridCol w:w="1440"/>
        <w:gridCol w:w="2160"/>
      </w:tblGrid>
      <w:tr w:rsidR="0073441F" w:rsidRPr="00402A13" w14:paraId="73DDE251" w14:textId="77777777" w:rsidTr="00402A13">
        <w:tc>
          <w:tcPr>
            <w:tcW w:w="3528" w:type="dxa"/>
            <w:tcBorders>
              <w:bottom w:val="single" w:sz="4" w:space="0" w:color="auto"/>
            </w:tcBorders>
          </w:tcPr>
          <w:p w14:paraId="4C648AC4" w14:textId="77777777" w:rsidR="0073441F" w:rsidRPr="00402A13" w:rsidRDefault="0073441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Település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82C4E61" w14:textId="77777777" w:rsidR="0073441F" w:rsidRPr="00402A13" w:rsidRDefault="0073441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Helyrajzi szám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6C7BC86" w14:textId="77777777" w:rsidR="0073441F" w:rsidRPr="00402A13" w:rsidRDefault="0073441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Területnagyság (m</w:t>
            </w:r>
            <w:r w:rsidRPr="00402A13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2</w:t>
            </w: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7983FFE" w14:textId="77777777" w:rsidR="0073441F" w:rsidRPr="00402A13" w:rsidRDefault="0073441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Előző évi elővetemény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6DBA88C" w14:textId="77777777" w:rsidR="0073441F" w:rsidRPr="00402A13" w:rsidRDefault="0073441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Legutóbb mely évben volt szőlőiskola / szőlőültetvény</w:t>
            </w:r>
          </w:p>
        </w:tc>
      </w:tr>
      <w:tr w:rsidR="0055564C" w:rsidRPr="00402A13" w14:paraId="228328AE" w14:textId="77777777" w:rsidTr="00402A1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402700" w14:textId="77777777" w:rsidR="0055564C" w:rsidRPr="00402A13" w:rsidRDefault="0055564C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25024B" w14:textId="77777777" w:rsidR="0055564C" w:rsidRPr="00402A13" w:rsidRDefault="0055564C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D5C22D" w14:textId="77777777" w:rsidR="0055564C" w:rsidRPr="00402A13" w:rsidRDefault="0055564C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870467" w14:textId="77777777" w:rsidR="0055564C" w:rsidRPr="00402A13" w:rsidRDefault="0055564C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C0A4E8" w14:textId="77777777" w:rsidR="0055564C" w:rsidRPr="00402A13" w:rsidRDefault="0055564C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</w:tr>
      <w:tr w:rsidR="0073441F" w:rsidRPr="00402A13" w14:paraId="4D4089D0" w14:textId="77777777" w:rsidTr="00402A13">
        <w:tc>
          <w:tcPr>
            <w:tcW w:w="3528" w:type="dxa"/>
            <w:tcBorders>
              <w:top w:val="single" w:sz="8" w:space="0" w:color="auto"/>
            </w:tcBorders>
          </w:tcPr>
          <w:p w14:paraId="1CBC713B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0450ABFE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25E2F4A9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0ED0B284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775D317D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41F" w:rsidRPr="00402A13" w14:paraId="356334F5" w14:textId="77777777" w:rsidTr="00402A13">
        <w:tc>
          <w:tcPr>
            <w:tcW w:w="3528" w:type="dxa"/>
          </w:tcPr>
          <w:p w14:paraId="3FF3BEB7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E83745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9CFBCD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74C7FB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28C03A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41F" w:rsidRPr="00402A13" w14:paraId="47AFBBBE" w14:textId="77777777" w:rsidTr="00402A13">
        <w:tc>
          <w:tcPr>
            <w:tcW w:w="3528" w:type="dxa"/>
          </w:tcPr>
          <w:p w14:paraId="39F36436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5830DA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756EEBD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11B6CE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9ED71F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1FC" w:rsidRPr="00402A13" w14:paraId="00153A24" w14:textId="77777777" w:rsidTr="00402A13">
        <w:tc>
          <w:tcPr>
            <w:tcW w:w="3528" w:type="dxa"/>
          </w:tcPr>
          <w:p w14:paraId="3BC24F0D" w14:textId="77777777" w:rsidR="005171FC" w:rsidRPr="00402A13" w:rsidRDefault="005171FC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5F7633" w14:textId="77777777" w:rsidR="005171FC" w:rsidRPr="00402A13" w:rsidRDefault="005171FC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463926" w14:textId="77777777" w:rsidR="005171FC" w:rsidRPr="00402A13" w:rsidRDefault="005171FC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0B509B" w14:textId="77777777" w:rsidR="005171FC" w:rsidRPr="00402A13" w:rsidRDefault="005171FC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201012" w14:textId="77777777" w:rsidR="005171FC" w:rsidRPr="00402A13" w:rsidRDefault="005171FC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41F" w:rsidRPr="00402A13" w14:paraId="0C34E7ED" w14:textId="77777777" w:rsidTr="00402A13">
        <w:tc>
          <w:tcPr>
            <w:tcW w:w="3528" w:type="dxa"/>
          </w:tcPr>
          <w:p w14:paraId="49642204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79C100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6EDE5D4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96E521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E13180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41F" w:rsidRPr="00402A13" w14:paraId="30A293EB" w14:textId="77777777" w:rsidTr="00402A13">
        <w:tc>
          <w:tcPr>
            <w:tcW w:w="3528" w:type="dxa"/>
          </w:tcPr>
          <w:p w14:paraId="64B21C34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FF0DE12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6841095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7D1F3C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242B6C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41F" w:rsidRPr="00402A13" w14:paraId="370DC4C4" w14:textId="77777777" w:rsidTr="00402A13">
        <w:tc>
          <w:tcPr>
            <w:tcW w:w="3528" w:type="dxa"/>
          </w:tcPr>
          <w:p w14:paraId="6811755C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D04635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122156D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9CDCF4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D5403A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4268EC" w14:textId="77777777" w:rsidR="005171FC" w:rsidRPr="005171FC" w:rsidRDefault="005171FC" w:rsidP="005171FC">
      <w:pPr>
        <w:rPr>
          <w:rFonts w:ascii="Arial" w:hAnsi="Arial" w:cs="Arial"/>
          <w:b/>
          <w:i/>
          <w:sz w:val="14"/>
          <w:szCs w:val="14"/>
        </w:rPr>
      </w:pPr>
      <w:r w:rsidRPr="005171FC">
        <w:rPr>
          <w:rFonts w:ascii="Arial" w:hAnsi="Arial" w:cs="Arial"/>
          <w:b/>
          <w:i/>
          <w:sz w:val="14"/>
          <w:szCs w:val="14"/>
        </w:rPr>
        <w:t>(azonos adattartalmú pótlapon, vagy a táblázat bővítésével folytatható)</w:t>
      </w:r>
    </w:p>
    <w:p w14:paraId="5CBFF7C8" w14:textId="77777777" w:rsidR="006C3E74" w:rsidRDefault="006C3E74" w:rsidP="006C3E74">
      <w:pPr>
        <w:rPr>
          <w:rFonts w:ascii="Arial" w:hAnsi="Arial" w:cs="Arial"/>
          <w:sz w:val="18"/>
          <w:szCs w:val="18"/>
        </w:rPr>
      </w:pPr>
    </w:p>
    <w:p w14:paraId="4B918986" w14:textId="77777777" w:rsidR="006C3E74" w:rsidRPr="00A145DA" w:rsidRDefault="00A145DA" w:rsidP="00B411AA">
      <w:pPr>
        <w:rPr>
          <w:rFonts w:ascii="Arial" w:hAnsi="Arial" w:cs="Arial"/>
          <w:b/>
          <w:sz w:val="18"/>
          <w:szCs w:val="18"/>
        </w:rPr>
      </w:pPr>
      <w:r w:rsidRPr="00A145DA">
        <w:rPr>
          <w:rFonts w:ascii="Arial" w:hAnsi="Arial" w:cs="Arial"/>
          <w:b/>
          <w:sz w:val="18"/>
          <w:szCs w:val="18"/>
        </w:rPr>
        <w:t>4 – A</w:t>
      </w:r>
      <w:r w:rsidR="005961A3">
        <w:rPr>
          <w:rFonts w:ascii="Arial" w:hAnsi="Arial" w:cs="Arial"/>
          <w:b/>
          <w:sz w:val="18"/>
          <w:szCs w:val="18"/>
        </w:rPr>
        <w:t xml:space="preserve"> 3. pontban megadott területen </w:t>
      </w:r>
      <w:r w:rsidRPr="00A145DA">
        <w:rPr>
          <w:rFonts w:ascii="Arial" w:hAnsi="Arial" w:cs="Arial"/>
          <w:b/>
          <w:sz w:val="18"/>
          <w:szCs w:val="18"/>
        </w:rPr>
        <w:t>telepíteni kívánt növény</w:t>
      </w:r>
      <w:r>
        <w:rPr>
          <w:rFonts w:ascii="Arial" w:hAnsi="Arial" w:cs="Arial"/>
          <w:b/>
          <w:sz w:val="18"/>
          <w:szCs w:val="18"/>
        </w:rPr>
        <w:t>állomány</w:t>
      </w:r>
      <w:r w:rsidRPr="00A145DA">
        <w:rPr>
          <w:rFonts w:ascii="Arial" w:hAnsi="Arial" w:cs="Arial"/>
          <w:b/>
          <w:sz w:val="18"/>
          <w:szCs w:val="18"/>
        </w:rPr>
        <w:t xml:space="preserve"> adatai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75"/>
        <w:gridCol w:w="851"/>
        <w:gridCol w:w="1134"/>
        <w:gridCol w:w="850"/>
        <w:gridCol w:w="851"/>
        <w:gridCol w:w="992"/>
        <w:gridCol w:w="2693"/>
      </w:tblGrid>
      <w:tr w:rsidR="00BE0B74" w:rsidRPr="00402A13" w14:paraId="1BA92D3B" w14:textId="77777777" w:rsidTr="00BE0B74">
        <w:tc>
          <w:tcPr>
            <w:tcW w:w="468" w:type="dxa"/>
            <w:tcBorders>
              <w:bottom w:val="single" w:sz="4" w:space="0" w:color="auto"/>
            </w:tcBorders>
          </w:tcPr>
          <w:p w14:paraId="2955B9AA" w14:textId="77777777" w:rsidR="00BE0B74" w:rsidRPr="00402A13" w:rsidRDefault="00BE0B74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ssz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58C07C62" w14:textId="77777777" w:rsidR="00BE0B74" w:rsidRPr="00402A13" w:rsidRDefault="00BE0B74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Alanyfajta-klón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709C55" w14:textId="77777777" w:rsidR="00BE0B74" w:rsidRPr="00402A13" w:rsidRDefault="00BE0B74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Sortáv × Tőtáv (m)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2A55D3" w14:textId="77777777" w:rsidR="00BE0B74" w:rsidRPr="00402A13" w:rsidRDefault="00BE0B74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Területnagyság (m</w:t>
            </w:r>
            <w:r w:rsidRPr="00BE0B74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2</w:t>
            </w: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2B5DB0" w14:textId="77777777" w:rsidR="00BE0B74" w:rsidRPr="00402A13" w:rsidRDefault="00BE0B74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Mennyiség (db)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B60135" w14:textId="77777777" w:rsidR="00BE0B74" w:rsidRPr="00402A13" w:rsidRDefault="00BE0B74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Kategória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5900AE" w14:textId="77777777" w:rsidR="00BE0B74" w:rsidRPr="00402A13" w:rsidRDefault="00BE0B74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Művelésmód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17BF66A" w14:textId="77777777" w:rsidR="00BE0B74" w:rsidRPr="00402A13" w:rsidRDefault="00BE0B74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Az ültetési anyagot előállító üzem neve</w:t>
            </w:r>
          </w:p>
        </w:tc>
      </w:tr>
      <w:tr w:rsidR="00BE0B74" w:rsidRPr="00402A13" w14:paraId="078BBBD5" w14:textId="77777777" w:rsidTr="00BE0B7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38F96A" w14:textId="77777777" w:rsidR="00BE0B74" w:rsidRPr="00402A13" w:rsidRDefault="00BE0B74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C52E33" w14:textId="77777777" w:rsidR="00BE0B74" w:rsidRPr="00402A13" w:rsidRDefault="00BE0B74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8A3A70" w14:textId="77777777" w:rsidR="00BE0B74" w:rsidRPr="00402A13" w:rsidRDefault="00BE0B74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F0A159" w14:textId="77777777" w:rsidR="00BE0B74" w:rsidRPr="00402A13" w:rsidRDefault="00BE0B74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6A91D2" w14:textId="77777777" w:rsidR="00BE0B74" w:rsidRPr="00402A13" w:rsidRDefault="00BE0B74" w:rsidP="00DF0CE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6911DD" w14:textId="77777777" w:rsidR="00BE0B74" w:rsidRPr="00402A13" w:rsidRDefault="00BE0B74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DF0668" w14:textId="77777777" w:rsidR="00BE0B74" w:rsidRPr="00402A13" w:rsidRDefault="00BE0B74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058351" w14:textId="77777777" w:rsidR="00BE0B74" w:rsidRPr="00402A13" w:rsidRDefault="00BE0B74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</w:tr>
      <w:tr w:rsidR="00BE0B74" w:rsidRPr="00402A13" w14:paraId="00ECBAB3" w14:textId="77777777" w:rsidTr="00BE0B74">
        <w:tc>
          <w:tcPr>
            <w:tcW w:w="468" w:type="dxa"/>
            <w:tcBorders>
              <w:top w:val="single" w:sz="8" w:space="0" w:color="auto"/>
            </w:tcBorders>
          </w:tcPr>
          <w:p w14:paraId="16B1822B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475" w:type="dxa"/>
            <w:tcBorders>
              <w:top w:val="single" w:sz="8" w:space="0" w:color="auto"/>
            </w:tcBorders>
          </w:tcPr>
          <w:p w14:paraId="32DB7068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277415E2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B78393F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3E38FDEE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2B725759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5C8DBA89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443A055E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B74" w:rsidRPr="00402A13" w14:paraId="5919BFE2" w14:textId="77777777" w:rsidTr="00BE0B74">
        <w:tc>
          <w:tcPr>
            <w:tcW w:w="468" w:type="dxa"/>
          </w:tcPr>
          <w:p w14:paraId="14C30673" w14:textId="77777777" w:rsidR="00BE0B74" w:rsidRPr="00402A13" w:rsidRDefault="00BE0B74" w:rsidP="00BE0B74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475" w:type="dxa"/>
          </w:tcPr>
          <w:p w14:paraId="18DB1DB5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0F6303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563967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E4F54D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A37B10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B50AD3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6D1DB7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B74" w:rsidRPr="00402A13" w14:paraId="4FF8B5C8" w14:textId="77777777" w:rsidTr="00BE0B74">
        <w:tc>
          <w:tcPr>
            <w:tcW w:w="468" w:type="dxa"/>
          </w:tcPr>
          <w:p w14:paraId="4BE3291A" w14:textId="77777777" w:rsidR="00BE0B74" w:rsidRPr="00402A13" w:rsidRDefault="00BE0B74" w:rsidP="00BE0B74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475" w:type="dxa"/>
          </w:tcPr>
          <w:p w14:paraId="64ACA8C7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D3CE6E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A340A2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7F34531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AB2476F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6B56FA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4F46CA5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B74" w:rsidRPr="00402A13" w14:paraId="03313426" w14:textId="77777777" w:rsidTr="00BE0B74">
        <w:tc>
          <w:tcPr>
            <w:tcW w:w="468" w:type="dxa"/>
          </w:tcPr>
          <w:p w14:paraId="13628A35" w14:textId="77777777" w:rsidR="00BE0B74" w:rsidRPr="00402A13" w:rsidRDefault="00BE0B74" w:rsidP="00BE0B74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475" w:type="dxa"/>
          </w:tcPr>
          <w:p w14:paraId="465CD0D8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C4D425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0B7BF0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9E809F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B95D2F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388CA5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78751A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B74" w:rsidRPr="00402A13" w14:paraId="1F041AB9" w14:textId="77777777" w:rsidTr="00BE0B74">
        <w:tc>
          <w:tcPr>
            <w:tcW w:w="468" w:type="dxa"/>
          </w:tcPr>
          <w:p w14:paraId="11AA5725" w14:textId="77777777" w:rsidR="00BE0B74" w:rsidRPr="00402A13" w:rsidRDefault="00BE0B74" w:rsidP="00BE0B74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475" w:type="dxa"/>
          </w:tcPr>
          <w:p w14:paraId="4EDDE8E8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3CDB2F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B157D0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82BA2E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2D349B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47D323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7B9B5E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B74" w:rsidRPr="00402A13" w14:paraId="4FBC7844" w14:textId="77777777" w:rsidTr="00BE0B74">
        <w:tc>
          <w:tcPr>
            <w:tcW w:w="468" w:type="dxa"/>
          </w:tcPr>
          <w:p w14:paraId="7B82002C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475" w:type="dxa"/>
          </w:tcPr>
          <w:p w14:paraId="454D9770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B77C7A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2F3787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71FC66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ECC466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3753BF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94A64B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B74" w:rsidRPr="00402A13" w14:paraId="635F3A1F" w14:textId="77777777" w:rsidTr="00BE0B74">
        <w:tc>
          <w:tcPr>
            <w:tcW w:w="468" w:type="dxa"/>
          </w:tcPr>
          <w:p w14:paraId="0C5EAD8F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475" w:type="dxa"/>
          </w:tcPr>
          <w:p w14:paraId="27350D29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4698F0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660E1F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389A6C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88EEF0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432E87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5CB381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B74" w:rsidRPr="00402A13" w14:paraId="28E56D7D" w14:textId="77777777" w:rsidTr="00BE0B74">
        <w:tc>
          <w:tcPr>
            <w:tcW w:w="468" w:type="dxa"/>
          </w:tcPr>
          <w:p w14:paraId="5745A46E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475" w:type="dxa"/>
          </w:tcPr>
          <w:p w14:paraId="25C202C1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F06415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C356D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DA4820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00DCFEF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EEFBA2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3860C6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B74" w:rsidRPr="00402A13" w14:paraId="240CFE0A" w14:textId="77777777" w:rsidTr="00BE0B74">
        <w:tc>
          <w:tcPr>
            <w:tcW w:w="468" w:type="dxa"/>
          </w:tcPr>
          <w:p w14:paraId="04A61AEC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475" w:type="dxa"/>
          </w:tcPr>
          <w:p w14:paraId="73638049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3D6555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654E9D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85A39F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BE2C248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4434DA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AC60DE" w14:textId="77777777" w:rsidR="00BE0B74" w:rsidRPr="00402A13" w:rsidRDefault="00BE0B74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7A93DC" w14:textId="77777777" w:rsidR="00A145DA" w:rsidRPr="005171FC" w:rsidRDefault="00630157" w:rsidP="00A14396">
      <w:pPr>
        <w:rPr>
          <w:rFonts w:ascii="Arial" w:hAnsi="Arial" w:cs="Arial"/>
          <w:b/>
          <w:i/>
          <w:sz w:val="14"/>
          <w:szCs w:val="14"/>
        </w:rPr>
      </w:pPr>
      <w:r w:rsidRPr="005171FC">
        <w:rPr>
          <w:rFonts w:ascii="Arial" w:hAnsi="Arial" w:cs="Arial"/>
          <w:b/>
          <w:i/>
          <w:sz w:val="14"/>
          <w:szCs w:val="14"/>
        </w:rPr>
        <w:t>(azonos adattartalmú pótlapon, vagy a táblázat bővítésével folytatható)</w:t>
      </w:r>
    </w:p>
    <w:p w14:paraId="76872AAC" w14:textId="77777777" w:rsidR="00630157" w:rsidRDefault="00630157" w:rsidP="00A14396">
      <w:pPr>
        <w:rPr>
          <w:rFonts w:ascii="Arial" w:hAnsi="Arial" w:cs="Arial"/>
          <w:b/>
          <w:sz w:val="18"/>
          <w:szCs w:val="18"/>
        </w:rPr>
      </w:pPr>
    </w:p>
    <w:p w14:paraId="3A7CFAD3" w14:textId="77777777" w:rsidR="00A145DA" w:rsidRPr="008E5307" w:rsidRDefault="00A145DA" w:rsidP="00A1439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5 – Egyéb közlendő </w:t>
      </w:r>
    </w:p>
    <w:p w14:paraId="67AF51AF" w14:textId="77777777" w:rsidR="005932B7" w:rsidRPr="008E530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4BDD8908" w14:textId="77777777" w:rsidR="005932B7" w:rsidRPr="008E530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0CDEC550" w14:textId="77777777" w:rsidR="00582B20" w:rsidRDefault="00582B20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59443387" w14:textId="77777777" w:rsidR="008151A4" w:rsidRDefault="008151A4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287994FE" w14:textId="77777777" w:rsidR="005932B7" w:rsidRPr="008E530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5B558AAC" w14:textId="77777777" w:rsidR="00094519" w:rsidRDefault="00094519" w:rsidP="00A14396">
      <w:pPr>
        <w:rPr>
          <w:rFonts w:ascii="Arial" w:hAnsi="Arial" w:cs="Arial"/>
          <w:b/>
          <w:sz w:val="18"/>
          <w:szCs w:val="18"/>
        </w:rPr>
      </w:pPr>
    </w:p>
    <w:p w14:paraId="7BB5BD60" w14:textId="77777777" w:rsidR="00A14396" w:rsidRPr="003F4BC9" w:rsidRDefault="00A145DA" w:rsidP="00A14396">
      <w:pPr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A14396" w:rsidRPr="008E5307">
        <w:rPr>
          <w:rFonts w:ascii="Arial" w:hAnsi="Arial" w:cs="Arial"/>
          <w:b/>
          <w:sz w:val="18"/>
          <w:szCs w:val="18"/>
        </w:rPr>
        <w:t xml:space="preserve"> - Számlázási cím </w:t>
      </w:r>
      <w:r w:rsidR="003F4BC9">
        <w:rPr>
          <w:rFonts w:ascii="Arial" w:hAnsi="Arial" w:cs="Arial"/>
          <w:b/>
          <w:sz w:val="18"/>
          <w:szCs w:val="18"/>
        </w:rPr>
        <w:t xml:space="preserve">jelen eljárásban </w:t>
      </w:r>
      <w:r w:rsidR="003F4BC9" w:rsidRPr="003F4BC9">
        <w:rPr>
          <w:rFonts w:ascii="Arial Narrow" w:hAnsi="Arial Narrow" w:cs="Arial"/>
          <w:sz w:val="16"/>
          <w:szCs w:val="16"/>
        </w:rPr>
        <w:t>– (amennyiben nem a</w:t>
      </w:r>
      <w:r w:rsidR="00064A1B">
        <w:rPr>
          <w:rFonts w:ascii="Arial Narrow" w:hAnsi="Arial Narrow" w:cs="Arial"/>
          <w:sz w:val="16"/>
          <w:szCs w:val="16"/>
        </w:rPr>
        <w:t>z</w:t>
      </w:r>
      <w:r w:rsidR="003F4BC9" w:rsidRPr="003F4BC9">
        <w:rPr>
          <w:rFonts w:ascii="Arial Narrow" w:hAnsi="Arial Narrow" w:cs="Arial"/>
          <w:sz w:val="16"/>
          <w:szCs w:val="16"/>
        </w:rPr>
        <w:t xml:space="preserve"> </w:t>
      </w:r>
      <w:r w:rsidR="00DF0CEF">
        <w:rPr>
          <w:rFonts w:ascii="Arial Narrow" w:hAnsi="Arial Narrow" w:cs="Arial"/>
          <w:sz w:val="16"/>
          <w:szCs w:val="16"/>
        </w:rPr>
        <w:t>1</w:t>
      </w:r>
      <w:r w:rsidR="003F4BC9">
        <w:rPr>
          <w:rFonts w:ascii="Arial Narrow" w:hAnsi="Arial Narrow" w:cs="Arial"/>
          <w:sz w:val="16"/>
          <w:szCs w:val="16"/>
        </w:rPr>
        <w:t xml:space="preserve">. vagy </w:t>
      </w:r>
      <w:r w:rsidR="00DF0CEF">
        <w:rPr>
          <w:rFonts w:ascii="Arial Narrow" w:hAnsi="Arial Narrow" w:cs="Arial"/>
          <w:sz w:val="16"/>
          <w:szCs w:val="16"/>
        </w:rPr>
        <w:t>2</w:t>
      </w:r>
      <w:r w:rsidR="003F4BC9">
        <w:rPr>
          <w:rFonts w:ascii="Arial Narrow" w:hAnsi="Arial Narrow" w:cs="Arial"/>
          <w:sz w:val="16"/>
          <w:szCs w:val="16"/>
        </w:rPr>
        <w:t xml:space="preserve">. </w:t>
      </w:r>
      <w:r w:rsidR="003F4BC9" w:rsidRPr="003F4BC9">
        <w:rPr>
          <w:rFonts w:ascii="Arial Narrow" w:hAnsi="Arial Narrow" w:cs="Arial"/>
          <w:sz w:val="16"/>
          <w:szCs w:val="16"/>
        </w:rPr>
        <w:t>pontban megadott címre kéri a számlát</w:t>
      </w:r>
      <w:r w:rsidR="003F4BC9">
        <w:rPr>
          <w:rFonts w:ascii="Arial Narrow" w:hAnsi="Arial Narrow" w:cs="Arial"/>
          <w:sz w:val="16"/>
          <w:szCs w:val="16"/>
        </w:rPr>
        <w:t>. Csak a jelen kérelemre érvényes!)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328"/>
        <w:gridCol w:w="4421"/>
        <w:gridCol w:w="1379"/>
      </w:tblGrid>
      <w:tr w:rsidR="003F4BC9" w:rsidRPr="00402A13" w14:paraId="5C629018" w14:textId="77777777" w:rsidTr="00402A13">
        <w:tc>
          <w:tcPr>
            <w:tcW w:w="1620" w:type="dxa"/>
            <w:tcBorders>
              <w:bottom w:val="nil"/>
            </w:tcBorders>
          </w:tcPr>
          <w:p w14:paraId="062F045D" w14:textId="77777777" w:rsidR="003F4BC9" w:rsidRPr="00402A13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02A13">
              <w:rPr>
                <w:rFonts w:ascii="Arial Narrow" w:hAnsi="Arial Narrow" w:cs="Arial"/>
                <w:sz w:val="18"/>
                <w:szCs w:val="18"/>
              </w:rPr>
              <w:t>irsz</w:t>
            </w:r>
            <w:proofErr w:type="spellEnd"/>
            <w:r w:rsidRPr="00402A1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54C71A42" w14:textId="77777777" w:rsidR="003F4BC9" w:rsidRPr="00402A13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tcBorders>
              <w:bottom w:val="nil"/>
            </w:tcBorders>
          </w:tcPr>
          <w:p w14:paraId="754731D6" w14:textId="77777777" w:rsidR="003F4BC9" w:rsidRPr="00402A13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 xml:space="preserve">közterület neve [út, utca, </w:t>
            </w:r>
            <w:proofErr w:type="spellStart"/>
            <w:r w:rsidRPr="00402A13">
              <w:rPr>
                <w:rFonts w:ascii="Arial Narrow" w:hAnsi="Arial Narrow" w:cs="Arial"/>
                <w:sz w:val="18"/>
                <w:szCs w:val="18"/>
              </w:rPr>
              <w:t>stb</w:t>
            </w:r>
            <w:proofErr w:type="spellEnd"/>
            <w:r w:rsidRPr="00402A13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389" w:type="dxa"/>
            <w:tcBorders>
              <w:bottom w:val="nil"/>
            </w:tcBorders>
          </w:tcPr>
          <w:p w14:paraId="474FD31B" w14:textId="77777777" w:rsidR="003F4BC9" w:rsidRPr="00402A13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házszám</w:t>
            </w:r>
          </w:p>
        </w:tc>
      </w:tr>
      <w:tr w:rsidR="003F4BC9" w:rsidRPr="00402A13" w14:paraId="05161876" w14:textId="77777777" w:rsidTr="00402A13">
        <w:tc>
          <w:tcPr>
            <w:tcW w:w="1620" w:type="dxa"/>
            <w:tcBorders>
              <w:top w:val="nil"/>
            </w:tcBorders>
          </w:tcPr>
          <w:p w14:paraId="4C3EC807" w14:textId="77777777" w:rsidR="003F4BC9" w:rsidRPr="00402A13" w:rsidRDefault="003F4BC9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1F8C902F" w14:textId="77777777" w:rsidR="003F4BC9" w:rsidRPr="00402A13" w:rsidRDefault="003F4BC9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6E84142B" w14:textId="77777777" w:rsidR="003F4BC9" w:rsidRPr="00402A13" w:rsidRDefault="003F4BC9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5C069F32" w14:textId="77777777" w:rsidR="003F4BC9" w:rsidRPr="00402A13" w:rsidRDefault="003F4BC9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B50B6F" w14:textId="77777777" w:rsidR="00191D83" w:rsidRDefault="00191D83" w:rsidP="00B411AA">
      <w:pPr>
        <w:rPr>
          <w:rFonts w:ascii="Arial" w:hAnsi="Arial" w:cs="Arial"/>
          <w:sz w:val="18"/>
          <w:szCs w:val="18"/>
        </w:rPr>
      </w:pPr>
    </w:p>
    <w:p w14:paraId="2B846D61" w14:textId="77777777" w:rsidR="00BC1AD1" w:rsidRDefault="00630157" w:rsidP="002F03D4">
      <w:pPr>
        <w:keepNext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C1AD1" w:rsidRPr="008E5307">
        <w:rPr>
          <w:rFonts w:ascii="Arial" w:hAnsi="Arial" w:cs="Arial"/>
          <w:b/>
          <w:sz w:val="18"/>
          <w:szCs w:val="18"/>
        </w:rPr>
        <w:t>A kérelemhez kapcsolódó dokumentumok</w:t>
      </w:r>
    </w:p>
    <w:p w14:paraId="1264E3BB" w14:textId="77777777" w:rsidR="00022E5F" w:rsidRDefault="00022E5F" w:rsidP="00BE0B74">
      <w:pPr>
        <w:ind w:firstLine="709"/>
        <w:rPr>
          <w:rFonts w:ascii="Arial" w:hAnsi="Arial" w:cs="Arial"/>
          <w:sz w:val="18"/>
          <w:szCs w:val="18"/>
        </w:rPr>
      </w:pPr>
    </w:p>
    <w:p w14:paraId="438126F8" w14:textId="77777777" w:rsidR="00630157" w:rsidRDefault="00BE0B74" w:rsidP="00BE0B74">
      <w:pPr>
        <w:ind w:firstLine="709"/>
        <w:rPr>
          <w:rFonts w:ascii="Arial" w:hAnsi="Arial" w:cs="Arial"/>
          <w:sz w:val="18"/>
          <w:szCs w:val="18"/>
        </w:rPr>
      </w:pPr>
      <w:r w:rsidRPr="00630157">
        <w:rPr>
          <w:rFonts w:ascii="Arial" w:hAnsi="Arial" w:cs="Arial"/>
          <w:sz w:val="18"/>
          <w:szCs w:val="18"/>
        </w:rPr>
        <w:t>7.1. a 231/2010. (VIII. 18.) Korm. Rendelet alapján: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4068"/>
        <w:gridCol w:w="719"/>
      </w:tblGrid>
      <w:tr w:rsidR="00BE0B74" w:rsidRPr="00402A13" w14:paraId="0DBD12EE" w14:textId="77777777" w:rsidTr="00BE0B74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C0CE1C" w14:textId="77777777" w:rsidR="00BE0B74" w:rsidRPr="00402A13" w:rsidRDefault="00BE0B74" w:rsidP="00BE0B74">
            <w:pPr>
              <w:keepNext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Csatolandó dokumentum megnevezése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AFF618" w14:textId="77777777" w:rsidR="00BE0B74" w:rsidRPr="00402A13" w:rsidRDefault="00BE0B74" w:rsidP="00BE0B74">
            <w:pPr>
              <w:keepNext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Megjegyzés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80BC1A" w14:textId="77777777" w:rsidR="00BE0B74" w:rsidRPr="00402A13" w:rsidRDefault="00BE0B74" w:rsidP="00BE0B74">
            <w:pPr>
              <w:keepNext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Csatolva</w:t>
            </w:r>
          </w:p>
        </w:tc>
      </w:tr>
      <w:tr w:rsidR="00BE0B74" w:rsidRPr="00402A13" w14:paraId="70EAB415" w14:textId="77777777" w:rsidTr="00BE0B74">
        <w:tc>
          <w:tcPr>
            <w:tcW w:w="5328" w:type="dxa"/>
            <w:tcBorders>
              <w:top w:val="single" w:sz="8" w:space="0" w:color="auto"/>
            </w:tcBorders>
          </w:tcPr>
          <w:p w14:paraId="298BF400" w14:textId="77777777" w:rsidR="00BE0B74" w:rsidRPr="00022E5F" w:rsidRDefault="00BE0B74" w:rsidP="00BE0B74">
            <w:pPr>
              <w:keepNext/>
              <w:rPr>
                <w:rFonts w:ascii="Arial Narrow" w:hAnsi="Arial Narrow" w:cs="Arial"/>
                <w:sz w:val="18"/>
                <w:szCs w:val="18"/>
              </w:rPr>
            </w:pPr>
            <w:r w:rsidRPr="00022E5F">
              <w:rPr>
                <w:rFonts w:ascii="Arial Narrow" w:hAnsi="Arial Narrow" w:cs="Arial"/>
                <w:sz w:val="18"/>
                <w:szCs w:val="18"/>
              </w:rPr>
              <w:t xml:space="preserve">1) Nyilatkozat osztatlan közös tulajdonban lévő földrészlet esetén </w:t>
            </w:r>
          </w:p>
        </w:tc>
        <w:tc>
          <w:tcPr>
            <w:tcW w:w="4140" w:type="dxa"/>
            <w:tcBorders>
              <w:top w:val="single" w:sz="8" w:space="0" w:color="auto"/>
            </w:tcBorders>
          </w:tcPr>
          <w:p w14:paraId="791C7F09" w14:textId="77777777" w:rsidR="00BE0B74" w:rsidRPr="00022E5F" w:rsidRDefault="00BE0B74" w:rsidP="00022E5F">
            <w:pPr>
              <w:keepNext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22E5F">
              <w:rPr>
                <w:rFonts w:ascii="Arial Narrow" w:hAnsi="Arial Narrow" w:cs="Arial"/>
                <w:sz w:val="18"/>
                <w:szCs w:val="18"/>
              </w:rPr>
              <w:t>valamennyi tulajdonostárs, a saját vagy közös tulajdonban lévő, de haszonélvezeti joggal terhelt földrészlet esetén a haszonélvező nyilatkozatát eredeti példányban arra vonatkozóan, hogy a kérelmezett telepítés végrehajtásához hozzájárul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554270B5" w14:textId="77777777" w:rsidR="00BE0B74" w:rsidRPr="00402A13" w:rsidRDefault="00BE0B74" w:rsidP="00BE0B74">
            <w:pPr>
              <w:keepNext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E0B74" w:rsidRPr="00402A13" w14:paraId="75AA671A" w14:textId="77777777" w:rsidTr="00BE0B74">
        <w:tc>
          <w:tcPr>
            <w:tcW w:w="5328" w:type="dxa"/>
          </w:tcPr>
          <w:p w14:paraId="770B6BC8" w14:textId="77777777" w:rsidR="00BE0B74" w:rsidRPr="00022E5F" w:rsidRDefault="00BE0B74" w:rsidP="00BE0B7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22E5F">
              <w:rPr>
                <w:rFonts w:ascii="Arial Narrow" w:hAnsi="Arial Narrow" w:cs="Arial"/>
                <w:sz w:val="18"/>
                <w:szCs w:val="18"/>
              </w:rPr>
              <w:t>2) Nyilatkozat, ha a kérelmező földhasználó nem a kérelemben megjelölt földrészlet tulajdonosa</w:t>
            </w:r>
          </w:p>
        </w:tc>
        <w:tc>
          <w:tcPr>
            <w:tcW w:w="4140" w:type="dxa"/>
          </w:tcPr>
          <w:p w14:paraId="0C32D610" w14:textId="77777777" w:rsidR="00BE0B74" w:rsidRPr="00022E5F" w:rsidRDefault="00BE0B74" w:rsidP="0002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22E5F">
              <w:rPr>
                <w:rFonts w:ascii="Arial Narrow" w:hAnsi="Arial Narrow" w:cs="Arial"/>
                <w:sz w:val="18"/>
                <w:szCs w:val="18"/>
              </w:rPr>
              <w:t>a használatba adó nyilatkozata eredeti példányban arra vonatkozóan, hogy a kérelmezett telepítés végrehajtásához hozzájárul</w:t>
            </w:r>
          </w:p>
        </w:tc>
        <w:tc>
          <w:tcPr>
            <w:tcW w:w="720" w:type="dxa"/>
          </w:tcPr>
          <w:p w14:paraId="154AE7C7" w14:textId="77777777" w:rsidR="00BE0B74" w:rsidRPr="00402A13" w:rsidRDefault="00BE0B74" w:rsidP="00BE0B7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E0B74" w:rsidRPr="00402A13" w14:paraId="4E3385D2" w14:textId="77777777" w:rsidTr="00BE0B74">
        <w:tc>
          <w:tcPr>
            <w:tcW w:w="5328" w:type="dxa"/>
          </w:tcPr>
          <w:p w14:paraId="254237EC" w14:textId="77777777" w:rsidR="00BE0B74" w:rsidRPr="00022E5F" w:rsidRDefault="00BE0B74" w:rsidP="0002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22E5F">
              <w:rPr>
                <w:rFonts w:ascii="Arial Narrow" w:hAnsi="Arial Narrow" w:cs="Arial"/>
                <w:sz w:val="18"/>
                <w:szCs w:val="18"/>
              </w:rPr>
              <w:t>3) Öt évnél nem régebbi az ültetvénytelepítést megalapozó talajvédelmi terv másolata (1500 m</w:t>
            </w:r>
            <w:r w:rsidRPr="00022E5F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r w:rsidRPr="00022E5F">
              <w:rPr>
                <w:rFonts w:ascii="Arial Narrow" w:hAnsi="Arial Narrow" w:cs="Arial"/>
                <w:sz w:val="18"/>
                <w:szCs w:val="18"/>
              </w:rPr>
              <w:t xml:space="preserve"> alatt egyszerűsített talajvédelmi terv)</w:t>
            </w:r>
          </w:p>
        </w:tc>
        <w:tc>
          <w:tcPr>
            <w:tcW w:w="4140" w:type="dxa"/>
          </w:tcPr>
          <w:p w14:paraId="78682CBA" w14:textId="77777777" w:rsidR="00BE0B74" w:rsidRPr="00022E5F" w:rsidRDefault="00BE0B74" w:rsidP="0002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22E5F">
              <w:rPr>
                <w:rFonts w:ascii="Arial Narrow" w:hAnsi="Arial Narrow" w:cs="Arial"/>
                <w:sz w:val="18"/>
                <w:szCs w:val="18"/>
              </w:rPr>
              <w:t>A talajvédelmi terv készítésének részletes szabályairól szóló miniszteri rendelet (90/2008 VII.18. FVM) szerinti terv másolata, amely gyökérnemes (saját gyökerű) szaporítóanyag felhasználása esetén tartalmazza a talaj filoxéra ellenállóságának igazolását is.</w:t>
            </w:r>
          </w:p>
        </w:tc>
        <w:tc>
          <w:tcPr>
            <w:tcW w:w="720" w:type="dxa"/>
          </w:tcPr>
          <w:p w14:paraId="4F88CD29" w14:textId="77777777" w:rsidR="00BE0B74" w:rsidRPr="00402A13" w:rsidRDefault="00BE0B74" w:rsidP="00BE0B7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E0B74" w:rsidRPr="00402A13" w14:paraId="0123DC8F" w14:textId="77777777" w:rsidTr="00BE0B74">
        <w:tc>
          <w:tcPr>
            <w:tcW w:w="5328" w:type="dxa"/>
          </w:tcPr>
          <w:p w14:paraId="29A1A0A8" w14:textId="77777777" w:rsidR="00BE0B74" w:rsidRPr="00022E5F" w:rsidRDefault="00BE0B74" w:rsidP="0002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22E5F">
              <w:rPr>
                <w:rFonts w:ascii="Arial Narrow" w:hAnsi="Arial Narrow" w:cs="Arial"/>
                <w:sz w:val="18"/>
                <w:szCs w:val="18"/>
              </w:rPr>
              <w:t>4) A telepítéssel érintett földrészlet, ezen belül a telepítendő terület határvonalát és helyrajzi számát tartalmazó áttekinthető, az ingatlan-nyilvántartási térkép alkalmas méretarányban kinyomtatott másolatán elkészített vázlatot.</w:t>
            </w:r>
          </w:p>
        </w:tc>
        <w:tc>
          <w:tcPr>
            <w:tcW w:w="4140" w:type="dxa"/>
          </w:tcPr>
          <w:p w14:paraId="389D1EEE" w14:textId="77777777" w:rsidR="00BE0B74" w:rsidRPr="00022E5F" w:rsidRDefault="00BE0B74" w:rsidP="0002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22E5F">
              <w:rPr>
                <w:rFonts w:ascii="Arial Narrow" w:hAnsi="Arial Narrow" w:cs="Arial"/>
                <w:sz w:val="18"/>
                <w:szCs w:val="18"/>
              </w:rPr>
              <w:t>A térképvázlat célja, hogy a tervezett ültetvény pontos elhelyezkedése a kérelem alapján megállapítható legyen. Amennyiben a telepítés a teljes hrsz-ot érinti, úgy benyújtása nem kötelező.</w:t>
            </w:r>
          </w:p>
        </w:tc>
        <w:tc>
          <w:tcPr>
            <w:tcW w:w="720" w:type="dxa"/>
          </w:tcPr>
          <w:p w14:paraId="7EB85863" w14:textId="77777777" w:rsidR="00BE0B74" w:rsidRPr="00402A13" w:rsidRDefault="00BE0B74" w:rsidP="00BE0B7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7D10089" w14:textId="77777777" w:rsidR="00BE0B74" w:rsidRDefault="00BE0B74" w:rsidP="00BE0B74">
      <w:pPr>
        <w:rPr>
          <w:rFonts w:ascii="Arial" w:hAnsi="Arial" w:cs="Arial"/>
          <w:sz w:val="14"/>
          <w:szCs w:val="14"/>
        </w:rPr>
      </w:pPr>
    </w:p>
    <w:p w14:paraId="080E7685" w14:textId="77777777" w:rsidR="00BE0B74" w:rsidRPr="00630157" w:rsidRDefault="00BE0B74" w:rsidP="00BE0B74">
      <w:pPr>
        <w:ind w:firstLine="709"/>
        <w:rPr>
          <w:rFonts w:ascii="Arial" w:hAnsi="Arial" w:cs="Arial"/>
          <w:sz w:val="14"/>
          <w:szCs w:val="14"/>
        </w:rPr>
      </w:pPr>
      <w:r w:rsidRPr="005171FC">
        <w:rPr>
          <w:rFonts w:ascii="Arial" w:hAnsi="Arial" w:cs="Arial"/>
          <w:sz w:val="18"/>
          <w:szCs w:val="18"/>
        </w:rPr>
        <w:t>7.2. a 87/2006. (XII. 28.) FVM rendelet alapján: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6"/>
        <w:gridCol w:w="4071"/>
        <w:gridCol w:w="719"/>
      </w:tblGrid>
      <w:tr w:rsidR="00FD6A93" w:rsidRPr="00402A13" w14:paraId="50BE6A08" w14:textId="77777777" w:rsidTr="00402A13">
        <w:tc>
          <w:tcPr>
            <w:tcW w:w="5328" w:type="dxa"/>
            <w:tcBorders>
              <w:bottom w:val="single" w:sz="8" w:space="0" w:color="auto"/>
            </w:tcBorders>
          </w:tcPr>
          <w:p w14:paraId="2DE576BA" w14:textId="77777777" w:rsidR="00FD6A93" w:rsidRPr="00402A13" w:rsidRDefault="00FD6A93" w:rsidP="00DF0CEF">
            <w:pPr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Csatolandó dokumentum megnevezése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57089011" w14:textId="77777777" w:rsidR="00FD6A93" w:rsidRPr="00402A13" w:rsidRDefault="00FD6A93" w:rsidP="00DF0CEF">
            <w:pPr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Megjegyzés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7E8BB57D" w14:textId="77777777" w:rsidR="00FD6A93" w:rsidRPr="00402A13" w:rsidRDefault="00FD6A93" w:rsidP="00FD6A93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Csatolva</w:t>
            </w:r>
          </w:p>
        </w:tc>
      </w:tr>
      <w:tr w:rsidR="00FD6A93" w:rsidRPr="00402A13" w14:paraId="6196E290" w14:textId="77777777" w:rsidTr="00402A13">
        <w:tc>
          <w:tcPr>
            <w:tcW w:w="5328" w:type="dxa"/>
            <w:tcBorders>
              <w:top w:val="single" w:sz="8" w:space="0" w:color="auto"/>
            </w:tcBorders>
          </w:tcPr>
          <w:p w14:paraId="33F684DB" w14:textId="77777777" w:rsidR="00FD6A93" w:rsidRPr="00402A13" w:rsidRDefault="00BE0B74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  <w:r w:rsidR="0055564C" w:rsidRPr="00402A13">
              <w:rPr>
                <w:rFonts w:ascii="Arial Narrow" w:hAnsi="Arial Narrow" w:cs="Arial"/>
                <w:sz w:val="18"/>
                <w:szCs w:val="18"/>
              </w:rPr>
              <w:t xml:space="preserve">) </w:t>
            </w:r>
            <w:r w:rsidR="00FD6A93" w:rsidRPr="00402A13">
              <w:rPr>
                <w:rFonts w:ascii="Arial Narrow" w:hAnsi="Arial Narrow" w:cs="Arial"/>
                <w:sz w:val="18"/>
                <w:szCs w:val="18"/>
              </w:rPr>
              <w:t>A fajtafenntartó hozzájárulását tanúsító okirat (kivéve, ha a szaporító, illetve a telepítő maga a fajtafenntartó)</w:t>
            </w:r>
          </w:p>
        </w:tc>
        <w:tc>
          <w:tcPr>
            <w:tcW w:w="4140" w:type="dxa"/>
            <w:tcBorders>
              <w:top w:val="single" w:sz="8" w:space="0" w:color="auto"/>
            </w:tcBorders>
          </w:tcPr>
          <w:p w14:paraId="13539822" w14:textId="77777777" w:rsidR="00FD6A93" w:rsidRPr="00402A13" w:rsidRDefault="00FD6A93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09000A46" w14:textId="77777777" w:rsidR="00FD6A93" w:rsidRPr="00402A13" w:rsidRDefault="00FD6A93" w:rsidP="00FD6A9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C5D81" w:rsidRPr="00402A13" w14:paraId="75A769F6" w14:textId="77777777" w:rsidTr="00402A13">
        <w:tc>
          <w:tcPr>
            <w:tcW w:w="5328" w:type="dxa"/>
          </w:tcPr>
          <w:p w14:paraId="747EA4EC" w14:textId="77777777" w:rsidR="005C5D81" w:rsidRPr="00402A13" w:rsidRDefault="00BE0B74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) Nyilatkozat az előző évi előveteményről és arról, hogy legutóbb mely évben volt a terület szőlőiskolával, vagy szőlőültetvénnyel hasznosítva</w:t>
            </w:r>
          </w:p>
        </w:tc>
        <w:tc>
          <w:tcPr>
            <w:tcW w:w="4140" w:type="dxa"/>
          </w:tcPr>
          <w:p w14:paraId="3989E02E" w14:textId="77777777" w:rsidR="005C5D81" w:rsidRPr="00402A13" w:rsidRDefault="005C5D81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A 3. pont táblázatának 4. és 5. oszlopa kitöltésével tehető nyilatkozat.</w:t>
            </w:r>
          </w:p>
        </w:tc>
        <w:tc>
          <w:tcPr>
            <w:tcW w:w="720" w:type="dxa"/>
          </w:tcPr>
          <w:p w14:paraId="796A14A8" w14:textId="77777777" w:rsidR="005C5D81" w:rsidRPr="00402A13" w:rsidRDefault="005C5D81" w:rsidP="00FD6A9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D65A2" w:rsidRPr="00402A13" w14:paraId="6404542F" w14:textId="77777777" w:rsidTr="00BE0B74">
        <w:tc>
          <w:tcPr>
            <w:tcW w:w="5328" w:type="dxa"/>
          </w:tcPr>
          <w:p w14:paraId="3299092A" w14:textId="77777777" w:rsidR="00ED65A2" w:rsidRPr="00402A13" w:rsidRDefault="00BE0B74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  <w:r w:rsidR="00ED65A2">
              <w:rPr>
                <w:rFonts w:ascii="Arial Narrow" w:hAnsi="Arial Narrow" w:cs="Arial"/>
                <w:sz w:val="18"/>
                <w:szCs w:val="18"/>
              </w:rPr>
              <w:t>)</w:t>
            </w:r>
            <w:r w:rsidR="00ED65A2" w:rsidRPr="00402A13">
              <w:rPr>
                <w:rFonts w:ascii="Arial Narrow" w:hAnsi="Arial Narrow" w:cs="Arial"/>
                <w:sz w:val="18"/>
                <w:szCs w:val="18"/>
              </w:rPr>
              <w:t xml:space="preserve"> Az ültetési anyagot előállító üzem nyilatkozata vagy a két fél közötti szerződés, mely szerint a kívánt fajtaösszetételű és kategóriájú ültetési anyagot biztosítja</w:t>
            </w:r>
          </w:p>
        </w:tc>
        <w:tc>
          <w:tcPr>
            <w:tcW w:w="4140" w:type="dxa"/>
          </w:tcPr>
          <w:p w14:paraId="34016168" w14:textId="77777777" w:rsidR="00ED65A2" w:rsidRPr="00402A13" w:rsidRDefault="00ED65A2" w:rsidP="0002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 xml:space="preserve">A 4. pont táblázatának </w:t>
            </w:r>
            <w:r w:rsidR="00022E5F">
              <w:rPr>
                <w:rFonts w:ascii="Arial Narrow" w:hAnsi="Arial Narrow" w:cs="Arial"/>
                <w:sz w:val="18"/>
                <w:szCs w:val="18"/>
              </w:rPr>
              <w:t>8</w:t>
            </w:r>
            <w:r w:rsidRPr="00402A13">
              <w:rPr>
                <w:rFonts w:ascii="Arial Narrow" w:hAnsi="Arial Narrow" w:cs="Arial"/>
                <w:sz w:val="18"/>
                <w:szCs w:val="18"/>
              </w:rPr>
              <w:t>. oszlopában megadott szaporító iskolák nyilatkozata</w:t>
            </w:r>
          </w:p>
        </w:tc>
        <w:tc>
          <w:tcPr>
            <w:tcW w:w="720" w:type="dxa"/>
          </w:tcPr>
          <w:p w14:paraId="3402A1C2" w14:textId="77777777" w:rsidR="00ED65A2" w:rsidRPr="00402A13" w:rsidRDefault="00ED65A2" w:rsidP="00BE0B7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C5D81" w:rsidRPr="00402A13" w14:paraId="2BC0A2C6" w14:textId="77777777" w:rsidTr="00402A13">
        <w:tc>
          <w:tcPr>
            <w:tcW w:w="5328" w:type="dxa"/>
          </w:tcPr>
          <w:p w14:paraId="151E7E92" w14:textId="77777777" w:rsidR="005C5D81" w:rsidRPr="00402A13" w:rsidRDefault="00BE0B74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) A terület növényegészségügyi vizsgálatának eredményét közlő jegyzőkönyv másolata</w:t>
            </w:r>
            <w:r w:rsidR="005C5D81">
              <w:rPr>
                <w:rFonts w:ascii="Arial Narrow" w:hAnsi="Arial Narrow" w:cs="Arial"/>
                <w:sz w:val="18"/>
                <w:szCs w:val="18"/>
              </w:rPr>
              <w:t>,</w:t>
            </w:r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 xml:space="preserve"> melynek alapján a terület talaja </w:t>
            </w:r>
            <w:proofErr w:type="spellStart"/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prebázis</w:t>
            </w:r>
            <w:proofErr w:type="spellEnd"/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 xml:space="preserve">, bázis és </w:t>
            </w:r>
            <w:proofErr w:type="spellStart"/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certifikált</w:t>
            </w:r>
            <w:proofErr w:type="spellEnd"/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 xml:space="preserve"> kategória esetén mentes a szőlővírusok terjedését elősegítő káros szervezetektől.</w:t>
            </w:r>
          </w:p>
        </w:tc>
        <w:tc>
          <w:tcPr>
            <w:tcW w:w="4140" w:type="dxa"/>
          </w:tcPr>
          <w:p w14:paraId="4DEA654E" w14:textId="5AF01766" w:rsidR="005C5D81" w:rsidRPr="00402A13" w:rsidRDefault="005C5D81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="008E3EFE">
              <w:rPr>
                <w:rFonts w:ascii="Arial Narrow" w:hAnsi="Arial Narrow" w:cs="Arial"/>
                <w:sz w:val="18"/>
                <w:szCs w:val="18"/>
              </w:rPr>
              <w:t>V</w:t>
            </w:r>
            <w:r w:rsidR="00195010">
              <w:rPr>
                <w:rFonts w:ascii="Arial Narrow" w:hAnsi="Arial Narrow" w:cs="Arial"/>
                <w:sz w:val="18"/>
                <w:szCs w:val="18"/>
              </w:rPr>
              <w:t>ár</w:t>
            </w:r>
            <w:r w:rsidRPr="00402A13">
              <w:rPr>
                <w:rFonts w:ascii="Arial Narrow" w:hAnsi="Arial Narrow" w:cs="Arial"/>
                <w:sz w:val="18"/>
                <w:szCs w:val="18"/>
              </w:rPr>
              <w:t>megyei Kormányhivatal Növény – és Talajvédelmi Igazgatóságának növényegészségügyi felügyelője által kiadott jegyzőkönyv</w:t>
            </w:r>
          </w:p>
        </w:tc>
        <w:tc>
          <w:tcPr>
            <w:tcW w:w="720" w:type="dxa"/>
          </w:tcPr>
          <w:p w14:paraId="343D3901" w14:textId="77777777" w:rsidR="005C5D81" w:rsidRPr="00402A13" w:rsidRDefault="005C5D81" w:rsidP="00FD6A9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C5D81" w:rsidRPr="00402A13" w14:paraId="23813561" w14:textId="77777777" w:rsidTr="00402A13">
        <w:tc>
          <w:tcPr>
            <w:tcW w:w="5328" w:type="dxa"/>
          </w:tcPr>
          <w:p w14:paraId="18313D61" w14:textId="77777777" w:rsidR="005C5D81" w:rsidRPr="00402A13" w:rsidRDefault="00BE0B74" w:rsidP="00D622E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) A területileg illetékes Kormányhivatal szaporítóanyag felügyelőjének jegyzőkönyve, a terület alkalmasságáról.</w:t>
            </w:r>
            <w:r w:rsidR="00D622E3">
              <w:rPr>
                <w:rFonts w:ascii="Arial Narrow" w:hAnsi="Arial Narrow" w:cs="Arial"/>
                <w:sz w:val="18"/>
                <w:szCs w:val="18"/>
              </w:rPr>
              <w:t xml:space="preserve"> (l. Tájékoztató)</w:t>
            </w:r>
          </w:p>
        </w:tc>
        <w:tc>
          <w:tcPr>
            <w:tcW w:w="4140" w:type="dxa"/>
          </w:tcPr>
          <w:p w14:paraId="340C759A" w14:textId="47BE8F0D" w:rsidR="005C5D81" w:rsidRPr="00402A13" w:rsidRDefault="005C5D81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="008E3EFE">
              <w:rPr>
                <w:rFonts w:ascii="Arial Narrow" w:hAnsi="Arial Narrow" w:cs="Arial"/>
                <w:sz w:val="18"/>
                <w:szCs w:val="18"/>
              </w:rPr>
              <w:t>V</w:t>
            </w:r>
            <w:r w:rsidR="00195010">
              <w:rPr>
                <w:rFonts w:ascii="Arial Narrow" w:hAnsi="Arial Narrow" w:cs="Arial"/>
                <w:sz w:val="18"/>
                <w:szCs w:val="18"/>
              </w:rPr>
              <w:t>ár</w:t>
            </w:r>
            <w:r w:rsidRPr="00402A13">
              <w:rPr>
                <w:rFonts w:ascii="Arial Narrow" w:hAnsi="Arial Narrow" w:cs="Arial"/>
                <w:sz w:val="18"/>
                <w:szCs w:val="18"/>
              </w:rPr>
              <w:t>megyei Kormányhivatal Vetőmag és Szaporítóanyag Felügyeleti Osztályának jegyzőkönyve</w:t>
            </w:r>
          </w:p>
        </w:tc>
        <w:tc>
          <w:tcPr>
            <w:tcW w:w="720" w:type="dxa"/>
          </w:tcPr>
          <w:p w14:paraId="5D0853BC" w14:textId="77777777" w:rsidR="005C5D81" w:rsidRPr="00402A13" w:rsidRDefault="005C5D81" w:rsidP="00FD6A9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C5D81" w:rsidRPr="00402A13" w14:paraId="6CEFC7DC" w14:textId="77777777" w:rsidTr="00402A13">
        <w:tc>
          <w:tcPr>
            <w:tcW w:w="5328" w:type="dxa"/>
          </w:tcPr>
          <w:p w14:paraId="2EE99B2A" w14:textId="77777777" w:rsidR="005C5D81" w:rsidRPr="00402A13" w:rsidRDefault="00BE0B74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) A termékpálya szerinti terméktanácsi tagságról szóló igazolás /hegyközségi tagsági igazolás</w:t>
            </w:r>
          </w:p>
        </w:tc>
        <w:tc>
          <w:tcPr>
            <w:tcW w:w="4140" w:type="dxa"/>
          </w:tcPr>
          <w:p w14:paraId="52F25454" w14:textId="77777777" w:rsidR="005C5D81" w:rsidRPr="00402A13" w:rsidRDefault="005C5D81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A tárgyévi tagsági jogviszony igazolása</w:t>
            </w:r>
          </w:p>
        </w:tc>
        <w:tc>
          <w:tcPr>
            <w:tcW w:w="720" w:type="dxa"/>
          </w:tcPr>
          <w:p w14:paraId="3599EB97" w14:textId="77777777" w:rsidR="005C5D81" w:rsidRPr="00402A13" w:rsidRDefault="005C5D81" w:rsidP="00FD6A9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5D3321E" w14:textId="77777777" w:rsidR="00630157" w:rsidRDefault="00630157" w:rsidP="00B411AA">
      <w:pPr>
        <w:rPr>
          <w:rFonts w:ascii="Arial" w:hAnsi="Arial" w:cs="Arial"/>
          <w:sz w:val="14"/>
          <w:szCs w:val="14"/>
        </w:rPr>
      </w:pPr>
    </w:p>
    <w:p w14:paraId="523671A7" w14:textId="77777777" w:rsidR="00AA2082" w:rsidRDefault="00AA2082" w:rsidP="00B411AA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 kérelem beadásával nyilatkozom, hogy az ültetvény </w:t>
      </w:r>
      <w:proofErr w:type="spellStart"/>
      <w:r>
        <w:rPr>
          <w:rFonts w:ascii="Arial" w:hAnsi="Arial" w:cs="Arial"/>
          <w:sz w:val="14"/>
          <w:szCs w:val="14"/>
        </w:rPr>
        <w:t>törzsültetvénykénti</w:t>
      </w:r>
      <w:proofErr w:type="spellEnd"/>
      <w:r>
        <w:rPr>
          <w:rFonts w:ascii="Arial" w:hAnsi="Arial" w:cs="Arial"/>
          <w:sz w:val="14"/>
          <w:szCs w:val="14"/>
        </w:rPr>
        <w:t xml:space="preserve"> fenntartását vállalom és kérem annak minősítését és évenkénti ellenőrzését.</w:t>
      </w:r>
      <w:r w:rsidR="00325B75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Tudomásul veszem, hogy amennyiben az ültetvényt ellenőrzött szaporítóanyag előállítás céljára nem használom, azt köteles vagyok kivágni.</w:t>
      </w:r>
    </w:p>
    <w:p w14:paraId="0DB2FBD2" w14:textId="77777777" w:rsidR="00AA2082" w:rsidRDefault="00AA2082" w:rsidP="00B411AA">
      <w:pPr>
        <w:rPr>
          <w:rFonts w:ascii="Arial" w:hAnsi="Arial" w:cs="Arial"/>
          <w:sz w:val="14"/>
          <w:szCs w:val="14"/>
        </w:rPr>
      </w:pPr>
    </w:p>
    <w:p w14:paraId="26736D33" w14:textId="77777777" w:rsidR="0055564C" w:rsidRPr="005961A3" w:rsidRDefault="0055564C" w:rsidP="00B411AA">
      <w:pPr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1075"/>
        <w:gridCol w:w="5993"/>
      </w:tblGrid>
      <w:tr w:rsidR="00582B20" w:rsidRPr="00402A13" w14:paraId="344B3771" w14:textId="77777777" w:rsidTr="00402A13">
        <w:tc>
          <w:tcPr>
            <w:tcW w:w="2988" w:type="dxa"/>
          </w:tcPr>
          <w:p w14:paraId="35310310" w14:textId="77777777" w:rsidR="00582B20" w:rsidRPr="00402A13" w:rsidRDefault="00582B20" w:rsidP="00402A13">
            <w:pPr>
              <w:rPr>
                <w:rFonts w:ascii="Arial" w:hAnsi="Arial" w:cs="Arial"/>
                <w:sz w:val="18"/>
                <w:szCs w:val="18"/>
              </w:rPr>
            </w:pPr>
            <w:r w:rsidRPr="00402A13">
              <w:rPr>
                <w:rFonts w:ascii="Arial" w:hAnsi="Arial" w:cs="Arial"/>
                <w:sz w:val="18"/>
                <w:szCs w:val="18"/>
              </w:rPr>
              <w:t>Kelt</w:t>
            </w:r>
          </w:p>
          <w:p w14:paraId="344F45DE" w14:textId="77777777" w:rsidR="00582B20" w:rsidRPr="00402A13" w:rsidRDefault="00582B20" w:rsidP="00402A13">
            <w:pPr>
              <w:rPr>
                <w:rFonts w:ascii="Arial" w:hAnsi="Arial" w:cs="Arial"/>
                <w:sz w:val="18"/>
                <w:szCs w:val="18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(dátum)</w:t>
            </w:r>
            <w:r w:rsidRPr="00402A13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080" w:type="dxa"/>
            <w:vAlign w:val="center"/>
          </w:tcPr>
          <w:p w14:paraId="6038334F" w14:textId="77777777" w:rsidR="00582B20" w:rsidRPr="00402A13" w:rsidRDefault="00582B20" w:rsidP="00402A13">
            <w:pPr>
              <w:rPr>
                <w:rFonts w:ascii="Arial" w:hAnsi="Arial" w:cs="Arial"/>
                <w:sz w:val="18"/>
                <w:szCs w:val="18"/>
              </w:rPr>
            </w:pPr>
            <w:r w:rsidRPr="00402A13">
              <w:rPr>
                <w:rFonts w:ascii="Arial" w:hAnsi="Arial" w:cs="Arial"/>
                <w:sz w:val="18"/>
                <w:szCs w:val="18"/>
              </w:rPr>
              <w:t>aláírás:</w:t>
            </w:r>
          </w:p>
        </w:tc>
        <w:tc>
          <w:tcPr>
            <w:tcW w:w="6098" w:type="dxa"/>
          </w:tcPr>
          <w:p w14:paraId="6715397C" w14:textId="77777777" w:rsidR="00582B20" w:rsidRPr="00402A13" w:rsidRDefault="00582B20" w:rsidP="00402A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9ACB62" w14:textId="77777777" w:rsidR="005961A3" w:rsidRDefault="005961A3" w:rsidP="00321959">
      <w:pPr>
        <w:rPr>
          <w:sz w:val="12"/>
          <w:szCs w:val="12"/>
        </w:rPr>
      </w:pPr>
    </w:p>
    <w:p w14:paraId="01794692" w14:textId="77777777" w:rsidR="0097468A" w:rsidRDefault="0097468A" w:rsidP="00321959">
      <w:pPr>
        <w:rPr>
          <w:sz w:val="12"/>
          <w:szCs w:val="12"/>
        </w:rPr>
      </w:pPr>
    </w:p>
    <w:p w14:paraId="24950BF5" w14:textId="77777777" w:rsidR="0055564C" w:rsidRDefault="0055564C" w:rsidP="00321959">
      <w:pPr>
        <w:rPr>
          <w:sz w:val="12"/>
          <w:szCs w:val="12"/>
        </w:rPr>
      </w:pPr>
    </w:p>
    <w:p w14:paraId="04F88356" w14:textId="77777777" w:rsidR="0055564C" w:rsidRDefault="00B1342E" w:rsidP="00321959">
      <w:pPr>
        <w:rPr>
          <w:sz w:val="12"/>
          <w:szCs w:val="12"/>
        </w:rPr>
      </w:pPr>
      <w:r>
        <w:rPr>
          <w:sz w:val="12"/>
          <w:szCs w:val="12"/>
        </w:rPr>
        <w:t>__________________</w:t>
      </w:r>
    </w:p>
    <w:p w14:paraId="4CD3243D" w14:textId="77777777" w:rsidR="0097468A" w:rsidRPr="0055564C" w:rsidRDefault="0097468A" w:rsidP="0097468A">
      <w:pPr>
        <w:rPr>
          <w:rFonts w:ascii="Arial" w:hAnsi="Arial" w:cs="Arial"/>
          <w:sz w:val="18"/>
          <w:szCs w:val="18"/>
        </w:rPr>
      </w:pPr>
      <w:r w:rsidRPr="0055564C">
        <w:rPr>
          <w:rFonts w:ascii="Arial" w:hAnsi="Arial" w:cs="Arial"/>
          <w:sz w:val="18"/>
          <w:szCs w:val="18"/>
        </w:rPr>
        <w:t>Megjegyzés</w:t>
      </w:r>
      <w:r w:rsidR="00ED65A2">
        <w:rPr>
          <w:rFonts w:ascii="Arial" w:hAnsi="Arial" w:cs="Arial"/>
          <w:sz w:val="18"/>
          <w:szCs w:val="18"/>
        </w:rPr>
        <w:t>:</w:t>
      </w:r>
    </w:p>
    <w:p w14:paraId="5B221DE0" w14:textId="77777777" w:rsidR="00ED65A2" w:rsidRDefault="00ED65A2" w:rsidP="00ED65A2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Telepítés csak</w:t>
      </w:r>
      <w:r w:rsidR="00DD3790" w:rsidRPr="00DD3790">
        <w:rPr>
          <w:rFonts w:ascii="Arial" w:hAnsi="Arial" w:cs="Arial"/>
          <w:sz w:val="18"/>
          <w:szCs w:val="18"/>
        </w:rPr>
        <w:t xml:space="preserve"> </w:t>
      </w:r>
      <w:r w:rsidR="00DD3790">
        <w:rPr>
          <w:rFonts w:ascii="Arial" w:hAnsi="Arial" w:cs="Arial"/>
          <w:sz w:val="18"/>
          <w:szCs w:val="18"/>
        </w:rPr>
        <w:t>a szőlészetről és borászatról szóló 2020. évi CLXIII</w:t>
      </w:r>
      <w:r>
        <w:rPr>
          <w:rFonts w:ascii="Arial" w:hAnsi="Arial" w:cs="Arial"/>
          <w:sz w:val="18"/>
          <w:szCs w:val="18"/>
        </w:rPr>
        <w:t>. törvény szerint vezetett szőlő termőhelyi kataszterben nyilvántartott földrészleten történhet.</w:t>
      </w:r>
    </w:p>
    <w:p w14:paraId="46E0F723" w14:textId="77777777" w:rsidR="00ED65A2" w:rsidRDefault="00ED65A2" w:rsidP="00ED65A2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szőlő törzsültetvény létesítéséhez az</w:t>
      </w:r>
      <w:r w:rsidR="003C0CB4">
        <w:rPr>
          <w:rFonts w:ascii="Arial" w:hAnsi="Arial" w:cs="Arial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 xml:space="preserve"> fajt</w:t>
      </w:r>
      <w:r w:rsidR="003C0CB4">
        <w:rPr>
          <w:rFonts w:ascii="Arial" w:hAnsi="Arial" w:cs="Arial"/>
          <w:sz w:val="18"/>
          <w:szCs w:val="18"/>
        </w:rPr>
        <w:t>ák</w:t>
      </w:r>
      <w:r>
        <w:rPr>
          <w:rFonts w:ascii="Arial" w:hAnsi="Arial" w:cs="Arial"/>
          <w:sz w:val="18"/>
          <w:szCs w:val="18"/>
        </w:rPr>
        <w:t xml:space="preserve"> szaporítóanyaga használható fel, amely a Nemzeti Fajtajegyzékben vagy a Közösségi Fajtajegyzékben szerepel</w:t>
      </w:r>
      <w:r w:rsidR="003C0CB4">
        <w:rPr>
          <w:rFonts w:ascii="Arial" w:hAnsi="Arial" w:cs="Arial"/>
          <w:sz w:val="18"/>
          <w:szCs w:val="18"/>
        </w:rPr>
        <w:t>nek</w:t>
      </w:r>
      <w:r>
        <w:rPr>
          <w:rFonts w:ascii="Arial" w:hAnsi="Arial" w:cs="Arial"/>
          <w:sz w:val="18"/>
          <w:szCs w:val="18"/>
        </w:rPr>
        <w:t>, vagy állami elismerésre bejelentett</w:t>
      </w:r>
      <w:r w:rsidR="003C0CB4">
        <w:rPr>
          <w:rFonts w:ascii="Arial" w:hAnsi="Arial" w:cs="Arial"/>
          <w:sz w:val="18"/>
          <w:szCs w:val="18"/>
        </w:rPr>
        <w:t>ek</w:t>
      </w:r>
      <w:r>
        <w:rPr>
          <w:rFonts w:ascii="Arial" w:hAnsi="Arial" w:cs="Arial"/>
          <w:sz w:val="18"/>
          <w:szCs w:val="18"/>
        </w:rPr>
        <w:t xml:space="preserve"> és egyedi szaporítási engedéllyel rendelkez</w:t>
      </w:r>
      <w:r w:rsidR="003C0CB4">
        <w:rPr>
          <w:rFonts w:ascii="Arial" w:hAnsi="Arial" w:cs="Arial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 xml:space="preserve">k. </w:t>
      </w:r>
      <w:r w:rsidRPr="0055564C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M</w:t>
      </w:r>
      <w:r w:rsidRPr="0055564C">
        <w:rPr>
          <w:rFonts w:ascii="Arial" w:hAnsi="Arial" w:cs="Arial"/>
          <w:sz w:val="18"/>
          <w:szCs w:val="18"/>
        </w:rPr>
        <w:t xml:space="preserve">agyarországon államilag elismert szőlőfajták jegyzéke megtalálható </w:t>
      </w:r>
      <w:r>
        <w:rPr>
          <w:rFonts w:ascii="Arial" w:hAnsi="Arial" w:cs="Arial"/>
          <w:sz w:val="18"/>
          <w:szCs w:val="18"/>
        </w:rPr>
        <w:t xml:space="preserve">a NÉBIH </w:t>
      </w:r>
      <w:r w:rsidRPr="0055564C">
        <w:rPr>
          <w:rFonts w:ascii="Arial" w:hAnsi="Arial" w:cs="Arial"/>
          <w:sz w:val="18"/>
          <w:szCs w:val="18"/>
        </w:rPr>
        <w:t>honlap</w:t>
      </w:r>
      <w:r>
        <w:rPr>
          <w:rFonts w:ascii="Arial" w:hAnsi="Arial" w:cs="Arial"/>
          <w:sz w:val="18"/>
          <w:szCs w:val="18"/>
        </w:rPr>
        <w:t>ján</w:t>
      </w:r>
      <w:r w:rsidRPr="0055564C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z Ügyintézés/Növény/Adatbázisok/</w:t>
      </w:r>
      <w:r w:rsidRPr="0055564C">
        <w:rPr>
          <w:rFonts w:ascii="Arial" w:hAnsi="Arial" w:cs="Arial"/>
          <w:sz w:val="18"/>
          <w:szCs w:val="18"/>
        </w:rPr>
        <w:t>Növénytermesztés és Kertészet/Nemzeti fajtajegyzék</w:t>
      </w:r>
      <w:r>
        <w:rPr>
          <w:rFonts w:ascii="Arial" w:hAnsi="Arial" w:cs="Arial"/>
          <w:sz w:val="18"/>
          <w:szCs w:val="18"/>
        </w:rPr>
        <w:t>ek</w:t>
      </w:r>
      <w:r w:rsidRPr="0055564C">
        <w:rPr>
          <w:rFonts w:ascii="Arial" w:hAnsi="Arial" w:cs="Arial"/>
          <w:sz w:val="18"/>
          <w:szCs w:val="18"/>
        </w:rPr>
        <w:t xml:space="preserve"> címszavak alatt</w:t>
      </w:r>
      <w:r>
        <w:rPr>
          <w:rFonts w:ascii="Arial" w:hAnsi="Arial" w:cs="Arial"/>
          <w:sz w:val="18"/>
          <w:szCs w:val="18"/>
        </w:rPr>
        <w:t xml:space="preserve"> (</w:t>
      </w:r>
      <w:hyperlink r:id="rId8" w:history="1">
        <w:r w:rsidRPr="002851C8">
          <w:rPr>
            <w:rStyle w:val="Hiperhivatkozs"/>
            <w:rFonts w:ascii="Arial Narrow" w:hAnsi="Arial Narrow" w:cs="Arial"/>
            <w:sz w:val="18"/>
            <w:szCs w:val="18"/>
            <w:shd w:val="clear" w:color="auto" w:fill="FFFFFF"/>
          </w:rPr>
          <w:t>https://portal.nebih.gov.hu/web/guest/-/nemzeti-fajtajegyzek</w:t>
        </w:r>
      </w:hyperlink>
      <w:r>
        <w:rPr>
          <w:rFonts w:ascii="Arial" w:hAnsi="Arial" w:cs="Arial"/>
          <w:sz w:val="18"/>
          <w:szCs w:val="18"/>
        </w:rPr>
        <w:t xml:space="preserve">), </w:t>
      </w:r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az Európai Unió Közös Fajtajegyzék pedig itt: </w:t>
      </w:r>
      <w:hyperlink r:id="rId9" w:history="1">
        <w:r w:rsidRPr="005B2FCE">
          <w:rPr>
            <w:rStyle w:val="Hiperhivatkozs"/>
            <w:rFonts w:ascii="Arial Narrow" w:hAnsi="Arial Narrow" w:cs="Arial"/>
            <w:sz w:val="18"/>
            <w:szCs w:val="18"/>
            <w:shd w:val="clear" w:color="auto" w:fill="FFFFFF"/>
          </w:rPr>
          <w:t>https://ec.europa.eu/food/plant/plant_propagation_material/plant_variety_catalogues_databases_en</w:t>
        </w:r>
      </w:hyperlink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Vine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propagating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material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of Genus 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Vitis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címszó alatti linkre kattintva)</w:t>
      </w:r>
    </w:p>
    <w:p w14:paraId="3F75CE9C" w14:textId="77777777" w:rsidR="0097468A" w:rsidRPr="00ED65A2" w:rsidRDefault="0097468A" w:rsidP="00DF0CE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D65A2">
        <w:rPr>
          <w:rFonts w:ascii="Arial" w:hAnsi="Arial" w:cs="Arial"/>
          <w:sz w:val="18"/>
          <w:szCs w:val="18"/>
        </w:rPr>
        <w:t xml:space="preserve">Szőlőiskolai engedéllyel nem rendelkező ügyfeleinknek </w:t>
      </w:r>
      <w:r w:rsidR="0055564C" w:rsidRPr="00ED65A2">
        <w:rPr>
          <w:rFonts w:ascii="Arial" w:hAnsi="Arial" w:cs="Arial"/>
          <w:sz w:val="18"/>
          <w:szCs w:val="18"/>
        </w:rPr>
        <w:t xml:space="preserve">egy időben </w:t>
      </w:r>
      <w:r w:rsidRPr="00ED65A2">
        <w:rPr>
          <w:rFonts w:ascii="Arial" w:hAnsi="Arial" w:cs="Arial"/>
          <w:sz w:val="18"/>
          <w:szCs w:val="18"/>
        </w:rPr>
        <w:t>a szőlőiskola</w:t>
      </w:r>
      <w:r w:rsidR="0055564C" w:rsidRPr="00ED65A2">
        <w:rPr>
          <w:rFonts w:ascii="Arial" w:hAnsi="Arial" w:cs="Arial"/>
          <w:sz w:val="18"/>
          <w:szCs w:val="18"/>
        </w:rPr>
        <w:t>i engedélyt is meg kell kérniük</w:t>
      </w:r>
      <w:r w:rsidR="00642C4A" w:rsidRPr="00ED65A2">
        <w:rPr>
          <w:rFonts w:ascii="Arial" w:hAnsi="Arial" w:cs="Arial"/>
          <w:sz w:val="18"/>
          <w:szCs w:val="18"/>
        </w:rPr>
        <w:t>.</w:t>
      </w:r>
      <w:r w:rsidRPr="00ED65A2">
        <w:rPr>
          <w:rFonts w:ascii="Arial" w:hAnsi="Arial" w:cs="Arial"/>
          <w:sz w:val="18"/>
          <w:szCs w:val="18"/>
        </w:rPr>
        <w:t xml:space="preserve"> </w:t>
      </w:r>
      <w:r w:rsidR="0055564C" w:rsidRPr="00ED65A2">
        <w:rPr>
          <w:rFonts w:ascii="Arial" w:hAnsi="Arial" w:cs="Arial"/>
          <w:sz w:val="18"/>
          <w:szCs w:val="18"/>
        </w:rPr>
        <w:t>E</w:t>
      </w:r>
      <w:r w:rsidRPr="00ED65A2">
        <w:rPr>
          <w:rFonts w:ascii="Arial" w:hAnsi="Arial" w:cs="Arial"/>
          <w:sz w:val="18"/>
          <w:szCs w:val="18"/>
        </w:rPr>
        <w:t>hhez az 5070 és 5071-es betétlapokat és azok előírt mellékleteit szükséges mellékelni (honlapunkról szintén letölthető</w:t>
      </w:r>
      <w:r w:rsidR="0055564C" w:rsidRPr="00ED65A2">
        <w:rPr>
          <w:rFonts w:ascii="Arial" w:hAnsi="Arial" w:cs="Arial"/>
          <w:sz w:val="18"/>
          <w:szCs w:val="18"/>
        </w:rPr>
        <w:t>, vagy kérésre postázzuk</w:t>
      </w:r>
      <w:r w:rsidRPr="00ED65A2">
        <w:rPr>
          <w:rFonts w:ascii="Arial" w:hAnsi="Arial" w:cs="Arial"/>
          <w:sz w:val="18"/>
          <w:szCs w:val="18"/>
        </w:rPr>
        <w:t>)</w:t>
      </w:r>
      <w:r w:rsidR="0055564C" w:rsidRPr="00ED65A2">
        <w:rPr>
          <w:rFonts w:ascii="Arial" w:hAnsi="Arial" w:cs="Arial"/>
          <w:sz w:val="18"/>
          <w:szCs w:val="18"/>
        </w:rPr>
        <w:t>. Az engedély kiadás feltételeit a 87/2006. (XII. 28.) FVM rendelet tartalmazza.</w:t>
      </w:r>
    </w:p>
    <w:p w14:paraId="258408CC" w14:textId="77777777" w:rsidR="00ED65A2" w:rsidRPr="00ED65A2" w:rsidRDefault="00ED65A2" w:rsidP="00ED65A2">
      <w:pPr>
        <w:pStyle w:val="Listaszerbekezds"/>
        <w:rPr>
          <w:rFonts w:ascii="Arial" w:hAnsi="Arial" w:cs="Arial"/>
          <w:sz w:val="18"/>
          <w:szCs w:val="18"/>
        </w:rPr>
      </w:pPr>
    </w:p>
    <w:p w14:paraId="55523095" w14:textId="77777777" w:rsidR="00D134A5" w:rsidRDefault="00D134A5" w:rsidP="0097468A">
      <w:pPr>
        <w:rPr>
          <w:rFonts w:ascii="Arial" w:hAnsi="Arial" w:cs="Arial"/>
          <w:sz w:val="18"/>
          <w:szCs w:val="18"/>
        </w:rPr>
      </w:pPr>
    </w:p>
    <w:p w14:paraId="4D1E9FFE" w14:textId="77777777" w:rsidR="00D134A5" w:rsidRDefault="00D134A5" w:rsidP="00D134A5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br w:type="page"/>
      </w:r>
      <w:r w:rsidR="00D622E3">
        <w:rPr>
          <w:rFonts w:ascii="Arial" w:hAnsi="Arial" w:cs="Arial"/>
          <w:sz w:val="18"/>
          <w:szCs w:val="18"/>
        </w:rPr>
        <w:lastRenderedPageBreak/>
        <w:t>Tájékoztató</w:t>
      </w:r>
    </w:p>
    <w:p w14:paraId="2AECA147" w14:textId="77777777" w:rsidR="00ED65A2" w:rsidRDefault="00ED65A2" w:rsidP="00D134A5">
      <w:pPr>
        <w:rPr>
          <w:rFonts w:ascii="Arial" w:hAnsi="Arial" w:cs="Arial"/>
        </w:rPr>
      </w:pPr>
    </w:p>
    <w:p w14:paraId="52F3D7A4" w14:textId="77777777" w:rsidR="00F26723" w:rsidRPr="003F23B4" w:rsidRDefault="00F26723" w:rsidP="00F26723">
      <w:pPr>
        <w:jc w:val="right"/>
        <w:rPr>
          <w:b/>
          <w:i/>
          <w:sz w:val="22"/>
          <w:szCs w:val="22"/>
        </w:rPr>
      </w:pPr>
      <w:r w:rsidRPr="003F23B4">
        <w:rPr>
          <w:b/>
          <w:i/>
          <w:sz w:val="22"/>
          <w:szCs w:val="22"/>
        </w:rPr>
        <w:t>Ezt az oldalt lehetőleg ne nyomtassa ki és ne küldje be kérelmével!</w:t>
      </w:r>
    </w:p>
    <w:p w14:paraId="6FA486EA" w14:textId="77777777" w:rsidR="00F26723" w:rsidRPr="00516093" w:rsidRDefault="00F26723" w:rsidP="00F26723">
      <w:pPr>
        <w:rPr>
          <w:sz w:val="22"/>
          <w:szCs w:val="22"/>
        </w:rPr>
      </w:pPr>
    </w:p>
    <w:p w14:paraId="4B24D594" w14:textId="77777777" w:rsidR="00957DE1" w:rsidRPr="00D35FCE" w:rsidRDefault="00957DE1" w:rsidP="00957DE1">
      <w:pPr>
        <w:jc w:val="both"/>
        <w:rPr>
          <w:sz w:val="20"/>
          <w:szCs w:val="20"/>
        </w:rPr>
      </w:pPr>
      <w:r w:rsidRPr="00D35FCE">
        <w:rPr>
          <w:sz w:val="20"/>
          <w:szCs w:val="20"/>
        </w:rPr>
        <w:t xml:space="preserve">Az egyes ügyekben eljáró hatóságok és a több megyére kiterjedő illetékességű </w:t>
      </w:r>
      <w:r w:rsidRPr="00D35FCE">
        <w:rPr>
          <w:b/>
          <w:sz w:val="20"/>
          <w:szCs w:val="20"/>
        </w:rPr>
        <w:t xml:space="preserve">kijelölt vármegyei kormányhivatalokhoz </w:t>
      </w:r>
      <w:r w:rsidRPr="00D35FCE">
        <w:rPr>
          <w:sz w:val="20"/>
          <w:szCs w:val="20"/>
        </w:rPr>
        <w:t xml:space="preserve">tartozó megyéket és az ügyintézést végző kollégák elérhetőségét az alábbi táblázat foglalja össze. </w:t>
      </w:r>
    </w:p>
    <w:p w14:paraId="5F226D66" w14:textId="77777777" w:rsidR="00957DE1" w:rsidRPr="00A53A6B" w:rsidRDefault="00957DE1" w:rsidP="00957DE1">
      <w:pPr>
        <w:jc w:val="both"/>
        <w:rPr>
          <w:sz w:val="22"/>
          <w:szCs w:val="22"/>
        </w:rPr>
      </w:pPr>
    </w:p>
    <w:tbl>
      <w:tblPr>
        <w:tblW w:w="105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254"/>
        <w:gridCol w:w="1910"/>
        <w:gridCol w:w="2213"/>
        <w:gridCol w:w="1389"/>
      </w:tblGrid>
      <w:tr w:rsidR="00195010" w:rsidRPr="00CE17F2" w14:paraId="303100FD" w14:textId="77777777" w:rsidTr="004931AE">
        <w:tc>
          <w:tcPr>
            <w:tcW w:w="2794" w:type="dxa"/>
            <w:vAlign w:val="center"/>
          </w:tcPr>
          <w:p w14:paraId="59CEC62B" w14:textId="77777777" w:rsidR="00195010" w:rsidRPr="00CE17F2" w:rsidRDefault="00195010" w:rsidP="004931AE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Illetékes Hivatal</w:t>
            </w:r>
          </w:p>
        </w:tc>
        <w:tc>
          <w:tcPr>
            <w:tcW w:w="2254" w:type="dxa"/>
            <w:vAlign w:val="center"/>
          </w:tcPr>
          <w:p w14:paraId="6C95564E" w14:textId="77777777" w:rsidR="00195010" w:rsidRPr="00CE17F2" w:rsidRDefault="00195010" w:rsidP="004931AE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Illetékességi terület</w:t>
            </w:r>
          </w:p>
        </w:tc>
        <w:tc>
          <w:tcPr>
            <w:tcW w:w="1910" w:type="dxa"/>
            <w:vAlign w:val="center"/>
          </w:tcPr>
          <w:p w14:paraId="381CE3C0" w14:textId="77777777" w:rsidR="00195010" w:rsidRPr="004E43E3" w:rsidRDefault="00195010" w:rsidP="004931AE">
            <w:pPr>
              <w:jc w:val="center"/>
              <w:rPr>
                <w:b/>
              </w:rPr>
            </w:pPr>
            <w:r w:rsidRPr="004E43E3">
              <w:rPr>
                <w:b/>
              </w:rPr>
              <w:t>Cím</w:t>
            </w:r>
          </w:p>
        </w:tc>
        <w:tc>
          <w:tcPr>
            <w:tcW w:w="2213" w:type="dxa"/>
            <w:vAlign w:val="center"/>
          </w:tcPr>
          <w:p w14:paraId="475A0881" w14:textId="77777777" w:rsidR="00195010" w:rsidRPr="00CE17F2" w:rsidRDefault="00195010" w:rsidP="004931AE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Szaporítóanyag felügyelő</w:t>
            </w:r>
          </w:p>
        </w:tc>
        <w:tc>
          <w:tcPr>
            <w:tcW w:w="1389" w:type="dxa"/>
            <w:vAlign w:val="center"/>
          </w:tcPr>
          <w:p w14:paraId="640508D7" w14:textId="77777777" w:rsidR="00195010" w:rsidRPr="00CE17F2" w:rsidRDefault="00195010" w:rsidP="004931AE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Telefonszám</w:t>
            </w:r>
          </w:p>
        </w:tc>
      </w:tr>
      <w:tr w:rsidR="00195010" w:rsidRPr="00CE17F2" w14:paraId="10089F67" w14:textId="77777777" w:rsidTr="004931AE">
        <w:trPr>
          <w:trHeight w:val="748"/>
        </w:trPr>
        <w:tc>
          <w:tcPr>
            <w:tcW w:w="2794" w:type="dxa"/>
            <w:vAlign w:val="center"/>
          </w:tcPr>
          <w:p w14:paraId="62FFBE6D" w14:textId="77777777" w:rsidR="00195010" w:rsidRPr="00CE17F2" w:rsidRDefault="00195010" w:rsidP="004931AE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 xml:space="preserve">Baranya </w:t>
            </w:r>
            <w:r>
              <w:rPr>
                <w:b/>
                <w:sz w:val="20"/>
                <w:szCs w:val="20"/>
              </w:rPr>
              <w:t>Vármegyei</w:t>
            </w:r>
            <w:r w:rsidRPr="00CE17F2">
              <w:rPr>
                <w:b/>
                <w:sz w:val="20"/>
                <w:szCs w:val="20"/>
              </w:rPr>
              <w:t xml:space="preserve"> Kormányhivatal </w:t>
            </w:r>
            <w:r w:rsidRPr="00CE17F2">
              <w:rPr>
                <w:sz w:val="20"/>
                <w:szCs w:val="20"/>
              </w:rPr>
              <w:t>Agrárügyi</w:t>
            </w:r>
            <w:r>
              <w:rPr>
                <w:sz w:val="20"/>
                <w:szCs w:val="20"/>
              </w:rPr>
              <w:t xml:space="preserve"> </w:t>
            </w:r>
            <w:r w:rsidRPr="00CE17F2">
              <w:rPr>
                <w:sz w:val="20"/>
                <w:szCs w:val="20"/>
              </w:rPr>
              <w:t>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 </w:t>
            </w:r>
          </w:p>
        </w:tc>
        <w:tc>
          <w:tcPr>
            <w:tcW w:w="2254" w:type="dxa"/>
            <w:vAlign w:val="center"/>
          </w:tcPr>
          <w:p w14:paraId="0839579C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Baranya, Somogy és Tolna </w:t>
            </w:r>
            <w:r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</w:tcPr>
          <w:p w14:paraId="1AE2A064" w14:textId="5985BD11" w:rsidR="00195010" w:rsidRPr="004E43E3" w:rsidRDefault="00195010" w:rsidP="004931AE">
            <w:pPr>
              <w:spacing w:before="240"/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>76</w:t>
            </w:r>
            <w:r w:rsidR="00223D22">
              <w:rPr>
                <w:color w:val="000000"/>
                <w:sz w:val="20"/>
                <w:szCs w:val="20"/>
              </w:rPr>
              <w:t>23</w:t>
            </w:r>
            <w:r w:rsidRPr="004E43E3">
              <w:rPr>
                <w:color w:val="000000"/>
                <w:sz w:val="20"/>
                <w:szCs w:val="20"/>
              </w:rPr>
              <w:t xml:space="preserve"> </w:t>
            </w:r>
            <w:r w:rsidRPr="004E43E3">
              <w:rPr>
                <w:b/>
                <w:sz w:val="20"/>
                <w:szCs w:val="20"/>
              </w:rPr>
              <w:t>Pécs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223D22">
              <w:rPr>
                <w:color w:val="000000"/>
                <w:sz w:val="20"/>
                <w:szCs w:val="20"/>
              </w:rPr>
              <w:t>Megyeri út 24.</w:t>
            </w:r>
          </w:p>
        </w:tc>
        <w:tc>
          <w:tcPr>
            <w:tcW w:w="2213" w:type="dxa"/>
            <w:vAlign w:val="center"/>
          </w:tcPr>
          <w:p w14:paraId="032FCFF5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Jilling Ferenc</w:t>
            </w:r>
          </w:p>
        </w:tc>
        <w:tc>
          <w:tcPr>
            <w:tcW w:w="1389" w:type="dxa"/>
            <w:vAlign w:val="center"/>
          </w:tcPr>
          <w:p w14:paraId="5C49A33F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/</w:t>
            </w:r>
            <w:r w:rsidRPr="00CE17F2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-</w:t>
            </w:r>
            <w:r w:rsidRPr="00CE17F2">
              <w:rPr>
                <w:sz w:val="20"/>
                <w:szCs w:val="20"/>
              </w:rPr>
              <w:t>4803</w:t>
            </w:r>
          </w:p>
        </w:tc>
      </w:tr>
      <w:tr w:rsidR="00195010" w:rsidRPr="00CE17F2" w14:paraId="6BA9DC71" w14:textId="77777777" w:rsidTr="004931AE">
        <w:tc>
          <w:tcPr>
            <w:tcW w:w="2794" w:type="dxa"/>
            <w:vAlign w:val="center"/>
          </w:tcPr>
          <w:p w14:paraId="35D7F208" w14:textId="77777777" w:rsidR="00195010" w:rsidRPr="00CE17F2" w:rsidRDefault="00195010" w:rsidP="0049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Békés Vármegyei Kormányhivatal </w:t>
            </w:r>
          </w:p>
          <w:p w14:paraId="386CFEEA" w14:textId="77777777" w:rsidR="00195010" w:rsidRPr="00CE17F2" w:rsidRDefault="00195010" w:rsidP="004931AE">
            <w:pPr>
              <w:rPr>
                <w:b/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Agrárügyi 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</w:t>
            </w:r>
          </w:p>
        </w:tc>
        <w:tc>
          <w:tcPr>
            <w:tcW w:w="2254" w:type="dxa"/>
            <w:vAlign w:val="center"/>
          </w:tcPr>
          <w:p w14:paraId="487C20F6" w14:textId="793E2C74" w:rsidR="00195010" w:rsidRPr="00CE17F2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Bács-Kiskun, Békés és Csongrád</w:t>
            </w:r>
            <w:r w:rsidR="00791DEA">
              <w:rPr>
                <w:sz w:val="20"/>
                <w:szCs w:val="20"/>
              </w:rPr>
              <w:t>-Csanád</w:t>
            </w:r>
            <w:r w:rsidRPr="00CE1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</w:tcPr>
          <w:p w14:paraId="5D0961EB" w14:textId="77777777" w:rsidR="00195010" w:rsidRPr="004E43E3" w:rsidRDefault="00195010" w:rsidP="004931AE">
            <w:pPr>
              <w:spacing w:before="240"/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 xml:space="preserve">5600 </w:t>
            </w:r>
            <w:r w:rsidRPr="004E43E3">
              <w:rPr>
                <w:b/>
                <w:sz w:val="20"/>
                <w:szCs w:val="20"/>
              </w:rPr>
              <w:t>Békéscsaba</w:t>
            </w:r>
            <w:r w:rsidRPr="004E43E3">
              <w:rPr>
                <w:color w:val="000000"/>
                <w:sz w:val="20"/>
                <w:szCs w:val="20"/>
              </w:rPr>
              <w:t>, Hunyadi tér 4.</w:t>
            </w:r>
          </w:p>
        </w:tc>
        <w:tc>
          <w:tcPr>
            <w:tcW w:w="2213" w:type="dxa"/>
            <w:vAlign w:val="center"/>
          </w:tcPr>
          <w:p w14:paraId="4BFE6B6F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Olaszné Szekeres Katalin</w:t>
            </w:r>
          </w:p>
          <w:p w14:paraId="7A6C4CD9" w14:textId="77777777" w:rsidR="00195010" w:rsidRDefault="00195010" w:rsidP="0049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 Anikó</w:t>
            </w:r>
          </w:p>
          <w:p w14:paraId="27CD24A2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 w:rsidRPr="00CC2401">
              <w:rPr>
                <w:sz w:val="20"/>
                <w:szCs w:val="20"/>
              </w:rPr>
              <w:t>Ardeleánné Hegyesi Edit</w:t>
            </w:r>
          </w:p>
        </w:tc>
        <w:tc>
          <w:tcPr>
            <w:tcW w:w="1389" w:type="dxa"/>
            <w:vAlign w:val="center"/>
          </w:tcPr>
          <w:p w14:paraId="040321D0" w14:textId="77777777" w:rsidR="00195010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30/678-1799</w:t>
            </w:r>
          </w:p>
          <w:p w14:paraId="0734DC91" w14:textId="77777777" w:rsidR="00195010" w:rsidRPr="00CE17F2" w:rsidRDefault="00195010" w:rsidP="004931AE">
            <w:pPr>
              <w:rPr>
                <w:sz w:val="20"/>
                <w:szCs w:val="20"/>
              </w:rPr>
            </w:pPr>
          </w:p>
          <w:p w14:paraId="4941C8D4" w14:textId="7BC24B0C" w:rsidR="00957DE1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</w:t>
            </w:r>
            <w:r>
              <w:rPr>
                <w:sz w:val="20"/>
                <w:szCs w:val="20"/>
              </w:rPr>
              <w:t>591</w:t>
            </w:r>
            <w:r w:rsidRPr="00CE17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6123</w:t>
            </w:r>
          </w:p>
          <w:p w14:paraId="6B8C00F9" w14:textId="77777777" w:rsidR="00957DE1" w:rsidRDefault="00957DE1" w:rsidP="00957DE1">
            <w:pPr>
              <w:rPr>
                <w:sz w:val="20"/>
                <w:szCs w:val="20"/>
              </w:rPr>
            </w:pPr>
          </w:p>
          <w:p w14:paraId="31718937" w14:textId="337A07DA" w:rsidR="00195010" w:rsidRPr="00CE17F2" w:rsidRDefault="00195010" w:rsidP="00957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20/312-3386</w:t>
            </w:r>
          </w:p>
        </w:tc>
      </w:tr>
      <w:tr w:rsidR="00195010" w:rsidRPr="00CE17F2" w14:paraId="7917989E" w14:textId="77777777" w:rsidTr="004931AE">
        <w:tc>
          <w:tcPr>
            <w:tcW w:w="2794" w:type="dxa"/>
            <w:vAlign w:val="center"/>
          </w:tcPr>
          <w:p w14:paraId="6E7AD69B" w14:textId="77777777" w:rsidR="00195010" w:rsidRDefault="00195010" w:rsidP="004931AE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 xml:space="preserve">Hajdú-Bihar </w:t>
            </w:r>
            <w:r>
              <w:rPr>
                <w:b/>
                <w:sz w:val="20"/>
                <w:szCs w:val="20"/>
              </w:rPr>
              <w:t>Vármegyei</w:t>
            </w:r>
            <w:r w:rsidRPr="00CE17F2">
              <w:rPr>
                <w:b/>
                <w:sz w:val="20"/>
                <w:szCs w:val="20"/>
              </w:rPr>
              <w:t xml:space="preserve"> Kormányhivatal</w:t>
            </w:r>
          </w:p>
          <w:p w14:paraId="7987E660" w14:textId="77777777" w:rsidR="00195010" w:rsidRPr="00CE17F2" w:rsidRDefault="00195010" w:rsidP="004931AE">
            <w:pPr>
              <w:rPr>
                <w:b/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Agrárügyi </w:t>
            </w:r>
            <w:r>
              <w:rPr>
                <w:sz w:val="20"/>
                <w:szCs w:val="20"/>
              </w:rPr>
              <w:t xml:space="preserve">Főosztály, </w:t>
            </w:r>
            <w:r w:rsidRPr="00CE17F2">
              <w:rPr>
                <w:sz w:val="20"/>
                <w:szCs w:val="20"/>
              </w:rPr>
              <w:t>Vetőmag- és Szaporítóanyag</w:t>
            </w:r>
            <w:r>
              <w:rPr>
                <w:sz w:val="20"/>
                <w:szCs w:val="20"/>
              </w:rPr>
              <w:t>-</w:t>
            </w:r>
            <w:r w:rsidRPr="00CE17F2">
              <w:rPr>
                <w:sz w:val="20"/>
                <w:szCs w:val="20"/>
              </w:rPr>
              <w:t>felügyeleti Osztály</w:t>
            </w:r>
          </w:p>
        </w:tc>
        <w:tc>
          <w:tcPr>
            <w:tcW w:w="2254" w:type="dxa"/>
            <w:vAlign w:val="center"/>
          </w:tcPr>
          <w:p w14:paraId="6D9DEAA2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Borsod-Abaúj-Zemplén, Hajdú-Bihar és Szabolcs-Szatmár-Bereg </w:t>
            </w:r>
            <w:r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  <w:vAlign w:val="center"/>
          </w:tcPr>
          <w:p w14:paraId="5E3F2922" w14:textId="77777777" w:rsidR="00195010" w:rsidRPr="004E43E3" w:rsidRDefault="00195010" w:rsidP="004931AE">
            <w:pPr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>403</w:t>
            </w:r>
            <w:r>
              <w:rPr>
                <w:color w:val="000000"/>
                <w:sz w:val="20"/>
                <w:szCs w:val="20"/>
              </w:rPr>
              <w:t>0</w:t>
            </w:r>
            <w:r w:rsidRPr="004E43E3">
              <w:rPr>
                <w:color w:val="000000"/>
                <w:sz w:val="20"/>
                <w:szCs w:val="20"/>
              </w:rPr>
              <w:t xml:space="preserve"> </w:t>
            </w:r>
            <w:r w:rsidRPr="004E43E3">
              <w:rPr>
                <w:b/>
                <w:sz w:val="20"/>
                <w:szCs w:val="20"/>
              </w:rPr>
              <w:t>Debrecen</w:t>
            </w:r>
            <w:r w:rsidRPr="004E43E3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Diószeg</w:t>
            </w:r>
            <w:r w:rsidRPr="004E43E3">
              <w:rPr>
                <w:color w:val="000000"/>
                <w:sz w:val="20"/>
                <w:szCs w:val="20"/>
              </w:rPr>
              <w:t xml:space="preserve">i </w:t>
            </w:r>
            <w:r>
              <w:rPr>
                <w:color w:val="000000"/>
                <w:sz w:val="20"/>
                <w:szCs w:val="20"/>
              </w:rPr>
              <w:t>út 30.</w:t>
            </w:r>
          </w:p>
        </w:tc>
        <w:tc>
          <w:tcPr>
            <w:tcW w:w="2213" w:type="dxa"/>
            <w:vAlign w:val="center"/>
          </w:tcPr>
          <w:p w14:paraId="3819E6ED" w14:textId="77777777" w:rsidR="00195010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zegedi Zoltán</w:t>
            </w:r>
          </w:p>
          <w:p w14:paraId="54BCE950" w14:textId="77777777" w:rsidR="00195010" w:rsidRDefault="00195010" w:rsidP="004931AE">
            <w:pPr>
              <w:rPr>
                <w:sz w:val="20"/>
                <w:szCs w:val="20"/>
              </w:rPr>
            </w:pPr>
          </w:p>
          <w:p w14:paraId="6E4F8C62" w14:textId="77777777" w:rsidR="00195010" w:rsidRDefault="00195010" w:rsidP="0049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Walkené Mauks Henrietta</w:t>
            </w:r>
          </w:p>
          <w:p w14:paraId="7CC98222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Bajtel Gyula</w:t>
            </w:r>
          </w:p>
        </w:tc>
        <w:tc>
          <w:tcPr>
            <w:tcW w:w="1389" w:type="dxa"/>
            <w:vAlign w:val="center"/>
          </w:tcPr>
          <w:p w14:paraId="59926057" w14:textId="77777777" w:rsidR="00195010" w:rsidRDefault="00195010" w:rsidP="0049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CE17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430</w:t>
            </w:r>
            <w:r w:rsidRPr="00CE17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43</w:t>
            </w:r>
            <w:r w:rsidRPr="00CE17F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  <w:p w14:paraId="5F86CB89" w14:textId="77777777" w:rsidR="00195010" w:rsidRDefault="00195010" w:rsidP="004931AE">
            <w:pPr>
              <w:rPr>
                <w:sz w:val="20"/>
                <w:szCs w:val="20"/>
              </w:rPr>
            </w:pPr>
          </w:p>
          <w:p w14:paraId="513B301E" w14:textId="77777777" w:rsidR="00195010" w:rsidRDefault="00195010" w:rsidP="0049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30/436-4521</w:t>
            </w:r>
          </w:p>
          <w:p w14:paraId="66B1D792" w14:textId="77777777" w:rsidR="00195010" w:rsidRDefault="00195010" w:rsidP="004931AE">
            <w:pPr>
              <w:rPr>
                <w:sz w:val="20"/>
                <w:szCs w:val="20"/>
              </w:rPr>
            </w:pPr>
          </w:p>
          <w:p w14:paraId="4FA7F2BA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30/311-4795</w:t>
            </w:r>
          </w:p>
        </w:tc>
      </w:tr>
      <w:tr w:rsidR="00195010" w:rsidRPr="00CE17F2" w14:paraId="41FC47F2" w14:textId="77777777" w:rsidTr="004931AE">
        <w:tc>
          <w:tcPr>
            <w:tcW w:w="2794" w:type="dxa"/>
            <w:vAlign w:val="center"/>
          </w:tcPr>
          <w:p w14:paraId="1946D771" w14:textId="77777777" w:rsidR="00195010" w:rsidRDefault="00195010" w:rsidP="004931AE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 xml:space="preserve">Jász-Nagykun-Szolnok </w:t>
            </w:r>
            <w:r>
              <w:rPr>
                <w:b/>
                <w:sz w:val="20"/>
                <w:szCs w:val="20"/>
              </w:rPr>
              <w:t>Vármegyei</w:t>
            </w:r>
            <w:r w:rsidRPr="00CE17F2">
              <w:rPr>
                <w:b/>
                <w:sz w:val="20"/>
                <w:szCs w:val="20"/>
              </w:rPr>
              <w:t xml:space="preserve"> Kormányhivatal </w:t>
            </w:r>
          </w:p>
          <w:p w14:paraId="4DC3CF36" w14:textId="77777777" w:rsidR="00195010" w:rsidRPr="00CE17F2" w:rsidRDefault="00195010" w:rsidP="004931AE">
            <w:pPr>
              <w:rPr>
                <w:b/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Agrárügyi 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</w:t>
            </w:r>
          </w:p>
        </w:tc>
        <w:tc>
          <w:tcPr>
            <w:tcW w:w="2254" w:type="dxa"/>
            <w:vAlign w:val="center"/>
          </w:tcPr>
          <w:p w14:paraId="6BF11731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Fejér, Heves, Jász-Nagykun-Szolnok, Nógrád és Pest </w:t>
            </w:r>
            <w:r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megye, valamint a főváros</w:t>
            </w:r>
          </w:p>
        </w:tc>
        <w:tc>
          <w:tcPr>
            <w:tcW w:w="1910" w:type="dxa"/>
            <w:vAlign w:val="center"/>
          </w:tcPr>
          <w:p w14:paraId="1B13A512" w14:textId="77777777" w:rsidR="00195010" w:rsidRPr="004E43E3" w:rsidRDefault="00195010" w:rsidP="004931AE">
            <w:pPr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 xml:space="preserve">5000 </w:t>
            </w:r>
            <w:r w:rsidRPr="004E43E3">
              <w:rPr>
                <w:b/>
                <w:sz w:val="20"/>
                <w:szCs w:val="20"/>
              </w:rPr>
              <w:t>Szolnok</w:t>
            </w:r>
            <w:r w:rsidRPr="004E43E3">
              <w:rPr>
                <w:color w:val="000000"/>
                <w:sz w:val="20"/>
                <w:szCs w:val="20"/>
              </w:rPr>
              <w:t xml:space="preserve">, Dózsa </w:t>
            </w:r>
            <w:proofErr w:type="spellStart"/>
            <w:r w:rsidRPr="004E43E3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4E43E3">
              <w:rPr>
                <w:color w:val="000000"/>
                <w:sz w:val="20"/>
                <w:szCs w:val="20"/>
              </w:rPr>
              <w:t>. u. 15/a.</w:t>
            </w:r>
          </w:p>
        </w:tc>
        <w:tc>
          <w:tcPr>
            <w:tcW w:w="2213" w:type="dxa"/>
            <w:vAlign w:val="center"/>
          </w:tcPr>
          <w:p w14:paraId="5BB0572A" w14:textId="77777777" w:rsidR="00195010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Podenné Sirsich Katalin</w:t>
            </w:r>
          </w:p>
          <w:p w14:paraId="170CC5DE" w14:textId="77777777" w:rsidR="00195010" w:rsidRPr="00CE17F2" w:rsidRDefault="00195010" w:rsidP="004931AE">
            <w:pPr>
              <w:rPr>
                <w:sz w:val="20"/>
                <w:szCs w:val="20"/>
              </w:rPr>
            </w:pPr>
          </w:p>
          <w:p w14:paraId="668FD999" w14:textId="77777777" w:rsidR="00195010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Antal Zsuzsanna</w:t>
            </w:r>
          </w:p>
          <w:p w14:paraId="6D784B98" w14:textId="77777777" w:rsidR="00957DE1" w:rsidRDefault="00957DE1" w:rsidP="004931AE">
            <w:pPr>
              <w:rPr>
                <w:sz w:val="20"/>
                <w:szCs w:val="20"/>
              </w:rPr>
            </w:pPr>
          </w:p>
          <w:p w14:paraId="600FA6CB" w14:textId="5D4381D8" w:rsidR="00957DE1" w:rsidRPr="00CE17F2" w:rsidRDefault="00957DE1" w:rsidP="0049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Szűcs-Tóth Boglárka</w:t>
            </w:r>
          </w:p>
        </w:tc>
        <w:tc>
          <w:tcPr>
            <w:tcW w:w="1389" w:type="dxa"/>
            <w:vAlign w:val="center"/>
          </w:tcPr>
          <w:p w14:paraId="537EAF15" w14:textId="77777777" w:rsidR="00195010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30/587-5617</w:t>
            </w:r>
          </w:p>
          <w:p w14:paraId="3E0FA3B4" w14:textId="77777777" w:rsidR="00195010" w:rsidRPr="00CE17F2" w:rsidRDefault="00195010" w:rsidP="004931AE">
            <w:pPr>
              <w:rPr>
                <w:sz w:val="20"/>
                <w:szCs w:val="20"/>
              </w:rPr>
            </w:pPr>
          </w:p>
          <w:p w14:paraId="04437923" w14:textId="77777777" w:rsidR="00195010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70/436-4524</w:t>
            </w:r>
          </w:p>
          <w:p w14:paraId="0A5E50C6" w14:textId="77777777" w:rsidR="00957DE1" w:rsidRDefault="00957DE1" w:rsidP="004931AE">
            <w:pPr>
              <w:rPr>
                <w:sz w:val="20"/>
                <w:szCs w:val="20"/>
              </w:rPr>
            </w:pPr>
          </w:p>
          <w:p w14:paraId="7907F984" w14:textId="1EBBDEC8" w:rsidR="00957DE1" w:rsidRPr="00CE17F2" w:rsidRDefault="00957DE1" w:rsidP="0049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70/336-9992</w:t>
            </w:r>
          </w:p>
        </w:tc>
      </w:tr>
      <w:tr w:rsidR="00195010" w:rsidRPr="00CE17F2" w14:paraId="574C38D3" w14:textId="77777777" w:rsidTr="004931AE">
        <w:tc>
          <w:tcPr>
            <w:tcW w:w="2794" w:type="dxa"/>
            <w:vAlign w:val="center"/>
          </w:tcPr>
          <w:p w14:paraId="0660E6A9" w14:textId="77777777" w:rsidR="00195010" w:rsidRPr="00CE17F2" w:rsidRDefault="00195010" w:rsidP="00493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Vas Vármegyei</w:t>
            </w:r>
            <w:r w:rsidRPr="00CE17F2">
              <w:rPr>
                <w:b/>
                <w:sz w:val="20"/>
                <w:szCs w:val="20"/>
              </w:rPr>
              <w:t xml:space="preserve"> Kormányhivatal </w:t>
            </w:r>
          </w:p>
          <w:p w14:paraId="4E7D8968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Agrárügyi 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</w:t>
            </w:r>
          </w:p>
        </w:tc>
        <w:tc>
          <w:tcPr>
            <w:tcW w:w="2254" w:type="dxa"/>
            <w:vAlign w:val="center"/>
          </w:tcPr>
          <w:p w14:paraId="410D3478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Győr-Moson-Sopron, Komárom-Esztergom, Vas, Veszprém és Zala </w:t>
            </w:r>
            <w:r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  <w:vAlign w:val="center"/>
          </w:tcPr>
          <w:p w14:paraId="32A2C9B1" w14:textId="77777777" w:rsidR="00195010" w:rsidRPr="004E43E3" w:rsidRDefault="00195010" w:rsidP="004931AE">
            <w:pPr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 xml:space="preserve">9762 </w:t>
            </w:r>
            <w:r w:rsidRPr="004E43E3">
              <w:rPr>
                <w:b/>
                <w:sz w:val="20"/>
                <w:szCs w:val="20"/>
              </w:rPr>
              <w:t>Tanakajd</w:t>
            </w:r>
            <w:r w:rsidRPr="004E43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43E3">
              <w:rPr>
                <w:color w:val="000000"/>
                <w:sz w:val="20"/>
                <w:szCs w:val="20"/>
              </w:rPr>
              <w:t>Ambrózy</w:t>
            </w:r>
            <w:proofErr w:type="spellEnd"/>
            <w:r w:rsidRPr="004E43E3">
              <w:rPr>
                <w:color w:val="000000"/>
                <w:sz w:val="20"/>
                <w:szCs w:val="20"/>
              </w:rPr>
              <w:t xml:space="preserve"> sétány 2.</w:t>
            </w:r>
          </w:p>
        </w:tc>
        <w:tc>
          <w:tcPr>
            <w:tcW w:w="2213" w:type="dxa"/>
            <w:vAlign w:val="center"/>
          </w:tcPr>
          <w:p w14:paraId="2A206CEF" w14:textId="77777777" w:rsidR="00195010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Horváth Norbert</w:t>
            </w:r>
          </w:p>
          <w:p w14:paraId="38FFDA4D" w14:textId="77777777" w:rsidR="00195010" w:rsidRPr="00CE17F2" w:rsidRDefault="00195010" w:rsidP="004931AE">
            <w:pPr>
              <w:rPr>
                <w:sz w:val="20"/>
                <w:szCs w:val="20"/>
              </w:rPr>
            </w:pPr>
          </w:p>
          <w:p w14:paraId="4A668EC5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Szabó Miklós</w:t>
            </w:r>
          </w:p>
        </w:tc>
        <w:tc>
          <w:tcPr>
            <w:tcW w:w="1389" w:type="dxa"/>
            <w:vAlign w:val="center"/>
          </w:tcPr>
          <w:p w14:paraId="5B7FEA64" w14:textId="77777777" w:rsidR="00195010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30/377-7447</w:t>
            </w:r>
          </w:p>
          <w:p w14:paraId="554FDB77" w14:textId="77777777" w:rsidR="00195010" w:rsidRPr="00CE17F2" w:rsidRDefault="00195010" w:rsidP="004931AE">
            <w:pPr>
              <w:rPr>
                <w:sz w:val="20"/>
                <w:szCs w:val="20"/>
              </w:rPr>
            </w:pPr>
          </w:p>
          <w:p w14:paraId="73A3359A" w14:textId="77777777" w:rsidR="00195010" w:rsidRPr="00CE17F2" w:rsidRDefault="00195010" w:rsidP="004931AE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30/311-4800</w:t>
            </w:r>
          </w:p>
        </w:tc>
      </w:tr>
    </w:tbl>
    <w:p w14:paraId="222CD570" w14:textId="77777777" w:rsidR="00195010" w:rsidRPr="00A360B0" w:rsidRDefault="00195010" w:rsidP="00D134A5">
      <w:pPr>
        <w:rPr>
          <w:rFonts w:ascii="Arial" w:hAnsi="Arial" w:cs="Arial"/>
        </w:rPr>
      </w:pPr>
    </w:p>
    <w:sectPr w:rsidR="00195010" w:rsidRPr="00A360B0" w:rsidSect="00A14396">
      <w:pgSz w:w="11906" w:h="16838"/>
      <w:pgMar w:top="567" w:right="74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3F04" w14:textId="77777777" w:rsidR="00FC2ED3" w:rsidRDefault="00FC2ED3" w:rsidP="00FC2ED3">
      <w:r>
        <w:separator/>
      </w:r>
    </w:p>
  </w:endnote>
  <w:endnote w:type="continuationSeparator" w:id="0">
    <w:p w14:paraId="1FDBFA21" w14:textId="77777777" w:rsidR="00FC2ED3" w:rsidRDefault="00FC2ED3" w:rsidP="00FC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8184" w14:textId="77777777" w:rsidR="00FC2ED3" w:rsidRDefault="00FC2ED3" w:rsidP="00FC2ED3">
      <w:r>
        <w:separator/>
      </w:r>
    </w:p>
  </w:footnote>
  <w:footnote w:type="continuationSeparator" w:id="0">
    <w:p w14:paraId="31EB0756" w14:textId="77777777" w:rsidR="00FC2ED3" w:rsidRDefault="00FC2ED3" w:rsidP="00FC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2618"/>
    <w:multiLevelType w:val="hybridMultilevel"/>
    <w:tmpl w:val="D848F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B"/>
    <w:rsid w:val="00022E5F"/>
    <w:rsid w:val="00064A1B"/>
    <w:rsid w:val="00070770"/>
    <w:rsid w:val="00094519"/>
    <w:rsid w:val="000A6995"/>
    <w:rsid w:val="00167CC3"/>
    <w:rsid w:val="00191D83"/>
    <w:rsid w:val="00195010"/>
    <w:rsid w:val="001B6742"/>
    <w:rsid w:val="001C5362"/>
    <w:rsid w:val="00210152"/>
    <w:rsid w:val="0021686A"/>
    <w:rsid w:val="00223D22"/>
    <w:rsid w:val="00274D9C"/>
    <w:rsid w:val="002F03D4"/>
    <w:rsid w:val="002F4644"/>
    <w:rsid w:val="002F6688"/>
    <w:rsid w:val="00321959"/>
    <w:rsid w:val="00325B75"/>
    <w:rsid w:val="003B6B58"/>
    <w:rsid w:val="003C0CB4"/>
    <w:rsid w:val="003F4BC9"/>
    <w:rsid w:val="00402A13"/>
    <w:rsid w:val="00444C1B"/>
    <w:rsid w:val="00481D3C"/>
    <w:rsid w:val="004931AE"/>
    <w:rsid w:val="004B5DF8"/>
    <w:rsid w:val="004D3057"/>
    <w:rsid w:val="005171FC"/>
    <w:rsid w:val="0055564C"/>
    <w:rsid w:val="00582B20"/>
    <w:rsid w:val="005932B7"/>
    <w:rsid w:val="005961A3"/>
    <w:rsid w:val="005C5D81"/>
    <w:rsid w:val="005D5960"/>
    <w:rsid w:val="005F163C"/>
    <w:rsid w:val="0061518F"/>
    <w:rsid w:val="00620EB3"/>
    <w:rsid w:val="00630157"/>
    <w:rsid w:val="00642937"/>
    <w:rsid w:val="00642C4A"/>
    <w:rsid w:val="006819F2"/>
    <w:rsid w:val="006A6FC5"/>
    <w:rsid w:val="006C3E74"/>
    <w:rsid w:val="00712695"/>
    <w:rsid w:val="0073441F"/>
    <w:rsid w:val="00774490"/>
    <w:rsid w:val="00791DEA"/>
    <w:rsid w:val="007936F5"/>
    <w:rsid w:val="007A3278"/>
    <w:rsid w:val="007E1BAC"/>
    <w:rsid w:val="00813F53"/>
    <w:rsid w:val="008151A4"/>
    <w:rsid w:val="008218BF"/>
    <w:rsid w:val="008461C9"/>
    <w:rsid w:val="00864760"/>
    <w:rsid w:val="008E3EFE"/>
    <w:rsid w:val="008E5307"/>
    <w:rsid w:val="008E6AE9"/>
    <w:rsid w:val="008F152D"/>
    <w:rsid w:val="00910CE6"/>
    <w:rsid w:val="009414C9"/>
    <w:rsid w:val="00957DE1"/>
    <w:rsid w:val="00967194"/>
    <w:rsid w:val="0097468A"/>
    <w:rsid w:val="00A14396"/>
    <w:rsid w:val="00A145DA"/>
    <w:rsid w:val="00A65B01"/>
    <w:rsid w:val="00A8508B"/>
    <w:rsid w:val="00AA2082"/>
    <w:rsid w:val="00AA31F0"/>
    <w:rsid w:val="00B1342E"/>
    <w:rsid w:val="00B411AA"/>
    <w:rsid w:val="00B7463D"/>
    <w:rsid w:val="00B9742B"/>
    <w:rsid w:val="00BC1AD1"/>
    <w:rsid w:val="00BE0B74"/>
    <w:rsid w:val="00BE3C6F"/>
    <w:rsid w:val="00C13234"/>
    <w:rsid w:val="00C655B3"/>
    <w:rsid w:val="00C72BCB"/>
    <w:rsid w:val="00C90003"/>
    <w:rsid w:val="00C9004E"/>
    <w:rsid w:val="00CD0166"/>
    <w:rsid w:val="00D045D6"/>
    <w:rsid w:val="00D134A5"/>
    <w:rsid w:val="00D35FCE"/>
    <w:rsid w:val="00D622E3"/>
    <w:rsid w:val="00D75BCB"/>
    <w:rsid w:val="00D76F53"/>
    <w:rsid w:val="00DA1D46"/>
    <w:rsid w:val="00DC0B31"/>
    <w:rsid w:val="00DC4FDB"/>
    <w:rsid w:val="00DD3790"/>
    <w:rsid w:val="00DE698F"/>
    <w:rsid w:val="00DF0CEF"/>
    <w:rsid w:val="00DF1273"/>
    <w:rsid w:val="00E70A84"/>
    <w:rsid w:val="00ED65A2"/>
    <w:rsid w:val="00EE1B46"/>
    <w:rsid w:val="00EF634A"/>
    <w:rsid w:val="00F26723"/>
    <w:rsid w:val="00FA60B2"/>
    <w:rsid w:val="00FC2ED3"/>
    <w:rsid w:val="00FC3BAA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FCBB1A"/>
  <w15:docId w15:val="{38B48024-5DC2-41D8-9B39-C1169BC2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596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r">
    <w:name w:val="sztr"/>
    <w:basedOn w:val="Norml"/>
    <w:autoRedefine/>
    <w:rsid w:val="00167CC3"/>
    <w:pPr>
      <w:tabs>
        <w:tab w:val="right" w:leader="dot" w:pos="10260"/>
      </w:tabs>
      <w:spacing w:before="60"/>
      <w:ind w:left="79" w:firstLine="113"/>
    </w:pPr>
    <w:rPr>
      <w:rFonts w:ascii="Times" w:hAnsi="Times" w:cs="Times"/>
      <w:sz w:val="18"/>
      <w:szCs w:val="18"/>
    </w:rPr>
  </w:style>
  <w:style w:type="table" w:styleId="Rcsostblzat">
    <w:name w:val="Table Grid"/>
    <w:basedOn w:val="Normltblzat"/>
    <w:rsid w:val="00BC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E53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C4FDB"/>
    <w:pPr>
      <w:ind w:left="720"/>
      <w:contextualSpacing/>
    </w:pPr>
  </w:style>
  <w:style w:type="character" w:styleId="Hiperhivatkozs">
    <w:name w:val="Hyperlink"/>
    <w:uiPriority w:val="99"/>
    <w:unhideWhenUsed/>
    <w:rsid w:val="00ED65A2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7E1BA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E1BAC"/>
    <w:rPr>
      <w:sz w:val="24"/>
      <w:szCs w:val="24"/>
    </w:rPr>
  </w:style>
  <w:style w:type="paragraph" w:styleId="Vltozat">
    <w:name w:val="Revision"/>
    <w:hidden/>
    <w:uiPriority w:val="99"/>
    <w:semiHidden/>
    <w:rsid w:val="008E3EFE"/>
    <w:rPr>
      <w:sz w:val="24"/>
      <w:szCs w:val="24"/>
    </w:rPr>
  </w:style>
  <w:style w:type="paragraph" w:customStyle="1" w:styleId="lead">
    <w:name w:val="lead"/>
    <w:basedOn w:val="Norml"/>
    <w:rsid w:val="00957DE1"/>
    <w:pPr>
      <w:spacing w:before="100" w:beforeAutospacing="1" w:after="100" w:afterAutospacing="1"/>
    </w:pPr>
    <w:rPr>
      <w:u w:color="000000"/>
    </w:rPr>
  </w:style>
  <w:style w:type="paragraph" w:styleId="llb">
    <w:name w:val="footer"/>
    <w:basedOn w:val="Norml"/>
    <w:link w:val="llbChar"/>
    <w:uiPriority w:val="99"/>
    <w:unhideWhenUsed/>
    <w:rsid w:val="00FC2E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2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web/guest/-/nemzeti-fajtajegyze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apir.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food/plant/plant_propagation_material/plant_variety_catalogues_databases_e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7765</Characters>
  <Application>Microsoft Office Word</Application>
  <DocSecurity>0</DocSecurity>
  <Lines>64</Lines>
  <Paragraphs>17</Paragraphs>
  <ScaleCrop>false</ScaleCrop>
  <Company/>
  <LinksUpToDate>false</LinksUpToDate>
  <CharactersWithSpaces>8873</CharactersWithSpaces>
  <SharedDoc>false</SharedDoc>
  <HLinks>
    <vt:vector size="18" baseType="variant">
      <vt:variant>
        <vt:i4>5636108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https://ec.europa.eu/food/plant/plant_propagation_material/plant_variety_catalogues_databases_en</vt:lpwstr>
      </vt:variant>
      <vt:variant>
        <vt:lpwstr/>
      </vt:variant>
      <vt:variant>
        <vt:i4>5701710</vt:i4>
      </vt:variant>
      <vt:variant>
        <vt:i4>3</vt:i4>
      </vt:variant>
      <vt:variant>
        <vt:i4>0</vt:i4>
      </vt:variant>
      <vt:variant>
        <vt:i4>5</vt:i4>
      </vt:variant>
      <vt:variant>
        <vt:lpwstr>https://portal.nebih.gov.hu/web/guest/-/nemzeti-fajtajegyzek</vt:lpwstr>
      </vt:variant>
      <vt:variant>
        <vt:lpwstr/>
      </vt:variant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https://epapir.gov.hu/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Dr. Batiz Eszter</dc:creator>
  <cp:keywords/>
  <cp:lastModifiedBy>Tóthné Dr. Batiz Eszter</cp:lastModifiedBy>
  <cp:revision>2</cp:revision>
  <dcterms:created xsi:type="dcterms:W3CDTF">2025-12-09T09:45:00Z</dcterms:created>
  <dcterms:modified xsi:type="dcterms:W3CDTF">2025-12-09T09:45:00Z</dcterms:modified>
</cp:coreProperties>
</file>