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621" w14:textId="77777777" w:rsidR="00606A59" w:rsidRDefault="00606A59" w:rsidP="00E254E5">
      <w:pPr>
        <w:pStyle w:val="NormlWeb"/>
        <w:spacing w:before="0" w:beforeAutospacing="0" w:after="12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4D719B" w14:textId="77777777" w:rsidR="003953BD" w:rsidRPr="003953BD" w:rsidRDefault="003953BD" w:rsidP="003953BD">
      <w:pPr>
        <w:pStyle w:val="Cmsor3"/>
        <w:jc w:val="center"/>
        <w:rPr>
          <w:b w:val="0"/>
          <w:sz w:val="28"/>
          <w:szCs w:val="28"/>
        </w:rPr>
      </w:pPr>
      <w:r w:rsidRPr="003953BD">
        <w:rPr>
          <w:rStyle w:val="Kiemels2"/>
          <w:b/>
          <w:sz w:val="28"/>
          <w:szCs w:val="28"/>
        </w:rPr>
        <w:t>Tudatosabb konyhával a pazarlás ellen – menütervező kiadvánnyal segíti a Nébih a háztartásokat</w:t>
      </w:r>
    </w:p>
    <w:p w14:paraId="000C2593" w14:textId="77777777" w:rsidR="003953BD" w:rsidRPr="0064277E" w:rsidRDefault="003953BD" w:rsidP="003953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77E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64277E">
        <w:rPr>
          <w:rFonts w:ascii="Times New Roman" w:eastAsia="Times New Roman" w:hAnsi="Times New Roman" w:cs="Times New Roman"/>
          <w:b/>
          <w:bCs/>
          <w:sz w:val="24"/>
          <w:szCs w:val="24"/>
        </w:rPr>
        <w:t>Nemzeti Élelmiszerlánc-biztonsági Hivatal (Nébih)</w:t>
      </w:r>
      <w:r w:rsidRPr="0064277E">
        <w:rPr>
          <w:rFonts w:ascii="Times New Roman" w:eastAsia="Times New Roman" w:hAnsi="Times New Roman" w:cs="Times New Roman"/>
          <w:b/>
          <w:sz w:val="24"/>
          <w:szCs w:val="24"/>
        </w:rPr>
        <w:t xml:space="preserve"> Maradék nélkül programja új, a </w:t>
      </w:r>
      <w:r w:rsidRPr="0064277E">
        <w:rPr>
          <w:rFonts w:ascii="Times New Roman" w:eastAsia="Times New Roman" w:hAnsi="Times New Roman" w:cs="Times New Roman"/>
          <w:b/>
          <w:bCs/>
          <w:sz w:val="24"/>
          <w:szCs w:val="24"/>
        </w:rPr>
        <w:t>fenntartható étkezést és a pazarlásmentes konyhát</w:t>
      </w:r>
      <w:r w:rsidRPr="0064277E">
        <w:rPr>
          <w:rFonts w:ascii="Times New Roman" w:eastAsia="Times New Roman" w:hAnsi="Times New Roman" w:cs="Times New Roman"/>
          <w:b/>
          <w:sz w:val="24"/>
          <w:szCs w:val="24"/>
        </w:rPr>
        <w:t xml:space="preserve"> középpontba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helyező </w:t>
      </w:r>
      <w:r w:rsidRPr="0064277E">
        <w:rPr>
          <w:rFonts w:ascii="Times New Roman" w:eastAsia="Times New Roman" w:hAnsi="Times New Roman" w:cs="Times New Roman"/>
          <w:b/>
          <w:sz w:val="24"/>
          <w:szCs w:val="24"/>
        </w:rPr>
        <w:t xml:space="preserve">kiadványt tett közzé. A </w:t>
      </w:r>
      <w:r w:rsidRPr="003161AB">
        <w:rPr>
          <w:rFonts w:ascii="Times New Roman" w:eastAsia="Times New Roman" w:hAnsi="Times New Roman" w:cs="Times New Roman"/>
          <w:b/>
          <w:i/>
          <w:sz w:val="24"/>
          <w:szCs w:val="24"/>
        </w:rPr>
        <w:t>Menütervezés maradék nélkül</w:t>
      </w:r>
      <w:r w:rsidRPr="0064277E">
        <w:rPr>
          <w:rFonts w:ascii="Times New Roman" w:eastAsia="Times New Roman" w:hAnsi="Times New Roman" w:cs="Times New Roman"/>
          <w:b/>
          <w:sz w:val="24"/>
          <w:szCs w:val="24"/>
        </w:rPr>
        <w:t xml:space="preserve"> című útmutató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könnyen alkalmazható </w:t>
      </w:r>
      <w:r w:rsidRPr="0064277E">
        <w:rPr>
          <w:rFonts w:ascii="Times New Roman" w:eastAsia="Times New Roman" w:hAnsi="Times New Roman" w:cs="Times New Roman"/>
          <w:b/>
          <w:bCs/>
          <w:sz w:val="24"/>
          <w:szCs w:val="24"/>
        </w:rPr>
        <w:t>gyakorlati tanácsokkal</w:t>
      </w:r>
      <w:r w:rsidRPr="0064277E">
        <w:rPr>
          <w:rFonts w:ascii="Times New Roman" w:eastAsia="Times New Roman" w:hAnsi="Times New Roman" w:cs="Times New Roman"/>
          <w:b/>
          <w:sz w:val="24"/>
          <w:szCs w:val="24"/>
        </w:rPr>
        <w:t xml:space="preserve"> segíti a háztartásokat abban, hogyan főzzenek tudatosabban, használják fel kreatívan a maradékokat, és alakítsanak ki </w:t>
      </w:r>
      <w:r w:rsidRPr="0064277E">
        <w:rPr>
          <w:rFonts w:ascii="Times New Roman" w:eastAsia="Times New Roman" w:hAnsi="Times New Roman" w:cs="Times New Roman"/>
          <w:b/>
          <w:bCs/>
          <w:sz w:val="24"/>
          <w:szCs w:val="24"/>
        </w:rPr>
        <w:t>fenntartható rutint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mindennapjaikban</w:t>
      </w:r>
      <w:r w:rsidRPr="0064277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Az érdeklődők ingyenes online előadáson is részt vehetnek, ahol a tudnivalók elmélyítése mellett kérdéseiket is átbeszélhetik a Nébih szakembereivel. A kiadvány megjelenése alkalmából a hivatal közösségi média játékkal is várja a pazarlás megelőzésében elkötelezett lakosokat.</w:t>
      </w:r>
    </w:p>
    <w:p w14:paraId="6D0A18D8" w14:textId="77777777" w:rsidR="003953BD" w:rsidRDefault="003953BD" w:rsidP="003953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Az élelmiszerpazarlás </w:t>
      </w:r>
      <w:r w:rsidRPr="0064277E">
        <w:rPr>
          <w:rFonts w:ascii="Times New Roman" w:eastAsia="Times New Roman" w:hAnsi="Times New Roman" w:cs="Times New Roman"/>
          <w:bCs/>
          <w:sz w:val="24"/>
          <w:szCs w:val="24"/>
        </w:rPr>
        <w:t>környezeti, gazdasági és társadalmi szempontból is komoly kihívás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magyar 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háztartásokban évente fejenként átlagosan </w:t>
      </w:r>
      <w:r w:rsidRPr="0064277E">
        <w:rPr>
          <w:rFonts w:ascii="Times New Roman" w:eastAsia="Times New Roman" w:hAnsi="Times New Roman" w:cs="Times New Roman"/>
          <w:bCs/>
          <w:sz w:val="24"/>
          <w:szCs w:val="24"/>
        </w:rPr>
        <w:t>62 kg élelmiszer végzi a szemetesben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>, amelynek jelentős része megelőzhető lenne.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keletkező élelmiszerhulladék legnagyobb részét az elpazarolt készételek teszik ki, évi 11,8 kg/fő/év mennyiséggel. A </w:t>
      </w:r>
      <w:r w:rsidRPr="003161AB">
        <w:rPr>
          <w:rFonts w:ascii="Times New Roman" w:eastAsia="Times New Roman" w:hAnsi="Times New Roman" w:cs="Times New Roman"/>
          <w:i/>
          <w:sz w:val="24"/>
          <w:szCs w:val="24"/>
        </w:rPr>
        <w:t>Menütervezés maradék nélkül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kiadvány célja, hogy ezt a problémát a konyhai gyakorlatok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oldaláról 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közelítse meg – </w:t>
      </w:r>
      <w:r w:rsidRPr="0064277E">
        <w:rPr>
          <w:rFonts w:ascii="Times New Roman" w:eastAsia="Times New Roman" w:hAnsi="Times New Roman" w:cs="Times New Roman"/>
          <w:bCs/>
          <w:sz w:val="24"/>
          <w:szCs w:val="24"/>
        </w:rPr>
        <w:t>egyszerű, mégis hatékony megoldásokat kínálva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 mindenki számára.</w:t>
      </w:r>
    </w:p>
    <w:p w14:paraId="37680943" w14:textId="4782A100" w:rsidR="003953BD" w:rsidRPr="0064277E" w:rsidRDefault="003953BD" w:rsidP="003953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A több napra előre történő </w:t>
      </w:r>
      <w:r w:rsidRPr="0064277E">
        <w:rPr>
          <w:rFonts w:ascii="Times New Roman" w:eastAsia="Times New Roman" w:hAnsi="Times New Roman" w:cs="Times New Roman"/>
          <w:bCs/>
          <w:sz w:val="24"/>
          <w:szCs w:val="24"/>
        </w:rPr>
        <w:t>menütervezés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sel</w:t>
      </w:r>
      <w:r w:rsidRPr="0064277E">
        <w:rPr>
          <w:rFonts w:ascii="Times New Roman" w:eastAsia="Times New Roman" w:hAnsi="Times New Roman" w:cs="Times New Roman"/>
          <w:bCs/>
          <w:sz w:val="24"/>
          <w:szCs w:val="24"/>
        </w:rPr>
        <w:t xml:space="preserve"> és előkészítés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sel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 nemcsak időt, energiát és pénzt spórol</w:t>
      </w:r>
      <w:r>
        <w:rPr>
          <w:rFonts w:ascii="Times New Roman" w:eastAsia="Times New Roman" w:hAnsi="Times New Roman" w:cs="Times New Roman"/>
          <w:sz w:val="24"/>
          <w:szCs w:val="24"/>
        </w:rPr>
        <w:t>hatunk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, hanem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mindez 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az élelmiszerpazarlás megelőzésének is az egyik leghatékonyabb eszköze.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Nébih Maradék nélkül programjának 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>kiadvány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 bemutatja</w:t>
      </w:r>
      <w:r w:rsidR="009434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 hogyan érdemes megtervezni a heti menüt, miként használjuk fel a maradékokat és a közeli lejáratú alapanyagokat,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kitér arra is, hogy 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mire figyeljünk az </w:t>
      </w:r>
      <w:r w:rsidRPr="0064277E">
        <w:rPr>
          <w:rFonts w:ascii="Times New Roman" w:eastAsia="Times New Roman" w:hAnsi="Times New Roman" w:cs="Times New Roman"/>
          <w:bCs/>
          <w:sz w:val="24"/>
          <w:szCs w:val="24"/>
        </w:rPr>
        <w:t>élelmiszerek biztonságos tárolása és fagyasztása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 során.</w:t>
      </w:r>
    </w:p>
    <w:p w14:paraId="2D381B18" w14:textId="77777777" w:rsidR="003953BD" w:rsidRPr="0064277E" w:rsidRDefault="003953BD" w:rsidP="003953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41DCF">
        <w:rPr>
          <w:rFonts w:ascii="Times New Roman" w:eastAsia="Times New Roman" w:hAnsi="Times New Roman" w:cs="Times New Roman"/>
          <w:i/>
          <w:sz w:val="24"/>
          <w:szCs w:val="24"/>
        </w:rPr>
        <w:t>Menütervezés maradék nélkül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 útmutató a mindennapi rutinba is könnyedén beilleszthető, gyakorlati módszerekkel segíti a háztartásokat abban, hogy tudatosabban tervezzék meg étkezéseiket és csökkentsék az élelmiszerpazarlást. A kiadvány egyik legfontosabb üzenete, hogy már néhány apró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változtatással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 is jelentős hatást gyakorolhatunk környezetünkre, pénztárcánkra és a fenntartható jövőre.</w:t>
      </w:r>
    </w:p>
    <w:p w14:paraId="5C7433B2" w14:textId="120C922A" w:rsidR="003953BD" w:rsidRDefault="003953BD" w:rsidP="003953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A kiadvány megjelenéséhez kapcsolódva a Nébih </w:t>
      </w:r>
      <w:r w:rsidRPr="0064277E">
        <w:rPr>
          <w:rFonts w:ascii="Times New Roman" w:eastAsia="Times New Roman" w:hAnsi="Times New Roman" w:cs="Times New Roman"/>
          <w:bCs/>
          <w:sz w:val="24"/>
          <w:szCs w:val="24"/>
        </w:rPr>
        <w:t xml:space="preserve">ingyenes </w:t>
      </w:r>
      <w:proofErr w:type="spellStart"/>
      <w:r w:rsidRPr="0064277E">
        <w:rPr>
          <w:rFonts w:ascii="Times New Roman" w:eastAsia="Times New Roman" w:hAnsi="Times New Roman" w:cs="Times New Roman"/>
          <w:bCs/>
          <w:sz w:val="24"/>
          <w:szCs w:val="24"/>
        </w:rPr>
        <w:t>webináriumot</w:t>
      </w:r>
      <w:proofErr w:type="spellEnd"/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 szervez,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ahol az érdeklődők </w:t>
      </w:r>
      <w:r w:rsidRPr="006471A2">
        <w:rPr>
          <w:rFonts w:ascii="Times New Roman" w:eastAsia="Times New Roman" w:hAnsi="Times New Roman" w:cs="Times New Roman"/>
          <w:sz w:val="24"/>
          <w:szCs w:val="24"/>
        </w:rPr>
        <w:t>a tudnivalók elmélyítése mellett kérdéseiket is átbeszélhetik a szakembere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kkel. A július 10-ei online eseményre </w:t>
      </w:r>
      <w:hyperlink r:id="rId7" w:history="1">
        <w:r w:rsidRPr="006470EC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ezen a l</w:t>
        </w:r>
        <w:r w:rsidRPr="006470EC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i</w:t>
        </w:r>
        <w:r w:rsidRPr="006470EC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nken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regisztrálhatnak.</w:t>
      </w:r>
    </w:p>
    <w:p w14:paraId="70F0148B" w14:textId="7F355233" w:rsidR="003953BD" w:rsidRPr="0064277E" w:rsidRDefault="003953BD" w:rsidP="003953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új útmutató megjelenése alkalmából a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 Maradék nélkül közösségi média felületein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277E">
        <w:rPr>
          <w:rFonts w:ascii="Times New Roman" w:eastAsia="Times New Roman" w:hAnsi="Times New Roman" w:cs="Times New Roman"/>
          <w:bCs/>
          <w:sz w:val="24"/>
          <w:szCs w:val="24"/>
        </w:rPr>
        <w:t>nyereményjátékkal egybekötött kampány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indul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 xml:space="preserve">. A cél, hogy minél több emberhez eljusson az üzenet: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az élelmiszerpazarlás csökkentése</w:t>
      </w:r>
      <w:r w:rsidRPr="0064277E">
        <w:rPr>
          <w:rFonts w:ascii="Times New Roman" w:eastAsia="Times New Roman" w:hAnsi="Times New Roman" w:cs="Times New Roman"/>
          <w:bCs/>
          <w:sz w:val="24"/>
          <w:szCs w:val="24"/>
        </w:rPr>
        <w:t xml:space="preserve"> mindannyiunk kezében van</w:t>
      </w:r>
      <w:r w:rsidRPr="006427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049F0" w14:textId="25113FDA" w:rsidR="00606A59" w:rsidRPr="00606A59" w:rsidRDefault="00606A59" w:rsidP="0017657F">
      <w:pPr>
        <w:pStyle w:val="NormlWeb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CBA9EE" w14:textId="77777777" w:rsidR="00606A59" w:rsidRDefault="00606A59" w:rsidP="00606A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2D3BD" w14:textId="7FF88AB6" w:rsidR="00606A59" w:rsidRPr="00606A59" w:rsidRDefault="00606A59" w:rsidP="00606A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59">
        <w:rPr>
          <w:rFonts w:ascii="Times New Roman" w:eastAsia="Times New Roman" w:hAnsi="Times New Roman" w:cs="Times New Roman"/>
          <w:sz w:val="24"/>
          <w:szCs w:val="24"/>
        </w:rPr>
        <w:t>2025. jú</w:t>
      </w:r>
      <w:r w:rsidR="003953BD">
        <w:rPr>
          <w:rFonts w:ascii="Times New Roman" w:eastAsia="Times New Roman" w:hAnsi="Times New Roman" w:cs="Times New Roman"/>
          <w:sz w:val="24"/>
          <w:szCs w:val="24"/>
        </w:rPr>
        <w:t>lius 07</w:t>
      </w:r>
      <w:r w:rsidRPr="00606A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F5631" w14:textId="77777777" w:rsidR="00606A59" w:rsidRPr="00606A59" w:rsidRDefault="00606A59" w:rsidP="00606A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59">
        <w:rPr>
          <w:rFonts w:ascii="Times New Roman" w:eastAsia="Times New Roman" w:hAnsi="Times New Roman" w:cs="Times New Roman"/>
          <w:sz w:val="24"/>
          <w:szCs w:val="24"/>
        </w:rPr>
        <w:t>Nemzeti Élelmiszerlánc-biztonsági Hivatal</w:t>
      </w:r>
    </w:p>
    <w:p w14:paraId="21CB427F" w14:textId="77777777" w:rsidR="00606A59" w:rsidRPr="00086672" w:rsidRDefault="00606A59" w:rsidP="0017657F">
      <w:pPr>
        <w:pStyle w:val="NormlWeb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606A59" w:rsidRPr="00086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9F30" w14:textId="77777777" w:rsidR="00CD751B" w:rsidRDefault="00CD751B" w:rsidP="00C0155D">
      <w:r>
        <w:separator/>
      </w:r>
    </w:p>
  </w:endnote>
  <w:endnote w:type="continuationSeparator" w:id="0">
    <w:p w14:paraId="2A9A2207" w14:textId="77777777" w:rsidR="00CD751B" w:rsidRDefault="00CD751B" w:rsidP="00C0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2975" w14:textId="4CFB8FF1" w:rsidR="00C0155D" w:rsidRPr="00C0155D" w:rsidRDefault="00C0155D" w:rsidP="00C0155D">
    <w:pPr>
      <w:widowControl w:val="0"/>
      <w:tabs>
        <w:tab w:val="center" w:pos="4536"/>
        <w:tab w:val="right" w:pos="9072"/>
      </w:tabs>
      <w:adjustRightInd w:val="0"/>
      <w:jc w:val="center"/>
      <w:textAlignment w:val="baseline"/>
      <w:rPr>
        <w:rFonts w:ascii="Times New Roman" w:eastAsia="Times New Roman" w:hAnsi="Times New Roman" w:cs="Times New Roman"/>
      </w:rPr>
    </w:pPr>
    <w:r w:rsidRPr="0079115C">
      <w:rPr>
        <w:rFonts w:ascii="Times New Roman" w:eastAsia="Times New Roman" w:hAnsi="Times New Roman" w:cs="Times New Roman"/>
        <w:sz w:val="16"/>
      </w:rPr>
      <w:t xml:space="preserve">Tel.: </w:t>
    </w:r>
    <w:r>
      <w:rPr>
        <w:rFonts w:ascii="Times New Roman" w:eastAsia="Times New Roman" w:hAnsi="Times New Roman" w:cs="Times New Roman"/>
        <w:sz w:val="16"/>
      </w:rPr>
      <w:t>30</w:t>
    </w:r>
    <w:r w:rsidRPr="0079115C">
      <w:rPr>
        <w:rFonts w:ascii="Times New Roman" w:eastAsia="Times New Roman" w:hAnsi="Times New Roman" w:cs="Times New Roman"/>
        <w:sz w:val="16"/>
      </w:rPr>
      <w:t>/</w:t>
    </w:r>
    <w:r>
      <w:rPr>
        <w:rFonts w:ascii="Times New Roman" w:eastAsia="Times New Roman" w:hAnsi="Times New Roman" w:cs="Times New Roman"/>
        <w:sz w:val="16"/>
      </w:rPr>
      <w:t>887</w:t>
    </w:r>
    <w:r w:rsidRPr="0079115C">
      <w:rPr>
        <w:rFonts w:ascii="Times New Roman" w:eastAsia="Times New Roman" w:hAnsi="Times New Roman" w:cs="Times New Roman"/>
        <w:sz w:val="16"/>
      </w:rPr>
      <w:t>-</w:t>
    </w:r>
    <w:r>
      <w:rPr>
        <w:rFonts w:ascii="Times New Roman" w:eastAsia="Times New Roman" w:hAnsi="Times New Roman" w:cs="Times New Roman"/>
        <w:sz w:val="16"/>
      </w:rPr>
      <w:t>7133</w:t>
    </w:r>
    <w:r w:rsidRPr="0079115C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79115C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79115C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79115C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7FF4" w14:textId="77777777" w:rsidR="00CD751B" w:rsidRDefault="00CD751B" w:rsidP="00C0155D">
      <w:r>
        <w:separator/>
      </w:r>
    </w:p>
  </w:footnote>
  <w:footnote w:type="continuationSeparator" w:id="0">
    <w:p w14:paraId="6B8D742E" w14:textId="77777777" w:rsidR="00CD751B" w:rsidRDefault="00CD751B" w:rsidP="00C0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7FB8" w14:textId="686082BF" w:rsidR="00C0155D" w:rsidRDefault="00C0155D">
    <w:pPr>
      <w:pStyle w:val="lfej"/>
    </w:pPr>
    <w:r>
      <w:rPr>
        <w:noProof/>
      </w:rPr>
      <w:drawing>
        <wp:inline distT="0" distB="0" distL="0" distR="0" wp14:anchorId="5984C415" wp14:editId="18AA895C">
          <wp:extent cx="5760720" cy="57277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ec_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21EE"/>
    <w:multiLevelType w:val="multilevel"/>
    <w:tmpl w:val="A61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D84584"/>
    <w:multiLevelType w:val="multilevel"/>
    <w:tmpl w:val="5C62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0725D"/>
    <w:multiLevelType w:val="multilevel"/>
    <w:tmpl w:val="324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156137"/>
    <w:multiLevelType w:val="multilevel"/>
    <w:tmpl w:val="B038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850607"/>
    <w:multiLevelType w:val="multilevel"/>
    <w:tmpl w:val="E218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A43AD2"/>
    <w:multiLevelType w:val="multilevel"/>
    <w:tmpl w:val="A48C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095A44"/>
    <w:multiLevelType w:val="multilevel"/>
    <w:tmpl w:val="3AAC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0921247">
    <w:abstractNumId w:val="0"/>
  </w:num>
  <w:num w:numId="2" w16cid:durableId="878664336">
    <w:abstractNumId w:val="4"/>
  </w:num>
  <w:num w:numId="3" w16cid:durableId="1192494142">
    <w:abstractNumId w:val="1"/>
  </w:num>
  <w:num w:numId="4" w16cid:durableId="1407457529">
    <w:abstractNumId w:val="3"/>
  </w:num>
  <w:num w:numId="5" w16cid:durableId="486366193">
    <w:abstractNumId w:val="6"/>
  </w:num>
  <w:num w:numId="6" w16cid:durableId="1078595496">
    <w:abstractNumId w:val="5"/>
  </w:num>
  <w:num w:numId="7" w16cid:durableId="845050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D"/>
    <w:rsid w:val="00055C38"/>
    <w:rsid w:val="00086672"/>
    <w:rsid w:val="000D5A51"/>
    <w:rsid w:val="000E001A"/>
    <w:rsid w:val="001432F6"/>
    <w:rsid w:val="00151623"/>
    <w:rsid w:val="0017657F"/>
    <w:rsid w:val="001C0E22"/>
    <w:rsid w:val="00247018"/>
    <w:rsid w:val="002D21E4"/>
    <w:rsid w:val="002F147E"/>
    <w:rsid w:val="00300C1A"/>
    <w:rsid w:val="00325FC3"/>
    <w:rsid w:val="00333859"/>
    <w:rsid w:val="00343FBF"/>
    <w:rsid w:val="003953BD"/>
    <w:rsid w:val="003B06A9"/>
    <w:rsid w:val="003B2A6F"/>
    <w:rsid w:val="00415870"/>
    <w:rsid w:val="00417C1D"/>
    <w:rsid w:val="004B3FA8"/>
    <w:rsid w:val="004E6C91"/>
    <w:rsid w:val="00534066"/>
    <w:rsid w:val="00576143"/>
    <w:rsid w:val="005B1F79"/>
    <w:rsid w:val="005F6083"/>
    <w:rsid w:val="00606A59"/>
    <w:rsid w:val="006470EC"/>
    <w:rsid w:val="006675AB"/>
    <w:rsid w:val="00683A20"/>
    <w:rsid w:val="00684F40"/>
    <w:rsid w:val="00723001"/>
    <w:rsid w:val="007A6F12"/>
    <w:rsid w:val="007E7519"/>
    <w:rsid w:val="00856D11"/>
    <w:rsid w:val="00875908"/>
    <w:rsid w:val="00891819"/>
    <w:rsid w:val="00897038"/>
    <w:rsid w:val="008A39F0"/>
    <w:rsid w:val="008A6688"/>
    <w:rsid w:val="008C559D"/>
    <w:rsid w:val="008E5F23"/>
    <w:rsid w:val="00901350"/>
    <w:rsid w:val="0094341C"/>
    <w:rsid w:val="00960813"/>
    <w:rsid w:val="009658ED"/>
    <w:rsid w:val="00972572"/>
    <w:rsid w:val="009A3F55"/>
    <w:rsid w:val="009C7C47"/>
    <w:rsid w:val="00AA0973"/>
    <w:rsid w:val="00BA27AF"/>
    <w:rsid w:val="00BE7EA1"/>
    <w:rsid w:val="00BF5BC3"/>
    <w:rsid w:val="00BF61D4"/>
    <w:rsid w:val="00C0155D"/>
    <w:rsid w:val="00C86894"/>
    <w:rsid w:val="00C92BCF"/>
    <w:rsid w:val="00C944A1"/>
    <w:rsid w:val="00CD3F8C"/>
    <w:rsid w:val="00CD751B"/>
    <w:rsid w:val="00D022B0"/>
    <w:rsid w:val="00D305B3"/>
    <w:rsid w:val="00D65542"/>
    <w:rsid w:val="00DC4B29"/>
    <w:rsid w:val="00DE1C4F"/>
    <w:rsid w:val="00E15214"/>
    <w:rsid w:val="00E254E5"/>
    <w:rsid w:val="00E97B3F"/>
    <w:rsid w:val="00F6385C"/>
    <w:rsid w:val="00F71F1D"/>
    <w:rsid w:val="00F8551D"/>
    <w:rsid w:val="00F97316"/>
    <w:rsid w:val="00FA13BC"/>
    <w:rsid w:val="00FD1B29"/>
    <w:rsid w:val="00F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4510C6"/>
  <w15:chartTrackingRefBased/>
  <w15:docId w15:val="{F4F0325B-4087-45A6-B33C-B3DCCC99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21E4"/>
    <w:pPr>
      <w:spacing w:after="0" w:line="240" w:lineRule="auto"/>
    </w:pPr>
    <w:rPr>
      <w:rFonts w:ascii="Calibri" w:hAnsi="Calibri" w:cs="Calibri"/>
      <w:lang w:eastAsia="hu-HU"/>
    </w:rPr>
  </w:style>
  <w:style w:type="paragraph" w:styleId="Cmsor3">
    <w:name w:val="heading 3"/>
    <w:basedOn w:val="Norml"/>
    <w:link w:val="Cmsor3Char"/>
    <w:uiPriority w:val="9"/>
    <w:qFormat/>
    <w:rsid w:val="003953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D21E4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D21E4"/>
    <w:pPr>
      <w:spacing w:before="100" w:beforeAutospacing="1" w:after="100" w:afterAutospacing="1"/>
    </w:pPr>
  </w:style>
  <w:style w:type="paragraph" w:styleId="Vltozat">
    <w:name w:val="Revision"/>
    <w:hidden/>
    <w:uiPriority w:val="99"/>
    <w:semiHidden/>
    <w:rsid w:val="0017657F"/>
    <w:pPr>
      <w:spacing w:after="0" w:line="240" w:lineRule="auto"/>
    </w:pPr>
    <w:rPr>
      <w:rFonts w:ascii="Calibri" w:hAnsi="Calibri" w:cs="Calibri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4E6C91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73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7316"/>
    <w:rPr>
      <w:rFonts w:ascii="Segoe UI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56D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6D1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56D11"/>
    <w:rPr>
      <w:rFonts w:ascii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6D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56D11"/>
    <w:rPr>
      <w:rFonts w:ascii="Calibri" w:hAnsi="Calibri" w:cs="Calibri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5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155D"/>
    <w:rPr>
      <w:rFonts w:ascii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15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155D"/>
    <w:rPr>
      <w:rFonts w:ascii="Calibri" w:hAnsi="Calibri" w:cs="Calibri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953B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3953BD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6470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nebih.gov.hu/web/forms/shared/-/form/1752902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Dücső Imola</dc:creator>
  <cp:keywords/>
  <dc:description/>
  <cp:lastModifiedBy>Magyar Rebeka Lili</cp:lastModifiedBy>
  <cp:revision>3</cp:revision>
  <dcterms:created xsi:type="dcterms:W3CDTF">2025-07-07T06:54:00Z</dcterms:created>
  <dcterms:modified xsi:type="dcterms:W3CDTF">2025-07-07T07:04:00Z</dcterms:modified>
</cp:coreProperties>
</file>