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486" w:lineRule="exact"/>
      </w:pPr>
      <w:r>
        <w:rPr/>
        <w:t>X.</w:t>
      </w:r>
      <w:r>
        <w:rPr>
          <w:spacing w:val="-5"/>
        </w:rPr>
        <w:t> </w:t>
      </w:r>
      <w:r>
        <w:rPr/>
        <w:t>KÖSZ</w:t>
      </w:r>
      <w:r>
        <w:rPr>
          <w:spacing w:val="-5"/>
        </w:rPr>
        <w:t> </w:t>
      </w:r>
      <w:r>
        <w:rPr/>
        <w:t>2025-</w:t>
      </w:r>
      <w:r>
        <w:rPr>
          <w:spacing w:val="-4"/>
        </w:rPr>
        <w:t>2026</w:t>
      </w:r>
    </w:p>
    <w:p>
      <w:pPr>
        <w:pStyle w:val="Title"/>
        <w:spacing w:before="25"/>
        <w:ind w:left="3212"/>
      </w:pPr>
      <w:r>
        <w:rPr/>
        <w:t>Nevezési </w:t>
      </w:r>
      <w:r>
        <w:rPr>
          <w:spacing w:val="-5"/>
        </w:rPr>
        <w:t>lap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0"/>
        <w:rPr>
          <w:b/>
          <w:sz w:val="20"/>
        </w:rPr>
      </w:pPr>
    </w:p>
    <w:tbl>
      <w:tblPr>
        <w:tblW w:w="0" w:type="auto"/>
        <w:jc w:val="left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1697"/>
        <w:gridCol w:w="190"/>
        <w:gridCol w:w="326"/>
        <w:gridCol w:w="1900"/>
        <w:gridCol w:w="4829"/>
      </w:tblGrid>
      <w:tr>
        <w:trPr>
          <w:trHeight w:val="754" w:hRule="atLeast"/>
        </w:trPr>
        <w:tc>
          <w:tcPr>
            <w:tcW w:w="667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9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1.</w:t>
            </w:r>
          </w:p>
        </w:tc>
        <w:tc>
          <w:tcPr>
            <w:tcW w:w="1887" w:type="dxa"/>
            <w:gridSpan w:val="2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97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09" w:right="96"/>
              <w:rPr>
                <w:b/>
                <w:sz w:val="22"/>
              </w:rPr>
            </w:pPr>
            <w:r>
              <w:rPr>
                <w:b/>
                <w:sz w:val="22"/>
              </w:rPr>
              <w:t>A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csapatot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indító </w:t>
            </w:r>
            <w:r>
              <w:rPr>
                <w:b/>
                <w:spacing w:val="-2"/>
                <w:sz w:val="22"/>
              </w:rPr>
              <w:t>vállalkozás, </w:t>
            </w:r>
            <w:r>
              <w:rPr>
                <w:b/>
                <w:sz w:val="22"/>
              </w:rPr>
              <w:t>intézmény stb.*</w:t>
            </w:r>
          </w:p>
        </w:tc>
        <w:tc>
          <w:tcPr>
            <w:tcW w:w="22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67"/>
              <w:ind w:left="11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neve</w:t>
            </w:r>
          </w:p>
        </w:tc>
        <w:tc>
          <w:tcPr>
            <w:tcW w:w="4829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54" w:hRule="atLeast"/>
        </w:trPr>
        <w:tc>
          <w:tcPr>
            <w:tcW w:w="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gridSpan w:val="2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258"/>
              <w:ind w:left="11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címe</w:t>
            </w:r>
          </w:p>
        </w:tc>
        <w:tc>
          <w:tcPr>
            <w:tcW w:w="4829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32" w:hRule="atLeast"/>
        </w:trPr>
        <w:tc>
          <w:tcPr>
            <w:tcW w:w="667" w:type="dxa"/>
          </w:tcPr>
          <w:p>
            <w:pPr>
              <w:pStyle w:val="TableParagraph"/>
              <w:spacing w:before="82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0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1./a</w:t>
            </w:r>
          </w:p>
        </w:tc>
        <w:tc>
          <w:tcPr>
            <w:tcW w:w="1887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290" w:lineRule="atLeast" w:before="39"/>
              <w:ind w:left="109" w:right="96"/>
              <w:rPr>
                <w:b/>
                <w:sz w:val="22"/>
              </w:rPr>
            </w:pPr>
            <w:r>
              <w:rPr>
                <w:b/>
                <w:sz w:val="22"/>
              </w:rPr>
              <w:t>Verseny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kategória </w:t>
            </w:r>
            <w:r>
              <w:rPr>
                <w:b/>
                <w:spacing w:val="-2"/>
                <w:sz w:val="22"/>
              </w:rPr>
              <w:t>megnevezése (1.2.3)</w:t>
            </w:r>
          </w:p>
        </w:tc>
        <w:tc>
          <w:tcPr>
            <w:tcW w:w="7055" w:type="dxa"/>
            <w:gridSpan w:val="3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511" w:hRule="atLeast"/>
        </w:trPr>
        <w:tc>
          <w:tcPr>
            <w:tcW w:w="667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5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1./b.</w:t>
            </w:r>
          </w:p>
        </w:tc>
        <w:tc>
          <w:tcPr>
            <w:tcW w:w="1887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259" w:lineRule="auto" w:before="61"/>
              <w:ind w:left="109" w:right="160"/>
              <w:rPr>
                <w:b/>
                <w:sz w:val="22"/>
              </w:rPr>
            </w:pPr>
            <w:r>
              <w:rPr>
                <w:b/>
                <w:sz w:val="22"/>
              </w:rPr>
              <w:t>A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csapat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számára előnyös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elődöntő </w:t>
            </w:r>
            <w:r>
              <w:rPr>
                <w:b/>
                <w:spacing w:val="-2"/>
                <w:sz w:val="22"/>
              </w:rPr>
              <w:t>helyszín </w:t>
            </w:r>
            <w:r>
              <w:rPr>
                <w:b/>
                <w:sz w:val="22"/>
              </w:rPr>
              <w:t>(Budaörs, Pécs,</w:t>
            </w:r>
          </w:p>
          <w:p>
            <w:pPr>
              <w:pStyle w:val="TableParagraph"/>
              <w:spacing w:line="268" w:lineRule="exact"/>
              <w:ind w:left="10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Debrecen)</w:t>
            </w:r>
          </w:p>
        </w:tc>
        <w:tc>
          <w:tcPr>
            <w:tcW w:w="7055" w:type="dxa"/>
            <w:gridSpan w:val="3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76" w:hRule="atLeast"/>
        </w:trPr>
        <w:tc>
          <w:tcPr>
            <w:tcW w:w="667" w:type="dxa"/>
          </w:tcPr>
          <w:p>
            <w:pPr>
              <w:pStyle w:val="TableParagraph"/>
              <w:spacing w:before="6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2.</w:t>
            </w:r>
          </w:p>
        </w:tc>
        <w:tc>
          <w:tcPr>
            <w:tcW w:w="1887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b/>
                <w:sz w:val="22"/>
              </w:rPr>
            </w:pPr>
          </w:p>
          <w:p>
            <w:pPr>
              <w:pStyle w:val="TableParagraph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csapat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neve</w:t>
            </w:r>
          </w:p>
        </w:tc>
        <w:tc>
          <w:tcPr>
            <w:tcW w:w="7055" w:type="dxa"/>
            <w:gridSpan w:val="3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57" w:hRule="atLeast"/>
        </w:trPr>
        <w:tc>
          <w:tcPr>
            <w:tcW w:w="667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34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3.</w:t>
            </w:r>
          </w:p>
        </w:tc>
        <w:tc>
          <w:tcPr>
            <w:tcW w:w="1887" w:type="dxa"/>
            <w:gridSpan w:val="2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0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09" w:right="678"/>
              <w:rPr>
                <w:b/>
                <w:sz w:val="22"/>
              </w:rPr>
            </w:pPr>
            <w:r>
              <w:rPr>
                <w:b/>
                <w:sz w:val="22"/>
              </w:rPr>
              <w:t>A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támogató </w:t>
            </w:r>
            <w:r>
              <w:rPr>
                <w:b/>
                <w:spacing w:val="-2"/>
                <w:sz w:val="22"/>
              </w:rPr>
              <w:t>főzőkonyha</w:t>
            </w:r>
          </w:p>
        </w:tc>
        <w:tc>
          <w:tcPr>
            <w:tcW w:w="222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11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neve</w:t>
            </w:r>
          </w:p>
        </w:tc>
        <w:tc>
          <w:tcPr>
            <w:tcW w:w="4829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37" w:hRule="atLeast"/>
        </w:trPr>
        <w:tc>
          <w:tcPr>
            <w:tcW w:w="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gridSpan w:val="2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3"/>
              <w:ind w:left="11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címe</w:t>
            </w:r>
          </w:p>
        </w:tc>
        <w:tc>
          <w:tcPr>
            <w:tcW w:w="482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55" w:hRule="atLeast"/>
        </w:trPr>
        <w:tc>
          <w:tcPr>
            <w:tcW w:w="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gridSpan w:val="2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19"/>
              <w:rPr>
                <w:b/>
                <w:sz w:val="22"/>
              </w:rPr>
            </w:pPr>
            <w:r>
              <w:rPr>
                <w:b/>
                <w:sz w:val="22"/>
              </w:rPr>
              <w:t>napi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ebéd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adagszám</w:t>
            </w:r>
          </w:p>
        </w:tc>
        <w:tc>
          <w:tcPr>
            <w:tcW w:w="4829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156" w:hRule="atLeast"/>
        </w:trPr>
        <w:tc>
          <w:tcPr>
            <w:tcW w:w="667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57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07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4.</w:t>
            </w:r>
          </w:p>
        </w:tc>
        <w:tc>
          <w:tcPr>
            <w:tcW w:w="4113" w:type="dxa"/>
            <w:gridSpan w:val="4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55"/>
              <w:rPr>
                <w:b/>
                <w:sz w:val="22"/>
              </w:rPr>
            </w:pPr>
          </w:p>
          <w:p>
            <w:pPr>
              <w:pStyle w:val="TableParagraph"/>
              <w:spacing w:line="242" w:lineRule="auto"/>
              <w:ind w:left="109" w:right="50"/>
              <w:rPr>
                <w:b/>
                <w:sz w:val="22"/>
              </w:rPr>
            </w:pPr>
            <w:r>
              <w:rPr>
                <w:b/>
                <w:sz w:val="22"/>
              </w:rPr>
              <w:t>A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főzőkonyha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által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ellátottak, </w:t>
            </w:r>
            <w:r>
              <w:rPr>
                <w:b/>
                <w:spacing w:val="-2"/>
                <w:sz w:val="22"/>
              </w:rPr>
              <w:t>intézmény(ek)</w:t>
            </w:r>
          </w:p>
          <w:p>
            <w:pPr>
              <w:pStyle w:val="TableParagraph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(négyzetben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X-szel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jelölve)</w:t>
            </w:r>
          </w:p>
        </w:tc>
        <w:tc>
          <w:tcPr>
            <w:tcW w:w="4829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420" w:val="left" w:leader="none"/>
              </w:tabs>
              <w:spacing w:line="240" w:lineRule="auto" w:before="62" w:after="0"/>
              <w:ind w:left="420" w:right="0" w:hanging="312"/>
              <w:jc w:val="left"/>
              <w:rPr>
                <w:sz w:val="22"/>
              </w:rPr>
            </w:pPr>
            <w:r>
              <w:rPr>
                <w:sz w:val="22"/>
              </w:rPr>
              <w:t>gyermekjóléti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szolgáltatás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20" w:val="left" w:leader="none"/>
              </w:tabs>
              <w:spacing w:line="240" w:lineRule="auto" w:before="20" w:after="0"/>
              <w:ind w:left="420" w:right="0" w:hanging="31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óvoda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20" w:val="left" w:leader="none"/>
              </w:tabs>
              <w:spacing w:line="240" w:lineRule="auto" w:before="23" w:after="0"/>
              <w:ind w:left="420" w:right="0" w:hanging="312"/>
              <w:jc w:val="left"/>
              <w:rPr>
                <w:sz w:val="22"/>
              </w:rPr>
            </w:pPr>
            <w:r>
              <w:rPr>
                <w:sz w:val="22"/>
              </w:rPr>
              <w:t>általános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középiskola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20" w:val="left" w:leader="none"/>
              </w:tabs>
              <w:spacing w:line="240" w:lineRule="auto" w:before="20" w:after="0"/>
              <w:ind w:left="420" w:right="0" w:hanging="312"/>
              <w:jc w:val="left"/>
              <w:rPr>
                <w:sz w:val="22"/>
              </w:rPr>
            </w:pPr>
            <w:r>
              <w:rPr>
                <w:sz w:val="22"/>
              </w:rPr>
              <w:t>ápolást,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gondozást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nyújtó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intézmény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20" w:val="left" w:leader="none"/>
              </w:tabs>
              <w:spacing w:line="240" w:lineRule="auto" w:before="21" w:after="0"/>
              <w:ind w:left="420" w:right="0" w:hanging="312"/>
              <w:jc w:val="left"/>
              <w:rPr>
                <w:sz w:val="22"/>
              </w:rPr>
            </w:pPr>
            <w:r>
              <w:rPr>
                <w:sz w:val="22"/>
              </w:rPr>
              <w:t>bentlakásos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intézmény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20" w:val="left" w:leader="none"/>
              </w:tabs>
              <w:spacing w:line="240" w:lineRule="auto" w:before="23" w:after="0"/>
              <w:ind w:left="420" w:right="0" w:hanging="312"/>
              <w:jc w:val="left"/>
              <w:rPr>
                <w:sz w:val="22"/>
              </w:rPr>
            </w:pPr>
            <w:r>
              <w:rPr>
                <w:sz w:val="22"/>
              </w:rPr>
              <w:t>munkahelyi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vendéglátás</w:t>
            </w:r>
          </w:p>
        </w:tc>
      </w:tr>
      <w:tr>
        <w:trPr>
          <w:trHeight w:val="658" w:hRule="atLeast"/>
        </w:trPr>
        <w:tc>
          <w:tcPr>
            <w:tcW w:w="667" w:type="dxa"/>
          </w:tcPr>
          <w:p>
            <w:pPr>
              <w:pStyle w:val="TableParagraph"/>
              <w:spacing w:before="217"/>
              <w:ind w:left="107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5.</w:t>
            </w:r>
          </w:p>
        </w:tc>
        <w:tc>
          <w:tcPr>
            <w:tcW w:w="4113" w:type="dxa"/>
            <w:gridSpan w:val="4"/>
          </w:tcPr>
          <w:p>
            <w:pPr>
              <w:pStyle w:val="TableParagraph"/>
              <w:spacing w:line="256" w:lineRule="auto" w:before="63"/>
              <w:ind w:left="109" w:right="50"/>
              <w:rPr>
                <w:b/>
                <w:sz w:val="22"/>
              </w:rPr>
            </w:pPr>
            <w:r>
              <w:rPr>
                <w:b/>
                <w:sz w:val="22"/>
              </w:rPr>
              <w:t>Cím,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e-mail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cím,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amelyre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versennyel kapcsolatos értesítéseket várják</w:t>
            </w:r>
          </w:p>
        </w:tc>
        <w:tc>
          <w:tcPr>
            <w:tcW w:w="48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57" w:hRule="atLeast"/>
        </w:trPr>
        <w:tc>
          <w:tcPr>
            <w:tcW w:w="667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9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7.</w:t>
            </w:r>
          </w:p>
        </w:tc>
        <w:tc>
          <w:tcPr>
            <w:tcW w:w="1697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9"/>
              <w:rPr>
                <w:b/>
                <w:sz w:val="22"/>
              </w:rPr>
            </w:pPr>
          </w:p>
          <w:p>
            <w:pPr>
              <w:pStyle w:val="TableParagraph"/>
              <w:ind w:left="10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Versenyzők</w:t>
            </w:r>
          </w:p>
        </w:tc>
        <w:tc>
          <w:tcPr>
            <w:tcW w:w="516" w:type="dxa"/>
            <w:gridSpan w:val="2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1.</w:t>
            </w:r>
          </w:p>
        </w:tc>
        <w:tc>
          <w:tcPr>
            <w:tcW w:w="190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irányító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neve</w:t>
            </w:r>
          </w:p>
        </w:tc>
        <w:tc>
          <w:tcPr>
            <w:tcW w:w="4829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66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1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beosztása</w:t>
            </w:r>
          </w:p>
        </w:tc>
        <w:tc>
          <w:tcPr>
            <w:tcW w:w="482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1" w:hRule="atLeast"/>
        </w:trPr>
        <w:tc>
          <w:tcPr>
            <w:tcW w:w="66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1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telefonszáma</w:t>
            </w:r>
          </w:p>
        </w:tc>
        <w:tc>
          <w:tcPr>
            <w:tcW w:w="4829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59" w:hRule="atLeast"/>
        </w:trPr>
        <w:tc>
          <w:tcPr>
            <w:tcW w:w="66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gridSpan w:val="2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2/a</w:t>
            </w:r>
          </w:p>
        </w:tc>
        <w:tc>
          <w:tcPr>
            <w:tcW w:w="190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szakács</w:t>
            </w:r>
            <w:r>
              <w:rPr>
                <w:b/>
                <w:spacing w:val="4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neve</w:t>
            </w:r>
          </w:p>
        </w:tc>
        <w:tc>
          <w:tcPr>
            <w:tcW w:w="4829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1910" w:h="16840"/>
          <w:pgMar w:top="1120" w:bottom="280" w:left="1200" w:right="840"/>
        </w:sectPr>
      </w:pPr>
    </w:p>
    <w:p>
      <w:pPr>
        <w:pStyle w:val="BodyText"/>
        <w:spacing w:before="2"/>
        <w:rPr>
          <w:b/>
          <w:sz w:val="2"/>
        </w:rPr>
      </w:pPr>
    </w:p>
    <w:tbl>
      <w:tblPr>
        <w:tblW w:w="0" w:type="auto"/>
        <w:jc w:val="left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1697"/>
        <w:gridCol w:w="517"/>
        <w:gridCol w:w="1901"/>
        <w:gridCol w:w="4830"/>
      </w:tblGrid>
      <w:tr>
        <w:trPr>
          <w:trHeight w:val="539" w:hRule="atLeast"/>
        </w:trPr>
        <w:tc>
          <w:tcPr>
            <w:tcW w:w="667" w:type="dxa"/>
            <w:vMerge w:val="restart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7" w:type="dxa"/>
            <w:vMerge w:val="restart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17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1"/>
              <w:ind w:left="10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beosztása</w:t>
            </w:r>
          </w:p>
        </w:tc>
        <w:tc>
          <w:tcPr>
            <w:tcW w:w="48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48" w:hRule="atLeast"/>
        </w:trPr>
        <w:tc>
          <w:tcPr>
            <w:tcW w:w="667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55"/>
              <w:ind w:left="10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telefonszáma</w:t>
            </w:r>
          </w:p>
        </w:tc>
        <w:tc>
          <w:tcPr>
            <w:tcW w:w="483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20" w:hRule="atLeast"/>
        </w:trPr>
        <w:tc>
          <w:tcPr>
            <w:tcW w:w="667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7" w:type="dxa"/>
            <w:vMerge w:val="restart"/>
          </w:tcPr>
          <w:p>
            <w:pPr>
              <w:pStyle w:val="TableParagraph"/>
              <w:spacing w:before="42"/>
              <w:ind w:left="107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2/b</w:t>
            </w:r>
          </w:p>
        </w:tc>
        <w:tc>
          <w:tcPr>
            <w:tcW w:w="1901" w:type="dxa"/>
          </w:tcPr>
          <w:p>
            <w:pPr>
              <w:pStyle w:val="TableParagraph"/>
              <w:spacing w:before="42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szakács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/segítő</w:t>
            </w:r>
          </w:p>
          <w:p>
            <w:pPr>
              <w:pStyle w:val="TableParagraph"/>
              <w:spacing w:line="268" w:lineRule="exact" w:before="21"/>
              <w:ind w:left="10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neve</w:t>
            </w:r>
          </w:p>
        </w:tc>
        <w:tc>
          <w:tcPr>
            <w:tcW w:w="48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41" w:hRule="atLeast"/>
        </w:trPr>
        <w:tc>
          <w:tcPr>
            <w:tcW w:w="667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</w:tcPr>
          <w:p>
            <w:pPr>
              <w:pStyle w:val="TableParagraph"/>
              <w:spacing w:before="42"/>
              <w:ind w:left="10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beosztása</w:t>
            </w:r>
          </w:p>
        </w:tc>
        <w:tc>
          <w:tcPr>
            <w:tcW w:w="48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8" w:hRule="atLeast"/>
        </w:trPr>
        <w:tc>
          <w:tcPr>
            <w:tcW w:w="667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</w:tcPr>
          <w:p>
            <w:pPr>
              <w:pStyle w:val="TableParagraph"/>
              <w:spacing w:before="145"/>
              <w:ind w:left="10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telefonszáma</w:t>
            </w:r>
          </w:p>
        </w:tc>
        <w:tc>
          <w:tcPr>
            <w:tcW w:w="48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76" w:hRule="atLeast"/>
        </w:trPr>
        <w:tc>
          <w:tcPr>
            <w:tcW w:w="667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7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3.</w:t>
            </w:r>
          </w:p>
        </w:tc>
        <w:tc>
          <w:tcPr>
            <w:tcW w:w="1901" w:type="dxa"/>
          </w:tcPr>
          <w:p>
            <w:pPr>
              <w:pStyle w:val="TableParagraph"/>
              <w:spacing w:before="6"/>
              <w:rPr>
                <w:b/>
                <w:sz w:val="22"/>
              </w:rPr>
            </w:pPr>
          </w:p>
          <w:p>
            <w:pPr>
              <w:pStyle w:val="TableParagraph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segítő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neve</w:t>
            </w:r>
          </w:p>
        </w:tc>
        <w:tc>
          <w:tcPr>
            <w:tcW w:w="48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74" w:hRule="atLeast"/>
        </w:trPr>
        <w:tc>
          <w:tcPr>
            <w:tcW w:w="667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</w:tcPr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ind w:left="10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beosztása</w:t>
            </w:r>
          </w:p>
        </w:tc>
        <w:tc>
          <w:tcPr>
            <w:tcW w:w="48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76" w:hRule="atLeast"/>
        </w:trPr>
        <w:tc>
          <w:tcPr>
            <w:tcW w:w="667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</w:tcPr>
          <w:p>
            <w:pPr>
              <w:pStyle w:val="TableParagraph"/>
              <w:spacing w:before="6"/>
              <w:rPr>
                <w:b/>
                <w:sz w:val="22"/>
              </w:rPr>
            </w:pPr>
          </w:p>
          <w:p>
            <w:pPr>
              <w:pStyle w:val="TableParagraph"/>
              <w:ind w:left="10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telefonszáma</w:t>
            </w:r>
          </w:p>
        </w:tc>
        <w:tc>
          <w:tcPr>
            <w:tcW w:w="48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73" w:hRule="atLeast"/>
        </w:trPr>
        <w:tc>
          <w:tcPr>
            <w:tcW w:w="667" w:type="dxa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17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2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07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4.</w:t>
            </w:r>
          </w:p>
        </w:tc>
        <w:tc>
          <w:tcPr>
            <w:tcW w:w="1901" w:type="dxa"/>
          </w:tcPr>
          <w:p>
            <w:pPr>
              <w:pStyle w:val="TableParagraph"/>
              <w:spacing w:line="259" w:lineRule="auto" w:before="61"/>
              <w:ind w:left="106" w:right="34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tartalékos </w:t>
            </w:r>
            <w:r>
              <w:rPr>
                <w:b/>
                <w:sz w:val="22"/>
              </w:rPr>
              <w:t>versenyző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neve</w:t>
            </w:r>
          </w:p>
        </w:tc>
        <w:tc>
          <w:tcPr>
            <w:tcW w:w="48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74" w:hRule="atLeast"/>
        </w:trPr>
        <w:tc>
          <w:tcPr>
            <w:tcW w:w="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</w:tcPr>
          <w:p>
            <w:pPr>
              <w:pStyle w:val="TableParagraph"/>
              <w:spacing w:before="6"/>
              <w:rPr>
                <w:b/>
                <w:sz w:val="22"/>
              </w:rPr>
            </w:pPr>
          </w:p>
          <w:p>
            <w:pPr>
              <w:pStyle w:val="TableParagraph"/>
              <w:ind w:left="10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beosztása</w:t>
            </w:r>
          </w:p>
        </w:tc>
        <w:tc>
          <w:tcPr>
            <w:tcW w:w="48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78" w:hRule="atLeast"/>
        </w:trPr>
        <w:tc>
          <w:tcPr>
            <w:tcW w:w="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</w:tcPr>
          <w:p>
            <w:pPr>
              <w:pStyle w:val="TableParagraph"/>
              <w:spacing w:before="6"/>
              <w:rPr>
                <w:b/>
                <w:sz w:val="22"/>
              </w:rPr>
            </w:pPr>
          </w:p>
          <w:p>
            <w:pPr>
              <w:pStyle w:val="TableParagraph"/>
              <w:ind w:left="10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telefonszáma</w:t>
            </w:r>
          </w:p>
        </w:tc>
        <w:tc>
          <w:tcPr>
            <w:tcW w:w="48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74" w:hRule="atLeast"/>
        </w:trPr>
        <w:tc>
          <w:tcPr>
            <w:tcW w:w="667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1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07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8.</w:t>
            </w:r>
          </w:p>
        </w:tc>
        <w:tc>
          <w:tcPr>
            <w:tcW w:w="1697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04"/>
              <w:rPr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A menüsor </w:t>
            </w:r>
            <w:r>
              <w:rPr>
                <w:b/>
                <w:spacing w:val="-2"/>
                <w:sz w:val="22"/>
              </w:rPr>
              <w:t>megnevezése</w:t>
            </w:r>
          </w:p>
        </w:tc>
        <w:tc>
          <w:tcPr>
            <w:tcW w:w="2418" w:type="dxa"/>
            <w:gridSpan w:val="2"/>
          </w:tcPr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Előétel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/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leves</w:t>
            </w:r>
          </w:p>
        </w:tc>
        <w:tc>
          <w:tcPr>
            <w:tcW w:w="48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465" w:hRule="atLeast"/>
        </w:trPr>
        <w:tc>
          <w:tcPr>
            <w:tcW w:w="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8" w:type="dxa"/>
            <w:gridSpan w:val="2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0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Főétel</w:t>
            </w:r>
          </w:p>
        </w:tc>
        <w:tc>
          <w:tcPr>
            <w:tcW w:w="48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76" w:hRule="atLeast"/>
        </w:trPr>
        <w:tc>
          <w:tcPr>
            <w:tcW w:w="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8" w:type="dxa"/>
            <w:gridSpan w:val="2"/>
          </w:tcPr>
          <w:p>
            <w:pPr>
              <w:pStyle w:val="TableParagraph"/>
              <w:spacing w:before="6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Desszert</w:t>
            </w:r>
          </w:p>
        </w:tc>
        <w:tc>
          <w:tcPr>
            <w:tcW w:w="48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before="14"/>
        <w:ind w:left="202" w:right="0" w:firstLine="0"/>
        <w:jc w:val="left"/>
        <w:rPr>
          <w:i/>
          <w:sz w:val="22"/>
        </w:rPr>
      </w:pPr>
      <w:r>
        <w:rPr>
          <w:i/>
          <w:sz w:val="22"/>
        </w:rPr>
        <w:t>*Amennyiben</w:t>
      </w:r>
      <w:r>
        <w:rPr>
          <w:i/>
          <w:spacing w:val="-9"/>
          <w:sz w:val="22"/>
        </w:rPr>
        <w:t> </w:t>
      </w:r>
      <w:r>
        <w:rPr>
          <w:i/>
          <w:spacing w:val="-2"/>
          <w:sz w:val="22"/>
        </w:rPr>
        <w:t>megnevezhető</w:t>
      </w:r>
    </w:p>
    <w:p>
      <w:pPr>
        <w:spacing w:after="0"/>
        <w:jc w:val="left"/>
        <w:rPr>
          <w:sz w:val="22"/>
        </w:rPr>
        <w:sectPr>
          <w:pgSz w:w="11910" w:h="16840"/>
          <w:pgMar w:top="1080" w:bottom="280" w:left="1200" w:right="840"/>
        </w:sectPr>
      </w:pPr>
    </w:p>
    <w:tbl>
      <w:tblPr>
        <w:tblW w:w="0" w:type="auto"/>
        <w:jc w:val="left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4"/>
        <w:gridCol w:w="8936"/>
      </w:tblGrid>
      <w:tr>
        <w:trPr>
          <w:trHeight w:val="987" w:hRule="atLeast"/>
        </w:trPr>
        <w:tc>
          <w:tcPr>
            <w:tcW w:w="9610" w:type="dxa"/>
            <w:gridSpan w:val="2"/>
          </w:tcPr>
          <w:p>
            <w:pPr>
              <w:pStyle w:val="TableParagraph"/>
              <w:spacing w:before="69"/>
              <w:ind w:left="107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nevezéshez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mellékelt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dokumentumok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felsorolása</w:t>
            </w:r>
          </w:p>
          <w:p>
            <w:pPr>
              <w:pStyle w:val="TableParagraph"/>
              <w:spacing w:line="259" w:lineRule="auto" w:before="23"/>
              <w:ind w:left="673" w:right="275"/>
              <w:rPr>
                <w:sz w:val="22"/>
              </w:rPr>
            </w:pPr>
            <w:r>
              <w:rPr>
                <w:sz w:val="22"/>
              </w:rPr>
              <w:t>(tradicionális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és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modern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ételek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receptje,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elkészítési-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és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tálalási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módja,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modern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ételek kalkulációja, szakképesítési igazolás, főzőkonyha fotók, egyebek)</w:t>
            </w:r>
          </w:p>
        </w:tc>
      </w:tr>
      <w:tr>
        <w:trPr>
          <w:trHeight w:val="692" w:hRule="atLeast"/>
        </w:trPr>
        <w:tc>
          <w:tcPr>
            <w:tcW w:w="674" w:type="dxa"/>
          </w:tcPr>
          <w:p>
            <w:pPr>
              <w:pStyle w:val="TableParagraph"/>
              <w:spacing w:before="224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936" w:type="dxa"/>
          </w:tcPr>
          <w:p>
            <w:pPr>
              <w:pStyle w:val="TableParagraph"/>
              <w:spacing w:before="224"/>
              <w:ind w:left="110"/>
              <w:rPr>
                <w:sz w:val="24"/>
              </w:rPr>
            </w:pPr>
            <w:r>
              <w:rPr>
                <w:sz w:val="24"/>
              </w:rPr>
              <w:t>főzőkonyha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támogató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nyilatkozata</w:t>
            </w:r>
          </w:p>
        </w:tc>
      </w:tr>
      <w:tr>
        <w:trPr>
          <w:trHeight w:val="694" w:hRule="atLeast"/>
        </w:trPr>
        <w:tc>
          <w:tcPr>
            <w:tcW w:w="674" w:type="dxa"/>
          </w:tcPr>
          <w:p>
            <w:pPr>
              <w:pStyle w:val="TableParagraph"/>
              <w:spacing w:before="224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936" w:type="dxa"/>
          </w:tcPr>
          <w:p>
            <w:pPr>
              <w:pStyle w:val="TableParagraph"/>
              <w:spacing w:before="224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adagra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kalkulált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beszerzési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nettó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nyersanyagköltség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számítás</w:t>
            </w:r>
          </w:p>
        </w:tc>
      </w:tr>
      <w:tr>
        <w:trPr>
          <w:trHeight w:val="694" w:hRule="atLeast"/>
        </w:trPr>
        <w:tc>
          <w:tcPr>
            <w:tcW w:w="674" w:type="dxa"/>
          </w:tcPr>
          <w:p>
            <w:pPr>
              <w:pStyle w:val="TableParagraph"/>
              <w:spacing w:before="224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936" w:type="dxa"/>
          </w:tcPr>
          <w:p>
            <w:pPr>
              <w:pStyle w:val="TableParagraph"/>
              <w:spacing w:before="224"/>
              <w:ind w:left="110"/>
              <w:rPr>
                <w:sz w:val="24"/>
              </w:rPr>
            </w:pPr>
            <w:r>
              <w:rPr>
                <w:sz w:val="24"/>
              </w:rPr>
              <w:t>előétel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receptje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és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leírása</w:t>
            </w:r>
          </w:p>
        </w:tc>
      </w:tr>
      <w:tr>
        <w:trPr>
          <w:trHeight w:val="692" w:hRule="atLeast"/>
        </w:trPr>
        <w:tc>
          <w:tcPr>
            <w:tcW w:w="674" w:type="dxa"/>
          </w:tcPr>
          <w:p>
            <w:pPr>
              <w:pStyle w:val="TableParagraph"/>
              <w:spacing w:before="224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8936" w:type="dxa"/>
          </w:tcPr>
          <w:p>
            <w:pPr>
              <w:pStyle w:val="TableParagraph"/>
              <w:spacing w:before="224"/>
              <w:ind w:left="110"/>
              <w:rPr>
                <w:sz w:val="24"/>
              </w:rPr>
            </w:pPr>
            <w:r>
              <w:rPr>
                <w:sz w:val="24"/>
              </w:rPr>
              <w:t>főétel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receptje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és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leírása</w:t>
            </w:r>
          </w:p>
        </w:tc>
      </w:tr>
      <w:tr>
        <w:trPr>
          <w:trHeight w:val="695" w:hRule="atLeast"/>
        </w:trPr>
        <w:tc>
          <w:tcPr>
            <w:tcW w:w="674" w:type="dxa"/>
          </w:tcPr>
          <w:p>
            <w:pPr>
              <w:pStyle w:val="TableParagraph"/>
              <w:spacing w:before="22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8936" w:type="dxa"/>
          </w:tcPr>
          <w:p>
            <w:pPr>
              <w:pStyle w:val="TableParagraph"/>
              <w:spacing w:before="225"/>
              <w:ind w:left="110"/>
              <w:rPr>
                <w:sz w:val="24"/>
              </w:rPr>
            </w:pPr>
            <w:r>
              <w:rPr>
                <w:sz w:val="24"/>
              </w:rPr>
              <w:t>desszert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receptje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és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leírása</w:t>
            </w:r>
          </w:p>
        </w:tc>
      </w:tr>
      <w:tr>
        <w:trPr>
          <w:trHeight w:val="694" w:hRule="atLeast"/>
        </w:trPr>
        <w:tc>
          <w:tcPr>
            <w:tcW w:w="674" w:type="dxa"/>
          </w:tcPr>
          <w:p>
            <w:pPr>
              <w:pStyle w:val="TableParagraph"/>
              <w:spacing w:before="224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89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92" w:hRule="atLeast"/>
        </w:trPr>
        <w:tc>
          <w:tcPr>
            <w:tcW w:w="674" w:type="dxa"/>
          </w:tcPr>
          <w:p>
            <w:pPr>
              <w:pStyle w:val="TableParagraph"/>
              <w:spacing w:before="224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89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94" w:hRule="atLeast"/>
        </w:trPr>
        <w:tc>
          <w:tcPr>
            <w:tcW w:w="674" w:type="dxa"/>
          </w:tcPr>
          <w:p>
            <w:pPr>
              <w:pStyle w:val="TableParagraph"/>
              <w:spacing w:before="224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89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94" w:hRule="atLeast"/>
        </w:trPr>
        <w:tc>
          <w:tcPr>
            <w:tcW w:w="674" w:type="dxa"/>
          </w:tcPr>
          <w:p>
            <w:pPr>
              <w:pStyle w:val="TableParagraph"/>
              <w:spacing w:before="224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89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95" w:hRule="atLeast"/>
        </w:trPr>
        <w:tc>
          <w:tcPr>
            <w:tcW w:w="674" w:type="dxa"/>
          </w:tcPr>
          <w:p>
            <w:pPr>
              <w:pStyle w:val="TableParagraph"/>
              <w:spacing w:before="22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89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42"/>
        <w:rPr>
          <w:i/>
        </w:rPr>
      </w:pPr>
    </w:p>
    <w:p>
      <w:pPr>
        <w:pStyle w:val="BodyText"/>
        <w:spacing w:line="256" w:lineRule="auto"/>
        <w:ind w:left="211" w:right="489" w:hanging="10"/>
        <w:jc w:val="both"/>
      </w:pPr>
      <w:r>
        <w:rPr/>
        <w:t>Jelen nevezési lap kitöltésével és megküldésével hozzájárulunk ahhoz, hogy a verseny döntőjéről</w:t>
      </w:r>
      <w:r>
        <w:rPr>
          <w:spacing w:val="-11"/>
        </w:rPr>
        <w:t> </w:t>
      </w:r>
      <w:r>
        <w:rPr/>
        <w:t>készült</w:t>
      </w:r>
      <w:r>
        <w:rPr>
          <w:spacing w:val="-12"/>
        </w:rPr>
        <w:t> </w:t>
      </w:r>
      <w:r>
        <w:rPr/>
        <w:t>kiadványban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versenyre</w:t>
      </w:r>
      <w:r>
        <w:rPr>
          <w:spacing w:val="-13"/>
        </w:rPr>
        <w:t> </w:t>
      </w:r>
      <w:r>
        <w:rPr/>
        <w:t>nevezett</w:t>
      </w:r>
      <w:r>
        <w:rPr>
          <w:spacing w:val="-12"/>
        </w:rPr>
        <w:t> </w:t>
      </w:r>
      <w:r>
        <w:rPr/>
        <w:t>receptek,</w:t>
      </w:r>
      <w:r>
        <w:rPr>
          <w:spacing w:val="-12"/>
        </w:rPr>
        <w:t> </w:t>
      </w:r>
      <w:r>
        <w:rPr/>
        <w:t>ételkészítési</w:t>
      </w:r>
      <w:r>
        <w:rPr>
          <w:spacing w:val="-12"/>
        </w:rPr>
        <w:t> </w:t>
      </w:r>
      <w:r>
        <w:rPr/>
        <w:t>leírások,</w:t>
      </w:r>
      <w:r>
        <w:rPr>
          <w:spacing w:val="-12"/>
        </w:rPr>
        <w:t> </w:t>
      </w:r>
      <w:r>
        <w:rPr/>
        <w:t>ételfotók, továbbá a versenyzőkről készült fotók és életrajzok megjelenjenek.</w:t>
      </w:r>
    </w:p>
    <w:p>
      <w:pPr>
        <w:pStyle w:val="BodyText"/>
        <w:spacing w:before="48"/>
      </w:pPr>
    </w:p>
    <w:p>
      <w:pPr>
        <w:pStyle w:val="BodyText"/>
        <w:ind w:left="202"/>
        <w:jc w:val="both"/>
      </w:pPr>
      <w:r>
        <w:rPr/>
        <w:t>Kelt</w:t>
      </w:r>
      <w:r>
        <w:rPr>
          <w:spacing w:val="-3"/>
        </w:rPr>
        <w:t> </w:t>
      </w:r>
      <w:r>
        <w:rPr/>
        <w:t>………………………….………..,</w:t>
      </w:r>
      <w:r>
        <w:rPr>
          <w:spacing w:val="-5"/>
        </w:rPr>
        <w:t> </w:t>
      </w:r>
      <w:r>
        <w:rPr/>
        <w:t>2025..</w:t>
      </w:r>
      <w:r>
        <w:rPr>
          <w:spacing w:val="-5"/>
        </w:rPr>
        <w:t> </w:t>
      </w:r>
      <w:r>
        <w:rPr>
          <w:spacing w:val="-2"/>
        </w:rPr>
        <w:t>…………………….</w:t>
      </w: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right="494"/>
        <w:jc w:val="right"/>
      </w:pPr>
      <w:r>
        <w:rPr>
          <w:spacing w:val="-2"/>
        </w:rPr>
        <w:t>aláírás</w:t>
      </w:r>
    </w:p>
    <w:sectPr>
      <w:pgSz w:w="11910" w:h="16840"/>
      <w:pgMar w:top="1420" w:bottom="280" w:left="120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"/>
      <w:lvlJc w:val="left"/>
      <w:pPr>
        <w:ind w:left="421" w:hanging="313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8"/>
        <w:szCs w:val="28"/>
        <w:lang w:val="hu-HU" w:eastAsia="en-US" w:bidi="ar-SA"/>
      </w:rPr>
    </w:lvl>
    <w:lvl w:ilvl="1">
      <w:start w:val="0"/>
      <w:numFmt w:val="bullet"/>
      <w:lvlText w:val="•"/>
      <w:lvlJc w:val="left"/>
      <w:pPr>
        <w:ind w:left="857" w:hanging="313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295" w:hanging="313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1733" w:hanging="313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2171" w:hanging="313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2609" w:hanging="313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3047" w:hanging="313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3485" w:hanging="313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3923" w:hanging="313"/>
      </w:pPr>
      <w:rPr>
        <w:rFonts w:hint="default"/>
        <w:lang w:val="hu-H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hu-HU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hu-HU" w:eastAsia="en-US" w:bidi="ar-SA"/>
    </w:rPr>
  </w:style>
  <w:style w:styleId="Title" w:type="paragraph">
    <w:name w:val="Title"/>
    <w:basedOn w:val="Normal"/>
    <w:uiPriority w:val="1"/>
    <w:qFormat/>
    <w:pPr>
      <w:ind w:left="2689"/>
    </w:pPr>
    <w:rPr>
      <w:rFonts w:ascii="Calibri" w:hAnsi="Calibri" w:eastAsia="Calibri" w:cs="Calibri"/>
      <w:b/>
      <w:bCs/>
      <w:sz w:val="40"/>
      <w:szCs w:val="40"/>
      <w:lang w:val="hu-H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hu-H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hu-H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Sóti Lilla</dc:creator>
  <dcterms:created xsi:type="dcterms:W3CDTF">2025-01-27T07:43:55Z</dcterms:created>
  <dcterms:modified xsi:type="dcterms:W3CDTF">2025-01-27T07:43:55Z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2025-01-24T00:00:00Z</vt:filetime>
  </property>
  <property fmtid="{D5CDD505-2E9C-101B-9397-08002B2CF9AE}" pid="3" name="Creator">
    <vt:lpwstr>Microsoft® Word a Microsoft 365-höz</vt:lpwstr>
  </property>
  <property fmtid="{D5CDD505-2E9C-101B-9397-08002B2CF9AE}" pid="4" name="LastSaved">
    <vt:filetime>2025-01-27T00:00:00Z</vt:filetime>
  </property>
  <property fmtid="{D5CDD505-2E9C-101B-9397-08002B2CF9AE}" pid="5" name="Producer">
    <vt:lpwstr>Microsoft® Word a Microsoft 365-höz</vt:lpwstr>
  </property>
</Properties>
</file>