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F94FC" w14:textId="77777777" w:rsidR="00FF6D65" w:rsidRPr="00C734A4" w:rsidRDefault="0098453A" w:rsidP="00FF6D65">
      <w:pPr>
        <w:spacing w:after="0" w:line="240" w:lineRule="auto"/>
        <w:jc w:val="center"/>
        <w:rPr>
          <w:rFonts w:ascii="Garamond" w:hAnsi="Garamond" w:cs="Garamond"/>
          <w:b/>
          <w:bCs/>
          <w:color w:val="000000"/>
          <w:sz w:val="24"/>
          <w:szCs w:val="24"/>
          <w:u w:val="single"/>
          <w:lang w:eastAsia="hu-HU"/>
        </w:rPr>
      </w:pPr>
      <w:r w:rsidRPr="0098453A">
        <w:rPr>
          <w:rFonts w:ascii="Garamond" w:hAnsi="Garamond" w:cs="Garamond"/>
          <w:b/>
          <w:bCs/>
          <w:sz w:val="24"/>
          <w:szCs w:val="24"/>
          <w:lang w:eastAsia="hu-HU"/>
        </w:rPr>
        <w:t>Nemzeti Élelmiszerlánc-biztonsági Hivatal</w:t>
      </w:r>
    </w:p>
    <w:p w14:paraId="7FB34236"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1B001A70"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6E03083C"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055FE5EE"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4B047FF3"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06AD78BA"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47FD3D2E"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5920DDBC"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5CE74ED6" w14:textId="77777777" w:rsidR="00FF6D65" w:rsidRPr="00C734A4" w:rsidRDefault="00FF6D65" w:rsidP="00FF6D65">
      <w:pPr>
        <w:keepNext/>
        <w:spacing w:after="0" w:line="240" w:lineRule="auto"/>
        <w:jc w:val="center"/>
        <w:outlineLvl w:val="0"/>
        <w:rPr>
          <w:rFonts w:ascii="Garamond" w:hAnsi="Garamond" w:cs="Garamond"/>
          <w:b/>
          <w:bCs/>
          <w:color w:val="000000"/>
          <w:spacing w:val="40"/>
          <w:sz w:val="24"/>
          <w:szCs w:val="24"/>
          <w:u w:val="single"/>
        </w:rPr>
      </w:pPr>
      <w:r w:rsidRPr="00C734A4">
        <w:rPr>
          <w:rFonts w:ascii="Garamond" w:hAnsi="Garamond" w:cs="Garamond"/>
          <w:b/>
          <w:bCs/>
          <w:color w:val="000000"/>
          <w:spacing w:val="40"/>
          <w:sz w:val="24"/>
          <w:szCs w:val="24"/>
          <w:u w:val="single"/>
        </w:rPr>
        <w:t>KÖZBESZERZÉSI DOKUMENTUMOK</w:t>
      </w:r>
    </w:p>
    <w:p w14:paraId="30C843E8"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0DE1DECC"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2D2CDE79"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2D5FA1CC"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48CEE0C8" w14:textId="77777777" w:rsidR="00FF6D65" w:rsidRPr="00C734A4" w:rsidRDefault="00FF6D65" w:rsidP="00FF6D65">
      <w:pPr>
        <w:spacing w:after="0" w:line="240" w:lineRule="auto"/>
        <w:jc w:val="center"/>
        <w:rPr>
          <w:rFonts w:ascii="Garamond" w:hAnsi="Garamond" w:cs="Garamond"/>
          <w:b/>
          <w:bCs/>
          <w:color w:val="000000"/>
          <w:sz w:val="24"/>
          <w:szCs w:val="24"/>
          <w:u w:val="single"/>
          <w:lang w:eastAsia="hu-HU"/>
        </w:rPr>
      </w:pPr>
    </w:p>
    <w:p w14:paraId="4392320C" w14:textId="77777777" w:rsidR="00FF6D65" w:rsidRPr="00C734A4" w:rsidRDefault="00FF6D65" w:rsidP="00FF6D65">
      <w:pPr>
        <w:spacing w:after="0" w:line="240" w:lineRule="auto"/>
        <w:jc w:val="center"/>
        <w:rPr>
          <w:rFonts w:ascii="Garamond" w:hAnsi="Garamond" w:cs="Garamond"/>
          <w:color w:val="000000"/>
          <w:sz w:val="24"/>
          <w:szCs w:val="24"/>
          <w:lang w:eastAsia="hu-HU"/>
        </w:rPr>
      </w:pPr>
      <w:r w:rsidRPr="00C734A4">
        <w:rPr>
          <w:rFonts w:ascii="Garamond" w:hAnsi="Garamond" w:cs="Garamond"/>
          <w:b/>
          <w:bCs/>
          <w:i/>
          <w:iCs/>
          <w:sz w:val="24"/>
          <w:szCs w:val="24"/>
          <w:lang w:eastAsia="hu-HU"/>
        </w:rPr>
        <w:t>„</w:t>
      </w:r>
      <w:r w:rsidR="0098453A" w:rsidRPr="0098453A">
        <w:rPr>
          <w:rFonts w:ascii="Garamond" w:hAnsi="Garamond" w:cs="Garamond"/>
          <w:b/>
          <w:bCs/>
          <w:i/>
          <w:iCs/>
          <w:sz w:val="24"/>
          <w:szCs w:val="24"/>
          <w:lang w:eastAsia="hu-HU"/>
        </w:rPr>
        <w:t>NMR 400 MHz FoodScreener bor, méz, gyümölcslé vizsgálatokhoz</w:t>
      </w:r>
      <w:r w:rsidRPr="00C734A4">
        <w:rPr>
          <w:rFonts w:ascii="Garamond" w:hAnsi="Garamond" w:cs="Garamond"/>
          <w:b/>
          <w:bCs/>
          <w:i/>
          <w:iCs/>
          <w:sz w:val="24"/>
          <w:szCs w:val="24"/>
          <w:lang w:eastAsia="hu-HU"/>
        </w:rPr>
        <w:t>”</w:t>
      </w:r>
    </w:p>
    <w:p w14:paraId="5A96C495" w14:textId="77777777" w:rsidR="00FF6D65" w:rsidRPr="00C734A4" w:rsidRDefault="00FF6D65" w:rsidP="00FF6D65">
      <w:pPr>
        <w:spacing w:after="0" w:line="240" w:lineRule="auto"/>
        <w:rPr>
          <w:rFonts w:ascii="Garamond" w:hAnsi="Garamond" w:cs="Garamond"/>
          <w:color w:val="000000"/>
          <w:sz w:val="24"/>
          <w:szCs w:val="24"/>
          <w:lang w:eastAsia="hu-HU"/>
        </w:rPr>
      </w:pPr>
    </w:p>
    <w:p w14:paraId="65007A3E" w14:textId="77777777" w:rsidR="00FF6D65" w:rsidRPr="00C734A4" w:rsidRDefault="00FF6D65" w:rsidP="00FF6D65">
      <w:pPr>
        <w:spacing w:after="0" w:line="240" w:lineRule="auto"/>
        <w:rPr>
          <w:rFonts w:ascii="Garamond" w:hAnsi="Garamond" w:cs="Garamond"/>
          <w:color w:val="000000"/>
          <w:sz w:val="24"/>
          <w:szCs w:val="24"/>
          <w:lang w:eastAsia="hu-HU"/>
        </w:rPr>
      </w:pPr>
    </w:p>
    <w:p w14:paraId="5E5E8EDD" w14:textId="77777777" w:rsidR="00FF6D65" w:rsidRPr="00C734A4" w:rsidRDefault="00FF6D65" w:rsidP="00FF6D65">
      <w:pPr>
        <w:spacing w:after="0" w:line="240" w:lineRule="auto"/>
        <w:rPr>
          <w:rFonts w:ascii="Garamond" w:hAnsi="Garamond" w:cs="Garamond"/>
          <w:color w:val="000000"/>
          <w:sz w:val="24"/>
          <w:szCs w:val="24"/>
          <w:lang w:eastAsia="hu-HU"/>
        </w:rPr>
      </w:pPr>
    </w:p>
    <w:p w14:paraId="6C9B952A" w14:textId="77777777" w:rsidR="00FF6D65" w:rsidRPr="00C734A4" w:rsidRDefault="00FF6D65" w:rsidP="00FF6D65">
      <w:pPr>
        <w:spacing w:after="0" w:line="240" w:lineRule="auto"/>
        <w:rPr>
          <w:rFonts w:ascii="Garamond" w:hAnsi="Garamond" w:cs="Garamond"/>
          <w:color w:val="000000"/>
          <w:sz w:val="24"/>
          <w:szCs w:val="24"/>
          <w:lang w:eastAsia="hu-HU"/>
        </w:rPr>
      </w:pPr>
    </w:p>
    <w:p w14:paraId="27B66724" w14:textId="77777777" w:rsidR="00FF6D65" w:rsidRPr="00C734A4" w:rsidRDefault="00FF6D65" w:rsidP="00FF6D65">
      <w:pPr>
        <w:spacing w:after="0" w:line="240" w:lineRule="auto"/>
        <w:rPr>
          <w:rFonts w:ascii="Garamond" w:hAnsi="Garamond" w:cs="Garamond"/>
          <w:color w:val="000000"/>
          <w:sz w:val="24"/>
          <w:szCs w:val="24"/>
          <w:lang w:eastAsia="hu-HU"/>
        </w:rPr>
      </w:pPr>
    </w:p>
    <w:p w14:paraId="1B9FA5B9" w14:textId="77777777" w:rsidR="00FF6D65" w:rsidRPr="00C734A4" w:rsidRDefault="00FF6D65" w:rsidP="00FF6D65">
      <w:pPr>
        <w:spacing w:after="0" w:line="240" w:lineRule="auto"/>
        <w:rPr>
          <w:rFonts w:ascii="Garamond" w:hAnsi="Garamond" w:cs="Garamond"/>
          <w:color w:val="000000"/>
          <w:sz w:val="24"/>
          <w:szCs w:val="24"/>
          <w:lang w:eastAsia="hu-HU"/>
        </w:rPr>
      </w:pPr>
    </w:p>
    <w:p w14:paraId="56A57549" w14:textId="77777777" w:rsidR="00FF6D65" w:rsidRPr="00C734A4" w:rsidRDefault="00FF6D65" w:rsidP="00FF6D65">
      <w:pPr>
        <w:spacing w:after="0" w:line="240" w:lineRule="auto"/>
        <w:rPr>
          <w:rFonts w:ascii="Garamond" w:hAnsi="Garamond" w:cs="Garamond"/>
          <w:color w:val="000000"/>
          <w:sz w:val="24"/>
          <w:szCs w:val="24"/>
          <w:lang w:eastAsia="hu-HU"/>
        </w:rPr>
      </w:pPr>
    </w:p>
    <w:p w14:paraId="24914B83" w14:textId="77777777" w:rsidR="00FF6D65" w:rsidRPr="00C734A4" w:rsidRDefault="00FF6D65" w:rsidP="00FF6D65">
      <w:pPr>
        <w:spacing w:after="0" w:line="240" w:lineRule="auto"/>
        <w:rPr>
          <w:rFonts w:ascii="Garamond" w:hAnsi="Garamond" w:cs="Garamond"/>
          <w:color w:val="000000"/>
          <w:sz w:val="24"/>
          <w:szCs w:val="24"/>
          <w:lang w:eastAsia="hu-HU"/>
        </w:rPr>
      </w:pPr>
    </w:p>
    <w:p w14:paraId="750A99D5" w14:textId="77777777" w:rsidR="00FF6D65" w:rsidRPr="00C734A4" w:rsidRDefault="00FF6D65" w:rsidP="00FF6D65">
      <w:pPr>
        <w:spacing w:after="0" w:line="240" w:lineRule="auto"/>
        <w:rPr>
          <w:rFonts w:ascii="Garamond" w:hAnsi="Garamond" w:cs="Garamond"/>
          <w:color w:val="000000"/>
          <w:sz w:val="24"/>
          <w:szCs w:val="24"/>
          <w:lang w:eastAsia="hu-HU"/>
        </w:rPr>
      </w:pPr>
    </w:p>
    <w:p w14:paraId="32BC77E4" w14:textId="77777777" w:rsidR="00FF6D65" w:rsidRPr="00C734A4" w:rsidRDefault="00FF6D65" w:rsidP="00FF6D65">
      <w:pPr>
        <w:spacing w:after="0" w:line="240" w:lineRule="auto"/>
        <w:rPr>
          <w:rFonts w:ascii="Garamond" w:hAnsi="Garamond" w:cs="Garamond"/>
          <w:color w:val="000000"/>
          <w:sz w:val="24"/>
          <w:szCs w:val="24"/>
          <w:lang w:eastAsia="hu-HU"/>
        </w:rPr>
      </w:pPr>
    </w:p>
    <w:p w14:paraId="035034E2" w14:textId="77777777" w:rsidR="00FF6D65" w:rsidRPr="00C734A4" w:rsidRDefault="00FF6D65" w:rsidP="00FF6D65">
      <w:pPr>
        <w:spacing w:after="0" w:line="240" w:lineRule="auto"/>
        <w:rPr>
          <w:rFonts w:ascii="Garamond" w:hAnsi="Garamond" w:cs="Garamond"/>
          <w:color w:val="000000"/>
          <w:sz w:val="24"/>
          <w:szCs w:val="24"/>
          <w:lang w:eastAsia="hu-HU"/>
        </w:rPr>
      </w:pPr>
    </w:p>
    <w:p w14:paraId="3709676B" w14:textId="77777777" w:rsidR="00FF6D65" w:rsidRPr="00C734A4" w:rsidRDefault="00FF6D65" w:rsidP="00FF6D65">
      <w:pPr>
        <w:spacing w:after="0" w:line="240" w:lineRule="auto"/>
        <w:rPr>
          <w:rFonts w:ascii="Garamond" w:hAnsi="Garamond" w:cs="Garamond"/>
          <w:color w:val="000000"/>
          <w:sz w:val="24"/>
          <w:szCs w:val="24"/>
          <w:lang w:eastAsia="hu-HU"/>
        </w:rPr>
      </w:pPr>
    </w:p>
    <w:p w14:paraId="7ED138E1" w14:textId="77777777" w:rsidR="00FF6D65" w:rsidRPr="00C734A4" w:rsidRDefault="00FF6D65" w:rsidP="00FF6D65">
      <w:pPr>
        <w:spacing w:after="0" w:line="240" w:lineRule="auto"/>
        <w:rPr>
          <w:rFonts w:ascii="Garamond" w:hAnsi="Garamond" w:cs="Garamond"/>
          <w:color w:val="000000"/>
          <w:sz w:val="24"/>
          <w:szCs w:val="24"/>
          <w:lang w:eastAsia="hu-HU"/>
        </w:rPr>
      </w:pPr>
    </w:p>
    <w:p w14:paraId="3B800BBF" w14:textId="77777777" w:rsidR="00FF6D65" w:rsidRPr="00C734A4" w:rsidRDefault="00FF6D65" w:rsidP="00FF6D65">
      <w:pPr>
        <w:spacing w:after="0" w:line="240" w:lineRule="auto"/>
        <w:rPr>
          <w:rFonts w:ascii="Garamond" w:hAnsi="Garamond" w:cs="Garamond"/>
          <w:color w:val="000000"/>
          <w:sz w:val="24"/>
          <w:szCs w:val="24"/>
          <w:lang w:eastAsia="hu-HU"/>
        </w:rPr>
      </w:pPr>
    </w:p>
    <w:p w14:paraId="3A4F698A" w14:textId="77777777" w:rsidR="00FF6D65" w:rsidRPr="00C734A4" w:rsidRDefault="00FF6D65" w:rsidP="00FF6D65">
      <w:pPr>
        <w:spacing w:after="0" w:line="240" w:lineRule="auto"/>
        <w:rPr>
          <w:rFonts w:ascii="Garamond" w:hAnsi="Garamond" w:cs="Garamond"/>
          <w:color w:val="000000"/>
          <w:sz w:val="24"/>
          <w:szCs w:val="24"/>
          <w:lang w:eastAsia="hu-HU"/>
        </w:rPr>
      </w:pPr>
    </w:p>
    <w:p w14:paraId="1390B418" w14:textId="77777777" w:rsidR="00FF6D65" w:rsidRPr="00C734A4" w:rsidRDefault="00FF6D65" w:rsidP="00FF6D65">
      <w:pPr>
        <w:spacing w:after="0" w:line="240" w:lineRule="auto"/>
        <w:rPr>
          <w:rFonts w:ascii="Garamond" w:hAnsi="Garamond" w:cs="Garamond"/>
          <w:color w:val="000000"/>
          <w:sz w:val="24"/>
          <w:szCs w:val="24"/>
          <w:lang w:eastAsia="hu-HU"/>
        </w:rPr>
      </w:pPr>
    </w:p>
    <w:p w14:paraId="3159B1D8"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59087CFD"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35AFE7BA"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3859A10A"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6183C7A2"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178E8B3D"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52806087" w14:textId="77777777" w:rsidR="00FF6D65" w:rsidRPr="00C734A4" w:rsidRDefault="00FF6D65" w:rsidP="00FF6D65">
      <w:pPr>
        <w:spacing w:after="0" w:line="240" w:lineRule="auto"/>
        <w:rPr>
          <w:rFonts w:ascii="Garamond" w:hAnsi="Garamond" w:cs="Garamond"/>
          <w:color w:val="000000"/>
          <w:sz w:val="24"/>
          <w:szCs w:val="24"/>
          <w:lang w:eastAsia="hu-HU"/>
        </w:rPr>
      </w:pPr>
    </w:p>
    <w:p w14:paraId="2203EBD1"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0B7A836D" w14:textId="77777777" w:rsidR="00FF6D65" w:rsidRPr="00C734A4" w:rsidRDefault="00FF6D65" w:rsidP="00FF6D65">
      <w:pPr>
        <w:spacing w:after="0" w:line="240" w:lineRule="auto"/>
        <w:jc w:val="center"/>
        <w:rPr>
          <w:rFonts w:ascii="Garamond" w:hAnsi="Garamond" w:cs="Garamond"/>
          <w:color w:val="000000"/>
          <w:sz w:val="24"/>
          <w:szCs w:val="24"/>
          <w:lang w:eastAsia="hu-HU"/>
        </w:rPr>
      </w:pPr>
    </w:p>
    <w:p w14:paraId="76109F8C" w14:textId="77777777" w:rsidR="00FF6D65" w:rsidRPr="00C734A4" w:rsidRDefault="00FF6D65" w:rsidP="00FF6D65">
      <w:pPr>
        <w:spacing w:after="0" w:line="240" w:lineRule="auto"/>
        <w:jc w:val="center"/>
        <w:rPr>
          <w:rFonts w:ascii="Garamond" w:hAnsi="Garamond" w:cs="Garamond"/>
          <w:b/>
          <w:bCs/>
          <w:color w:val="000000"/>
          <w:sz w:val="24"/>
          <w:szCs w:val="24"/>
          <w:lang w:eastAsia="hu-HU"/>
        </w:rPr>
      </w:pPr>
      <w:r w:rsidRPr="00C734A4">
        <w:rPr>
          <w:rFonts w:ascii="Garamond" w:hAnsi="Garamond" w:cs="Garamond"/>
          <w:b/>
          <w:bCs/>
          <w:color w:val="000000"/>
          <w:sz w:val="24"/>
          <w:szCs w:val="24"/>
          <w:lang w:eastAsia="hu-HU"/>
        </w:rPr>
        <w:t>2017.</w:t>
      </w:r>
    </w:p>
    <w:p w14:paraId="76C5AB7A" w14:textId="77777777" w:rsidR="00FF6D65" w:rsidRPr="00C734A4" w:rsidRDefault="00FF6D65" w:rsidP="00FF6D65">
      <w:pPr>
        <w:spacing w:after="0" w:line="240" w:lineRule="auto"/>
        <w:jc w:val="center"/>
        <w:rPr>
          <w:rFonts w:ascii="Garamond" w:hAnsi="Garamond" w:cs="Garamond"/>
          <w:b/>
          <w:bCs/>
          <w:color w:val="000000"/>
          <w:sz w:val="24"/>
          <w:szCs w:val="24"/>
        </w:rPr>
      </w:pPr>
      <w:r w:rsidRPr="00C734A4">
        <w:rPr>
          <w:rFonts w:ascii="Garamond" w:hAnsi="Garamond" w:cs="Garamond"/>
          <w:b/>
          <w:bCs/>
          <w:i/>
          <w:iCs/>
          <w:color w:val="000000"/>
          <w:spacing w:val="150"/>
          <w:sz w:val="24"/>
          <w:szCs w:val="24"/>
        </w:rPr>
        <w:br w:type="page"/>
      </w:r>
      <w:r w:rsidRPr="00C734A4">
        <w:rPr>
          <w:rFonts w:ascii="Garamond" w:hAnsi="Garamond" w:cs="Garamond"/>
          <w:b/>
          <w:bCs/>
          <w:color w:val="000000"/>
          <w:sz w:val="24"/>
          <w:szCs w:val="24"/>
        </w:rPr>
        <w:lastRenderedPageBreak/>
        <w:t>TARTALOMJEGYZÉK</w:t>
      </w:r>
    </w:p>
    <w:p w14:paraId="18505DA3" w14:textId="77777777" w:rsidR="00FF6D65" w:rsidRPr="00C734A4" w:rsidRDefault="00FF6D65" w:rsidP="00FF6D65">
      <w:pPr>
        <w:rPr>
          <w:rFonts w:ascii="Garamond" w:hAnsi="Garamond" w:cs="Garamond"/>
          <w:color w:val="000000"/>
          <w:sz w:val="24"/>
          <w:szCs w:val="24"/>
          <w:lang w:eastAsia="hu-HU"/>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FF6D65" w:rsidRPr="00C734A4" w14:paraId="48120963" w14:textId="77777777" w:rsidTr="00B83415">
        <w:tc>
          <w:tcPr>
            <w:tcW w:w="5000" w:type="pct"/>
            <w:vAlign w:val="center"/>
          </w:tcPr>
          <w:p w14:paraId="5E24E27F"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I. ÚTMUTATÓ AZ AJÁNLATTEVŐK SZÁMÁRA</w:t>
            </w:r>
          </w:p>
        </w:tc>
      </w:tr>
      <w:tr w:rsidR="00FF6D65" w:rsidRPr="00C734A4" w14:paraId="2FBD0098" w14:textId="77777777" w:rsidTr="00B83415">
        <w:tc>
          <w:tcPr>
            <w:tcW w:w="5000" w:type="pct"/>
            <w:vAlign w:val="center"/>
          </w:tcPr>
          <w:p w14:paraId="76FF0057"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1. Felhívás ajánlattételre</w:t>
            </w:r>
          </w:p>
        </w:tc>
      </w:tr>
      <w:tr w:rsidR="00FF6D65" w:rsidRPr="00C734A4" w14:paraId="421B32DA" w14:textId="77777777" w:rsidTr="00B83415">
        <w:tc>
          <w:tcPr>
            <w:tcW w:w="5000" w:type="pct"/>
            <w:vAlign w:val="center"/>
          </w:tcPr>
          <w:p w14:paraId="00CC8BC8"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2. Előzetes kikötések</w:t>
            </w:r>
          </w:p>
        </w:tc>
      </w:tr>
      <w:tr w:rsidR="00FF6D65" w:rsidRPr="00C734A4" w14:paraId="02B42AC7" w14:textId="77777777" w:rsidTr="00B83415">
        <w:tc>
          <w:tcPr>
            <w:tcW w:w="5000" w:type="pct"/>
            <w:vAlign w:val="center"/>
          </w:tcPr>
          <w:p w14:paraId="287A9BB5" w14:textId="77777777" w:rsidR="00FF6D65" w:rsidRPr="00C734A4" w:rsidRDefault="00FF6D65" w:rsidP="00B83415">
            <w:pPr>
              <w:pStyle w:val="Nincstrkz"/>
              <w:spacing w:after="120"/>
              <w:jc w:val="both"/>
              <w:rPr>
                <w:rFonts w:ascii="Garamond" w:hAnsi="Garamond" w:cs="Garamond"/>
                <w:sz w:val="24"/>
                <w:szCs w:val="24"/>
              </w:rPr>
            </w:pPr>
            <w:r w:rsidRPr="00C734A4">
              <w:rPr>
                <w:rFonts w:ascii="Garamond" w:hAnsi="Garamond" w:cs="Garamond"/>
                <w:sz w:val="24"/>
                <w:szCs w:val="24"/>
              </w:rPr>
              <w:t>3. Az eljárást megindító felhívás, illetve a Közbeszerzési dokumentumok módosítása, az eljárást megindító felhívás visszavonása</w:t>
            </w:r>
          </w:p>
        </w:tc>
      </w:tr>
      <w:tr w:rsidR="00FF6D65" w:rsidRPr="00C734A4" w14:paraId="3EE923BD" w14:textId="77777777" w:rsidTr="00B83415">
        <w:tc>
          <w:tcPr>
            <w:tcW w:w="5000" w:type="pct"/>
            <w:vAlign w:val="center"/>
          </w:tcPr>
          <w:p w14:paraId="54D9B45D" w14:textId="77777777" w:rsidR="00FF6D65" w:rsidRPr="00C734A4" w:rsidRDefault="00FF6D65" w:rsidP="00B83415">
            <w:pPr>
              <w:pStyle w:val="Cmsor2"/>
              <w:spacing w:before="0" w:after="120"/>
              <w:rPr>
                <w:rFonts w:ascii="Garamond" w:hAnsi="Garamond" w:cs="Garamond"/>
                <w:b w:val="0"/>
                <w:bCs w:val="0"/>
                <w:i w:val="0"/>
                <w:iCs w:val="0"/>
                <w:sz w:val="24"/>
                <w:szCs w:val="24"/>
                <w:lang w:eastAsia="en-US"/>
              </w:rPr>
            </w:pPr>
            <w:r w:rsidRPr="00C734A4">
              <w:rPr>
                <w:rFonts w:ascii="Garamond" w:hAnsi="Garamond" w:cs="Garamond"/>
                <w:b w:val="0"/>
                <w:bCs w:val="0"/>
                <w:i w:val="0"/>
                <w:iCs w:val="0"/>
                <w:sz w:val="24"/>
                <w:szCs w:val="24"/>
                <w:lang w:eastAsia="en-US"/>
              </w:rPr>
              <w:t>4. Kiegészítő tájékoztatás</w:t>
            </w:r>
          </w:p>
        </w:tc>
      </w:tr>
      <w:tr w:rsidR="00FF6D65" w:rsidRPr="00C734A4" w14:paraId="331C5E3B" w14:textId="77777777" w:rsidTr="00B83415">
        <w:tc>
          <w:tcPr>
            <w:tcW w:w="5000" w:type="pct"/>
            <w:vAlign w:val="center"/>
          </w:tcPr>
          <w:p w14:paraId="110CCCE0"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5. Az ajánlat tartalma</w:t>
            </w:r>
          </w:p>
        </w:tc>
      </w:tr>
      <w:tr w:rsidR="00FF6D65" w:rsidRPr="00C734A4" w14:paraId="5BA30FDD" w14:textId="77777777" w:rsidTr="00B83415">
        <w:tc>
          <w:tcPr>
            <w:tcW w:w="5000" w:type="pct"/>
            <w:vAlign w:val="center"/>
          </w:tcPr>
          <w:p w14:paraId="6257C164"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6. A verseny biztosítása</w:t>
            </w:r>
          </w:p>
        </w:tc>
      </w:tr>
      <w:tr w:rsidR="00FF6D65" w:rsidRPr="00C734A4" w14:paraId="55B9A4C2" w14:textId="77777777" w:rsidTr="00B83415">
        <w:tc>
          <w:tcPr>
            <w:tcW w:w="5000" w:type="pct"/>
            <w:vAlign w:val="center"/>
          </w:tcPr>
          <w:p w14:paraId="19A478C4"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7. Az ajánlattétel költsége</w:t>
            </w:r>
          </w:p>
        </w:tc>
      </w:tr>
      <w:tr w:rsidR="00FF6D65" w:rsidRPr="00C734A4" w14:paraId="6DB55820" w14:textId="77777777" w:rsidTr="00B83415">
        <w:tc>
          <w:tcPr>
            <w:tcW w:w="5000" w:type="pct"/>
            <w:vAlign w:val="center"/>
          </w:tcPr>
          <w:p w14:paraId="4DF29119"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8. Az ajánlat elkészítésére, összeállítására vonatkozó előírások</w:t>
            </w:r>
          </w:p>
        </w:tc>
      </w:tr>
      <w:tr w:rsidR="00FF6D65" w:rsidRPr="00C734A4" w14:paraId="41B232AD" w14:textId="77777777" w:rsidTr="00B83415">
        <w:tc>
          <w:tcPr>
            <w:tcW w:w="5000" w:type="pct"/>
            <w:vAlign w:val="center"/>
          </w:tcPr>
          <w:p w14:paraId="6102C0FA"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9. Ajánlattételi határidő</w:t>
            </w:r>
          </w:p>
        </w:tc>
      </w:tr>
      <w:tr w:rsidR="00FF6D65" w:rsidRPr="00C734A4" w14:paraId="2CE730EE" w14:textId="77777777" w:rsidTr="00B83415">
        <w:tc>
          <w:tcPr>
            <w:tcW w:w="5000" w:type="pct"/>
            <w:vAlign w:val="center"/>
          </w:tcPr>
          <w:p w14:paraId="6C4EFA5A"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10. Az ajánlatok bontása</w:t>
            </w:r>
          </w:p>
        </w:tc>
      </w:tr>
      <w:tr w:rsidR="00FD6FA0" w:rsidRPr="00C734A4" w14:paraId="6A48B910" w14:textId="77777777" w:rsidTr="00B83415">
        <w:tc>
          <w:tcPr>
            <w:tcW w:w="5000" w:type="pct"/>
            <w:vAlign w:val="center"/>
          </w:tcPr>
          <w:p w14:paraId="3C4CD308" w14:textId="77777777" w:rsidR="00FD6FA0" w:rsidRPr="00C734A4" w:rsidRDefault="00FD6FA0" w:rsidP="00B83415">
            <w:pPr>
              <w:pStyle w:val="Nincstrkz"/>
              <w:spacing w:after="120"/>
              <w:rPr>
                <w:rFonts w:ascii="Garamond" w:hAnsi="Garamond" w:cs="Garamond"/>
                <w:sz w:val="24"/>
                <w:szCs w:val="24"/>
              </w:rPr>
            </w:pPr>
            <w:r>
              <w:rPr>
                <w:rFonts w:ascii="Garamond" w:hAnsi="Garamond" w:cs="Garamond"/>
                <w:sz w:val="24"/>
                <w:szCs w:val="24"/>
              </w:rPr>
              <w:t>11. Tárgyalás</w:t>
            </w:r>
          </w:p>
        </w:tc>
      </w:tr>
      <w:tr w:rsidR="00FF6D65" w:rsidRPr="00C734A4" w14:paraId="61A60F13" w14:textId="77777777" w:rsidTr="00B83415">
        <w:tc>
          <w:tcPr>
            <w:tcW w:w="5000" w:type="pct"/>
            <w:vAlign w:val="center"/>
          </w:tcPr>
          <w:p w14:paraId="02F08EE1" w14:textId="219CDB05" w:rsidR="00FF6D65" w:rsidRPr="00C734A4" w:rsidRDefault="00FF6D65" w:rsidP="00FD6FA0">
            <w:pPr>
              <w:pStyle w:val="Nincstrkz"/>
              <w:spacing w:after="120"/>
              <w:rPr>
                <w:rFonts w:ascii="Garamond" w:hAnsi="Garamond" w:cs="Garamond"/>
                <w:sz w:val="24"/>
                <w:szCs w:val="24"/>
              </w:rPr>
            </w:pPr>
            <w:r w:rsidRPr="00C734A4">
              <w:rPr>
                <w:rFonts w:ascii="Garamond" w:hAnsi="Garamond" w:cs="Garamond"/>
                <w:sz w:val="24"/>
                <w:szCs w:val="24"/>
              </w:rPr>
              <w:t>1</w:t>
            </w:r>
            <w:r w:rsidR="00FD6FA0">
              <w:rPr>
                <w:rFonts w:ascii="Garamond" w:hAnsi="Garamond" w:cs="Garamond"/>
                <w:sz w:val="24"/>
                <w:szCs w:val="24"/>
              </w:rPr>
              <w:t>2</w:t>
            </w:r>
            <w:r w:rsidRPr="00C734A4">
              <w:rPr>
                <w:rFonts w:ascii="Garamond" w:hAnsi="Garamond" w:cs="Garamond"/>
                <w:sz w:val="24"/>
                <w:szCs w:val="24"/>
              </w:rPr>
              <w:t>. Az üzleti titok védelme</w:t>
            </w:r>
          </w:p>
        </w:tc>
      </w:tr>
      <w:tr w:rsidR="00FF6D65" w:rsidRPr="00C734A4" w14:paraId="3BFCB8D5" w14:textId="77777777" w:rsidTr="00B83415">
        <w:tc>
          <w:tcPr>
            <w:tcW w:w="5000" w:type="pct"/>
            <w:vAlign w:val="center"/>
          </w:tcPr>
          <w:p w14:paraId="3A9D34BB" w14:textId="198B08BD" w:rsidR="00FF6D65" w:rsidRPr="00C734A4" w:rsidRDefault="00FF6D65" w:rsidP="00B83415">
            <w:pPr>
              <w:pStyle w:val="Nincstrkz"/>
              <w:spacing w:after="120"/>
              <w:jc w:val="both"/>
              <w:rPr>
                <w:rFonts w:ascii="Garamond" w:hAnsi="Garamond" w:cs="Garamond"/>
                <w:sz w:val="24"/>
                <w:szCs w:val="24"/>
              </w:rPr>
            </w:pPr>
            <w:r w:rsidRPr="00C734A4">
              <w:rPr>
                <w:rFonts w:ascii="Garamond" w:hAnsi="Garamond" w:cs="Garamond"/>
                <w:sz w:val="24"/>
                <w:szCs w:val="24"/>
              </w:rPr>
              <w:t>1</w:t>
            </w:r>
            <w:r w:rsidR="00FD6FA0">
              <w:rPr>
                <w:rFonts w:ascii="Garamond" w:hAnsi="Garamond" w:cs="Garamond"/>
                <w:sz w:val="24"/>
                <w:szCs w:val="24"/>
              </w:rPr>
              <w:t>3</w:t>
            </w:r>
            <w:r w:rsidRPr="00C734A4">
              <w:rPr>
                <w:rFonts w:ascii="Garamond" w:hAnsi="Garamond" w:cs="Garamond"/>
                <w:sz w:val="24"/>
                <w:szCs w:val="24"/>
              </w:rPr>
              <w:t>. A számítási hiba javítása</w:t>
            </w:r>
          </w:p>
        </w:tc>
      </w:tr>
      <w:tr w:rsidR="00FF6D65" w:rsidRPr="00C734A4" w14:paraId="16650D4D" w14:textId="77777777" w:rsidTr="00B83415">
        <w:tc>
          <w:tcPr>
            <w:tcW w:w="5000" w:type="pct"/>
            <w:vAlign w:val="center"/>
          </w:tcPr>
          <w:p w14:paraId="694BA77B" w14:textId="05DB094D" w:rsidR="00FF6D65" w:rsidRPr="00C734A4" w:rsidRDefault="00FF6D65" w:rsidP="00FD6FA0">
            <w:pPr>
              <w:pStyle w:val="Nincstrkz"/>
              <w:spacing w:after="120"/>
              <w:rPr>
                <w:rFonts w:ascii="Garamond" w:hAnsi="Garamond" w:cs="Garamond"/>
                <w:sz w:val="24"/>
                <w:szCs w:val="24"/>
              </w:rPr>
            </w:pPr>
            <w:r w:rsidRPr="00C734A4">
              <w:rPr>
                <w:rFonts w:ascii="Garamond" w:hAnsi="Garamond" w:cs="Garamond"/>
                <w:sz w:val="24"/>
                <w:szCs w:val="24"/>
              </w:rPr>
              <w:t>1</w:t>
            </w:r>
            <w:r w:rsidR="00FD6FA0">
              <w:rPr>
                <w:rFonts w:ascii="Garamond" w:hAnsi="Garamond" w:cs="Garamond"/>
                <w:sz w:val="24"/>
                <w:szCs w:val="24"/>
              </w:rPr>
              <w:t>4</w:t>
            </w:r>
            <w:r w:rsidRPr="00C734A4">
              <w:rPr>
                <w:rFonts w:ascii="Garamond" w:hAnsi="Garamond" w:cs="Garamond"/>
                <w:sz w:val="24"/>
                <w:szCs w:val="24"/>
              </w:rPr>
              <w:t>. Információk az ajánlattal kapcsolatban</w:t>
            </w:r>
          </w:p>
        </w:tc>
      </w:tr>
      <w:tr w:rsidR="00FF6D65" w:rsidRPr="00C734A4" w14:paraId="7079F978" w14:textId="77777777" w:rsidTr="00B83415">
        <w:tc>
          <w:tcPr>
            <w:tcW w:w="5000" w:type="pct"/>
            <w:vAlign w:val="center"/>
          </w:tcPr>
          <w:p w14:paraId="3DBC00DD" w14:textId="3F008782" w:rsidR="00FF6D65" w:rsidRPr="00C734A4" w:rsidRDefault="00FF6D65" w:rsidP="00FD6FA0">
            <w:pPr>
              <w:pStyle w:val="Nincstrkz"/>
              <w:spacing w:after="120"/>
              <w:rPr>
                <w:rFonts w:ascii="Garamond" w:hAnsi="Garamond" w:cs="Garamond"/>
                <w:sz w:val="24"/>
                <w:szCs w:val="24"/>
              </w:rPr>
            </w:pPr>
            <w:r w:rsidRPr="00C734A4">
              <w:rPr>
                <w:rFonts w:ascii="Garamond" w:hAnsi="Garamond" w:cs="Garamond"/>
                <w:sz w:val="24"/>
                <w:szCs w:val="24"/>
              </w:rPr>
              <w:t>1</w:t>
            </w:r>
            <w:r w:rsidR="00FD6FA0">
              <w:rPr>
                <w:rFonts w:ascii="Garamond" w:hAnsi="Garamond" w:cs="Garamond"/>
                <w:sz w:val="24"/>
                <w:szCs w:val="24"/>
              </w:rPr>
              <w:t>5</w:t>
            </w:r>
            <w:r w:rsidRPr="00C734A4">
              <w:rPr>
                <w:rFonts w:ascii="Garamond" w:hAnsi="Garamond" w:cs="Garamond"/>
                <w:sz w:val="24"/>
                <w:szCs w:val="24"/>
              </w:rPr>
              <w:t>. Az eljárás eredménye</w:t>
            </w:r>
            <w:r w:rsidRPr="00C734A4" w:rsidDel="00BB1CA9">
              <w:rPr>
                <w:rFonts w:ascii="Garamond" w:hAnsi="Garamond" w:cs="Garamond"/>
                <w:sz w:val="24"/>
                <w:szCs w:val="24"/>
              </w:rPr>
              <w:t xml:space="preserve"> </w:t>
            </w:r>
          </w:p>
        </w:tc>
      </w:tr>
      <w:tr w:rsidR="00FF6D65" w:rsidRPr="00C734A4" w14:paraId="329B7008" w14:textId="77777777" w:rsidTr="00B83415">
        <w:tc>
          <w:tcPr>
            <w:tcW w:w="5000" w:type="pct"/>
            <w:vAlign w:val="center"/>
          </w:tcPr>
          <w:p w14:paraId="126472F9" w14:textId="125B4EB9" w:rsidR="00FF6D65" w:rsidRPr="00C734A4" w:rsidRDefault="00FF6D65" w:rsidP="00FD6FA0">
            <w:pPr>
              <w:pStyle w:val="Nincstrkz"/>
              <w:spacing w:after="120"/>
              <w:rPr>
                <w:rFonts w:ascii="Garamond" w:hAnsi="Garamond" w:cs="Garamond"/>
                <w:sz w:val="24"/>
                <w:szCs w:val="24"/>
              </w:rPr>
            </w:pPr>
            <w:r w:rsidRPr="00C734A4">
              <w:rPr>
                <w:rFonts w:ascii="Garamond" w:hAnsi="Garamond" w:cs="Garamond"/>
                <w:sz w:val="24"/>
                <w:szCs w:val="24"/>
              </w:rPr>
              <w:t>1</w:t>
            </w:r>
            <w:r w:rsidR="00FD6FA0">
              <w:rPr>
                <w:rFonts w:ascii="Garamond" w:hAnsi="Garamond" w:cs="Garamond"/>
                <w:sz w:val="24"/>
                <w:szCs w:val="24"/>
              </w:rPr>
              <w:t>6</w:t>
            </w:r>
            <w:r w:rsidRPr="00C734A4">
              <w:rPr>
                <w:rFonts w:ascii="Garamond" w:hAnsi="Garamond" w:cs="Garamond"/>
                <w:sz w:val="24"/>
                <w:szCs w:val="24"/>
              </w:rPr>
              <w:t>. Iratbetekintés</w:t>
            </w:r>
          </w:p>
        </w:tc>
      </w:tr>
      <w:tr w:rsidR="00FF6D65" w:rsidRPr="00C734A4" w14:paraId="120BE578" w14:textId="77777777" w:rsidTr="00B83415">
        <w:trPr>
          <w:trHeight w:val="337"/>
        </w:trPr>
        <w:tc>
          <w:tcPr>
            <w:tcW w:w="5000" w:type="pct"/>
            <w:vAlign w:val="center"/>
          </w:tcPr>
          <w:p w14:paraId="1025B7E1" w14:textId="53E7CBC0"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1</w:t>
            </w:r>
            <w:r w:rsidR="00FD6FA0">
              <w:rPr>
                <w:rFonts w:ascii="Garamond" w:hAnsi="Garamond" w:cs="Garamond"/>
                <w:sz w:val="24"/>
                <w:szCs w:val="24"/>
              </w:rPr>
              <w:t>7</w:t>
            </w:r>
            <w:r w:rsidRPr="00C734A4">
              <w:rPr>
                <w:rFonts w:ascii="Garamond" w:hAnsi="Garamond" w:cs="Garamond"/>
                <w:sz w:val="24"/>
                <w:szCs w:val="24"/>
              </w:rPr>
              <w:t>. Szerződéskötés</w:t>
            </w:r>
            <w:r w:rsidRPr="00C734A4" w:rsidDel="00BB1CA9">
              <w:rPr>
                <w:rFonts w:ascii="Garamond" w:hAnsi="Garamond" w:cs="Garamond"/>
                <w:sz w:val="24"/>
                <w:szCs w:val="24"/>
              </w:rPr>
              <w:t xml:space="preserve"> </w:t>
            </w:r>
          </w:p>
        </w:tc>
      </w:tr>
      <w:tr w:rsidR="00FF6D65" w:rsidRPr="00C734A4" w14:paraId="516BC626" w14:textId="77777777" w:rsidTr="00B83415">
        <w:tc>
          <w:tcPr>
            <w:tcW w:w="5000" w:type="pct"/>
            <w:vAlign w:val="center"/>
          </w:tcPr>
          <w:p w14:paraId="6D6EDEF1" w14:textId="7E805598" w:rsidR="00FF6D65" w:rsidRPr="00C734A4" w:rsidRDefault="00FF6D65" w:rsidP="00FD6FA0">
            <w:pPr>
              <w:pStyle w:val="Nincstrkz"/>
              <w:spacing w:after="120"/>
              <w:jc w:val="both"/>
              <w:rPr>
                <w:rFonts w:ascii="Garamond" w:hAnsi="Garamond" w:cs="Garamond"/>
                <w:b/>
                <w:bCs/>
                <w:sz w:val="24"/>
                <w:szCs w:val="24"/>
              </w:rPr>
            </w:pPr>
            <w:r w:rsidRPr="00C734A4">
              <w:rPr>
                <w:rFonts w:ascii="Garamond" w:hAnsi="Garamond" w:cs="Garamond"/>
                <w:sz w:val="24"/>
                <w:szCs w:val="24"/>
              </w:rPr>
              <w:t>1</w:t>
            </w:r>
            <w:r w:rsidR="00FD6FA0">
              <w:rPr>
                <w:rFonts w:ascii="Garamond" w:hAnsi="Garamond" w:cs="Garamond"/>
                <w:sz w:val="24"/>
                <w:szCs w:val="24"/>
              </w:rPr>
              <w:t>8</w:t>
            </w:r>
            <w:r w:rsidRPr="00C734A4">
              <w:rPr>
                <w:rFonts w:ascii="Garamond" w:hAnsi="Garamond" w:cs="Garamond"/>
                <w:sz w:val="24"/>
                <w:szCs w:val="24"/>
              </w:rPr>
              <w:t>. Tájékoztatást nyújtó szervek a Kbt. 73. § (5) bekezdése alapján</w:t>
            </w:r>
          </w:p>
        </w:tc>
      </w:tr>
      <w:tr w:rsidR="00FF6D65" w:rsidRPr="00C734A4" w14:paraId="6DC5D8C7" w14:textId="77777777" w:rsidTr="00B83415">
        <w:tc>
          <w:tcPr>
            <w:tcW w:w="5000" w:type="pct"/>
            <w:vAlign w:val="center"/>
          </w:tcPr>
          <w:p w14:paraId="2E9D90B9"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II. SZERZŐDÉS TERVEZET</w:t>
            </w:r>
          </w:p>
        </w:tc>
      </w:tr>
      <w:tr w:rsidR="00FF6D65" w:rsidRPr="00C734A4" w14:paraId="3D19025A" w14:textId="77777777" w:rsidTr="00B83415">
        <w:tc>
          <w:tcPr>
            <w:tcW w:w="5000" w:type="pct"/>
            <w:vAlign w:val="center"/>
          </w:tcPr>
          <w:p w14:paraId="5A1A46BF"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III. FORMANYOMTATVÁNYOK</w:t>
            </w:r>
          </w:p>
        </w:tc>
      </w:tr>
      <w:tr w:rsidR="00FF6D65" w:rsidRPr="00C734A4" w14:paraId="46EFA7D5" w14:textId="77777777" w:rsidTr="00B83415">
        <w:tc>
          <w:tcPr>
            <w:tcW w:w="5000" w:type="pct"/>
            <w:vAlign w:val="center"/>
          </w:tcPr>
          <w:p w14:paraId="037BFEEE" w14:textId="77777777" w:rsidR="00FF6D65" w:rsidRPr="00C734A4" w:rsidRDefault="00FF6D65" w:rsidP="00B83415">
            <w:pPr>
              <w:pStyle w:val="Nincstrkz"/>
              <w:spacing w:after="120"/>
              <w:rPr>
                <w:rFonts w:ascii="Garamond" w:hAnsi="Garamond" w:cs="Garamond"/>
                <w:sz w:val="24"/>
                <w:szCs w:val="24"/>
              </w:rPr>
            </w:pPr>
            <w:r w:rsidRPr="00C734A4">
              <w:rPr>
                <w:rFonts w:ascii="Garamond" w:hAnsi="Garamond" w:cs="Garamond"/>
                <w:sz w:val="24"/>
                <w:szCs w:val="24"/>
              </w:rPr>
              <w:t>IV. MŰSZAKI LEÍRÁS</w:t>
            </w:r>
          </w:p>
        </w:tc>
      </w:tr>
    </w:tbl>
    <w:p w14:paraId="73067922" w14:textId="77777777" w:rsidR="00FF6D65" w:rsidRPr="00C734A4" w:rsidRDefault="00FF6D65" w:rsidP="00FF6D65">
      <w:pPr>
        <w:spacing w:after="0" w:line="240" w:lineRule="auto"/>
        <w:jc w:val="center"/>
        <w:rPr>
          <w:rFonts w:ascii="Garamond" w:hAnsi="Garamond" w:cs="Garamond"/>
          <w:b/>
          <w:bCs/>
          <w:color w:val="000000"/>
          <w:spacing w:val="150"/>
          <w:sz w:val="24"/>
          <w:szCs w:val="24"/>
        </w:rPr>
      </w:pPr>
    </w:p>
    <w:p w14:paraId="5A61F6A0" w14:textId="77777777" w:rsidR="00FF6D65" w:rsidRPr="00C734A4" w:rsidRDefault="00FF6D65" w:rsidP="00FF6D65">
      <w:pPr>
        <w:spacing w:after="0" w:line="240" w:lineRule="auto"/>
        <w:jc w:val="center"/>
        <w:rPr>
          <w:rFonts w:ascii="Garamond" w:hAnsi="Garamond" w:cs="Garamond"/>
          <w:b/>
          <w:bCs/>
          <w:color w:val="000000"/>
          <w:spacing w:val="150"/>
          <w:sz w:val="24"/>
          <w:szCs w:val="24"/>
        </w:rPr>
      </w:pPr>
    </w:p>
    <w:p w14:paraId="7B3F39E7" w14:textId="77777777" w:rsidR="00FF6D65" w:rsidRPr="00C734A4" w:rsidRDefault="00FF6D65" w:rsidP="00FF6D65">
      <w:pPr>
        <w:spacing w:after="0" w:line="240" w:lineRule="auto"/>
        <w:jc w:val="center"/>
        <w:rPr>
          <w:rFonts w:ascii="Garamond" w:hAnsi="Garamond" w:cs="Garamond"/>
          <w:b/>
          <w:bCs/>
          <w:color w:val="000000"/>
          <w:spacing w:val="150"/>
          <w:sz w:val="24"/>
          <w:szCs w:val="24"/>
        </w:rPr>
      </w:pPr>
    </w:p>
    <w:p w14:paraId="439D54B2" w14:textId="77777777" w:rsidR="00FF6D65" w:rsidRPr="00C734A4" w:rsidRDefault="00FF6D65" w:rsidP="00FF6D65">
      <w:pPr>
        <w:spacing w:after="0" w:line="240" w:lineRule="auto"/>
        <w:jc w:val="center"/>
        <w:rPr>
          <w:rFonts w:ascii="Garamond" w:hAnsi="Garamond" w:cs="Garamond"/>
          <w:b/>
          <w:bCs/>
          <w:i/>
          <w:iCs/>
          <w:color w:val="000000"/>
          <w:spacing w:val="150"/>
          <w:sz w:val="24"/>
          <w:szCs w:val="24"/>
        </w:rPr>
      </w:pPr>
    </w:p>
    <w:p w14:paraId="05C6FB39" w14:textId="77777777" w:rsidR="00FF6D65" w:rsidRPr="00C734A4" w:rsidRDefault="00FF6D65" w:rsidP="00FF6D65">
      <w:pPr>
        <w:spacing w:after="0" w:line="240" w:lineRule="auto"/>
        <w:jc w:val="center"/>
        <w:rPr>
          <w:rFonts w:ascii="Garamond" w:hAnsi="Garamond" w:cs="Garamond"/>
          <w:b/>
          <w:bCs/>
          <w:i/>
          <w:iCs/>
          <w:color w:val="000000"/>
          <w:spacing w:val="150"/>
          <w:sz w:val="24"/>
          <w:szCs w:val="24"/>
        </w:rPr>
      </w:pPr>
    </w:p>
    <w:p w14:paraId="3DA062EB" w14:textId="77777777" w:rsidR="00FF6D65" w:rsidRPr="00C734A4" w:rsidRDefault="00FF6D65" w:rsidP="00FF6D65">
      <w:pPr>
        <w:spacing w:after="0" w:line="240" w:lineRule="auto"/>
        <w:rPr>
          <w:rFonts w:ascii="Garamond" w:hAnsi="Garamond" w:cs="Garamond"/>
          <w:b/>
          <w:bCs/>
          <w:i/>
          <w:iCs/>
          <w:color w:val="000000"/>
          <w:spacing w:val="150"/>
          <w:sz w:val="24"/>
          <w:szCs w:val="24"/>
        </w:rPr>
      </w:pPr>
    </w:p>
    <w:p w14:paraId="4CFFA777" w14:textId="77777777" w:rsidR="00FF6D65" w:rsidRPr="00C734A4" w:rsidRDefault="00FF6D65" w:rsidP="00FF6D65">
      <w:pPr>
        <w:pStyle w:val="Cmsor1"/>
        <w:spacing w:before="240" w:after="120"/>
        <w:jc w:val="both"/>
        <w:rPr>
          <w:rFonts w:ascii="Garamond" w:hAnsi="Garamond" w:cs="Garamond"/>
          <w:caps/>
          <w:spacing w:val="0"/>
          <w:sz w:val="24"/>
          <w:szCs w:val="24"/>
          <w:u w:val="none"/>
        </w:rPr>
      </w:pPr>
      <w:r w:rsidRPr="00C734A4">
        <w:rPr>
          <w:rFonts w:ascii="Garamond" w:hAnsi="Garamond" w:cs="Garamond"/>
          <w:b w:val="0"/>
          <w:bCs w:val="0"/>
          <w:color w:val="000000"/>
          <w:sz w:val="24"/>
          <w:szCs w:val="24"/>
        </w:rPr>
        <w:br w:type="page"/>
      </w:r>
      <w:bookmarkStart w:id="0" w:name="_Toc343260713"/>
      <w:r w:rsidRPr="00C734A4">
        <w:rPr>
          <w:rFonts w:ascii="Garamond" w:hAnsi="Garamond" w:cs="Garamond"/>
          <w:caps/>
          <w:spacing w:val="0"/>
          <w:sz w:val="24"/>
          <w:szCs w:val="24"/>
          <w:u w:val="none"/>
        </w:rPr>
        <w:lastRenderedPageBreak/>
        <w:t>I. ÚTMUTATÓ AZ AJÁNLATTEVŐK SZÁMÁRA</w:t>
      </w:r>
      <w:bookmarkEnd w:id="0"/>
    </w:p>
    <w:p w14:paraId="06C84EC2" w14:textId="77777777" w:rsidR="00FF6D65" w:rsidRPr="00C734A4" w:rsidRDefault="00FF6D65" w:rsidP="00FF6D65">
      <w:pPr>
        <w:tabs>
          <w:tab w:val="left" w:pos="1701"/>
        </w:tabs>
        <w:spacing w:after="0" w:line="240" w:lineRule="auto"/>
        <w:jc w:val="both"/>
        <w:rPr>
          <w:rFonts w:ascii="Garamond" w:hAnsi="Garamond" w:cs="Garamond"/>
          <w:sz w:val="24"/>
          <w:szCs w:val="24"/>
          <w:lang w:eastAsia="hu-HU"/>
        </w:rPr>
      </w:pPr>
    </w:p>
    <w:p w14:paraId="4D8229BD"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1" w:name="_Toc343260714"/>
      <w:r w:rsidRPr="00C734A4">
        <w:rPr>
          <w:rFonts w:ascii="Garamond" w:hAnsi="Garamond" w:cs="Garamond"/>
          <w:b/>
          <w:bCs/>
          <w:caps/>
          <w:sz w:val="24"/>
          <w:szCs w:val="24"/>
          <w:lang w:eastAsia="hu-HU"/>
        </w:rPr>
        <w:t>1. FELHíVÁS AJÁNLATTÉTELRE</w:t>
      </w:r>
      <w:bookmarkEnd w:id="1"/>
    </w:p>
    <w:p w14:paraId="15881985" w14:textId="77777777" w:rsidR="00FF6D65" w:rsidRPr="00C734A4" w:rsidRDefault="0098453A" w:rsidP="00FF6D65">
      <w:pPr>
        <w:spacing w:after="0" w:line="240" w:lineRule="auto"/>
        <w:jc w:val="both"/>
        <w:rPr>
          <w:rFonts w:ascii="Garamond" w:hAnsi="Garamond" w:cs="Garamond"/>
          <w:sz w:val="24"/>
          <w:szCs w:val="24"/>
          <w:lang w:eastAsia="hu-HU"/>
        </w:rPr>
      </w:pPr>
      <w:r>
        <w:rPr>
          <w:rFonts w:ascii="Garamond" w:hAnsi="Garamond" w:cs="Garamond"/>
          <w:b/>
          <w:bCs/>
          <w:sz w:val="24"/>
          <w:szCs w:val="24"/>
          <w:lang w:eastAsia="hu-HU"/>
        </w:rPr>
        <w:t>Nemzeti Élelmiszerlánc-biztonsági Hivatal</w:t>
      </w:r>
      <w:r w:rsidR="00FF6D65" w:rsidRPr="00C734A4">
        <w:rPr>
          <w:rFonts w:ascii="Garamond" w:hAnsi="Garamond" w:cs="Garamond"/>
          <w:b/>
          <w:bCs/>
          <w:sz w:val="24"/>
          <w:szCs w:val="24"/>
        </w:rPr>
        <w:t>,</w:t>
      </w:r>
      <w:r w:rsidR="00FF6D65" w:rsidRPr="00C734A4">
        <w:rPr>
          <w:rFonts w:ascii="Garamond" w:hAnsi="Garamond" w:cs="Garamond"/>
          <w:sz w:val="24"/>
          <w:szCs w:val="24"/>
          <w:lang w:eastAsia="hu-HU"/>
        </w:rPr>
        <w:t xml:space="preserve"> mint Ajánlatkérő ajánlatokat kér </w:t>
      </w:r>
      <w:r w:rsidR="00FF6D65" w:rsidRPr="00C734A4">
        <w:rPr>
          <w:rFonts w:ascii="Garamond" w:hAnsi="Garamond" w:cs="Garamond"/>
          <w:b/>
          <w:bCs/>
          <w:i/>
          <w:iCs/>
          <w:sz w:val="24"/>
          <w:szCs w:val="24"/>
          <w:lang w:eastAsia="hu-HU"/>
        </w:rPr>
        <w:t>„</w:t>
      </w:r>
      <w:r w:rsidRPr="0098453A">
        <w:rPr>
          <w:rFonts w:ascii="Garamond" w:hAnsi="Garamond" w:cs="Garamond"/>
          <w:b/>
          <w:bCs/>
          <w:i/>
          <w:iCs/>
          <w:sz w:val="24"/>
          <w:szCs w:val="24"/>
          <w:lang w:eastAsia="hu-HU"/>
        </w:rPr>
        <w:t>NMR 400 MHz FoodScreener bor, méz, gyümölcslé vizsgálatokhoz</w:t>
      </w:r>
      <w:r w:rsidR="00FF6D65" w:rsidRPr="00C734A4">
        <w:rPr>
          <w:rFonts w:ascii="Garamond" w:hAnsi="Garamond" w:cs="Garamond"/>
          <w:b/>
          <w:bCs/>
          <w:i/>
          <w:iCs/>
          <w:sz w:val="24"/>
          <w:szCs w:val="24"/>
          <w:lang w:eastAsia="hu-HU"/>
        </w:rPr>
        <w:t xml:space="preserve">” </w:t>
      </w:r>
      <w:r w:rsidR="00FF6D65" w:rsidRPr="00C734A4">
        <w:rPr>
          <w:rFonts w:ascii="Garamond" w:hAnsi="Garamond" w:cs="Garamond"/>
          <w:sz w:val="24"/>
          <w:szCs w:val="24"/>
          <w:lang w:eastAsia="hu-HU"/>
        </w:rPr>
        <w:t>tárgyú közbeszerzési eljárásban, amelynek nyertesével szerződést kíván kötni.</w:t>
      </w:r>
    </w:p>
    <w:p w14:paraId="2147BF56" w14:textId="77777777" w:rsidR="00FF6D65" w:rsidRPr="00C734A4" w:rsidRDefault="00FF6D65" w:rsidP="00FF6D65">
      <w:pPr>
        <w:spacing w:after="0" w:line="240" w:lineRule="auto"/>
        <w:jc w:val="both"/>
        <w:rPr>
          <w:rFonts w:ascii="Garamond" w:hAnsi="Garamond" w:cs="Garamond"/>
          <w:sz w:val="24"/>
          <w:szCs w:val="24"/>
          <w:lang w:eastAsia="hu-HU"/>
        </w:rPr>
      </w:pPr>
    </w:p>
    <w:p w14:paraId="58840CAC" w14:textId="77777777" w:rsidR="00FF6D65" w:rsidRPr="00C734A4" w:rsidRDefault="00FF6D65" w:rsidP="0098453A">
      <w:pPr>
        <w:tabs>
          <w:tab w:val="left" w:pos="-720"/>
        </w:tabs>
        <w:suppressAutoHyphens/>
        <w:spacing w:after="12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Az Eljárást megindító felhívás és a Közbeszerzési dokumentumok együttesen tartalmazzák az eljárással kapcsolatos feltételeket. A két dokumentum közötti ellentmondás esetén az Eljárást megindító felhívás előírásai az irányadók.</w:t>
      </w:r>
    </w:p>
    <w:p w14:paraId="5CE718CB" w14:textId="77777777" w:rsidR="00FF6D65" w:rsidRPr="00C734A4" w:rsidRDefault="00FF6D65" w:rsidP="0098453A">
      <w:pPr>
        <w:jc w:val="both"/>
        <w:rPr>
          <w:rFonts w:ascii="Garamond" w:hAnsi="Garamond" w:cs="Garamond"/>
          <w:snapToGrid w:val="0"/>
          <w:spacing w:val="-2"/>
          <w:sz w:val="24"/>
          <w:szCs w:val="24"/>
        </w:rPr>
      </w:pPr>
      <w:r w:rsidRPr="00C734A4">
        <w:rPr>
          <w:rFonts w:ascii="Garamond" w:hAnsi="Garamond" w:cs="Garamond"/>
          <w:snapToGrid w:val="0"/>
          <w:spacing w:val="-2"/>
          <w:sz w:val="24"/>
          <w:szCs w:val="24"/>
        </w:rPr>
        <w:t xml:space="preserve">Felelős akkreditált közbeszerzési szaktanácsadó: </w:t>
      </w:r>
      <w:r w:rsidR="0098453A">
        <w:rPr>
          <w:rFonts w:ascii="Garamond" w:hAnsi="Garamond" w:cs="Garamond"/>
          <w:snapToGrid w:val="0"/>
          <w:spacing w:val="-2"/>
          <w:sz w:val="24"/>
          <w:szCs w:val="24"/>
        </w:rPr>
        <w:t>Dani Sándor, lajstromszám: 00053</w:t>
      </w:r>
      <w:r w:rsidRPr="00C734A4">
        <w:rPr>
          <w:rFonts w:ascii="Garamond" w:hAnsi="Garamond" w:cs="Garamond"/>
          <w:snapToGrid w:val="0"/>
          <w:spacing w:val="-2"/>
          <w:sz w:val="24"/>
          <w:szCs w:val="24"/>
        </w:rPr>
        <w:t xml:space="preserve">, Juratio Zrt. (1031 Budapest, Monostori út 34.), </w:t>
      </w:r>
      <w:hyperlink r:id="rId8" w:history="1">
        <w:r w:rsidR="00021942">
          <w:rPr>
            <w:rFonts w:ascii="Garamond" w:hAnsi="Garamond" w:cs="Garamond"/>
            <w:sz w:val="24"/>
            <w:szCs w:val="24"/>
          </w:rPr>
          <w:t>sdani</w:t>
        </w:r>
        <w:r w:rsidR="00021942" w:rsidRPr="00C734A4">
          <w:rPr>
            <w:rFonts w:ascii="Garamond" w:hAnsi="Garamond" w:cs="Garamond"/>
            <w:sz w:val="24"/>
            <w:szCs w:val="24"/>
          </w:rPr>
          <w:t>@juratio.hu</w:t>
        </w:r>
      </w:hyperlink>
      <w:r w:rsidRPr="00C734A4">
        <w:rPr>
          <w:rFonts w:ascii="Garamond" w:hAnsi="Garamond" w:cs="Garamond"/>
          <w:snapToGrid w:val="0"/>
          <w:spacing w:val="-2"/>
          <w:sz w:val="24"/>
          <w:szCs w:val="24"/>
        </w:rPr>
        <w:t>, Tel.: +36-1/288-0707, Fax: +36-1/288-0708.</w:t>
      </w:r>
    </w:p>
    <w:p w14:paraId="28AF1CAF"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2" w:name="_Toc343260715"/>
      <w:r w:rsidRPr="00C734A4">
        <w:rPr>
          <w:rFonts w:ascii="Garamond" w:hAnsi="Garamond" w:cs="Garamond"/>
          <w:b/>
          <w:bCs/>
          <w:caps/>
          <w:sz w:val="24"/>
          <w:szCs w:val="24"/>
          <w:lang w:eastAsia="hu-HU"/>
        </w:rPr>
        <w:t>2. Előzetes kikötések</w:t>
      </w:r>
      <w:bookmarkEnd w:id="2"/>
    </w:p>
    <w:p w14:paraId="60EC1F7E" w14:textId="77777777" w:rsidR="00FF6D65" w:rsidRPr="00C734A4" w:rsidRDefault="00FF6D65" w:rsidP="00FF6D65">
      <w:pPr>
        <w:tabs>
          <w:tab w:val="right" w:leader="underscore" w:pos="9072"/>
        </w:tabs>
        <w:spacing w:after="120" w:line="240" w:lineRule="auto"/>
        <w:jc w:val="both"/>
        <w:rPr>
          <w:rFonts w:ascii="Garamond" w:hAnsi="Garamond" w:cs="Garamond"/>
          <w:sz w:val="24"/>
          <w:szCs w:val="24"/>
        </w:rPr>
      </w:pPr>
      <w:r w:rsidRPr="00C734A4">
        <w:rPr>
          <w:rFonts w:ascii="Garamond" w:hAnsi="Garamond" w:cs="Garamond"/>
          <w:sz w:val="24"/>
          <w:szCs w:val="24"/>
        </w:rPr>
        <w:t xml:space="preserve">A Közbeszerzési dokumentumokat a szellemi alkotásokról szóló jogszabályok oltalomban részesítik, így annak másolása, terjesztése, felhasználása részeiben vagy egészében, a jelen eljárás keretein kívül jogellenes. A jogtulajdonos nem járul hozzá jelen Közbeszerzési dokumentumok bármilyen formában – változatlan vagy változtatott – formában történő felhasználásához a jelen eljárás keretein kívül. </w:t>
      </w:r>
    </w:p>
    <w:p w14:paraId="5D810E45" w14:textId="77777777" w:rsidR="00FF6D65" w:rsidRPr="00C734A4" w:rsidRDefault="00FF6D65" w:rsidP="00FF6D65">
      <w:pPr>
        <w:tabs>
          <w:tab w:val="right" w:leader="underscore" w:pos="9072"/>
        </w:tabs>
        <w:spacing w:after="120" w:line="240" w:lineRule="auto"/>
        <w:jc w:val="both"/>
        <w:rPr>
          <w:rFonts w:ascii="Garamond" w:hAnsi="Garamond" w:cs="Garamond"/>
          <w:sz w:val="24"/>
          <w:szCs w:val="24"/>
        </w:rPr>
      </w:pPr>
      <w:r w:rsidRPr="00C734A4">
        <w:rPr>
          <w:rFonts w:ascii="Garamond" w:hAnsi="Garamond" w:cs="Garamond"/>
          <w:sz w:val="24"/>
          <w:szCs w:val="24"/>
        </w:rPr>
        <w:t>Az ajánlat elkészítésének alapja a Közbeszerzési dokumentumok, mely rögzítik az ajánlattételi elvárásokat, a részletes szerződéses feltételeket és a feladat-meghatározást. Az ajánlatnak az összes elvégzendő feladatot tartalmaznia kell, úgy, ahogy azt az ajánlatkérő jelen Közbeszerzési dokumentumokban előírja.</w:t>
      </w:r>
    </w:p>
    <w:p w14:paraId="3B0D63AE" w14:textId="77777777" w:rsidR="00FF6D65" w:rsidRPr="00C734A4" w:rsidRDefault="00FF6D65" w:rsidP="00FF6D65">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Ajánlattevőnek az Eljárást megindító Felhívásban, illetve a Közbeszerzési dokumentumokban meghatározott tartalmi és formai követelményeknek megfelelően kell ajánlatát elkészítenie.</w:t>
      </w:r>
    </w:p>
    <w:p w14:paraId="0BB5D24C" w14:textId="77777777" w:rsidR="00FF6D65" w:rsidRPr="00C734A4" w:rsidRDefault="00FF6D65" w:rsidP="00FF6D65">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Ajánlata benyújtásával az Ajánlattevő teljes egészében és megkötések nélkül elfogadja a jelen Közbeszerzési dokumentumokban meghatározott összes feltételt az ajánlattételi időszakban esetlegesen kiadott kiegészítéssel együtt, függetlenül az Ajánlattevő saját feltételeitől, amelyektől ezennel eláll.</w:t>
      </w:r>
    </w:p>
    <w:p w14:paraId="5951570B" w14:textId="77777777" w:rsidR="00FF6D65" w:rsidRPr="00C734A4" w:rsidRDefault="00FF6D65" w:rsidP="00FF6D65">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14:paraId="20852BFF" w14:textId="77777777" w:rsidR="00FF6D65" w:rsidRPr="00C734A4" w:rsidRDefault="00FF6D65" w:rsidP="00FF6D65">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valamennyi Ajánlattevőtől elvárja, hogy az összes tájékoztatást, követelményt, meghatározást, specifikációt, amelyet a Közbeszerzési dokumentumok tartalmaznak, átvizsgáljon. Bármely, az ajánlat által tartalmazott hiba, hiányosság az Ajánlattevő kockázatára történik, és az ajánlat érvénytelenségét eredményezi.</w:t>
      </w:r>
    </w:p>
    <w:p w14:paraId="2FF597CD" w14:textId="77777777" w:rsidR="00FF6D65" w:rsidRPr="00C734A4" w:rsidRDefault="00FF6D65" w:rsidP="00FF6D65">
      <w:pPr>
        <w:keepNext/>
        <w:spacing w:before="240" w:after="60" w:line="240" w:lineRule="auto"/>
        <w:jc w:val="both"/>
        <w:outlineLvl w:val="1"/>
        <w:rPr>
          <w:rFonts w:ascii="Garamond" w:hAnsi="Garamond" w:cs="Garamond"/>
          <w:b/>
          <w:bCs/>
          <w:caps/>
          <w:sz w:val="24"/>
          <w:szCs w:val="24"/>
          <w:lang w:eastAsia="hu-HU"/>
        </w:rPr>
      </w:pPr>
      <w:bookmarkStart w:id="3" w:name="_Toc343260716"/>
      <w:r w:rsidRPr="00C734A4">
        <w:rPr>
          <w:rFonts w:ascii="Garamond" w:hAnsi="Garamond" w:cs="Garamond"/>
          <w:b/>
          <w:bCs/>
          <w:caps/>
          <w:sz w:val="24"/>
          <w:szCs w:val="24"/>
          <w:lang w:eastAsia="hu-HU"/>
        </w:rPr>
        <w:t>3. Az Eljárást megindító felhívás, illetve a Közbeszerzési dokumentumok módosítása, az Eljárást megindító felhívás visszavonása</w:t>
      </w:r>
      <w:bookmarkEnd w:id="3"/>
    </w:p>
    <w:p w14:paraId="7BCD55DB" w14:textId="77777777" w:rsidR="00FF6D65" w:rsidRPr="00C734A4" w:rsidRDefault="00FF6D65" w:rsidP="00FF6D65">
      <w:pPr>
        <w:tabs>
          <w:tab w:val="right" w:leader="underscore" w:pos="9072"/>
        </w:tabs>
        <w:spacing w:before="120"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Ajánlatkérő az ajánlattételi határidőt, illetve az Eljárást Megindító Felhívásban és a Közbeszerzési dokumentumokban foglaltakat jogosult módosítani a Kbt.-ben foglaltak szerint. Ajánlatkérő a módosításról írásban értesíti valamennyi ajánlattevőt. </w:t>
      </w:r>
    </w:p>
    <w:p w14:paraId="0F63B037" w14:textId="77777777" w:rsidR="00FF6D65" w:rsidRPr="00C734A4" w:rsidRDefault="00FF6D65" w:rsidP="00FF6D65">
      <w:pPr>
        <w:tabs>
          <w:tab w:val="right" w:leader="underscore" w:pos="9072"/>
        </w:tabs>
        <w:spacing w:before="120" w:after="0" w:line="240" w:lineRule="auto"/>
        <w:jc w:val="both"/>
        <w:rPr>
          <w:rFonts w:ascii="Garamond" w:hAnsi="Garamond" w:cs="Garamond"/>
          <w:sz w:val="24"/>
          <w:szCs w:val="24"/>
          <w:lang w:eastAsia="hu-HU"/>
        </w:rPr>
      </w:pPr>
      <w:r w:rsidRPr="00C734A4">
        <w:rPr>
          <w:rFonts w:ascii="Garamond" w:hAnsi="Garamond" w:cs="Garamond"/>
          <w:sz w:val="24"/>
          <w:szCs w:val="24"/>
          <w:lang w:eastAsia="hu-HU"/>
        </w:rPr>
        <w:lastRenderedPageBreak/>
        <w:t>Ajánlatkérő az Eljárást Megindító Felhívást az ajánlattételi határidő lejáratáig visszavonhatja, amiről az ajánlattételi határidő előtt egyidejűleg, közvetlenül valamennyi ajánlattevőt írásban tájékoztatja a Kbt.-ben foglaltak szerint.</w:t>
      </w:r>
    </w:p>
    <w:p w14:paraId="7E6BF8FB" w14:textId="77777777" w:rsidR="00FF6D65" w:rsidRPr="00C734A4" w:rsidRDefault="00FF6D65" w:rsidP="00FF6D65">
      <w:pPr>
        <w:tabs>
          <w:tab w:val="right" w:leader="underscore" w:pos="9072"/>
        </w:tabs>
        <w:spacing w:before="120" w:after="0" w:line="240" w:lineRule="auto"/>
        <w:jc w:val="both"/>
        <w:rPr>
          <w:rFonts w:ascii="Garamond" w:hAnsi="Garamond" w:cs="Garamond"/>
          <w:sz w:val="24"/>
          <w:szCs w:val="24"/>
          <w:lang w:eastAsia="hu-HU"/>
        </w:rPr>
      </w:pPr>
    </w:p>
    <w:p w14:paraId="0F3BAE92" w14:textId="77777777" w:rsidR="00FF6D65" w:rsidRPr="00C734A4" w:rsidRDefault="00FF6D65" w:rsidP="00FF6D65">
      <w:pPr>
        <w:keepNext/>
        <w:spacing w:after="0" w:line="240" w:lineRule="auto"/>
        <w:outlineLvl w:val="1"/>
        <w:rPr>
          <w:rFonts w:ascii="Garamond" w:hAnsi="Garamond" w:cs="Garamond"/>
          <w:b/>
          <w:bCs/>
          <w:caps/>
          <w:sz w:val="24"/>
          <w:szCs w:val="24"/>
        </w:rPr>
      </w:pPr>
      <w:bookmarkStart w:id="4" w:name="_Toc314818107"/>
      <w:bookmarkStart w:id="5" w:name="_Toc421523757"/>
      <w:bookmarkStart w:id="6" w:name="_Toc443385170"/>
      <w:r w:rsidRPr="00C734A4">
        <w:rPr>
          <w:rFonts w:ascii="Garamond" w:hAnsi="Garamond" w:cs="Garamond"/>
          <w:b/>
          <w:bCs/>
          <w:caps/>
          <w:sz w:val="24"/>
          <w:szCs w:val="24"/>
        </w:rPr>
        <w:t xml:space="preserve">4. </w:t>
      </w:r>
      <w:bookmarkEnd w:id="4"/>
      <w:bookmarkEnd w:id="5"/>
      <w:r w:rsidRPr="00C734A4">
        <w:rPr>
          <w:rFonts w:ascii="Garamond" w:hAnsi="Garamond" w:cs="Garamond"/>
          <w:b/>
          <w:bCs/>
          <w:caps/>
          <w:sz w:val="24"/>
          <w:szCs w:val="24"/>
        </w:rPr>
        <w:t>KIEGÉSZÍTŐ TÁJÉKOZTATÁS</w:t>
      </w:r>
      <w:bookmarkEnd w:id="6"/>
    </w:p>
    <w:p w14:paraId="7FA4D467" w14:textId="77777777" w:rsidR="00FF6D65" w:rsidRPr="00C734A4" w:rsidRDefault="00FF6D65" w:rsidP="00FF6D65">
      <w:pPr>
        <w:tabs>
          <w:tab w:val="right" w:leader="underscore" w:pos="9072"/>
        </w:tabs>
        <w:spacing w:after="0" w:line="240" w:lineRule="auto"/>
        <w:jc w:val="both"/>
        <w:rPr>
          <w:rFonts w:ascii="Garamond" w:hAnsi="Garamond" w:cs="Garamond"/>
          <w:sz w:val="24"/>
          <w:szCs w:val="24"/>
        </w:rPr>
      </w:pPr>
      <w:r w:rsidRPr="00C734A4">
        <w:rPr>
          <w:rFonts w:ascii="Garamond" w:hAnsi="Garamond" w:cs="Garamond"/>
          <w:sz w:val="24"/>
          <w:szCs w:val="24"/>
        </w:rPr>
        <w:t>Az Eljárást megindító felhívással, illetve a Közbeszerzési dokumentumokkal kapcsolatos kiegészítő tájékoztatások, pontosítások kizárólag írásban történnek, és úgy kerülnek megadásra, hogy azok minden gazdasági szereplő számára hozzáférhetők legyenek, és ne sértsék a gazdasági szereplők esélyegyenlőségét.</w:t>
      </w:r>
    </w:p>
    <w:p w14:paraId="71756A8D"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feltételezi, hogy a gazdasági szereplő részletesen tanulmányozza a Közbeszerzési dokumentumok tartalmát és értelmezi azt. A számára nem egyértelmű kikötéseket, előírásokat és meghatározásokat illetően további tájékoztatást kérhet, és az így kapott válaszokat figyelembe véve állítja össze ajánlatát. Ennek módja a következő: amennyiben a Közbeszerzési dokumentumokkal, a megvalósítandó feladatokkal, stb. kapcsolatban a gazdasági szereplőknek bármiféle kérdésük merül fel, azt írásban tehetik fel az Ajánlatkérő számára.</w:t>
      </w:r>
    </w:p>
    <w:p w14:paraId="40859C3B" w14:textId="77777777" w:rsidR="00FF6D65" w:rsidRPr="00C734A4" w:rsidRDefault="00FF6D65" w:rsidP="00FF6D65">
      <w:pPr>
        <w:spacing w:after="0" w:line="240" w:lineRule="auto"/>
        <w:jc w:val="both"/>
        <w:rPr>
          <w:rFonts w:ascii="Garamond" w:hAnsi="Garamond" w:cs="Garamond"/>
          <w:sz w:val="24"/>
          <w:szCs w:val="24"/>
          <w:lang w:eastAsia="hu-HU"/>
        </w:rPr>
      </w:pPr>
    </w:p>
    <w:p w14:paraId="60C76AC2"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kiegészítő tájékoztatást Ajánlatkérő az ajánlattételi határidő lejárta előtt ésszerű időben válaszolja meg. Az Ajánlatkérő által megadott tájékoztatás teljes tartalmát (a kérdező személyének feltüntetése nélkül) hozzáféhetővé kell tenni vagy meg kell küldeni valamennyi gazdasági szereplő részére, amely érdeklődését az eljárás iránt az Ajánlatkérőnél jelezte.</w:t>
      </w:r>
    </w:p>
    <w:p w14:paraId="5D5780D2" w14:textId="77777777" w:rsidR="00FF6D65" w:rsidRPr="00C734A4" w:rsidRDefault="00FF6D65" w:rsidP="00FF6D65">
      <w:pPr>
        <w:spacing w:after="0" w:line="240" w:lineRule="auto"/>
        <w:jc w:val="both"/>
        <w:rPr>
          <w:rFonts w:ascii="Garamond" w:hAnsi="Garamond" w:cs="Garamond"/>
          <w:sz w:val="24"/>
          <w:szCs w:val="24"/>
          <w:lang w:eastAsia="hu-HU"/>
        </w:rPr>
      </w:pPr>
    </w:p>
    <w:p w14:paraId="00F5EB29"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kiegészítő tájékoztatás, továbbá az Ajánlatkérő saját hatáskörében végzett pontosításai a Közbeszerzési dokumentumok részévé válnak, így azok is kötelezővé válnak az ajánlattevők számára.</w:t>
      </w:r>
    </w:p>
    <w:p w14:paraId="754B2276"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Ajánlattevő bármilyen formában kapott szóbeli információra, melyet Ajánlatkérő írásban nem erősített meg, ajánlatában nem hivatkozhat.</w:t>
      </w:r>
    </w:p>
    <w:p w14:paraId="5E760D44" w14:textId="77777777" w:rsidR="00FF6D65" w:rsidRPr="00C734A4" w:rsidRDefault="00FF6D65" w:rsidP="00FF6D65">
      <w:pPr>
        <w:spacing w:after="0" w:line="240" w:lineRule="auto"/>
        <w:jc w:val="both"/>
        <w:rPr>
          <w:rFonts w:ascii="Garamond" w:hAnsi="Garamond" w:cs="Garamond"/>
          <w:sz w:val="24"/>
          <w:szCs w:val="24"/>
          <w:lang w:eastAsia="hu-HU"/>
        </w:rPr>
      </w:pPr>
    </w:p>
    <w:p w14:paraId="71E7CD94" w14:textId="77777777" w:rsidR="00FF6D65" w:rsidRPr="00C734A4" w:rsidRDefault="00FF6D65" w:rsidP="00FF6D65">
      <w:pPr>
        <w:spacing w:after="0" w:line="320" w:lineRule="exact"/>
        <w:jc w:val="both"/>
        <w:rPr>
          <w:rFonts w:ascii="Garamond" w:hAnsi="Garamond" w:cs="Garamond"/>
          <w:snapToGrid w:val="0"/>
          <w:spacing w:val="-2"/>
          <w:sz w:val="24"/>
          <w:szCs w:val="24"/>
        </w:rPr>
      </w:pPr>
      <w:r w:rsidRPr="00C734A4">
        <w:rPr>
          <w:rFonts w:ascii="Garamond" w:hAnsi="Garamond" w:cs="Garamond"/>
          <w:snapToGrid w:val="0"/>
          <w:spacing w:val="-2"/>
          <w:sz w:val="24"/>
          <w:szCs w:val="24"/>
        </w:rPr>
        <w:t>Kiegészítő tájékoztatást</w:t>
      </w:r>
      <w:r w:rsidR="0098453A">
        <w:rPr>
          <w:rFonts w:ascii="Garamond" w:hAnsi="Garamond" w:cs="Garamond"/>
          <w:snapToGrid w:val="0"/>
          <w:spacing w:val="-2"/>
          <w:sz w:val="24"/>
          <w:szCs w:val="24"/>
        </w:rPr>
        <w:t xml:space="preserve"> ajánlattevő a Kbt. 56. §-ában </w:t>
      </w:r>
      <w:r w:rsidRPr="00C734A4">
        <w:rPr>
          <w:rFonts w:ascii="Garamond" w:hAnsi="Garamond" w:cs="Garamond"/>
          <w:snapToGrid w:val="0"/>
          <w:spacing w:val="-2"/>
          <w:sz w:val="24"/>
          <w:szCs w:val="24"/>
        </w:rPr>
        <w:t xml:space="preserve">foglaltak szerint kérhet. A kiegészítő </w:t>
      </w:r>
      <w:r w:rsidRPr="0098453A">
        <w:rPr>
          <w:rFonts w:ascii="Garamond" w:hAnsi="Garamond" w:cs="Garamond"/>
          <w:snapToGrid w:val="0"/>
          <w:spacing w:val="-2"/>
          <w:sz w:val="24"/>
          <w:szCs w:val="24"/>
        </w:rPr>
        <w:t xml:space="preserve">tájékoztatás kérése a </w:t>
      </w:r>
      <w:hyperlink r:id="rId9" w:history="1">
        <w:r w:rsidR="0098453A" w:rsidRPr="0098453A">
          <w:rPr>
            <w:rStyle w:val="Hiperhivatkozs"/>
            <w:rFonts w:ascii="Garamond" w:hAnsi="Garamond"/>
            <w:sz w:val="24"/>
            <w:szCs w:val="24"/>
          </w:rPr>
          <w:t>sdani@juratio.hu</w:t>
        </w:r>
      </w:hyperlink>
      <w:r w:rsidR="0098453A" w:rsidRPr="0098453A">
        <w:rPr>
          <w:rFonts w:ascii="Garamond" w:hAnsi="Garamond"/>
          <w:sz w:val="24"/>
          <w:szCs w:val="24"/>
        </w:rPr>
        <w:t xml:space="preserve"> címre </w:t>
      </w:r>
      <w:r w:rsidRPr="0098453A">
        <w:rPr>
          <w:rFonts w:ascii="Garamond" w:hAnsi="Garamond" w:cs="Garamond"/>
          <w:snapToGrid w:val="0"/>
          <w:spacing w:val="-2"/>
          <w:sz w:val="24"/>
          <w:szCs w:val="24"/>
        </w:rPr>
        <w:t>megküldött levélben vagy fax vagy postai levél útján</w:t>
      </w:r>
      <w:r w:rsidRPr="00C734A4">
        <w:rPr>
          <w:rFonts w:ascii="Garamond" w:hAnsi="Garamond" w:cs="Garamond"/>
          <w:snapToGrid w:val="0"/>
          <w:spacing w:val="-2"/>
          <w:sz w:val="24"/>
          <w:szCs w:val="24"/>
        </w:rPr>
        <w:t xml:space="preserve"> lehetséges (fax vagy postai levél küldése esetén, az ajánlatkérő munkájának megkönnyítése érdekében, kérjük, hogy lehetőség szerint e-mail útján szerkeszthető formában is szíveskedjenek a kiegészítő tájékoztatás kéréseket megküldeni), a Kbt.-ben részletezett határidővel.</w:t>
      </w:r>
    </w:p>
    <w:p w14:paraId="64C6ABD6"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7" w:name="_Toc343260718"/>
      <w:r w:rsidRPr="00C734A4">
        <w:rPr>
          <w:rFonts w:ascii="Garamond" w:hAnsi="Garamond" w:cs="Garamond"/>
          <w:b/>
          <w:bCs/>
          <w:caps/>
          <w:sz w:val="24"/>
          <w:szCs w:val="24"/>
          <w:lang w:eastAsia="hu-HU"/>
        </w:rPr>
        <w:t>5. Az ajánlat tartalma:</w:t>
      </w:r>
      <w:bookmarkEnd w:id="7"/>
    </w:p>
    <w:p w14:paraId="34BB215C" w14:textId="77777777" w:rsidR="00FF6D65" w:rsidRPr="00C734A4" w:rsidRDefault="00FF6D65" w:rsidP="00FF6D65">
      <w:pPr>
        <w:tabs>
          <w:tab w:val="left" w:pos="900"/>
        </w:tabs>
        <w:spacing w:after="120"/>
        <w:jc w:val="both"/>
        <w:rPr>
          <w:rFonts w:ascii="Garamond" w:eastAsia="MS Mincho" w:hAnsi="Garamond" w:cs="Garamond"/>
          <w:sz w:val="24"/>
          <w:szCs w:val="24"/>
          <w:lang w:eastAsia="hu-HU"/>
        </w:rPr>
      </w:pPr>
      <w:r w:rsidRPr="00C734A4">
        <w:rPr>
          <w:rFonts w:ascii="Garamond" w:eastAsia="MS Mincho" w:hAnsi="Garamond" w:cs="Garamond"/>
          <w:sz w:val="24"/>
          <w:szCs w:val="24"/>
          <w:lang w:eastAsia="hu-HU"/>
        </w:rPr>
        <w:t>Az ajánlatnak – figyelemmel a Kbt. 57. § (1) bekezdés b) pontjára – a következő iratokat kell tartalmazni:</w:t>
      </w: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tblGrid>
      <w:tr w:rsidR="00554E0F" w:rsidRPr="00C734A4" w14:paraId="15489BA0" w14:textId="77777777" w:rsidTr="00554E0F">
        <w:trPr>
          <w:tblHeader/>
          <w:jc w:val="center"/>
        </w:trPr>
        <w:tc>
          <w:tcPr>
            <w:tcW w:w="6912" w:type="dxa"/>
          </w:tcPr>
          <w:p w14:paraId="09FBA07D" w14:textId="77777777" w:rsidR="00554E0F" w:rsidRPr="00C734A4" w:rsidRDefault="00554E0F" w:rsidP="00B83415">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Iratanyag megnevezése</w:t>
            </w:r>
          </w:p>
        </w:tc>
      </w:tr>
      <w:tr w:rsidR="00554E0F" w:rsidRPr="00C734A4" w14:paraId="6269A584" w14:textId="77777777" w:rsidTr="00554E0F">
        <w:trPr>
          <w:jc w:val="center"/>
        </w:trPr>
        <w:tc>
          <w:tcPr>
            <w:tcW w:w="6912" w:type="dxa"/>
          </w:tcPr>
          <w:p w14:paraId="1D871627"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Fedlap</w:t>
            </w:r>
          </w:p>
        </w:tc>
      </w:tr>
      <w:tr w:rsidR="00554E0F" w:rsidRPr="00C734A4" w14:paraId="2EBD4FC1" w14:textId="77777777" w:rsidTr="00554E0F">
        <w:trPr>
          <w:jc w:val="center"/>
        </w:trPr>
        <w:tc>
          <w:tcPr>
            <w:tcW w:w="6912" w:type="dxa"/>
          </w:tcPr>
          <w:p w14:paraId="09FFA082"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Tartalomjegyzék</w:t>
            </w:r>
          </w:p>
        </w:tc>
      </w:tr>
      <w:tr w:rsidR="00554E0F" w:rsidRPr="00C734A4" w14:paraId="0FB806AD" w14:textId="77777777" w:rsidTr="00554E0F">
        <w:trPr>
          <w:jc w:val="center"/>
        </w:trPr>
        <w:tc>
          <w:tcPr>
            <w:tcW w:w="6912" w:type="dxa"/>
          </w:tcPr>
          <w:p w14:paraId="2FA95F41"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Felolvasólap</w:t>
            </w:r>
          </w:p>
        </w:tc>
      </w:tr>
      <w:tr w:rsidR="00554E0F" w:rsidRPr="00C734A4" w14:paraId="60D7C2D1" w14:textId="77777777" w:rsidTr="00554E0F">
        <w:trPr>
          <w:jc w:val="center"/>
        </w:trPr>
        <w:tc>
          <w:tcPr>
            <w:tcW w:w="6912" w:type="dxa"/>
          </w:tcPr>
          <w:p w14:paraId="21E4C7F5"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napToGrid w:val="0"/>
                <w:spacing w:val="-2"/>
                <w:sz w:val="24"/>
                <w:szCs w:val="24"/>
              </w:rPr>
              <w:t xml:space="preserve">Ajánlattevő kifejezett nyilatkozatát az eljárást megindító felhívás feltételeire, a szerződés megkötésére és teljesítésére, valamint a kért ellenszolgáltatásra vonatkozóan [Kbt. 66 § (2) bekezdés], </w:t>
            </w:r>
            <w:r w:rsidRPr="00C734A4">
              <w:rPr>
                <w:rFonts w:ascii="Garamond" w:hAnsi="Garamond" w:cs="Garamond"/>
                <w:sz w:val="24"/>
                <w:szCs w:val="24"/>
                <w:lang w:eastAsia="hu-HU"/>
              </w:rPr>
              <w:t xml:space="preserve">továbbá ajánlattevő nyilatkozata arról, hogy mikro-, kis vagy középvállalkozásnak minősül-e </w:t>
            </w:r>
            <w:r w:rsidRPr="00C734A4">
              <w:rPr>
                <w:rFonts w:ascii="Garamond" w:hAnsi="Garamond" w:cs="Garamond"/>
                <w:snapToGrid w:val="0"/>
                <w:spacing w:val="-2"/>
                <w:sz w:val="24"/>
                <w:szCs w:val="24"/>
              </w:rPr>
              <w:t>[Kbt. 66. § (4) bekezdés]</w:t>
            </w:r>
          </w:p>
        </w:tc>
      </w:tr>
      <w:tr w:rsidR="00554E0F" w:rsidRPr="00C734A4" w14:paraId="1AE879FD" w14:textId="77777777" w:rsidTr="00554E0F">
        <w:trPr>
          <w:jc w:val="center"/>
        </w:trPr>
        <w:tc>
          <w:tcPr>
            <w:tcW w:w="6912" w:type="dxa"/>
          </w:tcPr>
          <w:p w14:paraId="5059AA56" w14:textId="431BA9B4" w:rsidR="00554E0F" w:rsidRPr="00C734A4" w:rsidRDefault="00554E0F" w:rsidP="00EE1DD8">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Ajánlattevői nyilatkozat a 321/2015. (X. 30.) Korm. rendelet </w:t>
            </w:r>
            <w:r w:rsidR="00F57EDB">
              <w:rPr>
                <w:rFonts w:ascii="Garamond" w:hAnsi="Garamond" w:cs="Garamond"/>
                <w:sz w:val="24"/>
                <w:szCs w:val="24"/>
                <w:lang w:eastAsia="hu-HU"/>
              </w:rPr>
              <w:t>8</w:t>
            </w:r>
            <w:r w:rsidRPr="00C734A4">
              <w:rPr>
                <w:rFonts w:ascii="Garamond" w:hAnsi="Garamond" w:cs="Garamond"/>
                <w:sz w:val="24"/>
                <w:szCs w:val="24"/>
                <w:lang w:eastAsia="hu-HU"/>
              </w:rPr>
              <w:t>. § alapján</w:t>
            </w:r>
            <w:r w:rsidR="00F57EDB">
              <w:rPr>
                <w:rFonts w:ascii="Garamond" w:hAnsi="Garamond" w:cs="Garamond"/>
                <w:sz w:val="24"/>
                <w:szCs w:val="24"/>
                <w:lang w:eastAsia="hu-HU"/>
              </w:rPr>
              <w:t xml:space="preserve"> </w:t>
            </w:r>
            <w:r w:rsidR="00EE1DD8">
              <w:rPr>
                <w:rFonts w:ascii="Garamond" w:hAnsi="Garamond" w:cs="Garamond"/>
                <w:sz w:val="24"/>
                <w:szCs w:val="24"/>
                <w:lang w:eastAsia="hu-HU"/>
              </w:rPr>
              <w:t xml:space="preserve">a </w:t>
            </w:r>
            <w:r w:rsidR="00EE1DD8" w:rsidRPr="00EE1DD8">
              <w:rPr>
                <w:rFonts w:ascii="Garamond" w:hAnsi="Garamond" w:cs="Garamond"/>
                <w:sz w:val="24"/>
                <w:szCs w:val="24"/>
                <w:lang w:eastAsia="hu-HU"/>
              </w:rPr>
              <w:t>Kbt. 62. § (1) bekezdésében, továbbá (2) bekezdésének a)-b) pontjai</w:t>
            </w:r>
            <w:r w:rsidR="00EE1DD8">
              <w:rPr>
                <w:rFonts w:ascii="Garamond" w:hAnsi="Garamond" w:cs="Garamond"/>
                <w:sz w:val="24"/>
                <w:szCs w:val="24"/>
                <w:lang w:eastAsia="hu-HU"/>
              </w:rPr>
              <w:t xml:space="preserve">ra vonatkozóan </w:t>
            </w:r>
            <w:r w:rsidR="00F57EDB">
              <w:rPr>
                <w:rFonts w:ascii="Garamond" w:hAnsi="Garamond" w:cs="Garamond"/>
                <w:sz w:val="24"/>
                <w:szCs w:val="24"/>
                <w:lang w:eastAsia="hu-HU"/>
              </w:rPr>
              <w:t>(közjegyző előtt tett nyilatkozat)</w:t>
            </w:r>
          </w:p>
        </w:tc>
      </w:tr>
      <w:tr w:rsidR="00554E0F" w:rsidRPr="00C734A4" w14:paraId="0B29B4CD" w14:textId="77777777" w:rsidTr="00554E0F">
        <w:trPr>
          <w:jc w:val="center"/>
        </w:trPr>
        <w:tc>
          <w:tcPr>
            <w:tcW w:w="6912" w:type="dxa"/>
          </w:tcPr>
          <w:p w14:paraId="639CA318" w14:textId="77777777" w:rsidR="00554E0F" w:rsidRPr="00C734A4" w:rsidRDefault="00554E0F" w:rsidP="000A72F2">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Nyilatkozat kizáró okokról, nyilatkozat a Kbt. 62. § (1) bekezdés k) </w:t>
            </w:r>
            <w:r w:rsidRPr="00C734A4">
              <w:rPr>
                <w:rFonts w:ascii="Garamond" w:hAnsi="Garamond" w:cs="Garamond"/>
                <w:sz w:val="24"/>
                <w:szCs w:val="24"/>
                <w:lang w:eastAsia="hu-HU"/>
              </w:rPr>
              <w:lastRenderedPageBreak/>
              <w:t>pont kc) alpontja vonatkozásában a 321/2015. (X. 30.) Korm. rendelet 8.§ i) pont ib) alpontban és a 10. § g) pont gb) alpontban foglaltak szerint (Kbt. 62. § (1) bekezdés k) pont kb) alpont)</w:t>
            </w:r>
          </w:p>
        </w:tc>
      </w:tr>
      <w:tr w:rsidR="002F39EC" w:rsidRPr="00C734A4" w14:paraId="45AC4CC0" w14:textId="77777777" w:rsidTr="00554E0F">
        <w:trPr>
          <w:jc w:val="center"/>
        </w:trPr>
        <w:tc>
          <w:tcPr>
            <w:tcW w:w="6912" w:type="dxa"/>
          </w:tcPr>
          <w:p w14:paraId="5A09D139" w14:textId="77777777" w:rsidR="002F39EC" w:rsidRPr="00C734A4" w:rsidRDefault="002F39EC" w:rsidP="00F57EDB">
            <w:pPr>
              <w:spacing w:after="0" w:line="240" w:lineRule="auto"/>
              <w:jc w:val="both"/>
              <w:rPr>
                <w:rFonts w:ascii="Garamond" w:hAnsi="Garamond" w:cs="Garamond"/>
                <w:sz w:val="24"/>
                <w:szCs w:val="24"/>
                <w:lang w:eastAsia="hu-HU"/>
              </w:rPr>
            </w:pPr>
            <w:r>
              <w:rPr>
                <w:rFonts w:ascii="Garamond" w:hAnsi="Garamond" w:cs="Garamond"/>
                <w:sz w:val="24"/>
                <w:szCs w:val="24"/>
                <w:lang w:eastAsia="hu-HU"/>
              </w:rPr>
              <w:lastRenderedPageBreak/>
              <w:t>A</w:t>
            </w:r>
            <w:r w:rsidRPr="002F39EC">
              <w:rPr>
                <w:rFonts w:ascii="Garamond" w:hAnsi="Garamond" w:cs="Garamond"/>
                <w:sz w:val="24"/>
                <w:szCs w:val="24"/>
                <w:lang w:eastAsia="hu-HU"/>
              </w:rPr>
              <w:t xml:space="preserve"> kizáró okok hiányára és az alkalmassági követelmények telj</w:t>
            </w:r>
            <w:r>
              <w:rPr>
                <w:rFonts w:ascii="Garamond" w:hAnsi="Garamond" w:cs="Garamond"/>
                <w:sz w:val="24"/>
                <w:szCs w:val="24"/>
                <w:lang w:eastAsia="hu-HU"/>
              </w:rPr>
              <w:t>esítésére vonatkozó igazolások, illetve nyilatkozatok. (referencia igazolás/nyilatkozat</w:t>
            </w:r>
            <w:r w:rsidR="00F57EDB">
              <w:rPr>
                <w:rFonts w:ascii="Garamond" w:hAnsi="Garamond" w:cs="Garamond"/>
                <w:sz w:val="24"/>
                <w:szCs w:val="24"/>
                <w:lang w:eastAsia="hu-HU"/>
              </w:rPr>
              <w:t xml:space="preserve"> a </w:t>
            </w:r>
            <w:r w:rsidR="00F57EDB" w:rsidRPr="00F57EDB">
              <w:rPr>
                <w:rFonts w:ascii="Garamond" w:hAnsi="Garamond" w:cs="Garamond"/>
                <w:sz w:val="24"/>
                <w:szCs w:val="24"/>
                <w:lang w:eastAsia="hu-HU"/>
              </w:rPr>
              <w:t xml:space="preserve">321/2015. (X. 30.) Korm. rendelet </w:t>
            </w:r>
            <w:r w:rsidR="00F57EDB">
              <w:rPr>
                <w:rFonts w:ascii="Garamond" w:hAnsi="Garamond" w:cs="Garamond"/>
                <w:sz w:val="24"/>
                <w:szCs w:val="24"/>
                <w:lang w:eastAsia="hu-HU"/>
              </w:rPr>
              <w:t>22</w:t>
            </w:r>
            <w:r w:rsidR="00F57EDB" w:rsidRPr="00F57EDB">
              <w:rPr>
                <w:rFonts w:ascii="Garamond" w:hAnsi="Garamond" w:cs="Garamond"/>
                <w:sz w:val="24"/>
                <w:szCs w:val="24"/>
                <w:lang w:eastAsia="hu-HU"/>
              </w:rPr>
              <w:t xml:space="preserve">. § </w:t>
            </w:r>
            <w:r w:rsidR="00F57EDB">
              <w:rPr>
                <w:rFonts w:ascii="Garamond" w:hAnsi="Garamond" w:cs="Garamond"/>
                <w:sz w:val="24"/>
                <w:szCs w:val="24"/>
                <w:lang w:eastAsia="hu-HU"/>
              </w:rPr>
              <w:t>szerint</w:t>
            </w:r>
            <w:r>
              <w:rPr>
                <w:rFonts w:ascii="Garamond" w:hAnsi="Garamond" w:cs="Garamond"/>
                <w:sz w:val="24"/>
                <w:szCs w:val="24"/>
                <w:lang w:eastAsia="hu-HU"/>
              </w:rPr>
              <w:t>)</w:t>
            </w:r>
          </w:p>
        </w:tc>
      </w:tr>
      <w:tr w:rsidR="00554E0F" w:rsidRPr="00C734A4" w14:paraId="442E76CB" w14:textId="77777777" w:rsidTr="00554E0F">
        <w:trPr>
          <w:jc w:val="center"/>
        </w:trPr>
        <w:tc>
          <w:tcPr>
            <w:tcW w:w="6912" w:type="dxa"/>
          </w:tcPr>
          <w:p w14:paraId="7E0941CE"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Ajánlattevő nyilatkozata arra vonatkozóan, hogy a benyújtott elektronikus példány mindenben megegyezik a papír alapon benyújtott ajánlati példánnyal.</w:t>
            </w:r>
          </w:p>
        </w:tc>
      </w:tr>
      <w:tr w:rsidR="00554E0F" w:rsidRPr="00C734A4" w14:paraId="461F3E40" w14:textId="77777777" w:rsidTr="00554E0F">
        <w:trPr>
          <w:jc w:val="center"/>
        </w:trPr>
        <w:tc>
          <w:tcPr>
            <w:tcW w:w="6912" w:type="dxa"/>
          </w:tcPr>
          <w:p w14:paraId="4590266F" w14:textId="77777777" w:rsidR="00554E0F" w:rsidRPr="00C734A4" w:rsidRDefault="00554E0F" w:rsidP="00B83415">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Az ajánlatot aláíró(k), kötelezettségvállalásra jogosult(ak) aláírása hitelességének megállapítása érdekében a cégjegyzésre jogosult ajánlattevő, aláírási címpéldánya vagy aláírás mintája</w:t>
            </w:r>
          </w:p>
        </w:tc>
      </w:tr>
      <w:tr w:rsidR="00554E0F" w:rsidRPr="00C734A4" w14:paraId="27C1053D" w14:textId="77777777" w:rsidTr="00554E0F">
        <w:trPr>
          <w:jc w:val="center"/>
        </w:trPr>
        <w:tc>
          <w:tcPr>
            <w:tcW w:w="6912" w:type="dxa"/>
          </w:tcPr>
          <w:p w14:paraId="37A3F37E"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Meghatalmazás (adott esetben)</w:t>
            </w:r>
          </w:p>
        </w:tc>
      </w:tr>
      <w:tr w:rsidR="00554E0F" w:rsidRPr="00C734A4" w14:paraId="2310FD52" w14:textId="77777777" w:rsidTr="00554E0F">
        <w:trPr>
          <w:jc w:val="center"/>
        </w:trPr>
        <w:tc>
          <w:tcPr>
            <w:tcW w:w="6912" w:type="dxa"/>
          </w:tcPr>
          <w:p w14:paraId="32F2AE2F" w14:textId="77777777" w:rsidR="00554E0F" w:rsidRPr="00C734A4" w:rsidRDefault="00554E0F" w:rsidP="00B8341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Fordítás (adott esetben)</w:t>
            </w:r>
          </w:p>
        </w:tc>
      </w:tr>
      <w:tr w:rsidR="00554E0F" w:rsidRPr="00C734A4" w14:paraId="7F120DC9" w14:textId="77777777" w:rsidTr="00554E0F">
        <w:trPr>
          <w:jc w:val="center"/>
        </w:trPr>
        <w:tc>
          <w:tcPr>
            <w:tcW w:w="6912" w:type="dxa"/>
          </w:tcPr>
          <w:p w14:paraId="5DD2E7C3" w14:textId="77777777" w:rsidR="00554E0F" w:rsidRPr="00C734A4" w:rsidRDefault="00554E0F" w:rsidP="00B83415">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Nyilatkozat változásbejegyzésről. Ajánlattevőnek folyamatban lévő változásbejegyzési eljárás esetében, az ajánlathoz csatolni kell a cégbírósághoz benyújtott változásbejegyzési kérelmet és az annak érkezéséről a cégbíróság által megküldött igazolást.</w:t>
            </w:r>
          </w:p>
        </w:tc>
      </w:tr>
      <w:tr w:rsidR="00554E0F" w:rsidRPr="00C734A4" w14:paraId="2B331F0F" w14:textId="77777777" w:rsidTr="00554E0F">
        <w:trPr>
          <w:jc w:val="center"/>
        </w:trPr>
        <w:tc>
          <w:tcPr>
            <w:tcW w:w="6912" w:type="dxa"/>
          </w:tcPr>
          <w:p w14:paraId="72A7D213" w14:textId="77777777" w:rsidR="00554E0F" w:rsidRPr="00C734A4" w:rsidRDefault="00554E0F" w:rsidP="00B83415">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Az ajánlat elektronikus példánya (CD/DVD/pendrive adathordozón)</w:t>
            </w:r>
          </w:p>
        </w:tc>
      </w:tr>
    </w:tbl>
    <w:p w14:paraId="633B5B8A" w14:textId="77777777" w:rsidR="00FF6D65" w:rsidRPr="00C734A4" w:rsidRDefault="00FF6D65" w:rsidP="00FF6D65">
      <w:pPr>
        <w:tabs>
          <w:tab w:val="left" w:pos="720"/>
        </w:tabs>
        <w:spacing w:after="0" w:line="240" w:lineRule="auto"/>
        <w:rPr>
          <w:rFonts w:ascii="Garamond" w:hAnsi="Garamond" w:cs="Garamond"/>
          <w:sz w:val="24"/>
          <w:szCs w:val="24"/>
          <w:lang w:eastAsia="hu-HU"/>
        </w:rPr>
      </w:pPr>
      <w:bookmarkStart w:id="8" w:name="pr48"/>
      <w:bookmarkEnd w:id="8"/>
    </w:p>
    <w:p w14:paraId="773395D8" w14:textId="77777777" w:rsidR="00FF6D65" w:rsidRPr="00C734A4" w:rsidRDefault="00FF6D65" w:rsidP="00FF6D65">
      <w:pPr>
        <w:keepNext/>
        <w:spacing w:after="0" w:line="240" w:lineRule="auto"/>
        <w:outlineLvl w:val="1"/>
        <w:rPr>
          <w:rFonts w:ascii="Garamond" w:hAnsi="Garamond" w:cs="Garamond"/>
          <w:b/>
          <w:bCs/>
          <w:caps/>
          <w:sz w:val="24"/>
          <w:szCs w:val="24"/>
        </w:rPr>
      </w:pPr>
    </w:p>
    <w:p w14:paraId="11088212" w14:textId="77777777" w:rsidR="00FF6D65" w:rsidRPr="00C734A4" w:rsidRDefault="00FF6D65" w:rsidP="00FF6D65">
      <w:pPr>
        <w:spacing w:after="0" w:line="240" w:lineRule="auto"/>
        <w:rPr>
          <w:rFonts w:ascii="Garamond" w:hAnsi="Garamond" w:cs="Garamond"/>
          <w:b/>
          <w:bCs/>
          <w:sz w:val="24"/>
          <w:szCs w:val="24"/>
        </w:rPr>
      </w:pPr>
      <w:r w:rsidRPr="00C734A4">
        <w:rPr>
          <w:rFonts w:ascii="Garamond" w:hAnsi="Garamond" w:cs="Garamond"/>
          <w:b/>
          <w:bCs/>
          <w:sz w:val="24"/>
          <w:szCs w:val="24"/>
        </w:rPr>
        <w:t>6. VERSENY BIZTOSÍTÁSA</w:t>
      </w:r>
    </w:p>
    <w:p w14:paraId="0E72B719" w14:textId="77777777" w:rsidR="00FF6D65" w:rsidRPr="00C734A4" w:rsidRDefault="00FF6D65" w:rsidP="00FF6D65">
      <w:pPr>
        <w:spacing w:after="0" w:line="240" w:lineRule="auto"/>
        <w:jc w:val="both"/>
        <w:rPr>
          <w:rFonts w:ascii="Garamond" w:hAnsi="Garamond" w:cs="Garamond"/>
          <w:sz w:val="24"/>
          <w:szCs w:val="24"/>
        </w:rPr>
      </w:pPr>
      <w:r w:rsidRPr="00C734A4">
        <w:rPr>
          <w:rFonts w:ascii="Garamond" w:hAnsi="Garamond" w:cs="Garamond"/>
          <w:sz w:val="24"/>
          <w:szCs w:val="24"/>
        </w:rPr>
        <w:t>A Kbt. 36. § (1) bekezdése alapján az ajánlattevő ugyanabban a közbeszerzési eljárásban – részajánlat-tételi lehetőség biztosítása esetén ugyanazon rész tekintetében –</w:t>
      </w:r>
    </w:p>
    <w:p w14:paraId="61E6E34A" w14:textId="77777777" w:rsidR="00FF6D65" w:rsidRPr="00C734A4" w:rsidRDefault="00FF6D65" w:rsidP="00FF6D65">
      <w:pPr>
        <w:spacing w:after="0" w:line="240" w:lineRule="auto"/>
        <w:ind w:firstLine="142"/>
        <w:jc w:val="both"/>
        <w:rPr>
          <w:rFonts w:ascii="Garamond" w:hAnsi="Garamond" w:cs="Garamond"/>
          <w:sz w:val="24"/>
          <w:szCs w:val="24"/>
        </w:rPr>
      </w:pPr>
      <w:r w:rsidRPr="00C734A4">
        <w:rPr>
          <w:rFonts w:ascii="Garamond" w:hAnsi="Garamond" w:cs="Garamond"/>
          <w:sz w:val="24"/>
          <w:szCs w:val="24"/>
        </w:rPr>
        <w:t>a) nem tehet másik ajánlatot más ajánlattevővel közösen,</w:t>
      </w:r>
    </w:p>
    <w:p w14:paraId="71AA8A56" w14:textId="77777777" w:rsidR="00FF6D65" w:rsidRPr="00C734A4" w:rsidRDefault="00FF6D65" w:rsidP="00FF6D65">
      <w:pPr>
        <w:spacing w:after="0" w:line="240" w:lineRule="auto"/>
        <w:ind w:firstLine="142"/>
        <w:jc w:val="both"/>
        <w:rPr>
          <w:rFonts w:ascii="Garamond" w:hAnsi="Garamond" w:cs="Garamond"/>
          <w:sz w:val="24"/>
          <w:szCs w:val="24"/>
        </w:rPr>
      </w:pPr>
      <w:r w:rsidRPr="00C734A4">
        <w:rPr>
          <w:rFonts w:ascii="Garamond" w:hAnsi="Garamond" w:cs="Garamond"/>
          <w:sz w:val="24"/>
          <w:szCs w:val="24"/>
        </w:rPr>
        <w:t>b) más ajánlattevő alvállalkozójaként nem vehet részt,</w:t>
      </w:r>
    </w:p>
    <w:p w14:paraId="3689FA22" w14:textId="77777777" w:rsidR="00FF6D65" w:rsidRPr="00C734A4" w:rsidRDefault="00FF6D65" w:rsidP="00FF6D65">
      <w:pPr>
        <w:spacing w:after="0" w:line="240" w:lineRule="auto"/>
        <w:ind w:firstLine="142"/>
        <w:jc w:val="both"/>
        <w:rPr>
          <w:rFonts w:ascii="Garamond" w:hAnsi="Garamond" w:cs="Garamond"/>
          <w:sz w:val="24"/>
          <w:szCs w:val="24"/>
        </w:rPr>
      </w:pPr>
      <w:r w:rsidRPr="00C734A4">
        <w:rPr>
          <w:rFonts w:ascii="Garamond" w:hAnsi="Garamond" w:cs="Garamond"/>
          <w:sz w:val="24"/>
          <w:szCs w:val="24"/>
        </w:rPr>
        <w:t>c) más ajánlattevő szerződés teljesítésére való alkalmasságát nem igazolhatja [65. § (7) bekezdés].</w:t>
      </w:r>
    </w:p>
    <w:p w14:paraId="664DAB9D" w14:textId="77777777" w:rsidR="00FF6D65" w:rsidRPr="00C734A4" w:rsidRDefault="00FF6D65" w:rsidP="00FF6D65">
      <w:pPr>
        <w:spacing w:after="0" w:line="240" w:lineRule="auto"/>
        <w:jc w:val="both"/>
        <w:rPr>
          <w:rFonts w:ascii="Garamond" w:hAnsi="Garamond" w:cs="Garamond"/>
          <w:sz w:val="24"/>
          <w:szCs w:val="24"/>
        </w:rPr>
      </w:pPr>
      <w:r w:rsidRPr="00C734A4">
        <w:rPr>
          <w:rFonts w:ascii="Garamond" w:hAnsi="Garamond" w:cs="Garamond"/>
          <w:sz w:val="24"/>
          <w:szCs w:val="24"/>
        </w:rPr>
        <w:t>Amennyiben az Ajánlatkérő az adott közbeszerzési eljárás során a tisztességtelen piaci magatartás és a versenykorlátozás tilalmáról szóló 1996. évi LVII. törvény (a továbbiakban: Tpvt.) 11. §-a, vagy az EUMSZ 101. cikke szerinti rendelkezések nyilvánvaló megsértését észleli vagy azt alapos okkal feltételezi, köteles azt – a Tpvt. bejelentésre vagy panaszra vonatkozó szabályai szerint – jelezni a Gazdasági Versenyhivatalnak.</w:t>
      </w:r>
    </w:p>
    <w:p w14:paraId="4CBD87E4"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9" w:name="_Toc343260720"/>
      <w:r w:rsidRPr="00C734A4">
        <w:rPr>
          <w:rFonts w:ascii="Garamond" w:hAnsi="Garamond" w:cs="Garamond"/>
          <w:b/>
          <w:bCs/>
          <w:caps/>
          <w:sz w:val="24"/>
          <w:szCs w:val="24"/>
          <w:lang w:eastAsia="hu-HU"/>
        </w:rPr>
        <w:t>7. az ajánlattétel költsége</w:t>
      </w:r>
      <w:bookmarkEnd w:id="9"/>
    </w:p>
    <w:p w14:paraId="1E131836" w14:textId="77777777" w:rsidR="00FF6D65" w:rsidRPr="00C734A4" w:rsidRDefault="00FF6D65" w:rsidP="00FF6D65">
      <w:pPr>
        <w:suppressAutoHyphens/>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w:t>
      </w:r>
    </w:p>
    <w:p w14:paraId="5D94960C" w14:textId="77777777" w:rsidR="00FF6D65" w:rsidRPr="00C734A4" w:rsidRDefault="00FF6D65" w:rsidP="00FF6D65">
      <w:pPr>
        <w:suppressAutoHyphens/>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Az ajánlattevőnek nincs joga semmilyen, a Közbeszerzési dokumentumokban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w:t>
      </w:r>
    </w:p>
    <w:p w14:paraId="284D40AC" w14:textId="77777777" w:rsidR="00FF6D65" w:rsidRPr="00C734A4" w:rsidRDefault="00FF6D65" w:rsidP="00FF6D65">
      <w:pPr>
        <w:suppressAutoHyphens/>
        <w:spacing w:after="24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Ajánlatkérő kifejezetten nyilatkozik, hogy az ajánlatok elkészítéséért sem a nyertes ajánlattevőnek, sem másoknak nem fizet.</w:t>
      </w:r>
    </w:p>
    <w:p w14:paraId="36B6D90E" w14:textId="77777777" w:rsidR="00FF6D65" w:rsidRPr="00C734A4" w:rsidRDefault="00FF6D65" w:rsidP="00FF6D65">
      <w:pPr>
        <w:tabs>
          <w:tab w:val="left" w:pos="284"/>
          <w:tab w:val="left" w:pos="426"/>
        </w:tabs>
        <w:spacing w:after="60" w:line="240" w:lineRule="auto"/>
        <w:jc w:val="both"/>
        <w:rPr>
          <w:rFonts w:ascii="Garamond" w:hAnsi="Garamond" w:cs="Garamond"/>
          <w:b/>
          <w:bCs/>
          <w:sz w:val="24"/>
          <w:szCs w:val="24"/>
        </w:rPr>
      </w:pPr>
      <w:r w:rsidRPr="00C734A4">
        <w:rPr>
          <w:rFonts w:ascii="Garamond" w:hAnsi="Garamond" w:cs="Garamond"/>
          <w:b/>
          <w:bCs/>
          <w:sz w:val="24"/>
          <w:szCs w:val="24"/>
        </w:rPr>
        <w:t>8. AZ AJÁNLAT ELKÉSZÍTÉSÉRE, ÖSSZEÁLLÍTÁSÁRA VONATKOZÓ ELŐÍRÁSOK</w:t>
      </w:r>
    </w:p>
    <w:p w14:paraId="1FB1CE5F" w14:textId="77777777" w:rsidR="00FF6D65" w:rsidRPr="00C734A4" w:rsidRDefault="00FF6D65" w:rsidP="00FF6D65">
      <w:pPr>
        <w:spacing w:after="0" w:line="240" w:lineRule="auto"/>
        <w:jc w:val="both"/>
        <w:rPr>
          <w:rFonts w:ascii="Garamond" w:hAnsi="Garamond" w:cs="Garamond"/>
          <w:sz w:val="24"/>
          <w:szCs w:val="24"/>
        </w:rPr>
      </w:pPr>
      <w:r w:rsidRPr="00C734A4">
        <w:rPr>
          <w:rFonts w:ascii="Garamond" w:hAnsi="Garamond" w:cs="Garamond"/>
          <w:sz w:val="24"/>
          <w:szCs w:val="24"/>
        </w:rPr>
        <w:t>Az ajánlatot a gazdasági szereplőnek a közbeszerzési dokumentumokban meghatározott tartalmi és formai követelményeknek megfelelően kell elkészítenie.</w:t>
      </w:r>
    </w:p>
    <w:p w14:paraId="0346D5A7" w14:textId="77777777" w:rsidR="00FF6D65" w:rsidRPr="00C734A4" w:rsidRDefault="00FF6D65" w:rsidP="00FF6D65">
      <w:pPr>
        <w:spacing w:after="0" w:line="240" w:lineRule="auto"/>
        <w:jc w:val="both"/>
        <w:rPr>
          <w:rFonts w:ascii="Garamond" w:hAnsi="Garamond" w:cs="Garamond"/>
          <w:sz w:val="24"/>
          <w:szCs w:val="24"/>
        </w:rPr>
      </w:pPr>
    </w:p>
    <w:p w14:paraId="4F7F118D" w14:textId="77777777" w:rsidR="00FF6D65" w:rsidRPr="00C734A4" w:rsidRDefault="00FF6D65" w:rsidP="00FF6D65">
      <w:pPr>
        <w:suppressAutoHyphens/>
        <w:spacing w:after="0" w:line="240" w:lineRule="auto"/>
        <w:ind w:right="-108"/>
        <w:jc w:val="both"/>
        <w:rPr>
          <w:rFonts w:ascii="Garamond" w:hAnsi="Garamond" w:cs="Garamond"/>
          <w:noProof/>
          <w:sz w:val="24"/>
          <w:szCs w:val="24"/>
          <w:lang w:eastAsia="hu-HU"/>
        </w:rPr>
      </w:pPr>
      <w:r w:rsidRPr="00C734A4">
        <w:rPr>
          <w:rFonts w:ascii="Garamond" w:hAnsi="Garamond" w:cs="Garamond"/>
          <w:noProof/>
          <w:sz w:val="24"/>
          <w:szCs w:val="24"/>
          <w:lang w:eastAsia="hu-HU"/>
        </w:rPr>
        <w:t>Az ajánlattevő felelősséggel tartozik az ajánlatában közölt adatok és nyilatkozatok, valamint a becsatolt igazolások, okiratok tartalmának valódiságáért.</w:t>
      </w:r>
    </w:p>
    <w:p w14:paraId="58D13CAB"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10" w:name="_Toc343260721"/>
      <w:r w:rsidRPr="00C734A4">
        <w:rPr>
          <w:rFonts w:ascii="Garamond" w:hAnsi="Garamond" w:cs="Garamond"/>
          <w:b/>
          <w:bCs/>
          <w:caps/>
          <w:sz w:val="24"/>
          <w:szCs w:val="24"/>
          <w:lang w:eastAsia="hu-HU"/>
        </w:rPr>
        <w:t>9. Ajánlattételi határidő</w:t>
      </w:r>
      <w:bookmarkEnd w:id="10"/>
    </w:p>
    <w:p w14:paraId="6E1152EC" w14:textId="14B8287B"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sz w:val="24"/>
          <w:szCs w:val="24"/>
          <w:lang w:eastAsia="hu-HU"/>
        </w:rPr>
        <w:t>Az ajánlattételi határidő</w:t>
      </w:r>
      <w:r w:rsidRPr="00C734A4">
        <w:rPr>
          <w:rFonts w:ascii="Garamond" w:hAnsi="Garamond" w:cs="Garamond"/>
          <w:b/>
          <w:bCs/>
          <w:sz w:val="24"/>
          <w:szCs w:val="24"/>
          <w:lang w:eastAsia="hu-HU"/>
        </w:rPr>
        <w:t xml:space="preserve">: </w:t>
      </w:r>
      <w:bookmarkStart w:id="11" w:name="_GoBack"/>
      <w:r w:rsidRPr="005F22C5">
        <w:rPr>
          <w:rFonts w:ascii="Garamond" w:hAnsi="Garamond" w:cs="Garamond"/>
          <w:b/>
          <w:sz w:val="24"/>
          <w:szCs w:val="24"/>
          <w:lang w:eastAsia="hu-HU"/>
        </w:rPr>
        <w:t>201</w:t>
      </w:r>
      <w:r w:rsidR="002F39EC" w:rsidRPr="005F22C5">
        <w:rPr>
          <w:rFonts w:ascii="Garamond" w:hAnsi="Garamond" w:cs="Garamond"/>
          <w:b/>
          <w:sz w:val="24"/>
          <w:szCs w:val="24"/>
          <w:lang w:eastAsia="hu-HU"/>
        </w:rPr>
        <w:t>8. január 10., 14:00 óra</w:t>
      </w:r>
      <w:bookmarkEnd w:id="11"/>
    </w:p>
    <w:p w14:paraId="29A709AB" w14:textId="77777777" w:rsidR="00FF6D65" w:rsidRPr="00C734A4" w:rsidRDefault="00FF6D65" w:rsidP="00FF6D65">
      <w:pPr>
        <w:tabs>
          <w:tab w:val="left" w:pos="900"/>
        </w:tabs>
        <w:spacing w:after="0" w:line="240" w:lineRule="auto"/>
        <w:ind w:left="902" w:hanging="902"/>
        <w:jc w:val="both"/>
        <w:rPr>
          <w:rFonts w:ascii="Garamond" w:hAnsi="Garamond" w:cs="Garamond"/>
          <w:sz w:val="24"/>
          <w:szCs w:val="24"/>
          <w:lang w:eastAsia="hu-HU"/>
        </w:rPr>
      </w:pPr>
    </w:p>
    <w:p w14:paraId="082AA830" w14:textId="77777777" w:rsidR="00FF6D65" w:rsidRPr="00C734A4" w:rsidRDefault="00FF6D65" w:rsidP="00FF6D65">
      <w:pPr>
        <w:tabs>
          <w:tab w:val="left" w:pos="900"/>
        </w:tabs>
        <w:spacing w:after="0" w:line="240" w:lineRule="auto"/>
        <w:ind w:left="900" w:hanging="900"/>
        <w:jc w:val="both"/>
        <w:rPr>
          <w:rFonts w:ascii="Garamond" w:hAnsi="Garamond" w:cs="Garamond"/>
          <w:sz w:val="24"/>
          <w:szCs w:val="24"/>
          <w:lang w:eastAsia="hu-HU"/>
        </w:rPr>
      </w:pPr>
      <w:r w:rsidRPr="00C734A4">
        <w:rPr>
          <w:rFonts w:ascii="Garamond" w:hAnsi="Garamond" w:cs="Garamond"/>
          <w:sz w:val="24"/>
          <w:szCs w:val="24"/>
          <w:lang w:eastAsia="hu-HU"/>
        </w:rPr>
        <w:t xml:space="preserve">Az ajánlatok benyújtásának helye: </w:t>
      </w:r>
    </w:p>
    <w:p w14:paraId="6782DC5A" w14:textId="77777777" w:rsidR="00FF6D65" w:rsidRPr="00C734A4" w:rsidRDefault="0098453A" w:rsidP="00FF6D65">
      <w:pPr>
        <w:spacing w:after="0" w:line="240" w:lineRule="auto"/>
        <w:rPr>
          <w:rFonts w:ascii="Garamond" w:hAnsi="Garamond" w:cs="Garamond"/>
          <w:b/>
          <w:bCs/>
          <w:sz w:val="24"/>
          <w:szCs w:val="24"/>
          <w:lang w:eastAsia="hu-HU"/>
        </w:rPr>
      </w:pPr>
      <w:r>
        <w:rPr>
          <w:rFonts w:ascii="Garamond" w:hAnsi="Garamond" w:cs="Garamond"/>
          <w:b/>
          <w:bCs/>
          <w:sz w:val="24"/>
          <w:szCs w:val="24"/>
          <w:lang w:eastAsia="hu-HU"/>
        </w:rPr>
        <w:t>Nemzeti Élelmiszerlánc-biztonsági Hivatal</w:t>
      </w:r>
    </w:p>
    <w:p w14:paraId="224C5B43" w14:textId="77777777" w:rsidR="000A72F2" w:rsidRPr="000A72F2" w:rsidRDefault="000A72F2" w:rsidP="000A72F2">
      <w:pPr>
        <w:spacing w:after="0" w:line="240" w:lineRule="auto"/>
        <w:rPr>
          <w:rFonts w:ascii="Garamond" w:hAnsi="Garamond" w:cs="Garamond"/>
          <w:b/>
          <w:bCs/>
          <w:sz w:val="24"/>
          <w:szCs w:val="24"/>
        </w:rPr>
      </w:pPr>
      <w:r w:rsidRPr="000A72F2">
        <w:rPr>
          <w:rFonts w:ascii="Garamond" w:hAnsi="Garamond" w:cs="Garamond"/>
          <w:b/>
          <w:bCs/>
          <w:sz w:val="24"/>
          <w:szCs w:val="24"/>
        </w:rPr>
        <w:t>1024 Budapest, Keleti Károly u. 24.</w:t>
      </w:r>
    </w:p>
    <w:p w14:paraId="6655E8C3" w14:textId="77777777" w:rsidR="00FF6D65" w:rsidRPr="00C734A4" w:rsidRDefault="000A72F2" w:rsidP="000A72F2">
      <w:pPr>
        <w:spacing w:after="0" w:line="240" w:lineRule="auto"/>
        <w:rPr>
          <w:rFonts w:ascii="Garamond" w:hAnsi="Garamond" w:cs="Garamond"/>
          <w:sz w:val="24"/>
          <w:szCs w:val="24"/>
          <w:lang w:eastAsia="hu-HU"/>
        </w:rPr>
      </w:pPr>
      <w:r w:rsidRPr="000A72F2">
        <w:rPr>
          <w:rFonts w:ascii="Garamond" w:hAnsi="Garamond" w:cs="Garamond"/>
          <w:b/>
          <w:bCs/>
          <w:sz w:val="24"/>
          <w:szCs w:val="24"/>
        </w:rPr>
        <w:t>I. emelet 124. Gazdasági Elnökhelyettes titkársága</w:t>
      </w:r>
    </w:p>
    <w:p w14:paraId="08CF6F5D" w14:textId="77777777" w:rsidR="000A72F2" w:rsidRPr="000A72F2" w:rsidRDefault="000A72F2" w:rsidP="000A72F2">
      <w:pPr>
        <w:spacing w:after="0" w:line="240" w:lineRule="auto"/>
        <w:jc w:val="both"/>
        <w:rPr>
          <w:rFonts w:ascii="Garamond" w:hAnsi="Garamond" w:cs="Garamond"/>
          <w:sz w:val="24"/>
          <w:szCs w:val="24"/>
          <w:lang w:eastAsia="hu-HU"/>
        </w:rPr>
      </w:pPr>
      <w:r w:rsidRPr="000A72F2">
        <w:rPr>
          <w:rFonts w:ascii="Garamond" w:hAnsi="Garamond" w:cs="Garamond"/>
          <w:sz w:val="24"/>
          <w:szCs w:val="24"/>
          <w:lang w:eastAsia="hu-HU"/>
        </w:rPr>
        <w:t xml:space="preserve">Az ajánlatot magyar nyelven, 1 eredeti papír alapú példányban szükséges benyújtani. A csomagoláson „NMR 400 MHz FoodScreener bor, méz, gyümölcslé vizsgálatokhoz”- határidő előtt felbontani TILOS!” megjelölést kell feltüntetni. Az ajánlatot 2 példányban jelszó nélkül olvasható (de nem módosítható .pdf, vagy azzal egyenértékű file formátumban) elektronikus adathordozón is be kell nyújtani. Az ajánlathoz csatolni kell ajánlattevő cégszerűen aláírt nyilatkozatát arra vonatkozóan, hogy az elektronikus példány az ajánlat eredeti papír alapú példányával mindenben megegyezik és jelszóvédelemmel nincs ellátva. </w:t>
      </w:r>
    </w:p>
    <w:p w14:paraId="18EFF331" w14:textId="77777777" w:rsidR="000A72F2" w:rsidRPr="000A72F2" w:rsidRDefault="000A72F2" w:rsidP="000A72F2">
      <w:pPr>
        <w:spacing w:after="0" w:line="240" w:lineRule="auto"/>
        <w:jc w:val="both"/>
        <w:rPr>
          <w:rFonts w:ascii="Garamond" w:hAnsi="Garamond" w:cs="Garamond"/>
          <w:sz w:val="24"/>
          <w:szCs w:val="24"/>
          <w:lang w:eastAsia="hu-HU"/>
        </w:rPr>
      </w:pPr>
      <w:r w:rsidRPr="000A72F2">
        <w:rPr>
          <w:rFonts w:ascii="Garamond" w:hAnsi="Garamond" w:cs="Garamond"/>
          <w:sz w:val="24"/>
          <w:szCs w:val="24"/>
          <w:lang w:eastAsia="hu-HU"/>
        </w:rPr>
        <w:t>A postai úton benyújtott ajánlat ajánlattételi határidőre történő beérkezéséért, illetve az ajánlat elvesztéséért, valamint a jelen felhívásban meghatározottak szerint az ajánlat nem megfelelő helyszínre történő benyújtásáért ajánlatkérő nem vállal felelősséget, ennek kockázata az ajánlattevőt terheli. Hivatkozva a Központi Érkeztető Rendszer (KÉR) kivételi körébe tartozó küldeményekre, a postai úton benyújtott ajánlatokat a NÉBIH KÉR-kivételeket fogadó postafiókjába szíveskedjenek küldeni, melynek címe: NÉBIH 1537 Budapest, Pf. 407. VÜI Beszerzési és Közbeszerzési Osztály.</w:t>
      </w:r>
    </w:p>
    <w:p w14:paraId="48515F50" w14:textId="77777777" w:rsidR="000A72F2" w:rsidRPr="000A72F2" w:rsidRDefault="000A72F2" w:rsidP="000A72F2">
      <w:pPr>
        <w:spacing w:after="0" w:line="240" w:lineRule="auto"/>
        <w:jc w:val="both"/>
        <w:rPr>
          <w:rFonts w:ascii="Garamond" w:hAnsi="Garamond" w:cs="Garamond"/>
          <w:sz w:val="24"/>
          <w:szCs w:val="24"/>
          <w:lang w:eastAsia="hu-HU"/>
        </w:rPr>
      </w:pPr>
    </w:p>
    <w:p w14:paraId="74C268F6" w14:textId="77777777" w:rsidR="000A72F2" w:rsidRDefault="000A72F2" w:rsidP="000A72F2">
      <w:pPr>
        <w:spacing w:after="0" w:line="240" w:lineRule="auto"/>
        <w:jc w:val="both"/>
        <w:rPr>
          <w:rFonts w:ascii="Garamond" w:hAnsi="Garamond" w:cs="Garamond"/>
          <w:sz w:val="24"/>
          <w:szCs w:val="24"/>
          <w:lang w:eastAsia="hu-HU"/>
        </w:rPr>
      </w:pPr>
      <w:r w:rsidRPr="000A72F2">
        <w:rPr>
          <w:rFonts w:ascii="Garamond" w:hAnsi="Garamond" w:cs="Garamond"/>
          <w:sz w:val="24"/>
          <w:szCs w:val="24"/>
          <w:lang w:eastAsia="hu-HU"/>
        </w:rPr>
        <w:t>Az ajánlat - tartalomjegyzéket követő - első oldalaként felolvasólap szerepeljen, amelyen közölni kell a Kbt. 68.§ (4) bekezdése szerinti adatokat: az ajánlattevő nevét, székhelyét, telefon- és faxszámát, az értékelési szempontok szerinti adatokat. A felolvasólap ajánlatkérő által preferált formáját jelen közbeszerzési dokumentáció tartalmazza.</w:t>
      </w:r>
    </w:p>
    <w:p w14:paraId="61418A98" w14:textId="77777777" w:rsidR="00FF6D65" w:rsidRPr="00C734A4" w:rsidRDefault="00FF6D65" w:rsidP="000A72F2">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 xml:space="preserve">Ajánlatkérő a </w:t>
      </w:r>
      <w:r w:rsidRPr="00C734A4">
        <w:rPr>
          <w:rFonts w:ascii="Garamond" w:hAnsi="Garamond" w:cs="Garamond"/>
          <w:sz w:val="24"/>
          <w:szCs w:val="24"/>
        </w:rPr>
        <w:t>Közbeszerzési dokumentumokat</w:t>
      </w:r>
      <w:r w:rsidRPr="00C734A4">
        <w:rPr>
          <w:rFonts w:ascii="Garamond" w:hAnsi="Garamond" w:cs="Garamond"/>
          <w:snapToGrid w:val="0"/>
          <w:spacing w:val="-2"/>
          <w:sz w:val="24"/>
          <w:szCs w:val="24"/>
        </w:rPr>
        <w:t xml:space="preserve"> ingyenesen, elektronikusan biztosítja Ajánlattevők részére, amelyet az Ajánlattételi felhívás megküldésével egyidejűleg megküld minden ajánlattevő részére.</w:t>
      </w:r>
    </w:p>
    <w:p w14:paraId="2A6ED258"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12" w:name="_Toc343260722"/>
      <w:r w:rsidRPr="00C734A4">
        <w:rPr>
          <w:rFonts w:ascii="Garamond" w:hAnsi="Garamond" w:cs="Garamond"/>
          <w:b/>
          <w:bCs/>
          <w:caps/>
          <w:sz w:val="24"/>
          <w:szCs w:val="24"/>
          <w:lang w:eastAsia="hu-HU"/>
        </w:rPr>
        <w:t>10. AZ AJÁNLATOK BONTÁSA</w:t>
      </w:r>
      <w:bookmarkEnd w:id="12"/>
    </w:p>
    <w:p w14:paraId="78884DBC" w14:textId="339BFFE9" w:rsidR="00FF6D65" w:rsidRPr="00C734A4" w:rsidRDefault="00FF6D65" w:rsidP="00FF6D65">
      <w:pPr>
        <w:spacing w:after="0" w:line="240" w:lineRule="auto"/>
        <w:jc w:val="both"/>
        <w:rPr>
          <w:rFonts w:ascii="Garamond" w:hAnsi="Garamond" w:cs="Garamond"/>
          <w:b/>
          <w:bCs/>
          <w:smallCaps/>
          <w:snapToGrid w:val="0"/>
          <w:spacing w:val="-2"/>
          <w:sz w:val="24"/>
          <w:szCs w:val="24"/>
        </w:rPr>
      </w:pPr>
      <w:r w:rsidRPr="00C734A4">
        <w:rPr>
          <w:rFonts w:ascii="Garamond" w:hAnsi="Garamond" w:cs="Garamond"/>
          <w:sz w:val="24"/>
          <w:szCs w:val="24"/>
          <w:lang w:eastAsia="hu-HU"/>
        </w:rPr>
        <w:t>Az ajánlatok bontási ideje megegyezik az ajánlatok beadásának határidejével, azaz</w:t>
      </w:r>
      <w:r>
        <w:rPr>
          <w:rFonts w:ascii="Garamond" w:hAnsi="Garamond" w:cs="Garamond"/>
          <w:sz w:val="24"/>
          <w:szCs w:val="24"/>
          <w:lang w:eastAsia="hu-HU"/>
        </w:rPr>
        <w:br/>
      </w:r>
      <w:r w:rsidRPr="00C734A4">
        <w:rPr>
          <w:rFonts w:ascii="Garamond" w:hAnsi="Garamond" w:cs="Garamond"/>
          <w:sz w:val="24"/>
          <w:szCs w:val="24"/>
          <w:lang w:eastAsia="hu-HU"/>
        </w:rPr>
        <w:t>201</w:t>
      </w:r>
      <w:r w:rsidR="002F39EC">
        <w:rPr>
          <w:rFonts w:ascii="Garamond" w:hAnsi="Garamond" w:cs="Garamond"/>
          <w:sz w:val="24"/>
          <w:szCs w:val="24"/>
          <w:lang w:eastAsia="hu-HU"/>
        </w:rPr>
        <w:t>8. január 10., 14:00 óra</w:t>
      </w:r>
    </w:p>
    <w:p w14:paraId="201B2859" w14:textId="77777777" w:rsidR="00FF6D65" w:rsidRPr="00C734A4" w:rsidRDefault="00FF6D65" w:rsidP="00FF6D65">
      <w:pPr>
        <w:spacing w:after="0" w:line="240" w:lineRule="auto"/>
        <w:rPr>
          <w:rFonts w:ascii="Garamond" w:hAnsi="Garamond" w:cs="Garamond"/>
          <w:sz w:val="24"/>
          <w:szCs w:val="24"/>
          <w:lang w:eastAsia="hu-HU"/>
        </w:rPr>
      </w:pPr>
      <w:r w:rsidRPr="00C734A4">
        <w:rPr>
          <w:rFonts w:ascii="Garamond" w:hAnsi="Garamond" w:cs="Garamond"/>
          <w:sz w:val="24"/>
          <w:szCs w:val="24"/>
          <w:lang w:eastAsia="hu-HU"/>
        </w:rPr>
        <w:t>Helye:</w:t>
      </w:r>
    </w:p>
    <w:p w14:paraId="4CE7AC55" w14:textId="77777777" w:rsidR="00FF6D65" w:rsidRPr="00C734A4" w:rsidRDefault="0098453A" w:rsidP="00FF6D65">
      <w:pPr>
        <w:spacing w:after="0" w:line="240" w:lineRule="auto"/>
        <w:rPr>
          <w:rFonts w:ascii="Garamond" w:hAnsi="Garamond" w:cs="Garamond"/>
          <w:b/>
          <w:bCs/>
          <w:sz w:val="24"/>
          <w:szCs w:val="24"/>
          <w:lang w:eastAsia="hu-HU"/>
        </w:rPr>
      </w:pPr>
      <w:r>
        <w:rPr>
          <w:rFonts w:ascii="Garamond" w:hAnsi="Garamond" w:cs="Garamond"/>
          <w:b/>
          <w:bCs/>
          <w:sz w:val="24"/>
          <w:szCs w:val="24"/>
          <w:lang w:eastAsia="hu-HU"/>
        </w:rPr>
        <w:t>Nemzeti Élelmiszerlánc-biztonsági Hivatal</w:t>
      </w:r>
      <w:r w:rsidR="00FF6D65" w:rsidRPr="00C734A4">
        <w:rPr>
          <w:rFonts w:ascii="Garamond" w:hAnsi="Garamond" w:cs="Garamond"/>
          <w:b/>
          <w:bCs/>
          <w:sz w:val="24"/>
          <w:szCs w:val="24"/>
          <w:lang w:eastAsia="hu-HU"/>
        </w:rPr>
        <w:t>,</w:t>
      </w:r>
    </w:p>
    <w:p w14:paraId="6ECB1616" w14:textId="77777777" w:rsidR="000A72F2" w:rsidRDefault="000A72F2" w:rsidP="00FF6D65">
      <w:pPr>
        <w:spacing w:after="0" w:line="240" w:lineRule="auto"/>
        <w:rPr>
          <w:rFonts w:ascii="Garamond" w:hAnsi="Garamond" w:cs="Garamond"/>
          <w:b/>
          <w:bCs/>
          <w:sz w:val="24"/>
          <w:szCs w:val="24"/>
        </w:rPr>
      </w:pPr>
      <w:r w:rsidRPr="000A72F2">
        <w:rPr>
          <w:rFonts w:ascii="Garamond" w:hAnsi="Garamond" w:cs="Garamond"/>
          <w:b/>
          <w:bCs/>
          <w:sz w:val="24"/>
          <w:szCs w:val="24"/>
        </w:rPr>
        <w:t xml:space="preserve">1024 Budapest, Keleti Károly u. 24., I. em. 128. sz. </w:t>
      </w:r>
    </w:p>
    <w:p w14:paraId="001B48B3" w14:textId="77777777" w:rsidR="00FF6D65" w:rsidRPr="00C734A4" w:rsidRDefault="00FF6D65" w:rsidP="00FF6D65">
      <w:pPr>
        <w:spacing w:after="0" w:line="240" w:lineRule="auto"/>
        <w:rPr>
          <w:rFonts w:ascii="Garamond" w:hAnsi="Garamond" w:cs="Garamond"/>
          <w:sz w:val="24"/>
          <w:szCs w:val="24"/>
          <w:lang w:eastAsia="hu-HU"/>
        </w:rPr>
      </w:pPr>
      <w:r w:rsidRPr="00C734A4">
        <w:rPr>
          <w:rFonts w:ascii="Garamond" w:hAnsi="Garamond" w:cs="Garamond"/>
          <w:sz w:val="24"/>
          <w:szCs w:val="24"/>
          <w:lang w:eastAsia="hu-HU"/>
        </w:rPr>
        <w:t>Ajánlatkérő külön meghívót nem küld az ajánlattevőknek, jelen Közbeszerzési dokumentumok tekintendő meghívásnak a bontási eljárásra. Az ajánlatok bontásánál a Kbt. 68. § (3) bekezdésében meghatározott személyek vehetnek részt. A résztvevők regisztrálása jelenléti íven történik.</w:t>
      </w:r>
    </w:p>
    <w:p w14:paraId="31C0B480"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ajánlatok felbontásakor ajánlatkérő ismerteti a következő adatokat:</w:t>
      </w:r>
    </w:p>
    <w:p w14:paraId="48D95231" w14:textId="77777777" w:rsidR="00FF6D65" w:rsidRPr="00C734A4" w:rsidRDefault="00FF6D65" w:rsidP="00FF6D65">
      <w:pPr>
        <w:numPr>
          <w:ilvl w:val="0"/>
          <w:numId w:val="1"/>
        </w:numPr>
        <w:tabs>
          <w:tab w:val="clear" w:pos="1533"/>
          <w:tab w:val="num" w:pos="360"/>
        </w:tabs>
        <w:spacing w:after="0" w:line="240" w:lineRule="auto"/>
        <w:ind w:left="360"/>
        <w:jc w:val="both"/>
        <w:rPr>
          <w:rFonts w:ascii="Garamond" w:hAnsi="Garamond" w:cs="Garamond"/>
          <w:sz w:val="24"/>
          <w:szCs w:val="24"/>
          <w:lang w:eastAsia="hu-HU"/>
        </w:rPr>
      </w:pPr>
      <w:r w:rsidRPr="00C734A4">
        <w:rPr>
          <w:rFonts w:ascii="Garamond" w:hAnsi="Garamond" w:cs="Garamond"/>
          <w:sz w:val="24"/>
          <w:szCs w:val="24"/>
          <w:lang w:eastAsia="hu-HU"/>
        </w:rPr>
        <w:t>ajánlattevő nevét,</w:t>
      </w:r>
    </w:p>
    <w:p w14:paraId="5432F2CC" w14:textId="77777777" w:rsidR="00FF6D65" w:rsidRPr="00C734A4" w:rsidRDefault="00FF6D65" w:rsidP="00FF6D65">
      <w:pPr>
        <w:numPr>
          <w:ilvl w:val="0"/>
          <w:numId w:val="1"/>
        </w:numPr>
        <w:tabs>
          <w:tab w:val="clear" w:pos="1533"/>
          <w:tab w:val="num" w:pos="360"/>
        </w:tabs>
        <w:spacing w:after="0" w:line="240" w:lineRule="auto"/>
        <w:ind w:left="360"/>
        <w:jc w:val="both"/>
        <w:rPr>
          <w:rFonts w:ascii="Garamond" w:hAnsi="Garamond" w:cs="Garamond"/>
          <w:sz w:val="24"/>
          <w:szCs w:val="24"/>
          <w:lang w:eastAsia="hu-HU"/>
        </w:rPr>
      </w:pPr>
      <w:r w:rsidRPr="00C734A4">
        <w:rPr>
          <w:rFonts w:ascii="Garamond" w:hAnsi="Garamond" w:cs="Garamond"/>
          <w:sz w:val="24"/>
          <w:szCs w:val="24"/>
          <w:lang w:eastAsia="hu-HU"/>
        </w:rPr>
        <w:t>ajánlattevő székhelyét (címét),</w:t>
      </w:r>
    </w:p>
    <w:p w14:paraId="41996383" w14:textId="77777777" w:rsidR="00FF6D65" w:rsidRPr="00C734A4" w:rsidRDefault="00FF6D65" w:rsidP="00FF6D65">
      <w:pPr>
        <w:numPr>
          <w:ilvl w:val="0"/>
          <w:numId w:val="1"/>
        </w:numPr>
        <w:tabs>
          <w:tab w:val="clear" w:pos="1533"/>
          <w:tab w:val="num" w:pos="360"/>
        </w:tabs>
        <w:spacing w:after="0" w:line="240" w:lineRule="auto"/>
        <w:ind w:left="360"/>
        <w:jc w:val="both"/>
        <w:rPr>
          <w:rFonts w:ascii="Garamond" w:hAnsi="Garamond" w:cs="Garamond"/>
          <w:sz w:val="24"/>
          <w:szCs w:val="24"/>
          <w:lang w:eastAsia="hu-HU"/>
        </w:rPr>
      </w:pPr>
      <w:r w:rsidRPr="00C734A4">
        <w:rPr>
          <w:rFonts w:ascii="Garamond" w:hAnsi="Garamond" w:cs="Garamond"/>
          <w:sz w:val="24"/>
          <w:szCs w:val="24"/>
          <w:lang w:eastAsia="hu-HU"/>
        </w:rPr>
        <w:t>értékelés alapjául szolgáló adatokat.</w:t>
      </w:r>
    </w:p>
    <w:p w14:paraId="348B658B" w14:textId="77777777" w:rsidR="00FF6D65" w:rsidRPr="00C734A4" w:rsidRDefault="00FF6D65" w:rsidP="00FF6D65">
      <w:pPr>
        <w:spacing w:after="0" w:line="240" w:lineRule="auto"/>
        <w:jc w:val="both"/>
        <w:rPr>
          <w:rFonts w:ascii="Garamond" w:hAnsi="Garamond" w:cs="Garamond"/>
          <w:sz w:val="24"/>
          <w:szCs w:val="24"/>
          <w:lang w:eastAsia="hu-HU"/>
        </w:rPr>
      </w:pPr>
    </w:p>
    <w:p w14:paraId="62C34DE0" w14:textId="77777777" w:rsidR="00FF6D65" w:rsidRPr="00C734A4" w:rsidRDefault="00FF6D65" w:rsidP="00FF6D65">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ajánlatok bontásáról jegyzőkönyv készül, melyet ajánlatkérő minden ajánlattevőnek 5 naptári napon belül megküld.</w:t>
      </w:r>
    </w:p>
    <w:p w14:paraId="798F760B"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lastRenderedPageBreak/>
        <w:t>Minden olyan ajánlatról, amelyet az Eljárást megindító felhívásban meghatározott beadási határidő után nyújtanak be, az ajánlatkérő jegyzőkönyvet vesz fel, és az elkésett ajánlatot megőrzi. A jegyzőkönyvet 5 naptári napon belül megküldi az összes – beleértve az elkésett - ajánlattevőnek.</w:t>
      </w:r>
    </w:p>
    <w:p w14:paraId="0FB084E0" w14:textId="77777777" w:rsidR="00FF6D65" w:rsidRDefault="00FF6D65" w:rsidP="00FF6D65">
      <w:pPr>
        <w:spacing w:after="0" w:line="240" w:lineRule="auto"/>
        <w:jc w:val="both"/>
        <w:rPr>
          <w:rFonts w:ascii="Garamond" w:hAnsi="Garamond" w:cs="Garamond"/>
          <w:sz w:val="24"/>
          <w:szCs w:val="24"/>
          <w:lang w:eastAsia="hu-HU"/>
        </w:rPr>
      </w:pPr>
    </w:p>
    <w:p w14:paraId="01E6490A" w14:textId="02B551D5" w:rsidR="000A72F2" w:rsidRPr="00C734A4" w:rsidRDefault="000A72F2" w:rsidP="000A72F2">
      <w:pPr>
        <w:spacing w:after="12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1</w:t>
      </w:r>
      <w:r w:rsidR="002F39EC">
        <w:rPr>
          <w:rFonts w:ascii="Garamond" w:hAnsi="Garamond" w:cs="Garamond"/>
          <w:b/>
          <w:bCs/>
          <w:sz w:val="24"/>
          <w:szCs w:val="24"/>
          <w:lang w:eastAsia="hu-HU"/>
        </w:rPr>
        <w:t>1</w:t>
      </w:r>
      <w:r>
        <w:rPr>
          <w:rFonts w:ascii="Garamond" w:hAnsi="Garamond" w:cs="Garamond"/>
          <w:b/>
          <w:bCs/>
          <w:sz w:val="24"/>
          <w:szCs w:val="24"/>
          <w:lang w:eastAsia="hu-HU"/>
        </w:rPr>
        <w:t>. TÁRGYALÁS</w:t>
      </w:r>
    </w:p>
    <w:p w14:paraId="7A8CB8EE" w14:textId="77777777" w:rsidR="000A72F2" w:rsidRPr="000A72F2" w:rsidRDefault="000A72F2" w:rsidP="000A72F2">
      <w:pPr>
        <w:spacing w:after="0" w:line="240" w:lineRule="auto"/>
        <w:jc w:val="both"/>
        <w:rPr>
          <w:rFonts w:ascii="Garamond" w:hAnsi="Garamond" w:cs="Garamond"/>
          <w:sz w:val="24"/>
          <w:szCs w:val="24"/>
          <w:lang w:eastAsia="hu-HU"/>
        </w:rPr>
      </w:pPr>
      <w:r w:rsidRPr="000A72F2">
        <w:rPr>
          <w:rFonts w:ascii="Garamond" w:hAnsi="Garamond" w:cs="Garamond"/>
          <w:sz w:val="24"/>
          <w:szCs w:val="24"/>
          <w:lang w:eastAsia="hu-HU"/>
        </w:rPr>
        <w:t xml:space="preserve">Ajánlatkérő egy, vagy szükség esetén több fordulós tárgyalást tart, melynek keretében tárgyal a beszerzés műszaki, szerződéses és kereskedelmi feltételeiről. Minden tárgyalás végeztével Ajánlatkérő vagy a képviseletében eljáró jegyzőkönyvet készít. A jegyzőkönyvet az Ajánlatkérő vagy a képviseletében eljáró az ajánlattevőnek a tárgyalás végén átadja. A tárgyalásokon kizárólag cégjegyzésre jogosult, vagy az ajánlattevő nevében nyilatkozattételre teljes jogú meghatalmazással rendelkező személy tehet nyilatkozatot. Ez utóbbi esetben a meghatalmazás példányának vagy az ajánlatban történő csatolása, vagy a tárgyaláson történő átadása szükséges. Az ajánlattevő nevében eljáró személyek képviseleti jogosultságának meglétét ajánlatkérő minden egyes tárgyalási forduló során ellenőrzi. Az ajánlattevőt terheli annak kötelezettsége, hogy (valamennyi) tárgyalási fordulón a megfelelő jogi- és műszaki szakértelemmel rendelkező személy jelen legyen, aki képes az ajánlattevő nevében nyilatkozatot tenni. Ajánlatkérő a Kbt. 101. § (1) bekezdésében fenntartja a jogot, hogy végleges ajánlatot írásban csak abban az esetben kér, ha a tárgyalások során nagymértékű változásokra kerül sor. A tárgyalások lezárásaként az Ajánlatkérő – amennyiben a változások nagyságrendje indokolja, új iratok rendelkezésre bocsátásával – az ajánlattevőt egy végleges ajánlat írásban és zártan történő beadására hívja fel, kivétel, ha alkalmazza a Kbt. 101. § (1) bekezdésében foglaltakat.  </w:t>
      </w:r>
    </w:p>
    <w:p w14:paraId="039F7A6D" w14:textId="77777777" w:rsidR="000A72F2" w:rsidRPr="000A72F2" w:rsidRDefault="000A72F2" w:rsidP="000A72F2">
      <w:pPr>
        <w:spacing w:after="0" w:line="240" w:lineRule="auto"/>
        <w:jc w:val="both"/>
        <w:rPr>
          <w:rFonts w:ascii="Garamond" w:hAnsi="Garamond" w:cs="Garamond"/>
          <w:sz w:val="24"/>
          <w:szCs w:val="24"/>
          <w:lang w:eastAsia="hu-HU"/>
        </w:rPr>
      </w:pPr>
      <w:r w:rsidRPr="000A72F2">
        <w:rPr>
          <w:rFonts w:ascii="Garamond" w:hAnsi="Garamond" w:cs="Garamond"/>
          <w:sz w:val="24"/>
          <w:szCs w:val="24"/>
          <w:lang w:eastAsia="hu-HU"/>
        </w:rPr>
        <w:t>A tárgyalás tervezett helye és időpontja:</w:t>
      </w:r>
    </w:p>
    <w:p w14:paraId="18286AA9" w14:textId="77777777" w:rsidR="000A72F2" w:rsidRPr="002F39EC" w:rsidRDefault="000A72F2" w:rsidP="000A72F2">
      <w:pPr>
        <w:spacing w:after="0" w:line="240" w:lineRule="auto"/>
        <w:jc w:val="both"/>
        <w:rPr>
          <w:rFonts w:ascii="Garamond" w:hAnsi="Garamond" w:cs="Garamond"/>
          <w:sz w:val="24"/>
          <w:szCs w:val="24"/>
          <w:lang w:eastAsia="hu-HU"/>
        </w:rPr>
      </w:pPr>
      <w:r w:rsidRPr="002F39EC">
        <w:rPr>
          <w:rFonts w:ascii="Garamond" w:hAnsi="Garamond" w:cs="Garamond"/>
          <w:sz w:val="24"/>
          <w:szCs w:val="24"/>
          <w:lang w:eastAsia="hu-HU"/>
        </w:rPr>
        <w:t xml:space="preserve">Nemzeti Élelmiszerlánc-biztonsági Hivatal </w:t>
      </w:r>
    </w:p>
    <w:p w14:paraId="61909EAC" w14:textId="01111719" w:rsidR="000A72F2" w:rsidRPr="002F39EC" w:rsidRDefault="000A72F2" w:rsidP="000A72F2">
      <w:pPr>
        <w:spacing w:after="0" w:line="240" w:lineRule="auto"/>
        <w:jc w:val="both"/>
        <w:rPr>
          <w:rFonts w:ascii="Garamond" w:hAnsi="Garamond" w:cs="Garamond"/>
          <w:sz w:val="24"/>
          <w:szCs w:val="24"/>
          <w:lang w:eastAsia="hu-HU"/>
        </w:rPr>
      </w:pPr>
      <w:r w:rsidRPr="002F39EC">
        <w:rPr>
          <w:rFonts w:ascii="Garamond" w:hAnsi="Garamond" w:cs="Garamond"/>
          <w:sz w:val="24"/>
          <w:szCs w:val="24"/>
          <w:lang w:eastAsia="hu-HU"/>
        </w:rPr>
        <w:t>1024 Budapest, Keleti Károly u. 24., I. em. 12</w:t>
      </w:r>
      <w:r w:rsidR="00123FD1" w:rsidRPr="002F39EC">
        <w:rPr>
          <w:rFonts w:ascii="Garamond" w:hAnsi="Garamond" w:cs="Garamond"/>
          <w:sz w:val="24"/>
          <w:szCs w:val="24"/>
          <w:lang w:eastAsia="hu-HU"/>
        </w:rPr>
        <w:t>4</w:t>
      </w:r>
      <w:r w:rsidRPr="002F39EC">
        <w:rPr>
          <w:rFonts w:ascii="Garamond" w:hAnsi="Garamond" w:cs="Garamond"/>
          <w:sz w:val="24"/>
          <w:szCs w:val="24"/>
          <w:lang w:eastAsia="hu-HU"/>
        </w:rPr>
        <w:t>. sz.</w:t>
      </w:r>
      <w:r w:rsidR="00123FD1" w:rsidRPr="002F39EC">
        <w:rPr>
          <w:rFonts w:ascii="Garamond" w:hAnsi="Garamond" w:cs="Garamond"/>
          <w:sz w:val="24"/>
          <w:szCs w:val="24"/>
          <w:lang w:eastAsia="hu-HU"/>
        </w:rPr>
        <w:t xml:space="preserve"> Gazdasági Elnökhelyettes</w:t>
      </w:r>
    </w:p>
    <w:p w14:paraId="04241F0E" w14:textId="07AFCED6" w:rsidR="000A72F2" w:rsidRDefault="000A72F2" w:rsidP="000A72F2">
      <w:pPr>
        <w:spacing w:after="0" w:line="240" w:lineRule="auto"/>
        <w:jc w:val="both"/>
        <w:rPr>
          <w:rFonts w:ascii="Garamond" w:hAnsi="Garamond" w:cs="Garamond"/>
          <w:sz w:val="24"/>
          <w:szCs w:val="24"/>
          <w:lang w:eastAsia="hu-HU"/>
        </w:rPr>
      </w:pPr>
      <w:r w:rsidRPr="00F57EDB">
        <w:rPr>
          <w:rFonts w:ascii="Garamond" w:hAnsi="Garamond" w:cs="Garamond"/>
          <w:sz w:val="24"/>
          <w:szCs w:val="24"/>
          <w:lang w:eastAsia="hu-HU"/>
        </w:rPr>
        <w:t>201</w:t>
      </w:r>
      <w:r w:rsidR="002F39EC" w:rsidRPr="00FD6FA0">
        <w:rPr>
          <w:rFonts w:ascii="Garamond" w:hAnsi="Garamond" w:cs="Garamond"/>
          <w:sz w:val="24"/>
          <w:szCs w:val="24"/>
          <w:lang w:eastAsia="hu-HU"/>
        </w:rPr>
        <w:t>8. január 12., 10:00 óra</w:t>
      </w:r>
    </w:p>
    <w:p w14:paraId="78C80525" w14:textId="77777777" w:rsidR="000A72F2" w:rsidRDefault="000A72F2" w:rsidP="00FF6D65">
      <w:pPr>
        <w:spacing w:after="0" w:line="240" w:lineRule="auto"/>
        <w:jc w:val="both"/>
        <w:rPr>
          <w:rFonts w:ascii="Garamond" w:hAnsi="Garamond" w:cs="Garamond"/>
          <w:sz w:val="24"/>
          <w:szCs w:val="24"/>
          <w:lang w:eastAsia="hu-HU"/>
        </w:rPr>
      </w:pPr>
    </w:p>
    <w:p w14:paraId="2C7A4AF6" w14:textId="77777777" w:rsidR="000A72F2" w:rsidRPr="00C734A4" w:rsidRDefault="000A72F2" w:rsidP="00FF6D65">
      <w:pPr>
        <w:spacing w:after="0" w:line="240" w:lineRule="auto"/>
        <w:jc w:val="both"/>
        <w:rPr>
          <w:rFonts w:ascii="Garamond" w:hAnsi="Garamond" w:cs="Garamond"/>
          <w:sz w:val="24"/>
          <w:szCs w:val="24"/>
          <w:lang w:eastAsia="hu-HU"/>
        </w:rPr>
      </w:pPr>
    </w:p>
    <w:p w14:paraId="6A9A9635" w14:textId="77777777" w:rsidR="00FF6D65" w:rsidRPr="00C734A4" w:rsidRDefault="00FF6D65" w:rsidP="00FF6D65">
      <w:pPr>
        <w:spacing w:after="12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1</w:t>
      </w:r>
      <w:r w:rsidR="000A72F2">
        <w:rPr>
          <w:rFonts w:ascii="Garamond" w:hAnsi="Garamond" w:cs="Garamond"/>
          <w:b/>
          <w:bCs/>
          <w:sz w:val="24"/>
          <w:szCs w:val="24"/>
          <w:lang w:eastAsia="hu-HU"/>
        </w:rPr>
        <w:t>2</w:t>
      </w:r>
      <w:r w:rsidRPr="00C734A4">
        <w:rPr>
          <w:rFonts w:ascii="Garamond" w:hAnsi="Garamond" w:cs="Garamond"/>
          <w:b/>
          <w:bCs/>
          <w:sz w:val="24"/>
          <w:szCs w:val="24"/>
          <w:lang w:eastAsia="hu-HU"/>
        </w:rPr>
        <w:t>. ÜZLETI TITOK VÉDELME</w:t>
      </w:r>
    </w:p>
    <w:p w14:paraId="47815D19"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 gazdasági szereplő az ajánlatban, hiánypótlásban, felvilágosításban, valamint a Kbt. 72. § szerinti indokolásban elkülönített módon elhelyezett, üzleti titkot (ideértve a védett ismeretet is) [Ptk. 2:47. §] tartalmazó iratok nyilvánosságra hozatalát megtilthatja. </w:t>
      </w:r>
    </w:p>
    <w:p w14:paraId="48DD6CDC" w14:textId="77777777" w:rsidR="00FF6D65" w:rsidRPr="00C734A4" w:rsidRDefault="00FF6D65" w:rsidP="00FF6D65">
      <w:pPr>
        <w:spacing w:after="0" w:line="240" w:lineRule="auto"/>
        <w:jc w:val="both"/>
        <w:rPr>
          <w:rFonts w:ascii="Garamond" w:hAnsi="Garamond" w:cs="Garamond"/>
          <w:sz w:val="24"/>
          <w:szCs w:val="24"/>
          <w:lang w:eastAsia="hu-HU"/>
        </w:rPr>
      </w:pPr>
    </w:p>
    <w:p w14:paraId="71A61986"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Az üzleti titkot tartalmazó irat kizárólag olyan információkat tartalmazhat, amelyek nyilvánosságra hozatala a gazdasági szereplő üzleti tevékenysége szempontjából aránytalan sérelmet okozna.</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0C2E0F36" w14:textId="77777777" w:rsidR="00FF6D65" w:rsidRPr="00C734A4" w:rsidRDefault="00FF6D65" w:rsidP="00FF6D65">
      <w:pPr>
        <w:spacing w:after="0" w:line="240" w:lineRule="auto"/>
        <w:jc w:val="both"/>
        <w:rPr>
          <w:rFonts w:ascii="Garamond" w:hAnsi="Garamond" w:cs="Garamond"/>
          <w:sz w:val="24"/>
          <w:szCs w:val="24"/>
          <w:lang w:eastAsia="hu-HU"/>
        </w:rPr>
      </w:pPr>
    </w:p>
    <w:p w14:paraId="5E0A42E3" w14:textId="77777777" w:rsidR="00FF6D65" w:rsidRPr="00C734A4" w:rsidRDefault="00FF6D65" w:rsidP="00FF6D65">
      <w:pPr>
        <w:spacing w:after="60" w:line="240" w:lineRule="auto"/>
        <w:jc w:val="both"/>
        <w:rPr>
          <w:rFonts w:ascii="Garamond" w:hAnsi="Garamond" w:cs="Garamond"/>
          <w:sz w:val="24"/>
          <w:szCs w:val="24"/>
          <w:lang w:eastAsia="hu-HU"/>
        </w:rPr>
      </w:pPr>
      <w:r w:rsidRPr="00C734A4">
        <w:rPr>
          <w:rFonts w:ascii="Garamond" w:hAnsi="Garamond" w:cs="Garamond"/>
          <w:sz w:val="24"/>
          <w:szCs w:val="24"/>
          <w:lang w:eastAsia="hu-HU"/>
        </w:rPr>
        <w:t>Gazdasági szereplő nem nyilváníthatja üzleti titoknak különösen</w:t>
      </w:r>
    </w:p>
    <w:p w14:paraId="4AB4E81D"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azokat az információkat, adatokat, amelyek elektronikus, hatósági vagy egyéb nyilvántartásból bárki számára megismerhetők,</w:t>
      </w:r>
    </w:p>
    <w:p w14:paraId="19397EB9"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b) az információs önrendelkezési jogról és az információszabadságról szóló 2011. évi CXII. törvény 27. § (3) bekezdése szerinti közérdekből nyilvános adatokat,</w:t>
      </w:r>
    </w:p>
    <w:p w14:paraId="4DBF3F0C"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c) az ajánlattevő, illetve részvételre jelentkező által az alkalmasság igazolása körében bemutatott</w:t>
      </w:r>
    </w:p>
    <w:p w14:paraId="3CE27FE8" w14:textId="77777777" w:rsidR="00FF6D65" w:rsidRPr="00C734A4" w:rsidRDefault="00FF6D65" w:rsidP="00FF6D65">
      <w:pPr>
        <w:spacing w:after="0" w:line="240" w:lineRule="auto"/>
        <w:ind w:left="142"/>
        <w:jc w:val="both"/>
        <w:rPr>
          <w:rFonts w:ascii="Garamond" w:hAnsi="Garamond" w:cs="Garamond"/>
          <w:sz w:val="24"/>
          <w:szCs w:val="24"/>
          <w:lang w:eastAsia="hu-HU"/>
        </w:rPr>
      </w:pPr>
      <w:r w:rsidRPr="00C734A4">
        <w:rPr>
          <w:rFonts w:ascii="Garamond" w:hAnsi="Garamond" w:cs="Garamond"/>
          <w:sz w:val="24"/>
          <w:szCs w:val="24"/>
          <w:lang w:eastAsia="hu-HU"/>
        </w:rPr>
        <w:t>ca) korábban teljesített közbeszerzési szerződések, illetve e törvény szerinti építés- vagy szolgáltatási koncessziók megkötésére, tartalmára és teljesítésére vonatkozó információkat és adatokat,</w:t>
      </w:r>
    </w:p>
    <w:p w14:paraId="5851CB3C" w14:textId="77777777" w:rsidR="00FF6D65" w:rsidRPr="00C734A4" w:rsidRDefault="00FF6D65" w:rsidP="00FF6D65">
      <w:pPr>
        <w:spacing w:after="0" w:line="240" w:lineRule="auto"/>
        <w:ind w:left="142"/>
        <w:jc w:val="both"/>
        <w:rPr>
          <w:rFonts w:ascii="Garamond" w:hAnsi="Garamond" w:cs="Garamond"/>
          <w:sz w:val="24"/>
          <w:szCs w:val="24"/>
          <w:lang w:eastAsia="hu-HU"/>
        </w:rPr>
      </w:pPr>
      <w:r w:rsidRPr="00C734A4">
        <w:rPr>
          <w:rFonts w:ascii="Garamond" w:hAnsi="Garamond" w:cs="Garamond"/>
          <w:sz w:val="24"/>
          <w:szCs w:val="24"/>
          <w:lang w:eastAsia="hu-HU"/>
        </w:rPr>
        <w:lastRenderedPageBreak/>
        <w:t>cb) gépekre, eszközökre, berendezésekre, szakemberekre, tanúsítványokra, címkékre vonatkozó információkat és adatokat,</w:t>
      </w:r>
    </w:p>
    <w:p w14:paraId="54EEA279"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d) az ajánlatban meghatározott áruk, építési beruházások, szolgáltatások leírását, ide nem értve a leírásnak azt a jól meghatározható elemét, amely tekintetében a Kbt. 44. § (1) bekezdésben meghatározott feltételek az ajánlattevő által igazoltan fennállnak,</w:t>
      </w:r>
    </w:p>
    <w:p w14:paraId="61DBE874"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e) 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Kbt. 44. § (3) bekezdés alapján nincs akadálya az üzleti titokká nyilvánításnak.</w:t>
      </w:r>
    </w:p>
    <w:p w14:paraId="4C718494" w14:textId="77777777" w:rsidR="00FF6D65" w:rsidRPr="00C734A4" w:rsidRDefault="00FF6D65" w:rsidP="00FF6D65">
      <w:pPr>
        <w:spacing w:after="0" w:line="240" w:lineRule="auto"/>
        <w:jc w:val="both"/>
        <w:rPr>
          <w:rFonts w:ascii="Garamond" w:hAnsi="Garamond" w:cs="Garamond"/>
          <w:sz w:val="24"/>
          <w:szCs w:val="24"/>
          <w:lang w:eastAsia="hu-HU"/>
        </w:rPr>
      </w:pPr>
    </w:p>
    <w:p w14:paraId="39F804D2"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14:paraId="7ADDCB12" w14:textId="77777777" w:rsidR="00FF6D65" w:rsidRPr="00C734A4" w:rsidRDefault="00FF6D65" w:rsidP="00FF6D65">
      <w:pPr>
        <w:spacing w:after="0" w:line="240" w:lineRule="auto"/>
        <w:jc w:val="both"/>
        <w:rPr>
          <w:rFonts w:ascii="Garamond" w:hAnsi="Garamond" w:cs="Garamond"/>
          <w:sz w:val="24"/>
          <w:szCs w:val="24"/>
          <w:lang w:eastAsia="hu-HU"/>
        </w:rPr>
      </w:pPr>
    </w:p>
    <w:p w14:paraId="29C46920"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6F01C691" w14:textId="77777777" w:rsidR="00FF6D65" w:rsidRPr="00C734A4" w:rsidRDefault="00FF6D65" w:rsidP="00FF6D65">
      <w:pPr>
        <w:spacing w:after="0" w:line="240" w:lineRule="auto"/>
        <w:jc w:val="both"/>
        <w:rPr>
          <w:rFonts w:ascii="Garamond" w:hAnsi="Garamond" w:cs="Garamond"/>
          <w:sz w:val="24"/>
          <w:szCs w:val="24"/>
          <w:lang w:eastAsia="hu-HU"/>
        </w:rPr>
      </w:pPr>
    </w:p>
    <w:p w14:paraId="322B8FA1"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Az üzleti titok védelmének és a fenti iratok üzleti titokká nyilvánításának részletes szabályait a Kbt. 44. § tartalmazza.</w:t>
      </w:r>
    </w:p>
    <w:p w14:paraId="4C31DD24" w14:textId="77777777" w:rsidR="00FF6D65" w:rsidRPr="00C734A4" w:rsidRDefault="00FF6D65" w:rsidP="00FF6D65">
      <w:pPr>
        <w:suppressAutoHyphens/>
        <w:spacing w:after="0"/>
        <w:jc w:val="both"/>
        <w:rPr>
          <w:rFonts w:ascii="Garamond" w:hAnsi="Garamond" w:cs="Garamond"/>
          <w:sz w:val="24"/>
          <w:szCs w:val="24"/>
          <w:lang w:eastAsia="hu-HU"/>
        </w:rPr>
      </w:pPr>
      <w:bookmarkStart w:id="13" w:name="_Toc343260724"/>
    </w:p>
    <w:p w14:paraId="2FFD9D20" w14:textId="77777777" w:rsidR="00FF6D65" w:rsidRPr="00C734A4" w:rsidRDefault="00FF6D65" w:rsidP="00FF6D65">
      <w:pPr>
        <w:spacing w:after="6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1</w:t>
      </w:r>
      <w:r w:rsidR="000A72F2">
        <w:rPr>
          <w:rFonts w:ascii="Garamond" w:hAnsi="Garamond" w:cs="Garamond"/>
          <w:b/>
          <w:bCs/>
          <w:sz w:val="24"/>
          <w:szCs w:val="24"/>
          <w:lang w:eastAsia="hu-HU"/>
        </w:rPr>
        <w:t>3</w:t>
      </w:r>
      <w:r w:rsidRPr="00C734A4">
        <w:rPr>
          <w:rFonts w:ascii="Garamond" w:hAnsi="Garamond" w:cs="Garamond"/>
          <w:b/>
          <w:bCs/>
          <w:sz w:val="24"/>
          <w:szCs w:val="24"/>
          <w:lang w:eastAsia="hu-HU"/>
        </w:rPr>
        <w:t>. A SZÁMÍTÁSI HIBA JAVÍTÁSA</w:t>
      </w:r>
    </w:p>
    <w:p w14:paraId="2F818F72"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tájékoztatja.   </w:t>
      </w:r>
    </w:p>
    <w:p w14:paraId="1868D272"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r w:rsidRPr="00C734A4">
        <w:rPr>
          <w:rFonts w:ascii="Garamond" w:hAnsi="Garamond" w:cs="Garamond"/>
          <w:b/>
          <w:bCs/>
          <w:caps/>
          <w:sz w:val="24"/>
          <w:szCs w:val="24"/>
          <w:lang w:eastAsia="hu-HU"/>
        </w:rPr>
        <w:t>1</w:t>
      </w:r>
      <w:r w:rsidR="000A72F2">
        <w:rPr>
          <w:rFonts w:ascii="Garamond" w:hAnsi="Garamond" w:cs="Garamond"/>
          <w:b/>
          <w:bCs/>
          <w:caps/>
          <w:sz w:val="24"/>
          <w:szCs w:val="24"/>
          <w:lang w:eastAsia="hu-HU"/>
        </w:rPr>
        <w:t>4</w:t>
      </w:r>
      <w:r w:rsidRPr="00C734A4">
        <w:rPr>
          <w:rFonts w:ascii="Garamond" w:hAnsi="Garamond" w:cs="Garamond"/>
          <w:b/>
          <w:bCs/>
          <w:caps/>
          <w:sz w:val="24"/>
          <w:szCs w:val="24"/>
          <w:lang w:eastAsia="hu-HU"/>
        </w:rPr>
        <w:t>. Információk az ajánlattal kapcsolatban</w:t>
      </w:r>
    </w:p>
    <w:p w14:paraId="085E2494" w14:textId="77777777" w:rsidR="00FF6D65" w:rsidRPr="00C734A4" w:rsidRDefault="00FF6D65" w:rsidP="00FF6D65">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ajánlatok felbontása után sem az ajánlattevők, sem más az ajánlatok elbírálásában hivatalosan részt nem vevő személyek nem kaphatnak információt az ajánlatok értékelésével vagy a szerződés odaítélésével kapcsolatban.</w:t>
      </w:r>
    </w:p>
    <w:p w14:paraId="1EADE7FB"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14" w:name="_Toc343260725"/>
      <w:r w:rsidRPr="00C734A4">
        <w:rPr>
          <w:rFonts w:ascii="Garamond" w:hAnsi="Garamond" w:cs="Garamond"/>
          <w:b/>
          <w:bCs/>
          <w:caps/>
          <w:sz w:val="24"/>
          <w:szCs w:val="24"/>
          <w:lang w:eastAsia="hu-HU"/>
        </w:rPr>
        <w:t>1</w:t>
      </w:r>
      <w:r w:rsidR="000A72F2">
        <w:rPr>
          <w:rFonts w:ascii="Garamond" w:hAnsi="Garamond" w:cs="Garamond"/>
          <w:b/>
          <w:bCs/>
          <w:caps/>
          <w:sz w:val="24"/>
          <w:szCs w:val="24"/>
          <w:lang w:eastAsia="hu-HU"/>
        </w:rPr>
        <w:t>5</w:t>
      </w:r>
      <w:r w:rsidRPr="00C734A4">
        <w:rPr>
          <w:rFonts w:ascii="Garamond" w:hAnsi="Garamond" w:cs="Garamond"/>
          <w:b/>
          <w:bCs/>
          <w:caps/>
          <w:sz w:val="24"/>
          <w:szCs w:val="24"/>
          <w:lang w:eastAsia="hu-HU"/>
        </w:rPr>
        <w:t>. Az eljárás eredménye</w:t>
      </w:r>
      <w:bookmarkEnd w:id="14"/>
      <w:r w:rsidRPr="00C734A4">
        <w:rPr>
          <w:rFonts w:ascii="Garamond" w:hAnsi="Garamond" w:cs="Garamond"/>
          <w:b/>
          <w:bCs/>
          <w:caps/>
          <w:sz w:val="24"/>
          <w:szCs w:val="24"/>
          <w:lang w:eastAsia="hu-HU"/>
        </w:rPr>
        <w:t xml:space="preserve"> </w:t>
      </w:r>
    </w:p>
    <w:p w14:paraId="10A95417" w14:textId="77777777" w:rsidR="00FF6D65" w:rsidRPr="00C734A4" w:rsidRDefault="00FF6D65" w:rsidP="00FF6D65">
      <w:pPr>
        <w:tabs>
          <w:tab w:val="left" w:pos="-180"/>
        </w:tabs>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Ajánlatkérő az ajánlatok elbírálásának befejezésekor külön jogszabályban meghatározott minta szerint írásbeli összegezést köteles készíteni az ajánlatokról. Az Ajánlatkérő az ajánlatok elbírálásának befejezésekor az eljárás eredményéről szóló tájékoztatást az írásbeli összegezésnek minden ajánlattevő részére egyidejűleg, telefaxon vagy elektronikus úton történő megküldésével teljesíti.</w:t>
      </w:r>
    </w:p>
    <w:p w14:paraId="4B0BA9E8" w14:textId="77777777" w:rsidR="00FF6D65" w:rsidRPr="00C734A4" w:rsidRDefault="00FF6D65" w:rsidP="00FF6D65">
      <w:pPr>
        <w:tabs>
          <w:tab w:val="left" w:pos="-180"/>
        </w:tabs>
        <w:spacing w:after="0" w:line="240" w:lineRule="auto"/>
        <w:jc w:val="both"/>
        <w:rPr>
          <w:rFonts w:ascii="Garamond" w:hAnsi="Garamond" w:cs="Garamond"/>
          <w:snapToGrid w:val="0"/>
          <w:spacing w:val="-2"/>
          <w:sz w:val="24"/>
          <w:szCs w:val="24"/>
        </w:rPr>
      </w:pPr>
    </w:p>
    <w:p w14:paraId="198201ED" w14:textId="77777777" w:rsidR="00FF6D65" w:rsidRPr="00C734A4" w:rsidRDefault="00FF6D65" w:rsidP="00FF6D65">
      <w:pPr>
        <w:tabs>
          <w:tab w:val="left" w:pos="-180"/>
        </w:tabs>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Ajánlatkérő az ajánlattevőket az eljárás eredményéről az arról készült összegezés közvetlen megküldésével értesíti, legkésőbb a tárgyalások befejezésétől számított 60 napon belül (ajánlati kötöttség).</w:t>
      </w:r>
    </w:p>
    <w:p w14:paraId="2B909001" w14:textId="77777777" w:rsidR="00FF6D65" w:rsidRPr="00C734A4" w:rsidRDefault="00FF6D65" w:rsidP="00FF6D65">
      <w:pPr>
        <w:tabs>
          <w:tab w:val="left" w:pos="-180"/>
        </w:tabs>
        <w:spacing w:after="0" w:line="240" w:lineRule="auto"/>
        <w:jc w:val="both"/>
        <w:rPr>
          <w:rFonts w:ascii="Garamond" w:hAnsi="Garamond" w:cs="Garamond"/>
          <w:snapToGrid w:val="0"/>
          <w:spacing w:val="-2"/>
          <w:sz w:val="24"/>
          <w:szCs w:val="24"/>
        </w:rPr>
      </w:pPr>
    </w:p>
    <w:p w14:paraId="63F144F6" w14:textId="77777777" w:rsidR="00FF6D65" w:rsidRPr="00C734A4" w:rsidRDefault="00FF6D65" w:rsidP="00FF6D65">
      <w:pPr>
        <w:tabs>
          <w:tab w:val="left" w:pos="-180"/>
        </w:tabs>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 xml:space="preserve">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w:t>
      </w:r>
      <w:r w:rsidRPr="00C734A4">
        <w:rPr>
          <w:rFonts w:ascii="Garamond" w:hAnsi="Garamond" w:cs="Garamond"/>
          <w:snapToGrid w:val="0"/>
          <w:spacing w:val="-2"/>
          <w:sz w:val="24"/>
          <w:szCs w:val="24"/>
        </w:rPr>
        <w:lastRenderedPageBreak/>
        <w:t>időpontjától számított 60 napot. Ha az ajánlattevő az Ajánlatkérő által megadott határidőben nem nyilatkozik, úgy kell tekinteni, hogy ajánlatát az Ajánlatkérő által megjelölt időpontig fenntartja. Ha valamelyik ajánlattevő az ajánlatát nem tartja fenn, az ajánlati kötöttség lejáratának eredeti időpontját követően az eljárás további részében az értékelés során ajánlatát figyelmen kívül kell hagyni.</w:t>
      </w:r>
    </w:p>
    <w:p w14:paraId="39EF7FF6" w14:textId="77777777" w:rsidR="00FF6D65" w:rsidRPr="00C734A4" w:rsidRDefault="00FF6D65" w:rsidP="00FF6D65">
      <w:pPr>
        <w:tabs>
          <w:tab w:val="left" w:pos="-180"/>
        </w:tabs>
        <w:spacing w:after="0" w:line="240" w:lineRule="auto"/>
        <w:jc w:val="both"/>
        <w:rPr>
          <w:rFonts w:ascii="Garamond" w:hAnsi="Garamond" w:cs="Garamond"/>
          <w:snapToGrid w:val="0"/>
          <w:spacing w:val="-2"/>
          <w:sz w:val="24"/>
          <w:szCs w:val="24"/>
        </w:rPr>
      </w:pPr>
    </w:p>
    <w:p w14:paraId="340CDE1B" w14:textId="77777777" w:rsidR="00FF6D65" w:rsidRPr="00C734A4" w:rsidRDefault="00FF6D65" w:rsidP="00FF6D65">
      <w:pPr>
        <w:tabs>
          <w:tab w:val="left" w:pos="-180"/>
        </w:tabs>
        <w:spacing w:after="60" w:line="240" w:lineRule="auto"/>
        <w:jc w:val="both"/>
        <w:rPr>
          <w:rFonts w:ascii="Garamond" w:hAnsi="Garamond" w:cs="Garamond"/>
          <w:b/>
          <w:bCs/>
          <w:snapToGrid w:val="0"/>
          <w:spacing w:val="-2"/>
          <w:sz w:val="24"/>
          <w:szCs w:val="24"/>
        </w:rPr>
      </w:pPr>
      <w:r w:rsidRPr="00C734A4">
        <w:rPr>
          <w:rFonts w:ascii="Garamond" w:hAnsi="Garamond" w:cs="Garamond"/>
          <w:b/>
          <w:bCs/>
          <w:snapToGrid w:val="0"/>
          <w:spacing w:val="-2"/>
          <w:sz w:val="24"/>
          <w:szCs w:val="24"/>
        </w:rPr>
        <w:t>1</w:t>
      </w:r>
      <w:r w:rsidR="000A72F2">
        <w:rPr>
          <w:rFonts w:ascii="Garamond" w:hAnsi="Garamond" w:cs="Garamond"/>
          <w:b/>
          <w:bCs/>
          <w:snapToGrid w:val="0"/>
          <w:spacing w:val="-2"/>
          <w:sz w:val="24"/>
          <w:szCs w:val="24"/>
        </w:rPr>
        <w:t>6</w:t>
      </w:r>
      <w:r w:rsidRPr="00C734A4">
        <w:rPr>
          <w:rFonts w:ascii="Garamond" w:hAnsi="Garamond" w:cs="Garamond"/>
          <w:b/>
          <w:bCs/>
          <w:snapToGrid w:val="0"/>
          <w:spacing w:val="-2"/>
          <w:sz w:val="24"/>
          <w:szCs w:val="24"/>
        </w:rPr>
        <w:t xml:space="preserve">. IRATBETEKINTÉS </w:t>
      </w:r>
      <w:bookmarkStart w:id="15" w:name="_Toc443385180"/>
    </w:p>
    <w:p w14:paraId="6CB16E33" w14:textId="77777777" w:rsidR="00FF6D65" w:rsidRPr="00C734A4" w:rsidRDefault="00FF6D65" w:rsidP="00FF6D65">
      <w:pPr>
        <w:tabs>
          <w:tab w:val="left" w:pos="-180"/>
        </w:tabs>
        <w:spacing w:after="60" w:line="240" w:lineRule="auto"/>
        <w:jc w:val="both"/>
        <w:rPr>
          <w:rFonts w:ascii="Garamond" w:hAnsi="Garamond" w:cs="Garamond"/>
          <w:b/>
          <w:bCs/>
          <w:snapToGrid w:val="0"/>
          <w:spacing w:val="-2"/>
          <w:sz w:val="24"/>
          <w:szCs w:val="24"/>
        </w:rPr>
      </w:pPr>
      <w:r w:rsidRPr="00C734A4">
        <w:rPr>
          <w:rFonts w:ascii="Garamond" w:hAnsi="Garamond" w:cs="Garamond"/>
          <w:color w:val="000000"/>
          <w:sz w:val="24"/>
          <w:szCs w:val="24"/>
        </w:rPr>
        <w:t>Az ajánlattevő az ajánlatok elbírálásáról készített összegezés megküldését követően kérheti, hogy más gazdasági szereplő ajánlatának – ideértve a hiánypótlást, felvilágosítást, valamint a 72. § szerinti indokolást is – üzleti titkot nem tartalmazó részébe betekinthessen. Az iratbetekintésre vonatkozó kérelemben a gazdasági szereplő köteles megjelölni, hogy milyen feltételezett jogsértés kapcsán, az ajánlat mely részébe kíván betekinteni. Az iratbetekintést munkaidőben, a kérelem beérkezését követő két (2) munkanapon belül kell biztosítani. A betekintést az Ajánlatkérő a gazdasági szereplő által megjelölt feltételezett jogsértéshez kapcsolódó jogérvényesítéséhez szükséges mértékben köteles biztosítani. Más gazdasági szereplő ajánlatának teljes körű átvizsgálása a betekintés körében nem lehetséges.</w:t>
      </w:r>
      <w:bookmarkEnd w:id="15"/>
    </w:p>
    <w:p w14:paraId="6DDD83CD" w14:textId="77777777" w:rsidR="00FF6D65" w:rsidRPr="00C734A4" w:rsidRDefault="00FF6D65" w:rsidP="00FF6D65">
      <w:pPr>
        <w:keepNext/>
        <w:spacing w:before="240" w:after="60" w:line="240" w:lineRule="auto"/>
        <w:outlineLvl w:val="1"/>
        <w:rPr>
          <w:rFonts w:ascii="Garamond" w:hAnsi="Garamond" w:cs="Garamond"/>
          <w:b/>
          <w:bCs/>
          <w:caps/>
          <w:sz w:val="24"/>
          <w:szCs w:val="24"/>
          <w:lang w:eastAsia="hu-HU"/>
        </w:rPr>
      </w:pPr>
      <w:bookmarkStart w:id="16" w:name="_Toc343260726"/>
      <w:r w:rsidRPr="00C734A4">
        <w:rPr>
          <w:rFonts w:ascii="Garamond" w:hAnsi="Garamond" w:cs="Garamond"/>
          <w:b/>
          <w:bCs/>
          <w:caps/>
          <w:sz w:val="24"/>
          <w:szCs w:val="24"/>
          <w:lang w:eastAsia="hu-HU"/>
        </w:rPr>
        <w:t>1</w:t>
      </w:r>
      <w:r w:rsidR="000A72F2">
        <w:rPr>
          <w:rFonts w:ascii="Garamond" w:hAnsi="Garamond" w:cs="Garamond"/>
          <w:b/>
          <w:bCs/>
          <w:caps/>
          <w:sz w:val="24"/>
          <w:szCs w:val="24"/>
          <w:lang w:eastAsia="hu-HU"/>
        </w:rPr>
        <w:t>7</w:t>
      </w:r>
      <w:r w:rsidRPr="00C734A4">
        <w:rPr>
          <w:rFonts w:ascii="Garamond" w:hAnsi="Garamond" w:cs="Garamond"/>
          <w:b/>
          <w:bCs/>
          <w:caps/>
          <w:sz w:val="24"/>
          <w:szCs w:val="24"/>
          <w:lang w:eastAsia="hu-HU"/>
        </w:rPr>
        <w:t>. Szerződéskötés</w:t>
      </w:r>
      <w:bookmarkEnd w:id="16"/>
    </w:p>
    <w:p w14:paraId="66163141" w14:textId="77777777" w:rsidR="00FF6D65" w:rsidRPr="00C734A4" w:rsidRDefault="00FF6D65" w:rsidP="00FF6D65">
      <w:pPr>
        <w:spacing w:after="0" w:line="240" w:lineRule="auto"/>
        <w:jc w:val="both"/>
        <w:rPr>
          <w:rFonts w:ascii="Garamond" w:hAnsi="Garamond" w:cs="Garamond"/>
          <w:sz w:val="24"/>
          <w:szCs w:val="24"/>
          <w:lang w:eastAsia="hu-HU"/>
        </w:rPr>
      </w:pPr>
      <w:bookmarkStart w:id="17" w:name="_Toc425261555"/>
      <w:r w:rsidRPr="00C734A4">
        <w:rPr>
          <w:rFonts w:ascii="Garamond" w:hAnsi="Garamond" w:cs="Garamond"/>
          <w:sz w:val="24"/>
          <w:szCs w:val="24"/>
          <w:lang w:eastAsia="hu-HU"/>
        </w:rPr>
        <w:t>Eredményes közbeszerzési eljárás alapján a szerződést a nyertes ajánlattevővel kell írásban megkötni a közbeszerzési eljárásban közölt végleges feltételek, szerződés-tervezet és ajánlat tartalmának megfelelően.</w:t>
      </w:r>
    </w:p>
    <w:p w14:paraId="7C6C6619" w14:textId="77777777" w:rsidR="00FF6D65" w:rsidRPr="00C734A4" w:rsidRDefault="00FF6D65" w:rsidP="00FF6D65">
      <w:pPr>
        <w:spacing w:after="0" w:line="240" w:lineRule="auto"/>
        <w:jc w:val="both"/>
        <w:rPr>
          <w:rFonts w:ascii="Garamond" w:hAnsi="Garamond" w:cs="Garamond"/>
          <w:sz w:val="24"/>
          <w:szCs w:val="24"/>
          <w:lang w:eastAsia="hu-HU"/>
        </w:rPr>
      </w:pPr>
    </w:p>
    <w:p w14:paraId="6595C4F7"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 szerződéskötés tervezett időpontja: legkorábban a Kbt. 131. § (6) és (8) bekezdése szerint. </w:t>
      </w:r>
    </w:p>
    <w:p w14:paraId="3DB2298C" w14:textId="77777777" w:rsidR="00FF6D65" w:rsidRPr="00C734A4" w:rsidRDefault="00FF6D65" w:rsidP="00FF6D65">
      <w:pPr>
        <w:spacing w:after="0" w:line="240" w:lineRule="auto"/>
        <w:jc w:val="both"/>
        <w:rPr>
          <w:rFonts w:ascii="Garamond" w:hAnsi="Garamond" w:cs="Garamond"/>
          <w:sz w:val="24"/>
          <w:szCs w:val="24"/>
          <w:lang w:eastAsia="hu-HU"/>
        </w:rPr>
      </w:pPr>
    </w:p>
    <w:p w14:paraId="76F0B653"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szerződéskötés helye: Ajánlatkérő székhelye.</w:t>
      </w:r>
    </w:p>
    <w:p w14:paraId="0B8F7F86" w14:textId="77777777" w:rsidR="00FF6D65" w:rsidRPr="00C734A4" w:rsidRDefault="00FF6D65" w:rsidP="00FF6D65">
      <w:pPr>
        <w:spacing w:after="0" w:line="240" w:lineRule="auto"/>
        <w:jc w:val="both"/>
        <w:rPr>
          <w:rFonts w:ascii="Garamond" w:hAnsi="Garamond" w:cs="Garamond"/>
          <w:sz w:val="24"/>
          <w:szCs w:val="24"/>
          <w:lang w:eastAsia="hu-HU"/>
        </w:rPr>
      </w:pPr>
    </w:p>
    <w:p w14:paraId="1B1BE46A"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szerződést a közbeszerzési eljárás alapján nyertes ajánlattevőként szerződő félnek kell teljesítenie.</w:t>
      </w:r>
    </w:p>
    <w:p w14:paraId="18167AD8" w14:textId="77777777" w:rsidR="00FF6D65" w:rsidRPr="00C734A4" w:rsidRDefault="00FF6D65" w:rsidP="00FF6D65">
      <w:pPr>
        <w:spacing w:after="0" w:line="240" w:lineRule="auto"/>
        <w:jc w:val="both"/>
        <w:rPr>
          <w:rFonts w:ascii="Garamond" w:hAnsi="Garamond" w:cs="Garamond"/>
          <w:sz w:val="24"/>
          <w:szCs w:val="24"/>
          <w:lang w:eastAsia="hu-HU"/>
        </w:rPr>
      </w:pPr>
    </w:p>
    <w:p w14:paraId="31737D1F"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szerződést a szerződést kötő felek kizárólag írásban a Kbt. 141. §-ában meghatározott szabályok figyelembevételével módosíthatják.</w:t>
      </w:r>
    </w:p>
    <w:p w14:paraId="3693E122" w14:textId="77777777" w:rsidR="00FF6D65" w:rsidRPr="00C734A4" w:rsidRDefault="00FF6D65" w:rsidP="00FF6D65">
      <w:pPr>
        <w:keepNext/>
        <w:spacing w:after="0" w:line="240" w:lineRule="auto"/>
        <w:outlineLvl w:val="1"/>
        <w:rPr>
          <w:rFonts w:ascii="Garamond" w:hAnsi="Garamond" w:cs="Garamond"/>
          <w:b/>
          <w:bCs/>
          <w:caps/>
          <w:sz w:val="24"/>
          <w:szCs w:val="24"/>
        </w:rPr>
      </w:pPr>
    </w:p>
    <w:p w14:paraId="6230AB25" w14:textId="77777777" w:rsidR="00FF6D65" w:rsidRPr="00C734A4" w:rsidRDefault="00FF6D65" w:rsidP="00FF6D65">
      <w:pPr>
        <w:keepNext/>
        <w:spacing w:after="0" w:line="240" w:lineRule="auto"/>
        <w:outlineLvl w:val="1"/>
        <w:rPr>
          <w:rFonts w:ascii="Garamond" w:hAnsi="Garamond" w:cs="Garamond"/>
          <w:b/>
          <w:bCs/>
          <w:caps/>
          <w:sz w:val="24"/>
          <w:szCs w:val="24"/>
        </w:rPr>
      </w:pPr>
      <w:r w:rsidRPr="00C734A4">
        <w:rPr>
          <w:rFonts w:ascii="Garamond" w:hAnsi="Garamond" w:cs="Garamond"/>
          <w:b/>
          <w:bCs/>
          <w:caps/>
          <w:sz w:val="24"/>
          <w:szCs w:val="24"/>
        </w:rPr>
        <w:t>1</w:t>
      </w:r>
      <w:r w:rsidR="000A72F2">
        <w:rPr>
          <w:rFonts w:ascii="Garamond" w:hAnsi="Garamond" w:cs="Garamond"/>
          <w:b/>
          <w:bCs/>
          <w:caps/>
          <w:sz w:val="24"/>
          <w:szCs w:val="24"/>
        </w:rPr>
        <w:t>8</w:t>
      </w:r>
      <w:r w:rsidRPr="00C734A4">
        <w:rPr>
          <w:rFonts w:ascii="Garamond" w:hAnsi="Garamond" w:cs="Garamond"/>
          <w:b/>
          <w:bCs/>
          <w:caps/>
          <w:sz w:val="24"/>
          <w:szCs w:val="24"/>
        </w:rPr>
        <w:t>. Tájékoztatást nyújtó szervek a Kbt. 73. § (5) bekezdése alapján</w:t>
      </w:r>
      <w:bookmarkEnd w:id="17"/>
    </w:p>
    <w:p w14:paraId="00228376" w14:textId="77777777" w:rsidR="00FF6D65" w:rsidRPr="00C734A4" w:rsidRDefault="00FF6D65" w:rsidP="00FF6D65">
      <w:pPr>
        <w:spacing w:after="0" w:line="240" w:lineRule="auto"/>
        <w:jc w:val="both"/>
        <w:rPr>
          <w:rFonts w:ascii="Garamond" w:hAnsi="Garamond" w:cs="Garamond"/>
          <w:b/>
          <w:bCs/>
          <w:sz w:val="24"/>
          <w:szCs w:val="24"/>
          <w:lang w:eastAsia="hu-HU"/>
        </w:rPr>
      </w:pPr>
    </w:p>
    <w:p w14:paraId="4719F140"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Budapest Főváros Kormányhivatala</w:t>
      </w:r>
    </w:p>
    <w:p w14:paraId="4949049C"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Családtámogatási Főosztály</w:t>
      </w:r>
    </w:p>
    <w:p w14:paraId="1142AD2A"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Cím: 1139 Budapest, Váci út 71. </w:t>
      </w:r>
    </w:p>
    <w:p w14:paraId="45F9EB97"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Tel.: 06-1-452-2910</w:t>
      </w:r>
    </w:p>
    <w:p w14:paraId="1FCFD6B3"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sz w:val="24"/>
          <w:szCs w:val="24"/>
          <w:lang w:eastAsia="hu-HU"/>
        </w:rPr>
        <w:t xml:space="preserve">E-mail: cstam.ceg@kh.allamkincstar.gov.hu </w:t>
      </w:r>
    </w:p>
    <w:p w14:paraId="036C5883" w14:textId="77777777" w:rsidR="00FF6D65" w:rsidRPr="00C734A4" w:rsidRDefault="00FF6D65" w:rsidP="00FF6D65">
      <w:pPr>
        <w:spacing w:after="0" w:line="240" w:lineRule="auto"/>
        <w:jc w:val="both"/>
        <w:rPr>
          <w:rFonts w:ascii="Garamond" w:hAnsi="Garamond" w:cs="Garamond"/>
          <w:b/>
          <w:bCs/>
          <w:sz w:val="24"/>
          <w:szCs w:val="24"/>
          <w:lang w:eastAsia="hu-HU"/>
        </w:rPr>
      </w:pPr>
    </w:p>
    <w:p w14:paraId="6E8C5801"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Budapest Főváros Kormányhivatala</w:t>
      </w:r>
    </w:p>
    <w:p w14:paraId="191903F8"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Foglalkoztatási Főosztály</w:t>
      </w:r>
    </w:p>
    <w:p w14:paraId="6FBA0041"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Cím: 1035 Bp., Váradi utca 15.</w:t>
      </w:r>
    </w:p>
    <w:p w14:paraId="4DA8C289"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Tel.: 06-1-323-3600</w:t>
      </w:r>
    </w:p>
    <w:p w14:paraId="5E3BE499"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Fax: 06-1-323-3602</w:t>
      </w:r>
    </w:p>
    <w:p w14:paraId="3ABDB1D3"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E-mail: budapestfv-kh-mmszsz@ommf.gov.hu</w:t>
      </w:r>
    </w:p>
    <w:p w14:paraId="1A5BC93E" w14:textId="77777777" w:rsidR="00FF6D65" w:rsidRPr="00C734A4" w:rsidRDefault="00FF6D65" w:rsidP="00FF6D65">
      <w:pPr>
        <w:spacing w:after="0" w:line="240" w:lineRule="auto"/>
        <w:jc w:val="both"/>
        <w:rPr>
          <w:rFonts w:ascii="Garamond" w:hAnsi="Garamond" w:cs="Garamond"/>
          <w:b/>
          <w:bCs/>
          <w:sz w:val="24"/>
          <w:szCs w:val="24"/>
          <w:lang w:eastAsia="hu-HU"/>
        </w:rPr>
      </w:pPr>
    </w:p>
    <w:p w14:paraId="4E43FDFA"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Pest Megyei Kormányhivatal</w:t>
      </w:r>
    </w:p>
    <w:p w14:paraId="21735157" w14:textId="77777777" w:rsidR="00FF6D65" w:rsidRPr="00C734A4" w:rsidRDefault="00FF6D65" w:rsidP="00FF6D65">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Környezetvédelmi és Természetvédelmi Főosztály</w:t>
      </w:r>
    </w:p>
    <w:p w14:paraId="60043133"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Cím: 1072 Budapest, Nagy Diófa u. 10-12.</w:t>
      </w:r>
    </w:p>
    <w:p w14:paraId="1BE04D04" w14:textId="77777777" w:rsidR="00FF6D65" w:rsidRPr="00C734A4" w:rsidRDefault="00FF6D65" w:rsidP="00FF6D65">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Tel.: 06-1-478-4400</w:t>
      </w:r>
    </w:p>
    <w:p w14:paraId="06F763FB" w14:textId="77777777" w:rsidR="00FF6D65" w:rsidRPr="00C734A4" w:rsidRDefault="00FF6D65" w:rsidP="00FF6D65">
      <w:pPr>
        <w:spacing w:after="0" w:line="240" w:lineRule="auto"/>
        <w:jc w:val="both"/>
        <w:rPr>
          <w:rFonts w:ascii="Garamond" w:hAnsi="Garamond" w:cs="Garamond"/>
          <w:b/>
          <w:bCs/>
          <w:caps/>
          <w:sz w:val="24"/>
          <w:szCs w:val="24"/>
          <w:lang w:eastAsia="hu-HU"/>
        </w:rPr>
      </w:pPr>
      <w:r w:rsidRPr="00C734A4">
        <w:rPr>
          <w:rFonts w:ascii="Garamond" w:hAnsi="Garamond" w:cs="Garamond"/>
          <w:sz w:val="24"/>
          <w:szCs w:val="24"/>
          <w:lang w:eastAsia="hu-HU"/>
        </w:rPr>
        <w:lastRenderedPageBreak/>
        <w:t>E-mail: kozepdunavolgyi@zoldhatosag.hu</w:t>
      </w:r>
    </w:p>
    <w:p w14:paraId="5BC33946" w14:textId="77777777" w:rsidR="00FF6D65" w:rsidRPr="00C734A4" w:rsidRDefault="00FF6D65" w:rsidP="00FF6D65">
      <w:pPr>
        <w:spacing w:after="160" w:line="259" w:lineRule="auto"/>
        <w:rPr>
          <w:rFonts w:ascii="Garamond" w:hAnsi="Garamond" w:cs="Garamond"/>
          <w:b/>
          <w:bCs/>
          <w:color w:val="000000"/>
          <w:sz w:val="24"/>
          <w:szCs w:val="24"/>
          <w:lang w:eastAsia="ar-SA"/>
        </w:rPr>
      </w:pPr>
      <w:r w:rsidRPr="00C734A4">
        <w:rPr>
          <w:rFonts w:ascii="Garamond" w:hAnsi="Garamond" w:cs="Garamond"/>
          <w:b/>
          <w:bCs/>
          <w:caps/>
          <w:sz w:val="24"/>
          <w:szCs w:val="24"/>
          <w:lang w:eastAsia="hu-HU"/>
        </w:rPr>
        <w:br w:type="page"/>
      </w:r>
      <w:bookmarkStart w:id="18" w:name="_Toc174431088"/>
      <w:bookmarkStart w:id="19" w:name="_Toc146353514"/>
      <w:bookmarkStart w:id="20" w:name="_Toc292101093"/>
      <w:bookmarkStart w:id="21" w:name="_Toc337207646"/>
      <w:bookmarkEnd w:id="13"/>
    </w:p>
    <w:p w14:paraId="6B7908E5" w14:textId="77777777" w:rsidR="00FF6D65" w:rsidRPr="00C734A4" w:rsidRDefault="00FF6D65" w:rsidP="00FF6D65">
      <w:pPr>
        <w:keepNext/>
        <w:spacing w:after="0" w:line="240" w:lineRule="auto"/>
        <w:jc w:val="center"/>
        <w:outlineLvl w:val="1"/>
        <w:rPr>
          <w:rFonts w:ascii="Garamond" w:hAnsi="Garamond" w:cs="Garamond"/>
          <w:b/>
          <w:bCs/>
          <w:color w:val="000000"/>
          <w:sz w:val="24"/>
          <w:szCs w:val="24"/>
          <w:lang w:eastAsia="ar-SA"/>
        </w:rPr>
      </w:pPr>
      <w:bookmarkStart w:id="22" w:name="_Toc417376334"/>
      <w:bookmarkEnd w:id="18"/>
      <w:bookmarkEnd w:id="19"/>
      <w:bookmarkEnd w:id="20"/>
      <w:r w:rsidRPr="00C734A4">
        <w:rPr>
          <w:rFonts w:ascii="Garamond" w:hAnsi="Garamond" w:cs="Garamond"/>
          <w:b/>
          <w:bCs/>
          <w:color w:val="000000"/>
          <w:sz w:val="24"/>
          <w:szCs w:val="24"/>
          <w:lang w:eastAsia="ar-SA"/>
        </w:rPr>
        <w:lastRenderedPageBreak/>
        <w:t>II. SZERZŐDÉS-TERVEZET</w:t>
      </w:r>
    </w:p>
    <w:p w14:paraId="1D572A8F" w14:textId="77777777" w:rsidR="006378B5" w:rsidRPr="00120F27" w:rsidRDefault="006378B5" w:rsidP="006378B5">
      <w:pPr>
        <w:spacing w:after="0" w:line="240" w:lineRule="auto"/>
        <w:jc w:val="center"/>
        <w:rPr>
          <w:rFonts w:ascii="Garamond" w:hAnsi="Garamond"/>
          <w:b/>
          <w:sz w:val="24"/>
          <w:szCs w:val="24"/>
        </w:rPr>
      </w:pPr>
      <w:r w:rsidRPr="00120F27">
        <w:rPr>
          <w:rFonts w:ascii="Garamond" w:hAnsi="Garamond"/>
          <w:b/>
          <w:sz w:val="24"/>
          <w:szCs w:val="24"/>
        </w:rPr>
        <w:t>Adásvételi Szerződés</w:t>
      </w:r>
    </w:p>
    <w:p w14:paraId="3408830C" w14:textId="77777777" w:rsidR="006378B5" w:rsidRPr="00120F27" w:rsidRDefault="006378B5" w:rsidP="006378B5">
      <w:pPr>
        <w:spacing w:after="0" w:line="240" w:lineRule="auto"/>
        <w:jc w:val="both"/>
        <w:rPr>
          <w:rFonts w:ascii="Garamond" w:hAnsi="Garamond"/>
          <w:sz w:val="24"/>
          <w:szCs w:val="24"/>
        </w:rPr>
      </w:pPr>
    </w:p>
    <w:p w14:paraId="459827B2"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Amely létrejött egyrészről a</w:t>
      </w:r>
      <w:r w:rsidRPr="00120F27">
        <w:rPr>
          <w:rFonts w:ascii="Garamond" w:hAnsi="Garamond"/>
          <w:b/>
          <w:sz w:val="24"/>
          <w:szCs w:val="24"/>
        </w:rPr>
        <w:t xml:space="preserve"> __________________</w:t>
      </w:r>
      <w:r w:rsidRPr="00120F27">
        <w:rPr>
          <w:rFonts w:ascii="Garamond" w:hAnsi="Garamond"/>
          <w:sz w:val="24"/>
          <w:szCs w:val="24"/>
        </w:rPr>
        <w:t xml:space="preserve"> </w:t>
      </w:r>
    </w:p>
    <w:p w14:paraId="7937A450"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 xml:space="preserve">székhely: ________________, </w:t>
      </w:r>
    </w:p>
    <w:p w14:paraId="66A78A4B"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 xml:space="preserve">adószám: ________________, </w:t>
      </w:r>
    </w:p>
    <w:p w14:paraId="44715B8D"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 xml:space="preserve">cégjegyzékszám: ______________, </w:t>
      </w:r>
    </w:p>
    <w:p w14:paraId="4BD2172C"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 xml:space="preserve">bankszámlaszám: __________________, </w:t>
      </w:r>
    </w:p>
    <w:p w14:paraId="55CFE2DA"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 xml:space="preserve">képviseli: ________________, </w:t>
      </w:r>
    </w:p>
    <w:p w14:paraId="233EA64E"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 xml:space="preserve">mint </w:t>
      </w:r>
      <w:r w:rsidRPr="00120F27">
        <w:rPr>
          <w:rFonts w:ascii="Garamond" w:hAnsi="Garamond"/>
          <w:b/>
          <w:sz w:val="24"/>
          <w:szCs w:val="24"/>
        </w:rPr>
        <w:t>Eladó</w:t>
      </w:r>
      <w:r w:rsidRPr="00120F27">
        <w:rPr>
          <w:rFonts w:ascii="Garamond" w:hAnsi="Garamond"/>
          <w:sz w:val="24"/>
          <w:szCs w:val="24"/>
        </w:rPr>
        <w:t xml:space="preserve"> (a továbbiakban: Eladó),</w:t>
      </w:r>
    </w:p>
    <w:p w14:paraId="357EC166" w14:textId="77777777" w:rsidR="006378B5" w:rsidRPr="00120F27" w:rsidRDefault="006378B5" w:rsidP="006378B5">
      <w:pPr>
        <w:spacing w:after="0" w:line="240" w:lineRule="auto"/>
        <w:jc w:val="both"/>
        <w:rPr>
          <w:rFonts w:ascii="Garamond" w:hAnsi="Garamond"/>
          <w:sz w:val="24"/>
          <w:szCs w:val="24"/>
        </w:rPr>
      </w:pPr>
    </w:p>
    <w:p w14:paraId="5ACE2F55"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másrészről a</w:t>
      </w:r>
      <w:r w:rsidRPr="00120F27">
        <w:rPr>
          <w:rFonts w:ascii="Garamond" w:hAnsi="Garamond"/>
          <w:b/>
          <w:sz w:val="24"/>
          <w:szCs w:val="24"/>
        </w:rPr>
        <w:t xml:space="preserve"> Nemzeti Élelmiszerlánc-biztonsági Hivatal </w:t>
      </w:r>
    </w:p>
    <w:p w14:paraId="32FAC272"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 xml:space="preserve">székhely: </w:t>
      </w:r>
      <w:r w:rsidRPr="00120F27">
        <w:rPr>
          <w:rFonts w:ascii="Garamond" w:eastAsia="Arial Unicode MS" w:hAnsi="Garamond"/>
          <w:sz w:val="24"/>
          <w:szCs w:val="24"/>
        </w:rPr>
        <w:t>1024 Budapest, Keleti Károly u. 24.;</w:t>
      </w:r>
      <w:r w:rsidRPr="00120F27">
        <w:rPr>
          <w:rFonts w:ascii="Garamond" w:hAnsi="Garamond"/>
          <w:sz w:val="24"/>
          <w:szCs w:val="24"/>
        </w:rPr>
        <w:t xml:space="preserve"> </w:t>
      </w:r>
    </w:p>
    <w:p w14:paraId="59025ED6" w14:textId="77777777" w:rsidR="006378B5" w:rsidRPr="00120F27" w:rsidRDefault="006378B5" w:rsidP="006378B5">
      <w:pPr>
        <w:spacing w:after="0" w:line="240" w:lineRule="auto"/>
        <w:jc w:val="both"/>
        <w:rPr>
          <w:rFonts w:ascii="Garamond" w:hAnsi="Garamond"/>
          <w:iCs/>
          <w:sz w:val="24"/>
          <w:szCs w:val="24"/>
        </w:rPr>
      </w:pPr>
      <w:r w:rsidRPr="00120F27">
        <w:rPr>
          <w:rFonts w:ascii="Garamond" w:hAnsi="Garamond"/>
          <w:sz w:val="24"/>
          <w:szCs w:val="24"/>
        </w:rPr>
        <w:t xml:space="preserve">adószám: </w:t>
      </w:r>
      <w:r w:rsidRPr="00120F27">
        <w:rPr>
          <w:rFonts w:ascii="Garamond" w:hAnsi="Garamond"/>
          <w:iCs/>
          <w:sz w:val="24"/>
          <w:szCs w:val="24"/>
        </w:rPr>
        <w:t xml:space="preserve">15598347-2-41; </w:t>
      </w:r>
    </w:p>
    <w:p w14:paraId="4AFD2643"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iCs/>
          <w:sz w:val="24"/>
          <w:szCs w:val="24"/>
        </w:rPr>
        <w:t xml:space="preserve">törzsszám: </w:t>
      </w:r>
      <w:r w:rsidRPr="00120F27">
        <w:rPr>
          <w:rFonts w:ascii="Garamond" w:hAnsi="Garamond"/>
          <w:sz w:val="24"/>
          <w:szCs w:val="24"/>
        </w:rPr>
        <w:t>598349;</w:t>
      </w:r>
    </w:p>
    <w:p w14:paraId="6CB1AF1B"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iCs/>
          <w:sz w:val="24"/>
          <w:szCs w:val="24"/>
        </w:rPr>
        <w:t xml:space="preserve">bankszámlaszám: Magyar Államkincstár </w:t>
      </w:r>
      <w:r w:rsidRPr="00120F27">
        <w:rPr>
          <w:rFonts w:ascii="Garamond" w:hAnsi="Garamond"/>
          <w:sz w:val="24"/>
          <w:szCs w:val="24"/>
        </w:rPr>
        <w:t xml:space="preserve">10032000-00289782-00000000; </w:t>
      </w:r>
    </w:p>
    <w:p w14:paraId="779785AF"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 xml:space="preserve">képviseli: </w:t>
      </w:r>
      <w:r w:rsidRPr="00120F27">
        <w:rPr>
          <w:rFonts w:ascii="Garamond" w:hAnsi="Garamond"/>
          <w:iCs/>
          <w:sz w:val="24"/>
          <w:szCs w:val="24"/>
        </w:rPr>
        <w:t>dr. Oravecz Márton elnök</w:t>
      </w:r>
      <w:r w:rsidRPr="00120F27">
        <w:rPr>
          <w:rFonts w:ascii="Garamond" w:hAnsi="Garamond"/>
          <w:sz w:val="24"/>
          <w:szCs w:val="24"/>
        </w:rPr>
        <w:t xml:space="preserve">, </w:t>
      </w:r>
    </w:p>
    <w:p w14:paraId="0AF0738D"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 xml:space="preserve">mint </w:t>
      </w:r>
      <w:r w:rsidRPr="00120F27">
        <w:rPr>
          <w:rFonts w:ascii="Garamond" w:hAnsi="Garamond"/>
          <w:b/>
          <w:sz w:val="24"/>
          <w:szCs w:val="24"/>
        </w:rPr>
        <w:t>Vevő</w:t>
      </w:r>
      <w:r w:rsidRPr="00120F27">
        <w:rPr>
          <w:rFonts w:ascii="Garamond" w:hAnsi="Garamond"/>
          <w:sz w:val="24"/>
          <w:szCs w:val="24"/>
        </w:rPr>
        <w:t xml:space="preserve"> (a továbbiakban: Vevő),</w:t>
      </w:r>
    </w:p>
    <w:p w14:paraId="458DAE21" w14:textId="77777777" w:rsidR="006378B5" w:rsidRPr="00120F27" w:rsidRDefault="006378B5" w:rsidP="006378B5">
      <w:pPr>
        <w:spacing w:after="0" w:line="240" w:lineRule="auto"/>
        <w:jc w:val="both"/>
        <w:rPr>
          <w:rFonts w:ascii="Garamond" w:hAnsi="Garamond"/>
          <w:sz w:val="24"/>
          <w:szCs w:val="24"/>
        </w:rPr>
      </w:pPr>
    </w:p>
    <w:p w14:paraId="675E13E2"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(a továbbiakban együttesen: Felek) között, alulírott napon és helyen az alábbi feltételekkel.</w:t>
      </w:r>
    </w:p>
    <w:p w14:paraId="1F2DB486" w14:textId="77777777" w:rsidR="006378B5" w:rsidRPr="00120F27" w:rsidRDefault="006378B5" w:rsidP="006378B5">
      <w:pPr>
        <w:spacing w:after="0" w:line="240" w:lineRule="auto"/>
        <w:jc w:val="both"/>
        <w:rPr>
          <w:rFonts w:ascii="Garamond" w:hAnsi="Garamond"/>
          <w:sz w:val="24"/>
          <w:szCs w:val="24"/>
        </w:rPr>
      </w:pPr>
    </w:p>
    <w:p w14:paraId="37732FFA" w14:textId="77777777" w:rsidR="006378B5" w:rsidRPr="00120F27" w:rsidRDefault="006378B5" w:rsidP="006378B5">
      <w:pPr>
        <w:numPr>
          <w:ilvl w:val="0"/>
          <w:numId w:val="3"/>
        </w:numPr>
        <w:spacing w:after="0" w:line="240" w:lineRule="auto"/>
        <w:ind w:left="0" w:firstLine="0"/>
        <w:jc w:val="center"/>
        <w:outlineLvl w:val="0"/>
        <w:rPr>
          <w:rFonts w:ascii="Garamond" w:hAnsi="Garamond"/>
          <w:b/>
          <w:sz w:val="24"/>
          <w:szCs w:val="24"/>
        </w:rPr>
      </w:pPr>
      <w:bookmarkStart w:id="23" w:name="_Toc281220702"/>
      <w:bookmarkStart w:id="24" w:name="_Toc301768295"/>
      <w:bookmarkStart w:id="25" w:name="_Toc311117232"/>
      <w:bookmarkStart w:id="26" w:name="_Toc334096756"/>
      <w:bookmarkStart w:id="27" w:name="_Toc334096899"/>
      <w:bookmarkStart w:id="28" w:name="_Toc334097017"/>
      <w:bookmarkStart w:id="29" w:name="_Toc334535415"/>
      <w:bookmarkStart w:id="30" w:name="_Toc335660360"/>
      <w:bookmarkStart w:id="31" w:name="_Toc485727348"/>
      <w:bookmarkStart w:id="32" w:name="_Toc489861540"/>
      <w:r w:rsidRPr="00120F27">
        <w:rPr>
          <w:rFonts w:ascii="Garamond" w:hAnsi="Garamond"/>
          <w:b/>
          <w:sz w:val="24"/>
          <w:szCs w:val="24"/>
        </w:rPr>
        <w:t>Előzmények</w:t>
      </w:r>
      <w:bookmarkEnd w:id="23"/>
      <w:bookmarkEnd w:id="24"/>
      <w:bookmarkEnd w:id="25"/>
      <w:bookmarkEnd w:id="26"/>
      <w:bookmarkEnd w:id="27"/>
      <w:bookmarkEnd w:id="28"/>
      <w:bookmarkEnd w:id="29"/>
      <w:bookmarkEnd w:id="30"/>
      <w:bookmarkEnd w:id="31"/>
      <w:bookmarkEnd w:id="32"/>
    </w:p>
    <w:p w14:paraId="5904659B" w14:textId="77777777" w:rsidR="006378B5" w:rsidRPr="00120F27" w:rsidRDefault="006378B5" w:rsidP="006378B5">
      <w:pPr>
        <w:spacing w:after="0" w:line="240" w:lineRule="auto"/>
        <w:ind w:left="1080"/>
        <w:outlineLvl w:val="0"/>
        <w:rPr>
          <w:rFonts w:ascii="Garamond" w:hAnsi="Garamond"/>
          <w:b/>
          <w:sz w:val="24"/>
          <w:szCs w:val="24"/>
        </w:rPr>
      </w:pPr>
    </w:p>
    <w:p w14:paraId="18BAD8B5" w14:textId="77777777" w:rsidR="006378B5"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1.)</w:t>
      </w:r>
      <w:r w:rsidRPr="00120F27">
        <w:rPr>
          <w:rFonts w:ascii="Garamond" w:hAnsi="Garamond"/>
          <w:sz w:val="24"/>
          <w:szCs w:val="24"/>
        </w:rPr>
        <w:tab/>
      </w:r>
      <w:r w:rsidRPr="00413E0B">
        <w:rPr>
          <w:rFonts w:ascii="Garamond" w:hAnsi="Garamond"/>
          <w:sz w:val="24"/>
          <w:szCs w:val="24"/>
        </w:rPr>
        <w:t>Felek rögzítik, hogy Vevő „</w:t>
      </w:r>
      <w:r w:rsidRPr="006378B5">
        <w:rPr>
          <w:rFonts w:ascii="Garamond" w:hAnsi="Garamond"/>
          <w:sz w:val="24"/>
          <w:szCs w:val="24"/>
        </w:rPr>
        <w:t>NMR 400 MHz FoodScreener bor, méz, gyümölcslé vizsgálatokhoz</w:t>
      </w:r>
      <w:r w:rsidRPr="00413E0B">
        <w:rPr>
          <w:rFonts w:ascii="Garamond" w:hAnsi="Garamond"/>
          <w:sz w:val="24"/>
          <w:szCs w:val="24"/>
        </w:rPr>
        <w:t>” tárgyában</w:t>
      </w:r>
      <w:r>
        <w:rPr>
          <w:rFonts w:ascii="Garamond" w:hAnsi="Garamond"/>
          <w:sz w:val="24"/>
          <w:szCs w:val="24"/>
        </w:rPr>
        <w:t xml:space="preserve">, </w:t>
      </w:r>
      <w:r w:rsidRPr="00413E0B">
        <w:rPr>
          <w:rFonts w:ascii="Garamond" w:hAnsi="Garamond"/>
          <w:sz w:val="24"/>
          <w:szCs w:val="24"/>
        </w:rPr>
        <w:t xml:space="preserve">a közbeszerzésekről szóló 2015. évi CXLIII. törvény (a továbbiakban: Kbt.) </w:t>
      </w:r>
      <w:r>
        <w:rPr>
          <w:rFonts w:ascii="Garamond" w:hAnsi="Garamond"/>
          <w:sz w:val="24"/>
          <w:szCs w:val="24"/>
        </w:rPr>
        <w:t xml:space="preserve">II. része </w:t>
      </w:r>
      <w:r w:rsidRPr="00413E0B">
        <w:rPr>
          <w:rFonts w:ascii="Garamond" w:hAnsi="Garamond"/>
          <w:sz w:val="24"/>
          <w:szCs w:val="24"/>
        </w:rPr>
        <w:t xml:space="preserve">szerinti </w:t>
      </w:r>
      <w:r>
        <w:rPr>
          <w:rFonts w:ascii="Garamond" w:hAnsi="Garamond"/>
          <w:sz w:val="24"/>
          <w:szCs w:val="24"/>
        </w:rPr>
        <w:t xml:space="preserve">uniós, hirdetmény nélküli, tárgyalásos </w:t>
      </w:r>
      <w:r w:rsidRPr="00413E0B">
        <w:rPr>
          <w:rFonts w:ascii="Garamond" w:hAnsi="Garamond"/>
          <w:sz w:val="24"/>
          <w:szCs w:val="24"/>
        </w:rPr>
        <w:t xml:space="preserve">közbeszerzési eljárást </w:t>
      </w:r>
      <w:r>
        <w:rPr>
          <w:rFonts w:ascii="Garamond" w:hAnsi="Garamond"/>
          <w:sz w:val="24"/>
          <w:szCs w:val="24"/>
        </w:rPr>
        <w:t>folytatott le</w:t>
      </w:r>
      <w:r w:rsidRPr="00413E0B">
        <w:rPr>
          <w:rFonts w:ascii="Garamond" w:hAnsi="Garamond"/>
          <w:sz w:val="24"/>
          <w:szCs w:val="24"/>
        </w:rPr>
        <w:t xml:space="preserve">. Az ajánlati felhívás … 2017.      ……………………… nyilvántartási szám alatt került </w:t>
      </w:r>
      <w:r>
        <w:rPr>
          <w:rFonts w:ascii="Garamond" w:hAnsi="Garamond"/>
          <w:sz w:val="24"/>
          <w:szCs w:val="24"/>
        </w:rPr>
        <w:t>közvetlen megküldésre.</w:t>
      </w:r>
    </w:p>
    <w:p w14:paraId="531852B9"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 xml:space="preserve">2.) </w:t>
      </w:r>
      <w:r w:rsidRPr="00120F27">
        <w:rPr>
          <w:rFonts w:ascii="Garamond" w:hAnsi="Garamond"/>
          <w:sz w:val="24"/>
          <w:szCs w:val="24"/>
        </w:rPr>
        <w:tab/>
      </w:r>
      <w:r w:rsidRPr="00413E0B">
        <w:rPr>
          <w:rFonts w:ascii="Garamond" w:hAnsi="Garamond"/>
          <w:sz w:val="24"/>
          <w:szCs w:val="24"/>
        </w:rPr>
        <w:t>A közbeszerzési eljárás nyertese az Eladó lett, figyelemmel arra, hogy a közbeszerzési eljárás</w:t>
      </w:r>
      <w:r>
        <w:rPr>
          <w:rFonts w:ascii="Garamond" w:hAnsi="Garamond"/>
          <w:sz w:val="24"/>
          <w:szCs w:val="24"/>
        </w:rPr>
        <w:t>ban</w:t>
      </w:r>
      <w:r w:rsidRPr="00413E0B">
        <w:rPr>
          <w:rFonts w:ascii="Garamond" w:hAnsi="Garamond"/>
          <w:sz w:val="24"/>
          <w:szCs w:val="24"/>
        </w:rPr>
        <w:t xml:space="preserve"> az Eladó által benyújtott ajánlat volt a meghatározott bírálati szempontok alapján a legkedvezőbb. Vevő az összegezést 201……………. napján küldte meg Eladó részére.</w:t>
      </w:r>
    </w:p>
    <w:p w14:paraId="672A5B2C" w14:textId="77777777" w:rsidR="006378B5" w:rsidRPr="00120F27" w:rsidRDefault="006378B5" w:rsidP="006378B5">
      <w:pPr>
        <w:tabs>
          <w:tab w:val="left" w:pos="567"/>
        </w:tabs>
        <w:spacing w:after="0" w:line="240" w:lineRule="auto"/>
        <w:jc w:val="both"/>
        <w:rPr>
          <w:rFonts w:ascii="Garamond" w:eastAsia="Times New Roman" w:hAnsi="Garamond"/>
          <w:sz w:val="24"/>
          <w:szCs w:val="24"/>
          <w:lang w:eastAsia="hu-HU"/>
        </w:rPr>
      </w:pPr>
    </w:p>
    <w:p w14:paraId="5EF88A43" w14:textId="77777777" w:rsidR="006378B5" w:rsidRPr="00120F27" w:rsidRDefault="006378B5" w:rsidP="006378B5">
      <w:pPr>
        <w:numPr>
          <w:ilvl w:val="0"/>
          <w:numId w:val="3"/>
        </w:numPr>
        <w:spacing w:after="0" w:line="240" w:lineRule="auto"/>
        <w:ind w:left="0" w:firstLine="0"/>
        <w:jc w:val="center"/>
        <w:rPr>
          <w:rFonts w:ascii="Garamond" w:hAnsi="Garamond"/>
          <w:b/>
          <w:sz w:val="24"/>
          <w:szCs w:val="24"/>
        </w:rPr>
      </w:pPr>
      <w:bookmarkStart w:id="33" w:name="_Toc281220703"/>
      <w:bookmarkStart w:id="34" w:name="_Toc301768296"/>
      <w:bookmarkStart w:id="35" w:name="_Toc311117233"/>
      <w:bookmarkStart w:id="36" w:name="_Toc334096757"/>
      <w:r w:rsidRPr="00120F27">
        <w:rPr>
          <w:rFonts w:ascii="Garamond" w:hAnsi="Garamond"/>
          <w:b/>
          <w:sz w:val="24"/>
          <w:szCs w:val="24"/>
        </w:rPr>
        <w:t>Szerződés tárgya</w:t>
      </w:r>
      <w:bookmarkEnd w:id="33"/>
      <w:bookmarkEnd w:id="34"/>
      <w:bookmarkEnd w:id="35"/>
      <w:bookmarkEnd w:id="36"/>
    </w:p>
    <w:p w14:paraId="7FDD2007" w14:textId="77777777" w:rsidR="006378B5" w:rsidRPr="00120F27" w:rsidRDefault="006378B5" w:rsidP="006378B5">
      <w:pPr>
        <w:spacing w:after="0" w:line="240" w:lineRule="auto"/>
        <w:ind w:left="1080"/>
        <w:rPr>
          <w:rFonts w:ascii="Garamond" w:hAnsi="Garamond"/>
          <w:b/>
          <w:sz w:val="24"/>
          <w:szCs w:val="24"/>
        </w:rPr>
      </w:pPr>
    </w:p>
    <w:p w14:paraId="612297C3"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 xml:space="preserve">1.) </w:t>
      </w:r>
      <w:r w:rsidRPr="00120F27">
        <w:rPr>
          <w:rFonts w:ascii="Garamond" w:hAnsi="Garamond"/>
          <w:sz w:val="24"/>
          <w:szCs w:val="24"/>
        </w:rPr>
        <w:tab/>
        <w:t>Eladó eladja, Vevő megveszi a jelen szerződésben, valamint a közbeszerzési eljárást megindító felhívásban, a kiegészítő közbeszerzési dokumentumokban és annak mellékletét képező Műszaki leírásban foglaltaknak megfelelő</w:t>
      </w:r>
      <w:r>
        <w:rPr>
          <w:rFonts w:ascii="Garamond" w:hAnsi="Garamond"/>
          <w:sz w:val="24"/>
          <w:szCs w:val="24"/>
        </w:rPr>
        <w:t>, a nyertes ajánlatba foglalt alábbi műszaki paraméterekkel megegyező</w:t>
      </w:r>
    </w:p>
    <w:p w14:paraId="07251159" w14:textId="77777777" w:rsidR="006378B5" w:rsidRDefault="006378B5" w:rsidP="006378B5">
      <w:pPr>
        <w:numPr>
          <w:ilvl w:val="0"/>
          <w:numId w:val="4"/>
        </w:numPr>
        <w:spacing w:after="0" w:line="240" w:lineRule="auto"/>
        <w:jc w:val="both"/>
        <w:rPr>
          <w:rFonts w:ascii="Garamond" w:hAnsi="Garamond"/>
          <w:sz w:val="24"/>
          <w:szCs w:val="24"/>
        </w:rPr>
      </w:pPr>
      <w:r>
        <w:rPr>
          <w:rFonts w:ascii="Garamond" w:hAnsi="Garamond"/>
          <w:sz w:val="24"/>
          <w:szCs w:val="24"/>
        </w:rPr>
        <w:t xml:space="preserve">1 db </w:t>
      </w:r>
      <w:r w:rsidRPr="00413E0B">
        <w:rPr>
          <w:rFonts w:ascii="Garamond" w:hAnsi="Garamond"/>
          <w:sz w:val="24"/>
          <w:szCs w:val="24"/>
        </w:rPr>
        <w:t>NMR 400 MHz FoodScreener</w:t>
      </w:r>
      <w:r>
        <w:rPr>
          <w:rFonts w:ascii="Garamond" w:hAnsi="Garamond"/>
          <w:sz w:val="24"/>
          <w:szCs w:val="24"/>
        </w:rPr>
        <w:t>-t</w:t>
      </w:r>
      <w:r w:rsidRPr="00413E0B">
        <w:rPr>
          <w:rFonts w:ascii="Garamond" w:hAnsi="Garamond"/>
          <w:sz w:val="24"/>
          <w:szCs w:val="24"/>
        </w:rPr>
        <w:t xml:space="preserve"> bor, méz, gyümölcslé vizsgálatokhoz</w:t>
      </w:r>
      <w:r>
        <w:rPr>
          <w:rFonts w:ascii="Garamond" w:hAnsi="Garamond"/>
          <w:sz w:val="24"/>
          <w:szCs w:val="24"/>
        </w:rPr>
        <w:t xml:space="preserve"> </w:t>
      </w:r>
    </w:p>
    <w:p w14:paraId="34174053" w14:textId="77777777" w:rsidR="006378B5" w:rsidRPr="00120F27" w:rsidRDefault="00B83415" w:rsidP="006378B5">
      <w:pPr>
        <w:spacing w:after="0" w:line="240" w:lineRule="auto"/>
        <w:ind w:left="1418"/>
        <w:jc w:val="both"/>
        <w:rPr>
          <w:rFonts w:ascii="Garamond" w:hAnsi="Garamond"/>
          <w:sz w:val="24"/>
          <w:szCs w:val="24"/>
        </w:rPr>
      </w:pPr>
      <w:r>
        <w:rPr>
          <w:rFonts w:ascii="Garamond" w:hAnsi="Garamond"/>
          <w:sz w:val="24"/>
          <w:szCs w:val="24"/>
        </w:rPr>
        <w:t xml:space="preserve">mely berendezésnél </w:t>
      </w:r>
      <w:r w:rsidR="006378B5" w:rsidRPr="00806F66">
        <w:rPr>
          <w:rFonts w:ascii="Garamond" w:hAnsi="Garamond"/>
          <w:sz w:val="24"/>
          <w:szCs w:val="24"/>
        </w:rPr>
        <w:t xml:space="preserve">a hélium tartásidő hossza …. nap, illetve a nitrogén tartásidő hossza …. nap </w:t>
      </w:r>
    </w:p>
    <w:p w14:paraId="7B0B8472" w14:textId="77777777" w:rsidR="006378B5" w:rsidRDefault="006378B5" w:rsidP="006378B5">
      <w:pPr>
        <w:spacing w:after="0" w:line="240" w:lineRule="auto"/>
        <w:ind w:left="709"/>
        <w:jc w:val="both"/>
        <w:rPr>
          <w:rFonts w:ascii="Garamond" w:hAnsi="Garamond"/>
          <w:sz w:val="24"/>
          <w:szCs w:val="24"/>
        </w:rPr>
      </w:pPr>
      <w:r w:rsidRPr="00120F27">
        <w:rPr>
          <w:rFonts w:ascii="Garamond" w:hAnsi="Garamond"/>
          <w:sz w:val="24"/>
          <w:szCs w:val="24"/>
        </w:rPr>
        <w:t xml:space="preserve">(a továbbiakban: műszer), amelyet Eladó köteles a Vevő </w:t>
      </w:r>
      <w:r>
        <w:rPr>
          <w:rFonts w:ascii="Garamond" w:hAnsi="Garamond"/>
          <w:sz w:val="24"/>
          <w:szCs w:val="24"/>
        </w:rPr>
        <w:t>részére</w:t>
      </w:r>
      <w:r w:rsidRPr="00592E82">
        <w:rPr>
          <w:rFonts w:ascii="Garamond" w:hAnsi="Garamond"/>
          <w:sz w:val="24"/>
          <w:szCs w:val="24"/>
        </w:rPr>
        <w:t xml:space="preserve"> </w:t>
      </w:r>
      <w:r>
        <w:rPr>
          <w:rFonts w:ascii="Garamond" w:hAnsi="Garamond"/>
          <w:sz w:val="24"/>
          <w:szCs w:val="24"/>
        </w:rPr>
        <w:t>le</w:t>
      </w:r>
      <w:r w:rsidRPr="00592E82">
        <w:rPr>
          <w:rFonts w:ascii="Garamond" w:hAnsi="Garamond"/>
          <w:sz w:val="24"/>
          <w:szCs w:val="24"/>
        </w:rPr>
        <w:t xml:space="preserve">szállítani, a műszert üzembe helyezni és a Vevő által kijelölt személyeket a műszer használatára betanítani, a műszaki leírásban foglaltak szerint. </w:t>
      </w:r>
    </w:p>
    <w:p w14:paraId="03E4F085" w14:textId="77777777" w:rsidR="006378B5" w:rsidRPr="00120F27" w:rsidRDefault="006378B5" w:rsidP="006378B5">
      <w:pPr>
        <w:spacing w:after="0" w:line="240" w:lineRule="auto"/>
        <w:ind w:left="705" w:hanging="705"/>
        <w:jc w:val="both"/>
        <w:rPr>
          <w:rFonts w:ascii="Garamond" w:hAnsi="Garamond"/>
          <w:sz w:val="24"/>
          <w:szCs w:val="24"/>
        </w:rPr>
      </w:pPr>
    </w:p>
    <w:p w14:paraId="00EBCF66" w14:textId="77777777" w:rsidR="006378B5" w:rsidRPr="00120F27" w:rsidRDefault="006378B5" w:rsidP="006378B5">
      <w:pPr>
        <w:numPr>
          <w:ilvl w:val="0"/>
          <w:numId w:val="3"/>
        </w:numPr>
        <w:spacing w:after="0" w:line="240" w:lineRule="auto"/>
        <w:ind w:left="0" w:firstLine="0"/>
        <w:jc w:val="center"/>
        <w:rPr>
          <w:rFonts w:ascii="Garamond" w:hAnsi="Garamond"/>
          <w:b/>
          <w:sz w:val="24"/>
          <w:szCs w:val="24"/>
        </w:rPr>
      </w:pPr>
      <w:r w:rsidRPr="00120F27">
        <w:rPr>
          <w:rFonts w:ascii="Garamond" w:hAnsi="Garamond"/>
          <w:b/>
          <w:sz w:val="24"/>
          <w:szCs w:val="24"/>
        </w:rPr>
        <w:t>Ellenérték, fizetési feltételek</w:t>
      </w:r>
    </w:p>
    <w:p w14:paraId="71802E8E" w14:textId="77777777" w:rsidR="006378B5" w:rsidRPr="00120F27" w:rsidRDefault="006378B5" w:rsidP="006378B5">
      <w:pPr>
        <w:spacing w:after="0" w:line="240" w:lineRule="auto"/>
        <w:ind w:left="1080"/>
        <w:rPr>
          <w:rFonts w:ascii="Garamond" w:hAnsi="Garamond"/>
          <w:b/>
          <w:sz w:val="24"/>
          <w:szCs w:val="24"/>
        </w:rPr>
      </w:pPr>
    </w:p>
    <w:p w14:paraId="5D86E7C2" w14:textId="77777777" w:rsidR="006378B5" w:rsidRDefault="006378B5" w:rsidP="006378B5">
      <w:pPr>
        <w:spacing w:after="0" w:line="240" w:lineRule="auto"/>
        <w:ind w:left="705" w:hanging="705"/>
        <w:jc w:val="both"/>
        <w:rPr>
          <w:rFonts w:ascii="Garamond" w:hAnsi="Garamond"/>
          <w:b/>
          <w:sz w:val="24"/>
          <w:szCs w:val="24"/>
        </w:rPr>
      </w:pPr>
      <w:r w:rsidRPr="00120F27">
        <w:rPr>
          <w:rFonts w:ascii="Garamond" w:hAnsi="Garamond"/>
          <w:sz w:val="24"/>
          <w:szCs w:val="24"/>
        </w:rPr>
        <w:t>1.)</w:t>
      </w:r>
      <w:r w:rsidRPr="00120F27">
        <w:rPr>
          <w:rFonts w:ascii="Garamond" w:hAnsi="Garamond"/>
          <w:sz w:val="24"/>
          <w:szCs w:val="24"/>
        </w:rPr>
        <w:tab/>
        <w:t>Felek a műszer</w:t>
      </w:r>
      <w:r>
        <w:rPr>
          <w:rFonts w:ascii="Garamond" w:hAnsi="Garamond"/>
          <w:sz w:val="24"/>
          <w:szCs w:val="24"/>
        </w:rPr>
        <w:t>(ek)</w:t>
      </w:r>
      <w:r w:rsidRPr="00120F27">
        <w:rPr>
          <w:rFonts w:ascii="Garamond" w:hAnsi="Garamond"/>
          <w:sz w:val="24"/>
          <w:szCs w:val="24"/>
        </w:rPr>
        <w:t xml:space="preserve"> ellenértékét </w:t>
      </w:r>
      <w:r w:rsidRPr="00724B00">
        <w:rPr>
          <w:rFonts w:ascii="Garamond" w:hAnsi="Garamond"/>
          <w:sz w:val="24"/>
          <w:szCs w:val="24"/>
        </w:rPr>
        <w:t xml:space="preserve"> ……,- Ft + ÁFA, azaz … forint + ÁFA összegben</w:t>
      </w:r>
    </w:p>
    <w:p w14:paraId="1B75F1B1" w14:textId="77777777" w:rsidR="006378B5" w:rsidRPr="00120F27" w:rsidRDefault="006378B5" w:rsidP="006378B5">
      <w:pPr>
        <w:spacing w:after="0" w:line="240" w:lineRule="auto"/>
        <w:ind w:left="705"/>
        <w:jc w:val="both"/>
        <w:rPr>
          <w:rFonts w:ascii="Garamond" w:hAnsi="Garamond"/>
          <w:sz w:val="24"/>
          <w:szCs w:val="24"/>
        </w:rPr>
      </w:pPr>
      <w:r w:rsidRPr="00120F27">
        <w:rPr>
          <w:rFonts w:ascii="Garamond" w:hAnsi="Garamond"/>
          <w:sz w:val="24"/>
          <w:szCs w:val="24"/>
        </w:rPr>
        <w:t>határozzák meg.</w:t>
      </w:r>
      <w:r>
        <w:rPr>
          <w:rFonts w:ascii="Garamond" w:hAnsi="Garamond"/>
          <w:sz w:val="24"/>
          <w:szCs w:val="24"/>
        </w:rPr>
        <w:t xml:space="preserve"> </w:t>
      </w:r>
    </w:p>
    <w:p w14:paraId="16C5E294" w14:textId="77777777" w:rsidR="006378B5" w:rsidRPr="00120F27" w:rsidRDefault="006378B5" w:rsidP="006378B5">
      <w:pPr>
        <w:spacing w:after="0" w:line="240" w:lineRule="auto"/>
        <w:ind w:left="705"/>
        <w:jc w:val="both"/>
        <w:rPr>
          <w:rFonts w:ascii="Garamond" w:hAnsi="Garamond"/>
          <w:sz w:val="24"/>
          <w:szCs w:val="24"/>
        </w:rPr>
      </w:pPr>
      <w:r w:rsidRPr="00120F27">
        <w:rPr>
          <w:rFonts w:ascii="Garamond" w:hAnsi="Garamond"/>
          <w:sz w:val="24"/>
          <w:szCs w:val="24"/>
        </w:rPr>
        <w:lastRenderedPageBreak/>
        <w:t>Felek rögzítik, hogy az ellenérték tartalmazza az Eladó jelen szerződésből fakadó valamennyi kötelezettségének – ideértve a szállítás, üzembe helyezés és betanítás – szerződésszerű teljesítésével felmerülő költségeit. Az ellenértéken felül az Eladó jelen szerződés teljesítéséért semmilyen jogcímen nem jogosult a Vevőtől további díj- vagy költségtérítés igénylésére.</w:t>
      </w:r>
    </w:p>
    <w:p w14:paraId="409201FC"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2.)</w:t>
      </w:r>
      <w:r w:rsidRPr="00120F27">
        <w:rPr>
          <w:rFonts w:ascii="Garamond" w:hAnsi="Garamond"/>
          <w:sz w:val="24"/>
          <w:szCs w:val="24"/>
        </w:rPr>
        <w:tab/>
      </w:r>
      <w:r w:rsidRPr="00120F27">
        <w:rPr>
          <w:rFonts w:ascii="Garamond" w:hAnsi="Garamond"/>
          <w:sz w:val="24"/>
          <w:szCs w:val="24"/>
        </w:rPr>
        <w:tab/>
        <w:t>Eladó a műszer átadás</w:t>
      </w:r>
      <w:r>
        <w:rPr>
          <w:rFonts w:ascii="Garamond" w:hAnsi="Garamond"/>
          <w:sz w:val="24"/>
          <w:szCs w:val="24"/>
        </w:rPr>
        <w:t>át</w:t>
      </w:r>
      <w:r w:rsidRPr="00120F27">
        <w:rPr>
          <w:rFonts w:ascii="Garamond" w:hAnsi="Garamond"/>
          <w:sz w:val="24"/>
          <w:szCs w:val="24"/>
        </w:rPr>
        <w:t>, üzembe helyezés</w:t>
      </w:r>
      <w:r>
        <w:rPr>
          <w:rFonts w:ascii="Garamond" w:hAnsi="Garamond"/>
          <w:sz w:val="24"/>
          <w:szCs w:val="24"/>
        </w:rPr>
        <w:t>ét</w:t>
      </w:r>
      <w:r w:rsidRPr="00120F27">
        <w:rPr>
          <w:rFonts w:ascii="Garamond" w:hAnsi="Garamond"/>
          <w:sz w:val="24"/>
          <w:szCs w:val="24"/>
        </w:rPr>
        <w:t xml:space="preserve"> és a betanítást követően jogosult az ellenértékr</w:t>
      </w:r>
      <w:r>
        <w:rPr>
          <w:rFonts w:ascii="Garamond" w:hAnsi="Garamond"/>
          <w:sz w:val="24"/>
          <w:szCs w:val="24"/>
        </w:rPr>
        <w:t>ől</w:t>
      </w:r>
      <w:r w:rsidRPr="00120F27">
        <w:rPr>
          <w:rFonts w:ascii="Garamond" w:hAnsi="Garamond"/>
          <w:sz w:val="24"/>
          <w:szCs w:val="24"/>
        </w:rPr>
        <w:t xml:space="preserve"> száml</w:t>
      </w:r>
      <w:r>
        <w:rPr>
          <w:rFonts w:ascii="Garamond" w:hAnsi="Garamond"/>
          <w:sz w:val="24"/>
          <w:szCs w:val="24"/>
        </w:rPr>
        <w:t>át</w:t>
      </w:r>
      <w:r w:rsidRPr="00120F27">
        <w:rPr>
          <w:rFonts w:ascii="Garamond" w:hAnsi="Garamond"/>
          <w:sz w:val="24"/>
          <w:szCs w:val="24"/>
        </w:rPr>
        <w:t xml:space="preserve"> kiállíta</w:t>
      </w:r>
      <w:r>
        <w:rPr>
          <w:rFonts w:ascii="Garamond" w:hAnsi="Garamond"/>
          <w:sz w:val="24"/>
          <w:szCs w:val="24"/>
        </w:rPr>
        <w:t>ni</w:t>
      </w:r>
      <w:r w:rsidRPr="00120F27">
        <w:rPr>
          <w:rFonts w:ascii="Garamond" w:hAnsi="Garamond"/>
          <w:sz w:val="24"/>
          <w:szCs w:val="24"/>
        </w:rPr>
        <w:t xml:space="preserve">, a szállítólevél, az átadás-átvételi jegyzőkönyv, valamint az üzembe helyezést és a betanítást igazoló jegyzőkönyvek alapján. Eladó a számlát a mindenkor hatályos számviteli és adózási jogszabályok szerinti formában és tartalommal állítja ki. Eladó a számlát két példányban, Vevő székhelyére nyújtja be, amelyhez csatolja a Vevő által aláírt szállítólevél, átadás-átvételi jegyzőkönyv, valamint az üzembe helyezést és a betanítást igazoló jegyzőkönyv egy-egy eredeti példányát. </w:t>
      </w:r>
    </w:p>
    <w:p w14:paraId="3C62FF8E"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3.)</w:t>
      </w:r>
      <w:r w:rsidRPr="00120F27">
        <w:rPr>
          <w:rFonts w:ascii="Garamond" w:hAnsi="Garamond"/>
          <w:sz w:val="24"/>
          <w:szCs w:val="24"/>
        </w:rPr>
        <w:tab/>
      </w:r>
      <w:r>
        <w:rPr>
          <w:rFonts w:ascii="Garamond" w:hAnsi="Garamond"/>
          <w:sz w:val="24"/>
          <w:szCs w:val="24"/>
        </w:rPr>
        <w:t>Vevő a</w:t>
      </w:r>
      <w:r w:rsidRPr="00120F27">
        <w:rPr>
          <w:rFonts w:ascii="Garamond" w:hAnsi="Garamond"/>
          <w:sz w:val="24"/>
          <w:szCs w:val="24"/>
        </w:rPr>
        <w:t>z ellenérték</w:t>
      </w:r>
      <w:r>
        <w:rPr>
          <w:rFonts w:ascii="Garamond" w:hAnsi="Garamond"/>
          <w:sz w:val="24"/>
          <w:szCs w:val="24"/>
        </w:rPr>
        <w:t>et</w:t>
      </w:r>
      <w:r w:rsidRPr="00120F27">
        <w:rPr>
          <w:rFonts w:ascii="Garamond" w:hAnsi="Garamond"/>
          <w:sz w:val="24"/>
          <w:szCs w:val="24"/>
        </w:rPr>
        <w:t xml:space="preserve"> a</w:t>
      </w:r>
      <w:r>
        <w:rPr>
          <w:rFonts w:ascii="Garamond" w:hAnsi="Garamond"/>
          <w:sz w:val="24"/>
          <w:szCs w:val="24"/>
        </w:rPr>
        <w:t>z</w:t>
      </w:r>
      <w:r w:rsidRPr="00120F27">
        <w:rPr>
          <w:rFonts w:ascii="Garamond" w:hAnsi="Garamond"/>
          <w:sz w:val="24"/>
          <w:szCs w:val="24"/>
        </w:rPr>
        <w:t xml:space="preserve"> </w:t>
      </w:r>
      <w:r>
        <w:rPr>
          <w:rFonts w:ascii="Garamond" w:hAnsi="Garamond"/>
          <w:sz w:val="24"/>
          <w:szCs w:val="24"/>
        </w:rPr>
        <w:t>Eladó</w:t>
      </w:r>
      <w:r w:rsidRPr="00120F27">
        <w:rPr>
          <w:rFonts w:ascii="Garamond" w:hAnsi="Garamond"/>
          <w:sz w:val="24"/>
          <w:szCs w:val="24"/>
        </w:rPr>
        <w:t xml:space="preserve"> által a III.2.) pont szerint tartalmilag és formailag szabályszerűen kiállított számla ellenében</w:t>
      </w:r>
      <w:r>
        <w:rPr>
          <w:rFonts w:ascii="Garamond" w:hAnsi="Garamond"/>
          <w:sz w:val="24"/>
          <w:szCs w:val="24"/>
        </w:rPr>
        <w:t xml:space="preserve"> – a Kbt. 135. § (1) és (6) bekezdésének, </w:t>
      </w:r>
      <w:r w:rsidRPr="00CC4D28">
        <w:rPr>
          <w:rFonts w:ascii="Garamond" w:hAnsi="Garamond"/>
          <w:sz w:val="24"/>
          <w:szCs w:val="24"/>
        </w:rPr>
        <w:t>a Polgári Törvénykönyvről szóló 2013. évi V. törvény (a továbbiakb</w:t>
      </w:r>
      <w:r>
        <w:rPr>
          <w:rFonts w:ascii="Garamond" w:hAnsi="Garamond"/>
          <w:sz w:val="24"/>
          <w:szCs w:val="24"/>
        </w:rPr>
        <w:t>an: Ptk.) 6:130. § (1) bekezdésének figyelembe vételével –</w:t>
      </w:r>
      <w:r w:rsidRPr="00120F27">
        <w:rPr>
          <w:rFonts w:ascii="Garamond" w:hAnsi="Garamond"/>
          <w:sz w:val="24"/>
          <w:szCs w:val="24"/>
        </w:rPr>
        <w:t xml:space="preserve"> annak kézhezvételétől számított 30 napon belül, az Eladó ………………... Bank</w:t>
      </w:r>
      <w:r>
        <w:rPr>
          <w:rFonts w:ascii="Garamond" w:hAnsi="Garamond"/>
          <w:sz w:val="24"/>
          <w:szCs w:val="24"/>
        </w:rPr>
        <w:t xml:space="preserve"> …rt-</w:t>
      </w:r>
      <w:r w:rsidRPr="00120F27">
        <w:rPr>
          <w:rFonts w:ascii="Garamond" w:hAnsi="Garamond"/>
          <w:sz w:val="24"/>
          <w:szCs w:val="24"/>
        </w:rPr>
        <w:t>n</w:t>
      </w:r>
      <w:r>
        <w:rPr>
          <w:rFonts w:ascii="Garamond" w:hAnsi="Garamond"/>
          <w:sz w:val="24"/>
          <w:szCs w:val="24"/>
        </w:rPr>
        <w:t>é</w:t>
      </w:r>
      <w:r w:rsidRPr="00120F27">
        <w:rPr>
          <w:rFonts w:ascii="Garamond" w:hAnsi="Garamond"/>
          <w:sz w:val="24"/>
          <w:szCs w:val="24"/>
        </w:rPr>
        <w:t>l vezetett ………………... számú bankszámlájára</w:t>
      </w:r>
      <w:r>
        <w:rPr>
          <w:rFonts w:ascii="Garamond" w:hAnsi="Garamond"/>
          <w:sz w:val="24"/>
          <w:szCs w:val="24"/>
        </w:rPr>
        <w:t xml:space="preserve"> átutalással fizeti meg</w:t>
      </w:r>
      <w:r w:rsidRPr="00120F27">
        <w:rPr>
          <w:rFonts w:ascii="Garamond" w:hAnsi="Garamond"/>
          <w:sz w:val="24"/>
          <w:szCs w:val="24"/>
        </w:rPr>
        <w:t>.</w:t>
      </w:r>
    </w:p>
    <w:p w14:paraId="3CF2D0B7"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4.)</w:t>
      </w:r>
      <w:r w:rsidRPr="00120F27">
        <w:rPr>
          <w:rFonts w:ascii="Garamond" w:hAnsi="Garamond"/>
          <w:sz w:val="24"/>
          <w:szCs w:val="24"/>
        </w:rPr>
        <w:tab/>
        <w:t>Vevő részéről a pénzügyi teljesítésigazolás kiállítására jogosult: ………………... A teljesítésigazolás alapja a Vevő által igazolt szállítólevél, az átadás-átvételi eljárás lefolytatását, továbbá az üzembe helyezés és a betanítás</w:t>
      </w:r>
      <w:r>
        <w:rPr>
          <w:rFonts w:ascii="Garamond" w:hAnsi="Garamond"/>
          <w:sz w:val="24"/>
          <w:szCs w:val="24"/>
        </w:rPr>
        <w:t xml:space="preserve"> megtörténté</w:t>
      </w:r>
      <w:r w:rsidRPr="00120F27">
        <w:rPr>
          <w:rFonts w:ascii="Garamond" w:hAnsi="Garamond"/>
          <w:sz w:val="24"/>
          <w:szCs w:val="24"/>
        </w:rPr>
        <w:t xml:space="preserve">t igazoló jegyzőkönyvek. </w:t>
      </w:r>
    </w:p>
    <w:p w14:paraId="4A3DC60F"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5.)</w:t>
      </w:r>
      <w:r w:rsidRPr="00120F27">
        <w:rPr>
          <w:rFonts w:ascii="Garamond" w:hAnsi="Garamond"/>
          <w:sz w:val="24"/>
          <w:szCs w:val="24"/>
        </w:rPr>
        <w:tab/>
        <w:t>Késedelmes fizetés esetén az Eladó a Ptk. 6:155. § (1) bekezdésben szabályozottak szerint késedelmi kamatra jogosult. A késedelmi kamat számításának utolsó napja a Vevő Magyar Államkincstárnál vezetett számlájának megterhelési időpontja.</w:t>
      </w:r>
    </w:p>
    <w:p w14:paraId="3EE41586" w14:textId="77777777" w:rsidR="006378B5" w:rsidRPr="00120F27" w:rsidRDefault="006378B5" w:rsidP="006378B5">
      <w:pPr>
        <w:spacing w:after="0" w:line="240" w:lineRule="auto"/>
        <w:ind w:left="705" w:hanging="705"/>
        <w:jc w:val="both"/>
        <w:rPr>
          <w:rFonts w:ascii="Garamond" w:hAnsi="Garamond"/>
          <w:bCs/>
          <w:sz w:val="24"/>
          <w:szCs w:val="24"/>
        </w:rPr>
      </w:pPr>
      <w:r w:rsidRPr="00120F27">
        <w:rPr>
          <w:rFonts w:ascii="Garamond" w:hAnsi="Garamond"/>
          <w:bCs/>
          <w:sz w:val="24"/>
          <w:szCs w:val="24"/>
        </w:rPr>
        <w:t>6.)</w:t>
      </w:r>
      <w:r w:rsidRPr="00120F27">
        <w:rPr>
          <w:rFonts w:ascii="Garamond" w:hAnsi="Garamond"/>
          <w:bCs/>
          <w:sz w:val="24"/>
          <w:szCs w:val="24"/>
        </w:rPr>
        <w:tab/>
        <w:t>Felek rögzítik, hogy a szerződés, valamint annak teljesítése az adózás rendjéről szóló 2003. évi XCII. törvény 36/A. §-ának hatálya alá esik.</w:t>
      </w:r>
    </w:p>
    <w:p w14:paraId="4F1A9AFB" w14:textId="77777777" w:rsidR="006378B5" w:rsidRPr="00120F27" w:rsidRDefault="006378B5" w:rsidP="006378B5">
      <w:pPr>
        <w:spacing w:after="0" w:line="240" w:lineRule="auto"/>
        <w:ind w:left="705" w:hanging="705"/>
        <w:jc w:val="both"/>
        <w:rPr>
          <w:rFonts w:ascii="Garamond" w:hAnsi="Garamond" w:cs="Arial"/>
          <w:sz w:val="24"/>
          <w:szCs w:val="24"/>
          <w:lang w:eastAsia="ar-SA"/>
        </w:rPr>
      </w:pPr>
      <w:r w:rsidRPr="00120F27">
        <w:rPr>
          <w:rFonts w:ascii="Garamond" w:hAnsi="Garamond"/>
          <w:bCs/>
          <w:sz w:val="24"/>
          <w:szCs w:val="24"/>
        </w:rPr>
        <w:t>7.)</w:t>
      </w:r>
      <w:r w:rsidRPr="00120F27">
        <w:rPr>
          <w:rFonts w:ascii="Garamond" w:hAnsi="Garamond"/>
          <w:bCs/>
          <w:sz w:val="24"/>
          <w:szCs w:val="24"/>
        </w:rPr>
        <w:tab/>
      </w:r>
      <w:r w:rsidRPr="00120F27">
        <w:rPr>
          <w:rFonts w:ascii="Garamond" w:hAnsi="Garamond"/>
          <w:sz w:val="24"/>
          <w:szCs w:val="24"/>
        </w:rPr>
        <w:t xml:space="preserve">Eladó </w:t>
      </w:r>
      <w:r w:rsidRPr="00120F27">
        <w:rPr>
          <w:rFonts w:ascii="Garamond" w:hAnsi="Garamond" w:cs="Arial"/>
          <w:sz w:val="24"/>
          <w:szCs w:val="24"/>
          <w:lang w:eastAsia="ar-SA"/>
        </w:rPr>
        <w:t xml:space="preserve">kötelezettséget vállal arra, hogy nem fizet, és nem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 </w:t>
      </w:r>
    </w:p>
    <w:p w14:paraId="4AB87F33" w14:textId="77777777" w:rsidR="006378B5" w:rsidRPr="00120F27" w:rsidRDefault="006378B5" w:rsidP="006378B5">
      <w:pPr>
        <w:spacing w:after="0" w:line="240" w:lineRule="auto"/>
        <w:ind w:left="705" w:hanging="705"/>
        <w:jc w:val="both"/>
        <w:rPr>
          <w:rFonts w:ascii="Garamond" w:hAnsi="Garamond" w:cs="Arial"/>
          <w:sz w:val="24"/>
          <w:szCs w:val="24"/>
          <w:lang w:eastAsia="ar-SA"/>
        </w:rPr>
      </w:pPr>
      <w:r w:rsidRPr="00120F27">
        <w:rPr>
          <w:rFonts w:ascii="Garamond" w:hAnsi="Garamond"/>
          <w:sz w:val="24"/>
          <w:szCs w:val="24"/>
        </w:rPr>
        <w:t>8.)</w:t>
      </w:r>
      <w:r w:rsidRPr="00120F27">
        <w:rPr>
          <w:rFonts w:ascii="Garamond" w:hAnsi="Garamond"/>
          <w:sz w:val="24"/>
          <w:szCs w:val="24"/>
        </w:rPr>
        <w:tab/>
      </w:r>
      <w:r w:rsidRPr="00120F27">
        <w:rPr>
          <w:rFonts w:ascii="Garamond" w:hAnsi="Garamond" w:cs="Arial"/>
          <w:sz w:val="24"/>
          <w:szCs w:val="24"/>
          <w:lang w:eastAsia="ar-SA"/>
        </w:rPr>
        <w:t>Eladó kötelezettséget vállal arra, hogy a szerződés teljesítésének teljes időtartama alatt tulajdonosi szerkezetét a Vevő számára megismerhetővé teszi és a Kbt. 143. § (3) bekezdés szerinti ügyletekről a Vevőt haladéktalanul értesíti.</w:t>
      </w:r>
    </w:p>
    <w:p w14:paraId="22F4B693" w14:textId="77777777" w:rsidR="006378B5" w:rsidRPr="00120F27" w:rsidRDefault="006378B5" w:rsidP="006378B5">
      <w:pPr>
        <w:spacing w:after="0" w:line="240" w:lineRule="auto"/>
        <w:jc w:val="both"/>
        <w:rPr>
          <w:rFonts w:ascii="Garamond" w:hAnsi="Garamond"/>
          <w:sz w:val="24"/>
          <w:szCs w:val="24"/>
        </w:rPr>
      </w:pPr>
    </w:p>
    <w:p w14:paraId="210CE039" w14:textId="77777777" w:rsidR="006378B5" w:rsidRPr="00120F27" w:rsidRDefault="006378B5" w:rsidP="006378B5">
      <w:pPr>
        <w:numPr>
          <w:ilvl w:val="0"/>
          <w:numId w:val="3"/>
        </w:numPr>
        <w:spacing w:after="0" w:line="240" w:lineRule="auto"/>
        <w:jc w:val="center"/>
        <w:rPr>
          <w:rFonts w:ascii="Garamond" w:hAnsi="Garamond"/>
          <w:b/>
          <w:sz w:val="24"/>
          <w:szCs w:val="24"/>
        </w:rPr>
      </w:pPr>
      <w:r>
        <w:rPr>
          <w:rFonts w:ascii="Garamond" w:hAnsi="Garamond"/>
          <w:b/>
          <w:sz w:val="24"/>
          <w:szCs w:val="24"/>
        </w:rPr>
        <w:t>Teljesítés, á</w:t>
      </w:r>
      <w:r w:rsidRPr="00120F27">
        <w:rPr>
          <w:rFonts w:ascii="Garamond" w:hAnsi="Garamond"/>
          <w:b/>
          <w:sz w:val="24"/>
          <w:szCs w:val="24"/>
        </w:rPr>
        <w:t>tvétel, teljesítési igazolás</w:t>
      </w:r>
    </w:p>
    <w:p w14:paraId="0602B4BD" w14:textId="77777777" w:rsidR="006378B5" w:rsidRPr="00120F27" w:rsidRDefault="006378B5" w:rsidP="006378B5">
      <w:pPr>
        <w:spacing w:after="0" w:line="240" w:lineRule="auto"/>
        <w:ind w:left="1080"/>
        <w:rPr>
          <w:rFonts w:ascii="Garamond" w:hAnsi="Garamond"/>
          <w:b/>
          <w:sz w:val="24"/>
          <w:szCs w:val="24"/>
        </w:rPr>
      </w:pPr>
    </w:p>
    <w:p w14:paraId="30DC7BD2" w14:textId="77777777" w:rsidR="006378B5" w:rsidRPr="0049003A"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1.)</w:t>
      </w:r>
      <w:r w:rsidRPr="00120F27">
        <w:rPr>
          <w:rFonts w:ascii="Garamond" w:hAnsi="Garamond"/>
          <w:sz w:val="24"/>
          <w:szCs w:val="24"/>
        </w:rPr>
        <w:tab/>
      </w:r>
      <w:r w:rsidRPr="0049003A">
        <w:rPr>
          <w:rFonts w:ascii="Garamond" w:hAnsi="Garamond"/>
          <w:sz w:val="24"/>
          <w:szCs w:val="24"/>
        </w:rPr>
        <w:tab/>
        <w:t xml:space="preserve">Eladó </w:t>
      </w:r>
      <w:r>
        <w:rPr>
          <w:rFonts w:ascii="Garamond" w:hAnsi="Garamond"/>
          <w:sz w:val="24"/>
          <w:szCs w:val="24"/>
        </w:rPr>
        <w:t xml:space="preserve">a IV.2.) pont szerinti teljesítési helyen köteles </w:t>
      </w:r>
      <w:r w:rsidRPr="0049003A">
        <w:rPr>
          <w:rFonts w:ascii="Garamond" w:hAnsi="Garamond"/>
          <w:sz w:val="24"/>
          <w:szCs w:val="24"/>
        </w:rPr>
        <w:t>a műszert a szerződés aláírását követő 6 hónapon belül a Vevőnek átadni, az átadás-átvételtől számított 10 munkanapon  belül azt üzembe helyezni és a Vevő által kijelölt 2 fő részére 20 napos, a műszer és a szoftver használatához</w:t>
      </w:r>
      <w:r w:rsidR="00C55DB4">
        <w:rPr>
          <w:rFonts w:ascii="Garamond" w:hAnsi="Garamond"/>
          <w:sz w:val="24"/>
          <w:szCs w:val="24"/>
        </w:rPr>
        <w:t xml:space="preserve"> szükséges betanítást tartani. </w:t>
      </w:r>
      <w:r w:rsidRPr="0049003A">
        <w:rPr>
          <w:rFonts w:ascii="Garamond" w:hAnsi="Garamond"/>
          <w:sz w:val="24"/>
          <w:szCs w:val="24"/>
        </w:rPr>
        <w:t>mennyiben a teljesítési határidő munkaszüneti napra esik, úgy Eladó jogosult az e határidőt követő első munkanapon teljesíteni. Vevő előteljesítést elfogad.</w:t>
      </w:r>
      <w:r w:rsidRPr="007663C2">
        <w:rPr>
          <w:rFonts w:ascii="Garamond" w:hAnsi="Garamond"/>
          <w:sz w:val="24"/>
          <w:szCs w:val="24"/>
          <w:vertAlign w:val="superscript"/>
        </w:rPr>
        <w:t xml:space="preserve"> </w:t>
      </w:r>
    </w:p>
    <w:p w14:paraId="1586F3DE" w14:textId="77777777" w:rsidR="006378B5" w:rsidRDefault="006378B5" w:rsidP="006378B5">
      <w:pPr>
        <w:spacing w:after="0" w:line="240" w:lineRule="auto"/>
        <w:ind w:left="705" w:hanging="705"/>
        <w:jc w:val="both"/>
        <w:rPr>
          <w:rFonts w:ascii="Garamond" w:hAnsi="Garamond"/>
          <w:sz w:val="24"/>
          <w:szCs w:val="24"/>
        </w:rPr>
      </w:pPr>
      <w:r>
        <w:rPr>
          <w:rFonts w:ascii="Garamond" w:hAnsi="Garamond"/>
          <w:sz w:val="24"/>
          <w:szCs w:val="24"/>
        </w:rPr>
        <w:t>2.)</w:t>
      </w:r>
      <w:r>
        <w:rPr>
          <w:rFonts w:ascii="Garamond" w:hAnsi="Garamond"/>
          <w:sz w:val="24"/>
          <w:szCs w:val="24"/>
        </w:rPr>
        <w:tab/>
        <w:t>A teljesítés helye:</w:t>
      </w:r>
    </w:p>
    <w:p w14:paraId="7546578C" w14:textId="77777777" w:rsidR="006378B5" w:rsidRPr="0049003A" w:rsidRDefault="006378B5" w:rsidP="006378B5">
      <w:pPr>
        <w:spacing w:after="0" w:line="240" w:lineRule="auto"/>
        <w:ind w:left="705"/>
        <w:jc w:val="both"/>
        <w:rPr>
          <w:rFonts w:ascii="Garamond" w:hAnsi="Garamond"/>
          <w:sz w:val="24"/>
          <w:szCs w:val="24"/>
        </w:rPr>
      </w:pPr>
      <w:r w:rsidRPr="0049003A">
        <w:rPr>
          <w:rFonts w:ascii="Garamond" w:hAnsi="Garamond"/>
          <w:sz w:val="24"/>
          <w:szCs w:val="24"/>
        </w:rPr>
        <w:t>1118 Budapest, Budaörsi út 141-145. szám (Borászati és Alkoholos Italok Igazgatóság, Borászati Hatósági Laboratórium)</w:t>
      </w:r>
    </w:p>
    <w:p w14:paraId="26999623" w14:textId="77777777" w:rsidR="006378B5" w:rsidRPr="00120F27" w:rsidRDefault="006378B5" w:rsidP="006378B5">
      <w:pPr>
        <w:spacing w:after="0" w:line="240" w:lineRule="auto"/>
        <w:ind w:left="705" w:hanging="705"/>
        <w:jc w:val="both"/>
        <w:rPr>
          <w:rFonts w:ascii="Garamond" w:hAnsi="Garamond"/>
          <w:sz w:val="24"/>
          <w:szCs w:val="24"/>
        </w:rPr>
      </w:pPr>
      <w:r>
        <w:rPr>
          <w:rFonts w:ascii="Garamond" w:hAnsi="Garamond"/>
          <w:bCs/>
          <w:sz w:val="24"/>
          <w:szCs w:val="24"/>
        </w:rPr>
        <w:t>3.)</w:t>
      </w:r>
      <w:r w:rsidRPr="00120F27">
        <w:rPr>
          <w:rFonts w:ascii="Garamond" w:hAnsi="Garamond"/>
          <w:bCs/>
          <w:sz w:val="24"/>
          <w:szCs w:val="24"/>
        </w:rPr>
        <w:tab/>
        <w:t xml:space="preserve">Eladó köteles a műszer átadásának várható időpontját legalább 48 órával korábban </w:t>
      </w:r>
      <w:r>
        <w:rPr>
          <w:rFonts w:ascii="Garamond" w:hAnsi="Garamond"/>
          <w:bCs/>
          <w:sz w:val="24"/>
          <w:szCs w:val="24"/>
        </w:rPr>
        <w:t xml:space="preserve">írásban </w:t>
      </w:r>
      <w:r w:rsidRPr="00120F27">
        <w:rPr>
          <w:rFonts w:ascii="Garamond" w:hAnsi="Garamond"/>
          <w:bCs/>
          <w:sz w:val="24"/>
          <w:szCs w:val="24"/>
        </w:rPr>
        <w:t>megjelölni a Vevő számára. Eladó tudomásul veszi, hogy tevékenységét a Vevő működési rendjére figyelemmel kell végeznie. Eladó köteles úgy időzíteni a műszer átadás–átvétel</w:t>
      </w:r>
      <w:r>
        <w:rPr>
          <w:rFonts w:ascii="Garamond" w:hAnsi="Garamond"/>
          <w:bCs/>
          <w:sz w:val="24"/>
          <w:szCs w:val="24"/>
        </w:rPr>
        <w:t>ét, hogy az</w:t>
      </w:r>
      <w:r w:rsidRPr="00120F27">
        <w:rPr>
          <w:rFonts w:ascii="Garamond" w:hAnsi="Garamond"/>
          <w:bCs/>
          <w:sz w:val="24"/>
          <w:szCs w:val="24"/>
        </w:rPr>
        <w:t xml:space="preserve"> munkanapokon 8-16 óra között történjen. </w:t>
      </w:r>
      <w:r w:rsidRPr="00120F27">
        <w:rPr>
          <w:rFonts w:ascii="Garamond" w:hAnsi="Garamond"/>
          <w:sz w:val="24"/>
          <w:szCs w:val="24"/>
        </w:rPr>
        <w:t>A műszer átadás-</w:t>
      </w:r>
      <w:r w:rsidRPr="00120F27">
        <w:rPr>
          <w:rFonts w:ascii="Garamond" w:hAnsi="Garamond"/>
          <w:sz w:val="24"/>
          <w:szCs w:val="24"/>
        </w:rPr>
        <w:lastRenderedPageBreak/>
        <w:t>átvételének tényét – a szállítólevél Vevő általi aláírása mellett – a Felek külön átadás-átvétel jegyzőkönyvben rögzítik.</w:t>
      </w:r>
    </w:p>
    <w:p w14:paraId="6D21955A" w14:textId="77777777" w:rsidR="006378B5" w:rsidRPr="00F703DD" w:rsidRDefault="006378B5" w:rsidP="006378B5">
      <w:pPr>
        <w:spacing w:after="0" w:line="240" w:lineRule="auto"/>
        <w:ind w:left="714" w:hanging="714"/>
        <w:jc w:val="both"/>
        <w:rPr>
          <w:rFonts w:ascii="Garamond" w:hAnsi="Garamond"/>
          <w:sz w:val="24"/>
          <w:szCs w:val="24"/>
        </w:rPr>
      </w:pPr>
      <w:r>
        <w:rPr>
          <w:rFonts w:ascii="Garamond" w:hAnsi="Garamond"/>
          <w:sz w:val="24"/>
          <w:szCs w:val="24"/>
        </w:rPr>
        <w:t>4</w:t>
      </w:r>
      <w:r w:rsidRPr="00120F27">
        <w:rPr>
          <w:rFonts w:ascii="Garamond" w:hAnsi="Garamond"/>
          <w:sz w:val="24"/>
          <w:szCs w:val="24"/>
        </w:rPr>
        <w:t>.)</w:t>
      </w:r>
      <w:r w:rsidRPr="00120F27">
        <w:rPr>
          <w:rFonts w:ascii="Garamond" w:hAnsi="Garamond"/>
          <w:sz w:val="24"/>
          <w:szCs w:val="24"/>
        </w:rPr>
        <w:tab/>
        <w:t>A műszer üzembe helyezését követően a teljesítésigazolás kiállítása előtt a műszer megfelelő működésének ellenőrzése és a vizsgálatok megbízhatóságának garantálása érdekében Eladó a Vevő jelenlétében elvégzi</w:t>
      </w:r>
      <w:r>
        <w:rPr>
          <w:rFonts w:ascii="Garamond" w:hAnsi="Garamond"/>
          <w:sz w:val="24"/>
          <w:szCs w:val="24"/>
        </w:rPr>
        <w:t xml:space="preserve"> a t</w:t>
      </w:r>
      <w:r w:rsidRPr="00F703DD">
        <w:rPr>
          <w:rFonts w:ascii="Garamond" w:hAnsi="Garamond"/>
          <w:sz w:val="24"/>
          <w:szCs w:val="24"/>
        </w:rPr>
        <w:t>anúsított referencia anyag minták és különböző típusú, valós mintamátrixok vizsgálat</w:t>
      </w:r>
      <w:r>
        <w:rPr>
          <w:rFonts w:ascii="Garamond" w:hAnsi="Garamond"/>
          <w:sz w:val="24"/>
          <w:szCs w:val="24"/>
        </w:rPr>
        <w:t>át</w:t>
      </w:r>
      <w:r w:rsidRPr="00F703DD">
        <w:rPr>
          <w:rFonts w:ascii="Garamond" w:hAnsi="Garamond"/>
          <w:sz w:val="24"/>
          <w:szCs w:val="24"/>
        </w:rPr>
        <w:t xml:space="preserve">. </w:t>
      </w:r>
    </w:p>
    <w:p w14:paraId="3C6B9954" w14:textId="77777777" w:rsidR="006378B5" w:rsidRDefault="006378B5" w:rsidP="006378B5">
      <w:pPr>
        <w:spacing w:after="0" w:line="240" w:lineRule="auto"/>
        <w:ind w:left="714" w:hanging="5"/>
        <w:jc w:val="both"/>
        <w:rPr>
          <w:rFonts w:ascii="Garamond" w:hAnsi="Garamond"/>
          <w:sz w:val="24"/>
          <w:szCs w:val="24"/>
        </w:rPr>
      </w:pPr>
      <w:r>
        <w:rPr>
          <w:rFonts w:ascii="Garamond" w:hAnsi="Garamond"/>
          <w:sz w:val="24"/>
          <w:szCs w:val="24"/>
        </w:rPr>
        <w:t>Ennek keretében a</w:t>
      </w:r>
      <w:r w:rsidRPr="00F703DD">
        <w:rPr>
          <w:rFonts w:ascii="Garamond" w:hAnsi="Garamond"/>
          <w:sz w:val="24"/>
          <w:szCs w:val="24"/>
        </w:rPr>
        <w:t xml:space="preserve">z </w:t>
      </w:r>
      <w:r>
        <w:rPr>
          <w:rFonts w:ascii="Garamond" w:hAnsi="Garamond"/>
          <w:sz w:val="24"/>
          <w:szCs w:val="24"/>
        </w:rPr>
        <w:t>Eladó</w:t>
      </w:r>
      <w:r w:rsidRPr="00F703DD">
        <w:rPr>
          <w:rFonts w:ascii="Garamond" w:hAnsi="Garamond"/>
          <w:sz w:val="24"/>
          <w:szCs w:val="24"/>
        </w:rPr>
        <w:t xml:space="preserve"> és a</w:t>
      </w:r>
      <w:r>
        <w:rPr>
          <w:rFonts w:ascii="Garamond" w:hAnsi="Garamond"/>
          <w:sz w:val="24"/>
          <w:szCs w:val="24"/>
        </w:rPr>
        <w:t xml:space="preserve"> Vevő</w:t>
      </w:r>
      <w:r w:rsidRPr="00F703DD">
        <w:rPr>
          <w:rFonts w:ascii="Garamond" w:hAnsi="Garamond"/>
          <w:sz w:val="24"/>
          <w:szCs w:val="24"/>
        </w:rPr>
        <w:t xml:space="preserve"> elvégzik az ellenőrzéskor szokásos analitikai vizsgálatokat, melyek </w:t>
      </w:r>
      <w:r>
        <w:rPr>
          <w:rFonts w:ascii="Garamond" w:hAnsi="Garamond"/>
          <w:sz w:val="24"/>
          <w:szCs w:val="24"/>
        </w:rPr>
        <w:t>során a műszer akkor tekinthető hibátlannak</w:t>
      </w:r>
      <w:r w:rsidRPr="00F703DD">
        <w:rPr>
          <w:rFonts w:ascii="Garamond" w:hAnsi="Garamond"/>
          <w:sz w:val="24"/>
          <w:szCs w:val="24"/>
        </w:rPr>
        <w:t xml:space="preserve">: </w:t>
      </w:r>
    </w:p>
    <w:p w14:paraId="06E5FA45" w14:textId="77777777" w:rsidR="006378B5" w:rsidRPr="00F703DD" w:rsidRDefault="006378B5" w:rsidP="006378B5">
      <w:pPr>
        <w:pStyle w:val="Listaszerbekezds"/>
        <w:numPr>
          <w:ilvl w:val="0"/>
          <w:numId w:val="5"/>
        </w:numPr>
        <w:jc w:val="both"/>
        <w:rPr>
          <w:rFonts w:ascii="Garamond" w:hAnsi="Garamond"/>
          <w:szCs w:val="24"/>
        </w:rPr>
      </w:pPr>
      <w:r>
        <w:rPr>
          <w:rFonts w:ascii="Garamond" w:hAnsi="Garamond"/>
          <w:szCs w:val="24"/>
        </w:rPr>
        <w:t>a</w:t>
      </w:r>
      <w:r w:rsidRPr="00F703DD">
        <w:rPr>
          <w:rFonts w:ascii="Garamond" w:hAnsi="Garamond"/>
          <w:szCs w:val="24"/>
        </w:rPr>
        <w:t xml:space="preserve"> </w:t>
      </w:r>
      <w:r>
        <w:rPr>
          <w:rFonts w:ascii="Garamond" w:hAnsi="Garamond"/>
          <w:szCs w:val="24"/>
        </w:rPr>
        <w:t xml:space="preserve">műszer </w:t>
      </w:r>
      <w:r w:rsidRPr="00F703DD">
        <w:rPr>
          <w:rFonts w:ascii="Garamond" w:hAnsi="Garamond"/>
          <w:szCs w:val="24"/>
        </w:rPr>
        <w:t>a standard anyagminták vizsgálata a módszer hibahatárán belüli megfelelő eredményt ad</w:t>
      </w:r>
      <w:r>
        <w:rPr>
          <w:rFonts w:ascii="Garamond" w:hAnsi="Garamond"/>
          <w:szCs w:val="24"/>
        </w:rPr>
        <w:t>,</w:t>
      </w:r>
      <w:r w:rsidRPr="00F703DD">
        <w:rPr>
          <w:rFonts w:ascii="Garamond" w:hAnsi="Garamond"/>
          <w:szCs w:val="24"/>
        </w:rPr>
        <w:t xml:space="preserve"> </w:t>
      </w:r>
    </w:p>
    <w:p w14:paraId="3FBED8DF" w14:textId="77777777" w:rsidR="006378B5" w:rsidRPr="00F703DD" w:rsidRDefault="006378B5" w:rsidP="006378B5">
      <w:pPr>
        <w:pStyle w:val="Listaszerbekezds"/>
        <w:numPr>
          <w:ilvl w:val="0"/>
          <w:numId w:val="5"/>
        </w:numPr>
        <w:jc w:val="both"/>
        <w:rPr>
          <w:rFonts w:ascii="Garamond" w:hAnsi="Garamond"/>
          <w:szCs w:val="24"/>
        </w:rPr>
      </w:pPr>
      <w:r>
        <w:rPr>
          <w:rFonts w:ascii="Garamond" w:hAnsi="Garamond"/>
          <w:szCs w:val="24"/>
        </w:rPr>
        <w:t>a</w:t>
      </w:r>
      <w:r w:rsidRPr="00F703DD">
        <w:rPr>
          <w:rFonts w:ascii="Garamond" w:hAnsi="Garamond"/>
          <w:szCs w:val="24"/>
        </w:rPr>
        <w:t xml:space="preserve"> </w:t>
      </w:r>
      <w:r>
        <w:rPr>
          <w:rFonts w:ascii="Garamond" w:hAnsi="Garamond"/>
          <w:szCs w:val="24"/>
        </w:rPr>
        <w:t>műszer</w:t>
      </w:r>
      <w:r w:rsidRPr="00F703DD">
        <w:rPr>
          <w:rFonts w:ascii="Garamond" w:hAnsi="Garamond"/>
          <w:szCs w:val="24"/>
        </w:rPr>
        <w:t xml:space="preserve"> a gyártó által előírt installálási protokoll előírásait megfelelően teljesíti</w:t>
      </w:r>
      <w:r>
        <w:rPr>
          <w:rFonts w:ascii="Garamond" w:hAnsi="Garamond"/>
          <w:szCs w:val="24"/>
        </w:rPr>
        <w:t>,</w:t>
      </w:r>
    </w:p>
    <w:p w14:paraId="1792B882" w14:textId="77777777" w:rsidR="006378B5" w:rsidRDefault="006378B5" w:rsidP="006378B5">
      <w:pPr>
        <w:pStyle w:val="Listaszerbekezds"/>
        <w:numPr>
          <w:ilvl w:val="0"/>
          <w:numId w:val="5"/>
        </w:numPr>
        <w:jc w:val="both"/>
        <w:rPr>
          <w:rFonts w:ascii="Garamond" w:hAnsi="Garamond"/>
          <w:szCs w:val="24"/>
        </w:rPr>
      </w:pPr>
      <w:r>
        <w:rPr>
          <w:rFonts w:ascii="Garamond" w:hAnsi="Garamond"/>
          <w:szCs w:val="24"/>
        </w:rPr>
        <w:t>a</w:t>
      </w:r>
      <w:r w:rsidRPr="00F703DD">
        <w:rPr>
          <w:rFonts w:ascii="Garamond" w:hAnsi="Garamond"/>
          <w:szCs w:val="24"/>
        </w:rPr>
        <w:t xml:space="preserve"> </w:t>
      </w:r>
      <w:r>
        <w:rPr>
          <w:rFonts w:ascii="Garamond" w:hAnsi="Garamond"/>
          <w:szCs w:val="24"/>
        </w:rPr>
        <w:t>műszer</w:t>
      </w:r>
      <w:r w:rsidRPr="00F703DD">
        <w:rPr>
          <w:rFonts w:ascii="Garamond" w:hAnsi="Garamond"/>
          <w:szCs w:val="24"/>
        </w:rPr>
        <w:t xml:space="preserve"> ellenőrzésére szolgáló kontrollmint</w:t>
      </w:r>
      <w:r>
        <w:rPr>
          <w:rFonts w:ascii="Garamond" w:hAnsi="Garamond"/>
          <w:szCs w:val="24"/>
        </w:rPr>
        <w:t>a</w:t>
      </w:r>
      <w:r w:rsidRPr="00F703DD">
        <w:rPr>
          <w:rFonts w:ascii="Garamond" w:hAnsi="Garamond"/>
          <w:szCs w:val="24"/>
        </w:rPr>
        <w:t xml:space="preserve"> megfelelő eredményt ad.</w:t>
      </w:r>
    </w:p>
    <w:p w14:paraId="72BD105E" w14:textId="77777777" w:rsidR="006378B5" w:rsidRPr="00724B00" w:rsidRDefault="006378B5" w:rsidP="006378B5">
      <w:pPr>
        <w:spacing w:after="0" w:line="240" w:lineRule="auto"/>
        <w:ind w:left="714" w:hanging="6"/>
        <w:jc w:val="both"/>
        <w:rPr>
          <w:rFonts w:ascii="Garamond" w:hAnsi="Garamond"/>
          <w:sz w:val="24"/>
          <w:szCs w:val="24"/>
        </w:rPr>
      </w:pPr>
      <w:r w:rsidRPr="00724B00">
        <w:rPr>
          <w:rFonts w:ascii="Garamond" w:hAnsi="Garamond"/>
          <w:sz w:val="24"/>
          <w:szCs w:val="24"/>
        </w:rPr>
        <w:t>Az üzembe helyezést, a minőségvizsgálati eljárást, annak eredményét a Felek külön jegyzőkönyvben rögzítik.</w:t>
      </w:r>
    </w:p>
    <w:p w14:paraId="5A29C861" w14:textId="77777777" w:rsidR="006378B5" w:rsidRPr="00A76A8F" w:rsidRDefault="006378B5" w:rsidP="006378B5">
      <w:pPr>
        <w:spacing w:after="0" w:line="240" w:lineRule="auto"/>
        <w:ind w:left="709" w:hanging="709"/>
        <w:jc w:val="both"/>
        <w:rPr>
          <w:rFonts w:ascii="Garamond" w:hAnsi="Garamond"/>
          <w:szCs w:val="24"/>
        </w:rPr>
      </w:pPr>
      <w:r>
        <w:rPr>
          <w:rFonts w:ascii="Garamond" w:hAnsi="Garamond"/>
          <w:sz w:val="24"/>
          <w:szCs w:val="24"/>
        </w:rPr>
        <w:t>5.)</w:t>
      </w:r>
      <w:r>
        <w:rPr>
          <w:rFonts w:ascii="Garamond" w:hAnsi="Garamond"/>
          <w:sz w:val="24"/>
          <w:szCs w:val="24"/>
        </w:rPr>
        <w:tab/>
      </w:r>
      <w:r w:rsidRPr="00A76A8F">
        <w:rPr>
          <w:rFonts w:ascii="Garamond" w:hAnsi="Garamond"/>
          <w:sz w:val="24"/>
          <w:szCs w:val="24"/>
        </w:rPr>
        <w:t>A szoftverhasználat bemutatását követően Eladó betanítási kötelezettsége akkor tekinthető teljesítettnek, ha a Vevő által</w:t>
      </w:r>
      <w:r>
        <w:rPr>
          <w:rFonts w:ascii="Garamond" w:hAnsi="Garamond"/>
          <w:sz w:val="24"/>
          <w:szCs w:val="24"/>
        </w:rPr>
        <w:t>, a műszer átadásakor</w:t>
      </w:r>
      <w:r w:rsidRPr="00A76A8F">
        <w:rPr>
          <w:rFonts w:ascii="Garamond" w:hAnsi="Garamond"/>
          <w:sz w:val="24"/>
          <w:szCs w:val="24"/>
        </w:rPr>
        <w:t xml:space="preserve"> kijelölt személyek akként nyilatkoznak, hogy a szükséges ismeretek birtokában vannak, a műszer önálló használatára felkészültek.</w:t>
      </w:r>
    </w:p>
    <w:p w14:paraId="0FF9102D" w14:textId="77777777" w:rsidR="006378B5" w:rsidRPr="00724B00" w:rsidRDefault="006378B5" w:rsidP="006378B5">
      <w:pPr>
        <w:spacing w:after="0" w:line="240" w:lineRule="auto"/>
        <w:ind w:left="714" w:hanging="6"/>
        <w:jc w:val="both"/>
        <w:rPr>
          <w:rFonts w:ascii="Garamond" w:hAnsi="Garamond"/>
          <w:sz w:val="24"/>
          <w:szCs w:val="24"/>
        </w:rPr>
      </w:pPr>
      <w:r w:rsidRPr="00724B00">
        <w:rPr>
          <w:rFonts w:ascii="Garamond" w:hAnsi="Garamond"/>
          <w:sz w:val="24"/>
          <w:szCs w:val="24"/>
        </w:rPr>
        <w:t>Felek a betanításról, annak menetéről, az annak során történtekről külön jegyzőkönyvet vesznek fel, amely tartalmazza a Vevő által kijelölt személyek arra vonatkozó nyilatkozatát, hogy a műszer használatához szükséges ismeretek birtokában vannak, annak használatára felkészültek.</w:t>
      </w:r>
    </w:p>
    <w:p w14:paraId="60EE4724" w14:textId="77777777" w:rsidR="006378B5" w:rsidRPr="00120F27" w:rsidRDefault="006378B5" w:rsidP="006378B5">
      <w:pPr>
        <w:spacing w:after="0" w:line="240" w:lineRule="auto"/>
        <w:ind w:left="709" w:hanging="709"/>
        <w:jc w:val="both"/>
        <w:rPr>
          <w:rFonts w:ascii="Garamond" w:hAnsi="Garamond"/>
          <w:sz w:val="24"/>
          <w:szCs w:val="24"/>
        </w:rPr>
      </w:pPr>
      <w:r>
        <w:rPr>
          <w:rFonts w:ascii="Garamond" w:hAnsi="Garamond"/>
          <w:sz w:val="24"/>
          <w:szCs w:val="24"/>
        </w:rPr>
        <w:t>6.)</w:t>
      </w:r>
      <w:r>
        <w:rPr>
          <w:rFonts w:ascii="Garamond" w:hAnsi="Garamond"/>
          <w:sz w:val="24"/>
          <w:szCs w:val="24"/>
        </w:rPr>
        <w:tab/>
      </w:r>
      <w:r w:rsidRPr="00120F27">
        <w:rPr>
          <w:rFonts w:ascii="Garamond" w:hAnsi="Garamond"/>
          <w:sz w:val="24"/>
          <w:szCs w:val="24"/>
        </w:rPr>
        <w:t>Vevő a szerződés teljesítésének elismeréséről (szakmai teljesítésigazolás) vagy az elismerés megtagadásáról legkésőbb Eladó teljesítésétől, vagy az erről szóló írásbeli értesítés kézhezvételétől számított tizenöt napon belül írásban köteles nyilatkozni</w:t>
      </w:r>
      <w:r>
        <w:rPr>
          <w:rFonts w:ascii="Garamond" w:hAnsi="Garamond"/>
          <w:sz w:val="24"/>
          <w:szCs w:val="24"/>
        </w:rPr>
        <w:t>,</w:t>
      </w:r>
      <w:r w:rsidRPr="00666222">
        <w:rPr>
          <w:rFonts w:ascii="Garamond" w:hAnsi="Garamond"/>
          <w:sz w:val="24"/>
          <w:szCs w:val="24"/>
        </w:rPr>
        <w:t xml:space="preserve"> </w:t>
      </w:r>
      <w:r>
        <w:rPr>
          <w:rFonts w:ascii="Garamond" w:hAnsi="Garamond"/>
          <w:sz w:val="24"/>
          <w:szCs w:val="24"/>
        </w:rPr>
        <w:t>a</w:t>
      </w:r>
      <w:r w:rsidRPr="00666222">
        <w:rPr>
          <w:rFonts w:ascii="Garamond" w:hAnsi="Garamond"/>
          <w:sz w:val="24"/>
          <w:szCs w:val="24"/>
        </w:rPr>
        <w:t xml:space="preserve"> Kbt. 135. § (1) bekezdés alapján</w:t>
      </w:r>
      <w:r w:rsidRPr="00120F27">
        <w:rPr>
          <w:rFonts w:ascii="Garamond" w:hAnsi="Garamond"/>
          <w:sz w:val="24"/>
          <w:szCs w:val="24"/>
        </w:rPr>
        <w:t xml:space="preserve">. A teljesítés elfogadása nem jelenti Eladó szerződésszegése esetén Vevőt megillető igényérvényesítés jogáról való lemondást. </w:t>
      </w:r>
    </w:p>
    <w:p w14:paraId="302C2425" w14:textId="77777777" w:rsidR="006378B5" w:rsidRPr="00120F27" w:rsidRDefault="006378B5" w:rsidP="006378B5">
      <w:pPr>
        <w:spacing w:after="0" w:line="240" w:lineRule="auto"/>
        <w:ind w:left="709" w:hanging="4"/>
        <w:jc w:val="both"/>
        <w:rPr>
          <w:rFonts w:ascii="Garamond" w:hAnsi="Garamond"/>
          <w:sz w:val="24"/>
          <w:szCs w:val="24"/>
        </w:rPr>
      </w:pPr>
      <w:r w:rsidRPr="00120F27">
        <w:rPr>
          <w:rFonts w:ascii="Garamond" w:hAnsi="Garamond"/>
          <w:sz w:val="24"/>
          <w:szCs w:val="24"/>
        </w:rPr>
        <w:t>A szerződésszerű teljesítés elismerése a szállítólevélnek és az átadás-átvételi jegyzőkönyvnek, valamint az üzembe helyezésről felvett jegyzőkönyvnek és a betanítást igazoló jegyzőkönyvnek a kiállítás</w:t>
      </w:r>
      <w:r>
        <w:rPr>
          <w:rFonts w:ascii="Garamond" w:hAnsi="Garamond"/>
          <w:sz w:val="24"/>
          <w:szCs w:val="24"/>
        </w:rPr>
        <w:t>a után, az abban foglaltak alapján</w:t>
      </w:r>
      <w:r w:rsidRPr="00120F27">
        <w:rPr>
          <w:rFonts w:ascii="Garamond" w:hAnsi="Garamond"/>
          <w:sz w:val="24"/>
          <w:szCs w:val="24"/>
        </w:rPr>
        <w:t xml:space="preserve"> történik. </w:t>
      </w:r>
      <w:r>
        <w:rPr>
          <w:rFonts w:ascii="Garamond" w:hAnsi="Garamond"/>
          <w:sz w:val="24"/>
          <w:szCs w:val="24"/>
        </w:rPr>
        <w:t>A szakmai teljesítés igazolására … jogosult.</w:t>
      </w:r>
    </w:p>
    <w:p w14:paraId="287360C8" w14:textId="77777777" w:rsidR="006378B5" w:rsidRDefault="006378B5" w:rsidP="006378B5">
      <w:pPr>
        <w:spacing w:after="0" w:line="240" w:lineRule="auto"/>
        <w:ind w:left="705" w:hanging="705"/>
        <w:jc w:val="both"/>
        <w:rPr>
          <w:rFonts w:ascii="Garamond" w:hAnsi="Garamond"/>
          <w:sz w:val="24"/>
          <w:szCs w:val="24"/>
        </w:rPr>
      </w:pPr>
      <w:r>
        <w:rPr>
          <w:rFonts w:ascii="Garamond" w:hAnsi="Garamond"/>
          <w:sz w:val="24"/>
          <w:szCs w:val="24"/>
        </w:rPr>
        <w:t>7</w:t>
      </w:r>
      <w:r w:rsidRPr="00120F27">
        <w:rPr>
          <w:rFonts w:ascii="Garamond" w:hAnsi="Garamond"/>
          <w:sz w:val="24"/>
          <w:szCs w:val="24"/>
        </w:rPr>
        <w:t>.)</w:t>
      </w:r>
      <w:r w:rsidRPr="00120F27">
        <w:rPr>
          <w:rFonts w:ascii="Garamond" w:hAnsi="Garamond"/>
          <w:sz w:val="24"/>
          <w:szCs w:val="24"/>
        </w:rPr>
        <w:tab/>
        <w:t>Eladó köteles a műszer rendeltetésszerű használatához szükséges dokumentumokat, igazolásokat</w:t>
      </w:r>
      <w:r>
        <w:rPr>
          <w:rFonts w:ascii="Garamond" w:hAnsi="Garamond"/>
          <w:sz w:val="24"/>
          <w:szCs w:val="24"/>
        </w:rPr>
        <w:t>, különösen az alábbiakat</w:t>
      </w:r>
      <w:r w:rsidRPr="00120F27">
        <w:rPr>
          <w:rFonts w:ascii="Garamond" w:hAnsi="Garamond"/>
          <w:sz w:val="24"/>
          <w:szCs w:val="24"/>
        </w:rPr>
        <w:t xml:space="preserve"> magyar nyelven, a vonatkozó előírásoknak megfelelően a </w:t>
      </w:r>
      <w:r>
        <w:rPr>
          <w:rFonts w:ascii="Garamond" w:hAnsi="Garamond"/>
          <w:sz w:val="24"/>
          <w:szCs w:val="24"/>
        </w:rPr>
        <w:t>átadás-átvételkor</w:t>
      </w:r>
      <w:r w:rsidRPr="00120F27">
        <w:rPr>
          <w:rFonts w:ascii="Garamond" w:hAnsi="Garamond"/>
          <w:sz w:val="24"/>
          <w:szCs w:val="24"/>
        </w:rPr>
        <w:t xml:space="preserve"> a Vevő részére átadni</w:t>
      </w:r>
      <w:r>
        <w:rPr>
          <w:rFonts w:ascii="Garamond" w:hAnsi="Garamond"/>
          <w:sz w:val="24"/>
          <w:szCs w:val="24"/>
        </w:rPr>
        <w:t>:</w:t>
      </w:r>
    </w:p>
    <w:p w14:paraId="6D549B1D" w14:textId="77777777" w:rsidR="006378B5" w:rsidRDefault="006378B5" w:rsidP="006378B5">
      <w:pPr>
        <w:pStyle w:val="Listaszerbekezds"/>
        <w:numPr>
          <w:ilvl w:val="0"/>
          <w:numId w:val="6"/>
        </w:numPr>
        <w:tabs>
          <w:tab w:val="left" w:pos="993"/>
        </w:tabs>
        <w:ind w:left="993" w:hanging="284"/>
        <w:jc w:val="both"/>
        <w:rPr>
          <w:rFonts w:ascii="Garamond" w:hAnsi="Garamond"/>
          <w:szCs w:val="24"/>
        </w:rPr>
      </w:pPr>
      <w:r w:rsidRPr="00666222">
        <w:rPr>
          <w:rFonts w:ascii="Garamond" w:eastAsia="Calibri" w:hAnsi="Garamond"/>
          <w:szCs w:val="24"/>
        </w:rPr>
        <w:t xml:space="preserve">szervizelésről adott gyártói ajánlás/leírás, </w:t>
      </w:r>
      <w:r w:rsidRPr="00666222">
        <w:rPr>
          <w:rFonts w:ascii="Garamond" w:hAnsi="Garamond"/>
          <w:szCs w:val="24"/>
        </w:rPr>
        <w:t>részletes műszaki dokumentációi, gépkönyv, kezelési és karbantartási utasítás</w:t>
      </w:r>
      <w:r>
        <w:rPr>
          <w:rFonts w:ascii="Garamond" w:hAnsi="Garamond"/>
          <w:szCs w:val="24"/>
        </w:rPr>
        <w:t xml:space="preserve">, </w:t>
      </w:r>
    </w:p>
    <w:p w14:paraId="61CFAC28" w14:textId="77777777" w:rsidR="006378B5" w:rsidRPr="00666222" w:rsidRDefault="006378B5" w:rsidP="006378B5">
      <w:pPr>
        <w:pStyle w:val="Listaszerbekezds"/>
        <w:numPr>
          <w:ilvl w:val="0"/>
          <w:numId w:val="6"/>
        </w:numPr>
        <w:tabs>
          <w:tab w:val="left" w:pos="993"/>
        </w:tabs>
        <w:ind w:left="993" w:hanging="284"/>
        <w:jc w:val="both"/>
        <w:rPr>
          <w:rFonts w:ascii="Garamond" w:hAnsi="Garamond"/>
          <w:szCs w:val="24"/>
        </w:rPr>
      </w:pPr>
      <w:r>
        <w:rPr>
          <w:rFonts w:ascii="Garamond" w:hAnsi="Garamond"/>
          <w:szCs w:val="24"/>
        </w:rPr>
        <w:t>a gyártás időpontjáról szóló gyártói igazolás,</w:t>
      </w:r>
    </w:p>
    <w:p w14:paraId="770C67D9" w14:textId="77777777" w:rsidR="006378B5" w:rsidRPr="00666222" w:rsidRDefault="006378B5" w:rsidP="006378B5">
      <w:pPr>
        <w:pStyle w:val="Listaszerbekezds"/>
        <w:numPr>
          <w:ilvl w:val="0"/>
          <w:numId w:val="6"/>
        </w:numPr>
        <w:tabs>
          <w:tab w:val="left" w:pos="993"/>
        </w:tabs>
        <w:ind w:left="993" w:hanging="284"/>
        <w:jc w:val="both"/>
        <w:rPr>
          <w:rFonts w:ascii="Garamond" w:hAnsi="Garamond"/>
          <w:szCs w:val="24"/>
          <w:lang w:eastAsia="en-US"/>
        </w:rPr>
      </w:pPr>
      <w:r w:rsidRPr="00666222">
        <w:rPr>
          <w:rFonts w:ascii="Garamond" w:hAnsi="Garamond"/>
          <w:szCs w:val="24"/>
        </w:rPr>
        <w:t>a gyártó által kiadott</w:t>
      </w:r>
      <w:r>
        <w:rPr>
          <w:rFonts w:ascii="Garamond" w:hAnsi="Garamond"/>
          <w:szCs w:val="24"/>
        </w:rPr>
        <w:t>,</w:t>
      </w:r>
      <w:r w:rsidRPr="00666222">
        <w:rPr>
          <w:rFonts w:ascii="Garamond" w:hAnsi="Garamond"/>
          <w:szCs w:val="24"/>
        </w:rPr>
        <w:t xml:space="preserve"> a</w:t>
      </w:r>
      <w:r>
        <w:rPr>
          <w:rFonts w:ascii="Garamond" w:hAnsi="Garamond"/>
          <w:szCs w:val="24"/>
        </w:rPr>
        <w:t xml:space="preserve"> műszer</w:t>
      </w:r>
      <w:r w:rsidRPr="00666222">
        <w:rPr>
          <w:rFonts w:ascii="Garamond" w:hAnsi="Garamond"/>
          <w:szCs w:val="24"/>
        </w:rPr>
        <w:t xml:space="preserve"> műszaki és biztonsági megfelelőségéről szóló tanúsítván</w:t>
      </w:r>
      <w:r>
        <w:rPr>
          <w:rFonts w:ascii="Garamond" w:hAnsi="Garamond"/>
          <w:szCs w:val="24"/>
        </w:rPr>
        <w:t>y,</w:t>
      </w:r>
    </w:p>
    <w:p w14:paraId="31F8F08F" w14:textId="77777777" w:rsidR="006378B5" w:rsidRPr="00666222" w:rsidRDefault="006378B5" w:rsidP="006378B5">
      <w:pPr>
        <w:pStyle w:val="Listaszerbekezds"/>
        <w:numPr>
          <w:ilvl w:val="0"/>
          <w:numId w:val="6"/>
        </w:numPr>
        <w:tabs>
          <w:tab w:val="left" w:pos="993"/>
        </w:tabs>
        <w:ind w:left="993" w:hanging="284"/>
        <w:jc w:val="both"/>
        <w:rPr>
          <w:rFonts w:ascii="Garamond" w:hAnsi="Garamond"/>
          <w:szCs w:val="24"/>
        </w:rPr>
      </w:pPr>
      <w:r w:rsidRPr="00666222">
        <w:rPr>
          <w:rFonts w:ascii="Garamond" w:hAnsi="Garamond"/>
          <w:szCs w:val="24"/>
        </w:rPr>
        <w:t>hardver validáció, eredmények dokumentálása validációs dokumentumban</w:t>
      </w:r>
      <w:r>
        <w:rPr>
          <w:rFonts w:ascii="Garamond" w:hAnsi="Garamond"/>
          <w:szCs w:val="24"/>
        </w:rPr>
        <w:t>,</w:t>
      </w:r>
    </w:p>
    <w:p w14:paraId="36317A30" w14:textId="77777777" w:rsidR="006378B5" w:rsidRPr="00666222" w:rsidRDefault="006378B5" w:rsidP="006378B5">
      <w:pPr>
        <w:pStyle w:val="Listaszerbekezds"/>
        <w:numPr>
          <w:ilvl w:val="0"/>
          <w:numId w:val="6"/>
        </w:numPr>
        <w:tabs>
          <w:tab w:val="left" w:pos="993"/>
        </w:tabs>
        <w:ind w:left="993" w:hanging="284"/>
        <w:jc w:val="both"/>
        <w:rPr>
          <w:rFonts w:ascii="Garamond" w:hAnsi="Garamond"/>
          <w:szCs w:val="24"/>
        </w:rPr>
      </w:pPr>
      <w:r w:rsidRPr="00666222">
        <w:rPr>
          <w:rFonts w:ascii="Garamond" w:hAnsi="Garamond"/>
          <w:szCs w:val="24"/>
        </w:rPr>
        <w:t>kézikönyv az eszközhöz és a szoftverhez</w:t>
      </w:r>
      <w:r>
        <w:rPr>
          <w:rFonts w:ascii="Garamond" w:hAnsi="Garamond"/>
          <w:szCs w:val="24"/>
        </w:rPr>
        <w:t>.</w:t>
      </w:r>
      <w:r w:rsidRPr="00666222">
        <w:rPr>
          <w:rFonts w:ascii="Garamond" w:hAnsi="Garamond"/>
          <w:szCs w:val="24"/>
        </w:rPr>
        <w:t xml:space="preserve"> </w:t>
      </w:r>
    </w:p>
    <w:p w14:paraId="23294DEB" w14:textId="77777777" w:rsidR="006378B5" w:rsidRPr="00120F27" w:rsidRDefault="006378B5" w:rsidP="006378B5">
      <w:pPr>
        <w:spacing w:after="0" w:line="240" w:lineRule="auto"/>
        <w:ind w:left="705" w:hanging="705"/>
        <w:jc w:val="both"/>
        <w:rPr>
          <w:rFonts w:ascii="Garamond" w:hAnsi="Garamond"/>
          <w:sz w:val="24"/>
          <w:szCs w:val="24"/>
        </w:rPr>
      </w:pPr>
      <w:r>
        <w:rPr>
          <w:rFonts w:ascii="Garamond" w:hAnsi="Garamond"/>
          <w:sz w:val="24"/>
          <w:szCs w:val="24"/>
        </w:rPr>
        <w:t>8</w:t>
      </w:r>
      <w:r w:rsidRPr="00120F27">
        <w:rPr>
          <w:rFonts w:ascii="Garamond" w:hAnsi="Garamond"/>
          <w:sz w:val="24"/>
          <w:szCs w:val="24"/>
        </w:rPr>
        <w:t>.)</w:t>
      </w:r>
      <w:r w:rsidRPr="00120F27">
        <w:rPr>
          <w:rFonts w:ascii="Garamond" w:hAnsi="Garamond"/>
          <w:sz w:val="24"/>
          <w:szCs w:val="24"/>
        </w:rPr>
        <w:tab/>
        <w:t>Eladó a műszert becsomagolva, a szállítás módjának megfelelő csomagolásban köteles szállítani</w:t>
      </w:r>
      <w:r>
        <w:rPr>
          <w:rFonts w:ascii="Garamond" w:hAnsi="Garamond"/>
          <w:sz w:val="24"/>
          <w:szCs w:val="24"/>
        </w:rPr>
        <w:t xml:space="preserve">, </w:t>
      </w:r>
      <w:r w:rsidRPr="00823EC3">
        <w:rPr>
          <w:rFonts w:ascii="Garamond" w:hAnsi="Garamond"/>
          <w:sz w:val="24"/>
          <w:szCs w:val="24"/>
        </w:rPr>
        <w:t>amely megakadályozza a sérülést, károsodást, időjárásból származó befolyásokat és egyéb környezeti hatásokat</w:t>
      </w:r>
      <w:r w:rsidRPr="00120F27">
        <w:rPr>
          <w:rFonts w:ascii="Garamond" w:hAnsi="Garamond"/>
          <w:sz w:val="24"/>
          <w:szCs w:val="24"/>
        </w:rPr>
        <w:t>. A csomagolásnak alkalmasnak kell lennie arra, hogy a műszer épségét a szállítás és a tárolás időtartama alatt megóvja.</w:t>
      </w:r>
      <w:r>
        <w:rPr>
          <w:rFonts w:ascii="Garamond" w:hAnsi="Garamond"/>
          <w:sz w:val="24"/>
          <w:szCs w:val="24"/>
        </w:rPr>
        <w:t xml:space="preserve"> </w:t>
      </w:r>
      <w:r w:rsidRPr="00823EC3">
        <w:rPr>
          <w:rFonts w:ascii="Garamond" w:hAnsi="Garamond"/>
          <w:sz w:val="24"/>
          <w:szCs w:val="24"/>
        </w:rPr>
        <w:t>A csomagolást Eladónak el kell látni a szükséges megjelölésekkel (megnevezés, csomagra vonatkozó kezelési előírások stb.). A szállítás során keletkezett hibákért Eladó vállalja a felelősséget</w:t>
      </w:r>
      <w:r>
        <w:rPr>
          <w:rFonts w:ascii="Garamond" w:hAnsi="Garamond"/>
          <w:sz w:val="24"/>
          <w:szCs w:val="24"/>
        </w:rPr>
        <w:t>.</w:t>
      </w:r>
    </w:p>
    <w:p w14:paraId="029EF8FB" w14:textId="77777777" w:rsidR="006378B5" w:rsidRPr="00120F27" w:rsidRDefault="006378B5" w:rsidP="006378B5">
      <w:pPr>
        <w:spacing w:after="0" w:line="240" w:lineRule="auto"/>
        <w:ind w:left="709" w:hanging="709"/>
        <w:jc w:val="both"/>
        <w:rPr>
          <w:rFonts w:ascii="Garamond" w:hAnsi="Garamond"/>
          <w:sz w:val="24"/>
          <w:szCs w:val="24"/>
        </w:rPr>
      </w:pPr>
      <w:r>
        <w:rPr>
          <w:rFonts w:ascii="Garamond" w:hAnsi="Garamond"/>
          <w:sz w:val="24"/>
          <w:szCs w:val="24"/>
        </w:rPr>
        <w:t>9</w:t>
      </w:r>
      <w:r w:rsidRPr="00120F27">
        <w:rPr>
          <w:rFonts w:ascii="Garamond" w:hAnsi="Garamond"/>
          <w:sz w:val="24"/>
          <w:szCs w:val="24"/>
        </w:rPr>
        <w:t>.)</w:t>
      </w:r>
      <w:r w:rsidRPr="00120F27">
        <w:rPr>
          <w:rFonts w:ascii="Garamond" w:hAnsi="Garamond"/>
          <w:sz w:val="24"/>
          <w:szCs w:val="24"/>
        </w:rPr>
        <w:tab/>
        <w:t xml:space="preserve">Eladó szavatolja, hogy a műszer megfelel a </w:t>
      </w:r>
      <w:r>
        <w:rPr>
          <w:rFonts w:ascii="Garamond" w:hAnsi="Garamond"/>
          <w:sz w:val="24"/>
          <w:szCs w:val="24"/>
        </w:rPr>
        <w:t xml:space="preserve">tárgyi </w:t>
      </w:r>
      <w:r w:rsidRPr="00120F27">
        <w:rPr>
          <w:rFonts w:ascii="Garamond" w:hAnsi="Garamond"/>
          <w:sz w:val="24"/>
          <w:szCs w:val="24"/>
        </w:rPr>
        <w:t xml:space="preserve">közbeszerzési eljárás </w:t>
      </w:r>
      <w:r>
        <w:rPr>
          <w:rFonts w:ascii="Garamond" w:hAnsi="Garamond"/>
          <w:sz w:val="24"/>
          <w:szCs w:val="24"/>
        </w:rPr>
        <w:t xml:space="preserve">ajánlattételi dokumentációjának műszaki leírásában, a </w:t>
      </w:r>
      <w:r w:rsidRPr="00120F27">
        <w:rPr>
          <w:rFonts w:ascii="Garamond" w:hAnsi="Garamond"/>
          <w:snapToGrid w:val="0"/>
          <w:spacing w:val="-2"/>
          <w:sz w:val="24"/>
          <w:szCs w:val="24"/>
        </w:rPr>
        <w:t>kiegészítő közbeszerzési dokumentumainak</w:t>
      </w:r>
      <w:r w:rsidRPr="00120F27">
        <w:rPr>
          <w:rFonts w:ascii="Garamond" w:hAnsi="Garamond"/>
          <w:sz w:val="24"/>
          <w:szCs w:val="24"/>
        </w:rPr>
        <w:t xml:space="preserve">, valamint e közbeszerzési eljárás során rögzített követelményeknek és az igényelt minőségi </w:t>
      </w:r>
      <w:r w:rsidRPr="00120F27">
        <w:rPr>
          <w:rFonts w:ascii="Garamond" w:hAnsi="Garamond"/>
          <w:sz w:val="24"/>
          <w:szCs w:val="24"/>
        </w:rPr>
        <w:lastRenderedPageBreak/>
        <w:t xml:space="preserve">kivitelnek, valamint </w:t>
      </w:r>
      <w:r w:rsidRPr="00823EC3">
        <w:rPr>
          <w:rFonts w:ascii="Garamond" w:hAnsi="Garamond"/>
          <w:sz w:val="24"/>
          <w:szCs w:val="24"/>
        </w:rPr>
        <w:t>a forgalomba hozatalára vonatkozó szabályoknak, előírásoknak</w:t>
      </w:r>
      <w:r>
        <w:rPr>
          <w:rFonts w:ascii="Garamond" w:hAnsi="Garamond"/>
          <w:sz w:val="24"/>
          <w:szCs w:val="24"/>
        </w:rPr>
        <w:t>, továbbá</w:t>
      </w:r>
      <w:r w:rsidRPr="00823EC3">
        <w:rPr>
          <w:rFonts w:ascii="Garamond" w:hAnsi="Garamond"/>
          <w:sz w:val="24"/>
          <w:szCs w:val="24"/>
        </w:rPr>
        <w:t xml:space="preserve"> </w:t>
      </w:r>
      <w:r w:rsidRPr="00120F27">
        <w:rPr>
          <w:rFonts w:ascii="Garamond" w:hAnsi="Garamond"/>
          <w:sz w:val="24"/>
          <w:szCs w:val="24"/>
        </w:rPr>
        <w:t xml:space="preserve">a hatályos jogszabályoknak. </w:t>
      </w:r>
    </w:p>
    <w:p w14:paraId="27C26909" w14:textId="77777777" w:rsidR="006378B5" w:rsidRPr="00120F27" w:rsidRDefault="006378B5" w:rsidP="006378B5">
      <w:pPr>
        <w:spacing w:after="0" w:line="240" w:lineRule="auto"/>
        <w:ind w:left="705" w:hanging="705"/>
        <w:jc w:val="both"/>
        <w:rPr>
          <w:rFonts w:ascii="Garamond" w:hAnsi="Garamond"/>
          <w:sz w:val="24"/>
          <w:szCs w:val="24"/>
        </w:rPr>
      </w:pPr>
      <w:r>
        <w:rPr>
          <w:rFonts w:ascii="Garamond" w:hAnsi="Garamond"/>
          <w:sz w:val="24"/>
          <w:szCs w:val="24"/>
        </w:rPr>
        <w:t>10</w:t>
      </w:r>
      <w:r w:rsidRPr="00120F27">
        <w:rPr>
          <w:rFonts w:ascii="Garamond" w:hAnsi="Garamond"/>
          <w:sz w:val="24"/>
          <w:szCs w:val="24"/>
        </w:rPr>
        <w:t>.)</w:t>
      </w:r>
      <w:r w:rsidRPr="00120F27">
        <w:rPr>
          <w:rFonts w:ascii="Garamond" w:hAnsi="Garamond"/>
          <w:sz w:val="24"/>
          <w:szCs w:val="24"/>
        </w:rPr>
        <w:tab/>
        <w:t xml:space="preserve">Eladó kijelenti, hogy a műszer mentes mindenfajta olyan hibától, amely az Eladó cselekedetéből vagy mulasztásából ered. </w:t>
      </w:r>
    </w:p>
    <w:p w14:paraId="68444C6C" w14:textId="77777777" w:rsidR="006378B5" w:rsidRPr="00120F27" w:rsidRDefault="006378B5" w:rsidP="006378B5">
      <w:pPr>
        <w:spacing w:after="0" w:line="240" w:lineRule="auto"/>
        <w:ind w:left="705" w:hanging="705"/>
        <w:jc w:val="both"/>
        <w:rPr>
          <w:rFonts w:ascii="Garamond" w:hAnsi="Garamond"/>
          <w:sz w:val="24"/>
          <w:szCs w:val="24"/>
        </w:rPr>
      </w:pPr>
      <w:r>
        <w:rPr>
          <w:rFonts w:ascii="Garamond" w:hAnsi="Garamond"/>
          <w:sz w:val="24"/>
          <w:szCs w:val="24"/>
        </w:rPr>
        <w:t>11</w:t>
      </w:r>
      <w:r w:rsidRPr="00120F27">
        <w:rPr>
          <w:rFonts w:ascii="Garamond" w:hAnsi="Garamond"/>
          <w:sz w:val="24"/>
          <w:szCs w:val="24"/>
        </w:rPr>
        <w:t xml:space="preserve">.) </w:t>
      </w:r>
      <w:r w:rsidRPr="00120F27">
        <w:rPr>
          <w:rFonts w:ascii="Garamond" w:hAnsi="Garamond"/>
          <w:sz w:val="24"/>
          <w:szCs w:val="24"/>
        </w:rPr>
        <w:tab/>
        <w:t xml:space="preserve">Eladó a műszerre </w:t>
      </w:r>
      <w:r>
        <w:rPr>
          <w:rFonts w:ascii="Garamond" w:hAnsi="Garamond"/>
          <w:sz w:val="24"/>
          <w:szCs w:val="24"/>
        </w:rPr>
        <w:t>12</w:t>
      </w:r>
      <w:r w:rsidRPr="00120F27">
        <w:rPr>
          <w:rFonts w:ascii="Garamond" w:hAnsi="Garamond"/>
          <w:sz w:val="24"/>
          <w:szCs w:val="24"/>
        </w:rPr>
        <w:t xml:space="preserve"> hónap</w:t>
      </w:r>
      <w:r w:rsidRPr="00120F27">
        <w:rPr>
          <w:rFonts w:ascii="Garamond" w:hAnsi="Garamond"/>
          <w:i/>
          <w:sz w:val="24"/>
          <w:szCs w:val="24"/>
        </w:rPr>
        <w:t xml:space="preserve"> </w:t>
      </w:r>
      <w:r w:rsidRPr="00120F27">
        <w:rPr>
          <w:rFonts w:ascii="Garamond" w:hAnsi="Garamond"/>
          <w:sz w:val="24"/>
          <w:szCs w:val="24"/>
        </w:rPr>
        <w:t>jótállást vállal. Eladó a műszerrel kapcsolatos jótállási igényeket azok bejelentésétől számított 3 munkanapon belül megvizsgálja és a Ptk. szabályai, így különösen a Ptk. 6:171-6:173. §-a szerint jár el. A jótállási időtartam alatti meghibásodás esetén Eladó vállalja a műszer ingyenes alkatrész és szervizelési költségét.</w:t>
      </w:r>
    </w:p>
    <w:p w14:paraId="1F34A706" w14:textId="77777777" w:rsidR="006378B5" w:rsidRPr="00120F27" w:rsidRDefault="006378B5" w:rsidP="006378B5">
      <w:pPr>
        <w:spacing w:after="0" w:line="240" w:lineRule="auto"/>
        <w:ind w:left="705" w:hanging="705"/>
        <w:jc w:val="both"/>
        <w:rPr>
          <w:rFonts w:ascii="Garamond" w:hAnsi="Garamond"/>
          <w:sz w:val="24"/>
          <w:szCs w:val="24"/>
        </w:rPr>
      </w:pPr>
      <w:r>
        <w:rPr>
          <w:rFonts w:ascii="Garamond" w:hAnsi="Garamond"/>
          <w:sz w:val="24"/>
          <w:szCs w:val="24"/>
        </w:rPr>
        <w:t>12</w:t>
      </w:r>
      <w:r w:rsidRPr="00120F27">
        <w:rPr>
          <w:rFonts w:ascii="Garamond" w:hAnsi="Garamond"/>
          <w:sz w:val="24"/>
          <w:szCs w:val="24"/>
        </w:rPr>
        <w:t xml:space="preserve">.) </w:t>
      </w:r>
      <w:r w:rsidRPr="00120F27">
        <w:rPr>
          <w:rFonts w:ascii="Garamond" w:hAnsi="Garamond"/>
          <w:sz w:val="24"/>
          <w:szCs w:val="24"/>
        </w:rPr>
        <w:tab/>
        <w:t>Eladó - közbeszerzési eljárásban benyújtott ajánlatának megfelelőn - kötelezettséget vállal, hogy a hibajavítás megkezdésének a bejelentéstől számított legkésőbbi időpontja ….. munkanap.</w:t>
      </w:r>
    </w:p>
    <w:p w14:paraId="41F85836" w14:textId="77777777" w:rsidR="006378B5" w:rsidRPr="00120F27" w:rsidRDefault="006378B5" w:rsidP="006378B5">
      <w:pPr>
        <w:spacing w:after="0" w:line="240" w:lineRule="auto"/>
        <w:ind w:left="705" w:hanging="705"/>
        <w:jc w:val="both"/>
        <w:rPr>
          <w:rFonts w:ascii="Garamond" w:hAnsi="Garamond"/>
          <w:sz w:val="24"/>
          <w:szCs w:val="24"/>
        </w:rPr>
      </w:pPr>
    </w:p>
    <w:p w14:paraId="6F5CF0F2" w14:textId="77777777" w:rsidR="006378B5" w:rsidRPr="00120F27" w:rsidRDefault="006378B5" w:rsidP="006378B5">
      <w:pPr>
        <w:spacing w:after="0" w:line="240" w:lineRule="auto"/>
        <w:ind w:left="705" w:hanging="705"/>
        <w:jc w:val="both"/>
        <w:rPr>
          <w:rFonts w:ascii="Garamond" w:hAnsi="Garamond"/>
          <w:sz w:val="24"/>
          <w:szCs w:val="24"/>
        </w:rPr>
      </w:pPr>
    </w:p>
    <w:p w14:paraId="5B94723E" w14:textId="77777777" w:rsidR="006378B5" w:rsidRPr="00120F27" w:rsidRDefault="006378B5" w:rsidP="006378B5">
      <w:pPr>
        <w:numPr>
          <w:ilvl w:val="0"/>
          <w:numId w:val="3"/>
        </w:numPr>
        <w:spacing w:after="0" w:line="240" w:lineRule="auto"/>
        <w:ind w:left="0" w:firstLine="0"/>
        <w:jc w:val="center"/>
        <w:rPr>
          <w:rFonts w:ascii="Garamond" w:hAnsi="Garamond"/>
          <w:b/>
          <w:sz w:val="24"/>
          <w:szCs w:val="24"/>
        </w:rPr>
      </w:pPr>
      <w:r w:rsidRPr="00120F27">
        <w:rPr>
          <w:rFonts w:ascii="Garamond" w:hAnsi="Garamond"/>
          <w:b/>
          <w:sz w:val="24"/>
          <w:szCs w:val="24"/>
        </w:rPr>
        <w:t>Kártérítés, kötbér, meghiúsulás miatti szerződésfelmondás</w:t>
      </w:r>
    </w:p>
    <w:p w14:paraId="68EF97F3" w14:textId="77777777" w:rsidR="006378B5" w:rsidRPr="00120F27" w:rsidRDefault="006378B5" w:rsidP="006378B5">
      <w:pPr>
        <w:spacing w:after="0" w:line="240" w:lineRule="auto"/>
        <w:ind w:left="1080"/>
        <w:rPr>
          <w:rFonts w:ascii="Garamond" w:hAnsi="Garamond"/>
          <w:b/>
          <w:sz w:val="24"/>
          <w:szCs w:val="24"/>
        </w:rPr>
      </w:pPr>
    </w:p>
    <w:p w14:paraId="4AA546E7"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1.)</w:t>
      </w:r>
      <w:r w:rsidRPr="00120F27">
        <w:rPr>
          <w:rFonts w:ascii="Garamond" w:hAnsi="Garamond"/>
          <w:sz w:val="24"/>
          <w:szCs w:val="24"/>
        </w:rPr>
        <w:tab/>
        <w:t xml:space="preserve">A szerződés időtartama alatt bekövetkező minden olyan körülményről, amely akadályozza a szerződés, vagy annak a határidőben történő teljesítését, az Eladó haladéktalanul köteles írásban értesíteni Vevőt, megjelölve a késedelem okát és várható időtartamát. Amennyiben az Eladó </w:t>
      </w:r>
      <w:r>
        <w:rPr>
          <w:rFonts w:ascii="Garamond" w:hAnsi="Garamond"/>
          <w:sz w:val="24"/>
          <w:szCs w:val="24"/>
        </w:rPr>
        <w:t xml:space="preserve">olyan okból, amelyért felelős </w:t>
      </w:r>
      <w:r w:rsidRPr="00120F27">
        <w:rPr>
          <w:rFonts w:ascii="Garamond" w:hAnsi="Garamond"/>
          <w:sz w:val="24"/>
          <w:szCs w:val="24"/>
        </w:rPr>
        <w:t xml:space="preserve">a jelen szerződés szerinti bármely kötelezettséget határidőben nem vagy nem megfelelően teljesíti, kötbér fizetésére köteles. </w:t>
      </w:r>
      <w:r>
        <w:rPr>
          <w:rFonts w:ascii="Garamond" w:hAnsi="Garamond"/>
          <w:sz w:val="24"/>
          <w:szCs w:val="24"/>
        </w:rPr>
        <w:t>Mentesül az Eladó a kötbérfizetési kötelezettség alól, ha szerződésszegését kimenti.</w:t>
      </w:r>
    </w:p>
    <w:p w14:paraId="419DEEE6" w14:textId="0BE8D7E3" w:rsidR="006378B5"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2.)</w:t>
      </w:r>
      <w:r w:rsidRPr="00120F27">
        <w:rPr>
          <w:rFonts w:ascii="Garamond" w:hAnsi="Garamond"/>
          <w:sz w:val="24"/>
          <w:szCs w:val="24"/>
        </w:rPr>
        <w:tab/>
        <w:t xml:space="preserve">Eladó késedelmes teljesítése esetén a Vevő – a szerződésszegésből fakadó egyéb kárrendezésekre vonatkozó igényeken túl – késedelmi kötbérre jogosult. A késedelmi </w:t>
      </w:r>
      <w:r w:rsidRPr="002F39EC">
        <w:rPr>
          <w:rFonts w:ascii="Garamond" w:hAnsi="Garamond"/>
          <w:sz w:val="24"/>
          <w:szCs w:val="24"/>
        </w:rPr>
        <w:t>kötbér mértéke a késedelem beálltától kezdődően késedelmes munkanaponként</w:t>
      </w:r>
      <w:r w:rsidR="002F39EC" w:rsidRPr="002F39EC">
        <w:rPr>
          <w:rFonts w:ascii="Garamond" w:hAnsi="Garamond"/>
          <w:sz w:val="24"/>
          <w:szCs w:val="24"/>
        </w:rPr>
        <w:t xml:space="preserve">i </w:t>
      </w:r>
      <w:r w:rsidRPr="002F39EC">
        <w:rPr>
          <w:rFonts w:ascii="Garamond" w:hAnsi="Garamond"/>
          <w:sz w:val="24"/>
          <w:szCs w:val="24"/>
        </w:rPr>
        <w:t>a késedelemmel érintett műszer nettó ellenértékének</w:t>
      </w:r>
      <w:r w:rsidRPr="002F39EC">
        <w:rPr>
          <w:rFonts w:ascii="Garamond" w:hAnsi="Garamond"/>
          <w:snapToGrid w:val="0"/>
          <w:spacing w:val="-2"/>
          <w:sz w:val="24"/>
          <w:szCs w:val="24"/>
        </w:rPr>
        <w:t xml:space="preserve"> 1%-a</w:t>
      </w:r>
      <w:r w:rsidRPr="002F39EC">
        <w:rPr>
          <w:rFonts w:ascii="Garamond" w:hAnsi="Garamond"/>
          <w:sz w:val="24"/>
          <w:szCs w:val="24"/>
        </w:rPr>
        <w:t xml:space="preserve">. A késedelmi kötbér felső határa </w:t>
      </w:r>
      <w:r w:rsidRPr="00F57EDB">
        <w:rPr>
          <w:rFonts w:ascii="Garamond" w:hAnsi="Garamond"/>
          <w:sz w:val="24"/>
          <w:szCs w:val="24"/>
        </w:rPr>
        <w:t>a késedelemmel érintett műszer nettó ellenértékének</w:t>
      </w:r>
      <w:r w:rsidRPr="00FD6FA0">
        <w:rPr>
          <w:rFonts w:ascii="Garamond" w:hAnsi="Garamond"/>
          <w:snapToGrid w:val="0"/>
          <w:spacing w:val="-2"/>
          <w:sz w:val="24"/>
          <w:szCs w:val="24"/>
        </w:rPr>
        <w:t xml:space="preserve"> </w:t>
      </w:r>
      <w:r w:rsidRPr="00FD6FA0">
        <w:rPr>
          <w:rFonts w:ascii="Garamond" w:hAnsi="Garamond"/>
          <w:sz w:val="24"/>
          <w:szCs w:val="24"/>
        </w:rPr>
        <w:t>10%-a A késedelmi</w:t>
      </w:r>
      <w:r w:rsidRPr="00914B82">
        <w:rPr>
          <w:rFonts w:ascii="Garamond" w:hAnsi="Garamond"/>
          <w:sz w:val="24"/>
          <w:szCs w:val="24"/>
        </w:rPr>
        <w:t xml:space="preserve"> kötbér megfizetése, a kötbérigény érvényesítése nem mentesíti Eladót a teljesítés alól.</w:t>
      </w:r>
      <w:r>
        <w:rPr>
          <w:rFonts w:ascii="Garamond" w:hAnsi="Garamond"/>
          <w:sz w:val="24"/>
          <w:szCs w:val="24"/>
        </w:rPr>
        <w:tab/>
      </w:r>
      <w:r>
        <w:rPr>
          <w:rFonts w:ascii="Garamond" w:hAnsi="Garamond"/>
          <w:sz w:val="24"/>
          <w:szCs w:val="24"/>
        </w:rPr>
        <w:tab/>
      </w:r>
    </w:p>
    <w:p w14:paraId="62E2C55E" w14:textId="77777777" w:rsidR="006378B5" w:rsidRDefault="006378B5" w:rsidP="006378B5">
      <w:pPr>
        <w:spacing w:after="0" w:line="240" w:lineRule="auto"/>
        <w:ind w:left="705"/>
        <w:jc w:val="both"/>
        <w:rPr>
          <w:rFonts w:ascii="Garamond" w:hAnsi="Garamond"/>
          <w:sz w:val="24"/>
          <w:szCs w:val="24"/>
        </w:rPr>
      </w:pPr>
      <w:r w:rsidRPr="00120F27">
        <w:rPr>
          <w:rFonts w:ascii="Garamond" w:hAnsi="Garamond"/>
          <w:sz w:val="24"/>
          <w:szCs w:val="24"/>
        </w:rPr>
        <w:t xml:space="preserve">Amennyiben </w:t>
      </w:r>
      <w:r>
        <w:rPr>
          <w:rFonts w:ascii="Garamond" w:hAnsi="Garamond"/>
          <w:sz w:val="24"/>
          <w:szCs w:val="24"/>
        </w:rPr>
        <w:t xml:space="preserve">Eladó késedelme a 10 </w:t>
      </w:r>
      <w:r w:rsidRPr="00195E44">
        <w:rPr>
          <w:rFonts w:ascii="Garamond" w:hAnsi="Garamond"/>
          <w:sz w:val="24"/>
          <w:szCs w:val="24"/>
        </w:rPr>
        <w:t>munkanapot</w:t>
      </w:r>
      <w:r>
        <w:rPr>
          <w:rFonts w:ascii="Garamond" w:hAnsi="Garamond"/>
          <w:sz w:val="24"/>
          <w:szCs w:val="24"/>
        </w:rPr>
        <w:t xml:space="preserve"> meghaladja</w:t>
      </w:r>
      <w:r w:rsidRPr="00120F27">
        <w:rPr>
          <w:rFonts w:ascii="Garamond" w:hAnsi="Garamond"/>
          <w:sz w:val="24"/>
          <w:szCs w:val="24"/>
        </w:rPr>
        <w:t xml:space="preserve">, az súlyos szerződésszegésnek minősül, amely alapján a Vevő jogosult </w:t>
      </w:r>
      <w:r>
        <w:rPr>
          <w:rFonts w:ascii="Garamond" w:hAnsi="Garamond"/>
          <w:sz w:val="24"/>
          <w:szCs w:val="24"/>
        </w:rPr>
        <w:t xml:space="preserve">a </w:t>
      </w:r>
      <w:r w:rsidRPr="00120F27">
        <w:rPr>
          <w:rFonts w:ascii="Garamond" w:hAnsi="Garamond"/>
          <w:sz w:val="24"/>
          <w:szCs w:val="24"/>
        </w:rPr>
        <w:t>szerződéstől elállni, amely esetben az Eladó meghiúsulási kötbér fizetésére köteles.</w:t>
      </w:r>
    </w:p>
    <w:p w14:paraId="30BAA2DB" w14:textId="77777777" w:rsidR="006378B5"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3.)</w:t>
      </w:r>
      <w:r w:rsidRPr="00120F27">
        <w:rPr>
          <w:rFonts w:ascii="Garamond" w:hAnsi="Garamond"/>
          <w:sz w:val="24"/>
          <w:szCs w:val="24"/>
        </w:rPr>
        <w:tab/>
        <w:t>Eladó</w:t>
      </w:r>
      <w:r>
        <w:rPr>
          <w:rFonts w:ascii="Garamond" w:hAnsi="Garamond"/>
          <w:sz w:val="24"/>
          <w:szCs w:val="24"/>
        </w:rPr>
        <w:t xml:space="preserve"> olyan okból, amelyért felelős,</w:t>
      </w:r>
      <w:r w:rsidRPr="00120F27">
        <w:rPr>
          <w:rFonts w:ascii="Garamond" w:hAnsi="Garamond"/>
          <w:sz w:val="24"/>
          <w:szCs w:val="24"/>
        </w:rPr>
        <w:t xml:space="preserve"> hibás</w:t>
      </w:r>
      <w:r>
        <w:rPr>
          <w:rFonts w:ascii="Garamond" w:hAnsi="Garamond"/>
          <w:sz w:val="24"/>
          <w:szCs w:val="24"/>
        </w:rPr>
        <w:t>an</w:t>
      </w:r>
      <w:r w:rsidRPr="00120F27">
        <w:rPr>
          <w:rFonts w:ascii="Garamond" w:hAnsi="Garamond"/>
          <w:sz w:val="24"/>
          <w:szCs w:val="24"/>
        </w:rPr>
        <w:t xml:space="preserve"> teljesít</w:t>
      </w:r>
      <w:r>
        <w:rPr>
          <w:rFonts w:ascii="Garamond" w:hAnsi="Garamond"/>
          <w:sz w:val="24"/>
          <w:szCs w:val="24"/>
        </w:rPr>
        <w:t>,</w:t>
      </w:r>
      <w:r w:rsidRPr="00120F27">
        <w:rPr>
          <w:rFonts w:ascii="Garamond" w:hAnsi="Garamond"/>
          <w:sz w:val="24"/>
          <w:szCs w:val="24"/>
        </w:rPr>
        <w:t xml:space="preserve"> </w:t>
      </w:r>
      <w:r>
        <w:rPr>
          <w:rFonts w:ascii="Garamond" w:hAnsi="Garamond"/>
          <w:sz w:val="24"/>
          <w:szCs w:val="24"/>
        </w:rPr>
        <w:t>köteles elsősorban a hibás teljesítéssel érintett műszert a hiba</w:t>
      </w:r>
      <w:r w:rsidRPr="00120F27">
        <w:rPr>
          <w:rFonts w:ascii="Garamond" w:hAnsi="Garamond"/>
          <w:sz w:val="24"/>
          <w:szCs w:val="24"/>
        </w:rPr>
        <w:t xml:space="preserve"> Vevő </w:t>
      </w:r>
      <w:r>
        <w:rPr>
          <w:rFonts w:ascii="Garamond" w:hAnsi="Garamond"/>
          <w:sz w:val="24"/>
          <w:szCs w:val="24"/>
        </w:rPr>
        <w:t>általi jelzésétől számított 15 munkanapon belül kijavítani, amely időtartamra Vevő a V.2.) pont szerinti késedelmi kötbérre jogosult.</w:t>
      </w:r>
      <w:r w:rsidRPr="00861795">
        <w:rPr>
          <w:rFonts w:ascii="Garamond" w:hAnsi="Garamond"/>
          <w:sz w:val="24"/>
          <w:szCs w:val="24"/>
        </w:rPr>
        <w:t xml:space="preserve"> Amennyiben </w:t>
      </w:r>
      <w:r>
        <w:rPr>
          <w:rFonts w:ascii="Garamond" w:hAnsi="Garamond"/>
          <w:sz w:val="24"/>
          <w:szCs w:val="24"/>
        </w:rPr>
        <w:t xml:space="preserve">Eladó a hibás műszert a hiba jelzésétől számított 15 munkanapon belül nem javítja ki, az súlyos szerződésszegésnek minősül, Vevő kijavítást nem kér, hanem a Vevő </w:t>
      </w:r>
      <w:r w:rsidRPr="00861795">
        <w:rPr>
          <w:rFonts w:ascii="Garamond" w:hAnsi="Garamond"/>
          <w:sz w:val="24"/>
          <w:szCs w:val="24"/>
        </w:rPr>
        <w:t xml:space="preserve">hibás teljesítési kötbérre jogosult, amelynek mértéke </w:t>
      </w:r>
      <w:r>
        <w:rPr>
          <w:rFonts w:ascii="Garamond" w:hAnsi="Garamond"/>
          <w:sz w:val="24"/>
          <w:szCs w:val="24"/>
        </w:rPr>
        <w:t>a szerződés</w:t>
      </w:r>
      <w:r w:rsidRPr="00861795">
        <w:rPr>
          <w:rFonts w:ascii="Garamond" w:hAnsi="Garamond"/>
          <w:sz w:val="24"/>
          <w:szCs w:val="24"/>
        </w:rPr>
        <w:t xml:space="preserve"> nettó ellenértéke </w:t>
      </w:r>
      <w:r>
        <w:rPr>
          <w:rFonts w:ascii="Garamond" w:hAnsi="Garamond"/>
          <w:sz w:val="24"/>
          <w:szCs w:val="24"/>
        </w:rPr>
        <w:t>20</w:t>
      </w:r>
      <w:r w:rsidRPr="00861795">
        <w:rPr>
          <w:rFonts w:ascii="Garamond" w:hAnsi="Garamond"/>
          <w:sz w:val="24"/>
          <w:szCs w:val="24"/>
        </w:rPr>
        <w:t xml:space="preserve"> %-</w:t>
      </w:r>
      <w:r>
        <w:rPr>
          <w:rFonts w:ascii="Garamond" w:hAnsi="Garamond"/>
          <w:sz w:val="24"/>
          <w:szCs w:val="24"/>
        </w:rPr>
        <w:t>án</w:t>
      </w:r>
      <w:r w:rsidRPr="00861795">
        <w:rPr>
          <w:rFonts w:ascii="Garamond" w:hAnsi="Garamond"/>
          <w:sz w:val="24"/>
          <w:szCs w:val="24"/>
        </w:rPr>
        <w:t>a</w:t>
      </w:r>
      <w:r>
        <w:rPr>
          <w:rFonts w:ascii="Garamond" w:hAnsi="Garamond"/>
          <w:sz w:val="24"/>
          <w:szCs w:val="24"/>
        </w:rPr>
        <w:t>k megfelelő összeg</w:t>
      </w:r>
      <w:r w:rsidRPr="00120F27">
        <w:rPr>
          <w:rFonts w:ascii="Garamond" w:hAnsi="Garamond"/>
          <w:sz w:val="24"/>
          <w:szCs w:val="24"/>
        </w:rPr>
        <w:t xml:space="preserve">. </w:t>
      </w:r>
    </w:p>
    <w:p w14:paraId="03068121" w14:textId="77777777" w:rsidR="006378B5"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4.)</w:t>
      </w:r>
      <w:r w:rsidRPr="00120F27">
        <w:rPr>
          <w:rFonts w:ascii="Garamond" w:hAnsi="Garamond"/>
          <w:sz w:val="24"/>
          <w:szCs w:val="24"/>
        </w:rPr>
        <w:tab/>
      </w:r>
      <w:r w:rsidRPr="009B4FFE">
        <w:rPr>
          <w:rFonts w:ascii="Garamond" w:hAnsi="Garamond"/>
          <w:sz w:val="24"/>
          <w:szCs w:val="24"/>
        </w:rPr>
        <w:t>Amennyiben az Eladó hibájából, neki felróható okból a jelen szerződés teljesítése ellehetetlenül, Vevő meghiúsulási kötbérre jogosult, melynek mértéke a szerződés nettó ellenértékének 30%-a. Az Eladó meghiúsulási kötbér fizetésére köteles, ha a Vevő az Eladó súlyos szerződésszegése esetén a szerződéstől eláll, illetve rendkívüli felmondással él. Eladó szerződésszegése súlyosnak minősül, ha annak következtében a Vevőnek a szerződés teljesítéséhez fűződő érdeke megszűnt, továbbá a V.2. vagy V.3. pontban megjelölt eset</w:t>
      </w:r>
      <w:r>
        <w:rPr>
          <w:rFonts w:ascii="Garamond" w:hAnsi="Garamond"/>
          <w:sz w:val="24"/>
          <w:szCs w:val="24"/>
        </w:rPr>
        <w:t>ekben.</w:t>
      </w:r>
    </w:p>
    <w:p w14:paraId="2B94931A"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5.)</w:t>
      </w:r>
      <w:r w:rsidRPr="00120F27">
        <w:rPr>
          <w:rFonts w:ascii="Garamond" w:hAnsi="Garamond"/>
          <w:sz w:val="24"/>
          <w:szCs w:val="24"/>
        </w:rPr>
        <w:tab/>
        <w:t xml:space="preserve">Bármelyik fél jogosult a szerződést azonnali hatállyal felmondani (rendkívüli felmondás) a másik fél </w:t>
      </w:r>
      <w:r w:rsidRPr="00120F27">
        <w:rPr>
          <w:rFonts w:ascii="Garamond" w:hAnsi="Garamond"/>
          <w:bCs/>
          <w:sz w:val="24"/>
          <w:szCs w:val="24"/>
        </w:rPr>
        <w:t>súlyos szerződésszegése</w:t>
      </w:r>
      <w:r w:rsidRPr="00120F27">
        <w:rPr>
          <w:rFonts w:ascii="Garamond" w:hAnsi="Garamond"/>
          <w:sz w:val="24"/>
          <w:szCs w:val="24"/>
        </w:rPr>
        <w:t xml:space="preserve"> esetén, a másik félhez intézett írásbeli nyilatkozattal. Az azonnali hatályú felmondás feltétele, hogy a felmondást közlő fél előzőleg írásban felszólította a másik felet szerződésszegő magatartásának meghatározott időtartam alatt történő megszüntetésére, amely határidő eredménytelenül telt el.</w:t>
      </w:r>
    </w:p>
    <w:p w14:paraId="7DDC0431"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lastRenderedPageBreak/>
        <w:t>6.)</w:t>
      </w:r>
      <w:r w:rsidRPr="00120F27">
        <w:rPr>
          <w:rFonts w:ascii="Garamond" w:hAnsi="Garamond"/>
          <w:sz w:val="24"/>
          <w:szCs w:val="24"/>
        </w:rPr>
        <w:tab/>
        <w:t xml:space="preserve">Vevő a kötbért meghaladó kárát </w:t>
      </w:r>
      <w:r>
        <w:rPr>
          <w:rFonts w:ascii="Garamond" w:hAnsi="Garamond"/>
          <w:sz w:val="24"/>
          <w:szCs w:val="24"/>
        </w:rPr>
        <w:t xml:space="preserve">és a szerződésszegésből eredő egyéb jogait </w:t>
      </w:r>
      <w:r w:rsidRPr="00120F27">
        <w:rPr>
          <w:rFonts w:ascii="Garamond" w:hAnsi="Garamond"/>
          <w:sz w:val="24"/>
          <w:szCs w:val="24"/>
        </w:rPr>
        <w:t>a Ptk. szabályai szerint jogosult érvényesíteni.</w:t>
      </w:r>
    </w:p>
    <w:p w14:paraId="7C99C209"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7.)</w:t>
      </w:r>
      <w:r w:rsidRPr="00120F27">
        <w:rPr>
          <w:rFonts w:ascii="Garamond" w:hAnsi="Garamond"/>
          <w:sz w:val="24"/>
          <w:szCs w:val="24"/>
        </w:rPr>
        <w:tab/>
        <w:t>Bármely nem szerződésszerű teljesítés jogi fenntartás nélküli elfogadása a Vevő részéről nem értelmezhető joglemondásként azon igényről vagy igényekről, amelyek a Vevőt szerződésszegés következményeként megilletik.</w:t>
      </w:r>
    </w:p>
    <w:p w14:paraId="31B5C563"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8.)</w:t>
      </w:r>
      <w:r w:rsidRPr="00120F27">
        <w:rPr>
          <w:rFonts w:ascii="Garamond" w:hAnsi="Garamond"/>
          <w:sz w:val="24"/>
          <w:szCs w:val="24"/>
        </w:rPr>
        <w:tab/>
        <w:t xml:space="preserve">Vevő az </w:t>
      </w:r>
      <w:r>
        <w:rPr>
          <w:rFonts w:ascii="Garamond" w:hAnsi="Garamond"/>
          <w:sz w:val="24"/>
          <w:szCs w:val="24"/>
        </w:rPr>
        <w:t xml:space="preserve">Eladó által elismert, </w:t>
      </w:r>
      <w:r w:rsidRPr="00120F27">
        <w:rPr>
          <w:rFonts w:ascii="Garamond" w:hAnsi="Garamond"/>
          <w:sz w:val="24"/>
          <w:szCs w:val="24"/>
        </w:rPr>
        <w:t xml:space="preserve">esedékessé váló kötbért jogosult beszámítani, illetve visszatartani a szerződés ellenértékéből a Kbt. </w:t>
      </w:r>
      <w:r>
        <w:rPr>
          <w:rFonts w:ascii="Garamond" w:hAnsi="Garamond"/>
          <w:sz w:val="24"/>
          <w:szCs w:val="24"/>
        </w:rPr>
        <w:t xml:space="preserve">135. § (6) bekezdése szerinti </w:t>
      </w:r>
      <w:r w:rsidRPr="00120F27">
        <w:rPr>
          <w:rFonts w:ascii="Garamond" w:hAnsi="Garamond"/>
          <w:sz w:val="24"/>
          <w:szCs w:val="24"/>
        </w:rPr>
        <w:t>szabályainak betartásával.</w:t>
      </w:r>
    </w:p>
    <w:p w14:paraId="25623305"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9.)</w:t>
      </w:r>
      <w:r w:rsidRPr="00120F27">
        <w:rPr>
          <w:rFonts w:ascii="Garamond" w:hAnsi="Garamond"/>
          <w:sz w:val="24"/>
          <w:szCs w:val="24"/>
        </w:rPr>
        <w:tab/>
        <w:t xml:space="preserve">Vevő jogosult és egyben köteles a szerződést felmondani, </w:t>
      </w:r>
      <w:r w:rsidRPr="00914B82">
        <w:rPr>
          <w:rFonts w:ascii="Garamond" w:hAnsi="Garamond"/>
          <w:sz w:val="24"/>
          <w:szCs w:val="24"/>
        </w:rPr>
        <w:t xml:space="preserve">– ha szükséges olyan határidővel, amely lehetővé teszi, hogy a szerződéssel érintett feladata ellátásáról gondoskodni tudjon – </w:t>
      </w:r>
      <w:r w:rsidRPr="00120F27">
        <w:rPr>
          <w:rFonts w:ascii="Garamond" w:hAnsi="Garamond"/>
          <w:sz w:val="24"/>
          <w:szCs w:val="24"/>
        </w:rPr>
        <w:t>ha:</w:t>
      </w:r>
    </w:p>
    <w:p w14:paraId="434C084E" w14:textId="77777777" w:rsidR="006378B5" w:rsidRPr="00120F27" w:rsidRDefault="006378B5" w:rsidP="006378B5">
      <w:pPr>
        <w:spacing w:after="0" w:line="240" w:lineRule="auto"/>
        <w:ind w:left="705"/>
        <w:jc w:val="both"/>
        <w:rPr>
          <w:rFonts w:ascii="Garamond" w:hAnsi="Garamond"/>
          <w:sz w:val="24"/>
          <w:szCs w:val="24"/>
        </w:rPr>
      </w:pPr>
      <w:r w:rsidRPr="00120F27">
        <w:rPr>
          <w:rFonts w:ascii="Garamond" w:hAnsi="Garamond"/>
          <w:sz w:val="24"/>
          <w:szCs w:val="24"/>
        </w:rPr>
        <w:t>a)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56E768BC" w14:textId="77777777" w:rsidR="006378B5" w:rsidRPr="00120F27" w:rsidRDefault="006378B5" w:rsidP="006378B5">
      <w:pPr>
        <w:spacing w:after="0" w:line="240" w:lineRule="auto"/>
        <w:ind w:left="705"/>
        <w:jc w:val="both"/>
        <w:rPr>
          <w:rFonts w:ascii="Garamond" w:hAnsi="Garamond"/>
          <w:sz w:val="24"/>
          <w:szCs w:val="24"/>
        </w:rPr>
      </w:pPr>
      <w:r w:rsidRPr="00120F27">
        <w:rPr>
          <w:rFonts w:ascii="Garamond" w:hAnsi="Garamond"/>
          <w:sz w:val="24"/>
          <w:szCs w:val="24"/>
        </w:rPr>
        <w:t>b)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06A9CA52" w14:textId="77777777" w:rsidR="006378B5" w:rsidRDefault="006378B5" w:rsidP="006378B5">
      <w:pPr>
        <w:suppressAutoHyphens/>
        <w:spacing w:after="0" w:line="240" w:lineRule="auto"/>
        <w:ind w:left="705" w:hanging="705"/>
        <w:jc w:val="both"/>
        <w:rPr>
          <w:rFonts w:ascii="Garamond" w:hAnsi="Garamond" w:cs="Arial"/>
          <w:sz w:val="24"/>
          <w:szCs w:val="24"/>
          <w:lang w:eastAsia="ar-SA"/>
        </w:rPr>
      </w:pPr>
      <w:r w:rsidRPr="00120F27">
        <w:rPr>
          <w:rFonts w:ascii="Garamond" w:hAnsi="Garamond" w:cs="Arial"/>
          <w:sz w:val="24"/>
          <w:szCs w:val="24"/>
          <w:lang w:eastAsia="ar-SA"/>
        </w:rPr>
        <w:t xml:space="preserve">10.) </w:t>
      </w:r>
      <w:r w:rsidRPr="00120F27">
        <w:rPr>
          <w:rFonts w:ascii="Garamond" w:hAnsi="Garamond" w:cs="Arial"/>
          <w:sz w:val="24"/>
          <w:szCs w:val="24"/>
          <w:lang w:eastAsia="ar-SA"/>
        </w:rPr>
        <w:tab/>
      </w:r>
      <w:r w:rsidRPr="00914B82">
        <w:rPr>
          <w:rFonts w:ascii="Garamond" w:hAnsi="Garamond" w:cs="Arial"/>
          <w:sz w:val="24"/>
          <w:szCs w:val="24"/>
          <w:lang w:eastAsia="ar-SA"/>
        </w:rPr>
        <w:t xml:space="preserve">Eladó a V. </w:t>
      </w:r>
      <w:r>
        <w:rPr>
          <w:rFonts w:ascii="Garamond" w:hAnsi="Garamond" w:cs="Arial"/>
          <w:sz w:val="24"/>
          <w:szCs w:val="24"/>
          <w:lang w:eastAsia="ar-SA"/>
        </w:rPr>
        <w:t>9</w:t>
      </w:r>
      <w:r w:rsidRPr="00914B82">
        <w:rPr>
          <w:rFonts w:ascii="Garamond" w:hAnsi="Garamond" w:cs="Arial"/>
          <w:sz w:val="24"/>
          <w:szCs w:val="24"/>
          <w:lang w:eastAsia="ar-SA"/>
        </w:rPr>
        <w:t>.) pontban foglalt felmondás esetén a szerződés megszűnése előtt már teljesített szolgáltatás szerződésszerű ellenértékére jogosult.</w:t>
      </w:r>
    </w:p>
    <w:p w14:paraId="3AC34CFC" w14:textId="77777777" w:rsidR="006378B5" w:rsidRDefault="006378B5" w:rsidP="006378B5">
      <w:pPr>
        <w:suppressAutoHyphens/>
        <w:spacing w:after="0" w:line="240" w:lineRule="auto"/>
        <w:ind w:left="705" w:hanging="705"/>
        <w:jc w:val="both"/>
        <w:rPr>
          <w:rFonts w:ascii="Garamond" w:hAnsi="Garamond" w:cs="Arial"/>
          <w:sz w:val="24"/>
          <w:szCs w:val="24"/>
          <w:lang w:eastAsia="ar-SA"/>
        </w:rPr>
      </w:pPr>
      <w:r>
        <w:rPr>
          <w:rFonts w:ascii="Garamond" w:hAnsi="Garamond" w:cs="Arial"/>
          <w:sz w:val="24"/>
          <w:szCs w:val="24"/>
          <w:lang w:eastAsia="ar-SA"/>
        </w:rPr>
        <w:t>11.)</w:t>
      </w:r>
      <w:r>
        <w:rPr>
          <w:rFonts w:ascii="Garamond" w:hAnsi="Garamond" w:cs="Arial"/>
          <w:sz w:val="24"/>
          <w:szCs w:val="24"/>
          <w:lang w:eastAsia="ar-SA"/>
        </w:rPr>
        <w:tab/>
      </w:r>
      <w:r w:rsidRPr="00120F27">
        <w:rPr>
          <w:rFonts w:ascii="Garamond" w:hAnsi="Garamond" w:cs="Arial"/>
          <w:sz w:val="24"/>
          <w:szCs w:val="24"/>
          <w:lang w:eastAsia="ar-SA"/>
        </w:rPr>
        <w:t>Vevő a szerződést felmondhatja, vagy – a Ptk.-ban foglaltak szerint – a szerződéstől elállhat</w:t>
      </w:r>
      <w:r>
        <w:rPr>
          <w:rFonts w:ascii="Garamond" w:hAnsi="Garamond" w:cs="Arial"/>
          <w:sz w:val="24"/>
          <w:szCs w:val="24"/>
          <w:lang w:eastAsia="ar-SA"/>
        </w:rPr>
        <w:t>, ha:</w:t>
      </w:r>
      <w:r w:rsidRPr="00120F27">
        <w:rPr>
          <w:rFonts w:ascii="Garamond" w:hAnsi="Garamond" w:cs="Arial"/>
          <w:sz w:val="24"/>
          <w:szCs w:val="24"/>
          <w:lang w:eastAsia="ar-SA"/>
        </w:rPr>
        <w:t>.</w:t>
      </w:r>
    </w:p>
    <w:p w14:paraId="716D24EE" w14:textId="77777777" w:rsidR="006378B5" w:rsidRPr="00914B82" w:rsidRDefault="006378B5" w:rsidP="006378B5">
      <w:pPr>
        <w:suppressAutoHyphens/>
        <w:spacing w:after="0" w:line="240" w:lineRule="auto"/>
        <w:ind w:left="705"/>
        <w:jc w:val="both"/>
        <w:rPr>
          <w:rFonts w:ascii="Garamond" w:hAnsi="Garamond" w:cs="Arial"/>
          <w:sz w:val="24"/>
          <w:szCs w:val="24"/>
          <w:lang w:eastAsia="ar-SA"/>
        </w:rPr>
      </w:pPr>
      <w:r w:rsidRPr="00914B82">
        <w:rPr>
          <w:rFonts w:ascii="Garamond" w:hAnsi="Garamond" w:cs="Arial"/>
          <w:sz w:val="24"/>
          <w:szCs w:val="24"/>
          <w:lang w:eastAsia="ar-SA"/>
        </w:rPr>
        <w:t>a) feltétlenül szükséges a szerződés olyan lényeges módosítása, amely esetében a Kbt. 141. § alapján új közbeszerzési eljárást kell lefolytatni,</w:t>
      </w:r>
    </w:p>
    <w:p w14:paraId="032E9FF2" w14:textId="77777777" w:rsidR="006378B5" w:rsidRPr="00914B82" w:rsidRDefault="006378B5" w:rsidP="006378B5">
      <w:pPr>
        <w:suppressAutoHyphens/>
        <w:spacing w:after="0" w:line="240" w:lineRule="auto"/>
        <w:ind w:left="705"/>
        <w:jc w:val="both"/>
        <w:rPr>
          <w:rFonts w:ascii="Garamond" w:hAnsi="Garamond" w:cs="Arial"/>
          <w:sz w:val="24"/>
          <w:szCs w:val="24"/>
          <w:lang w:eastAsia="ar-SA"/>
        </w:rPr>
      </w:pPr>
      <w:r w:rsidRPr="00914B82">
        <w:rPr>
          <w:rFonts w:ascii="Garamond" w:hAnsi="Garamond" w:cs="Arial"/>
          <w:sz w:val="24"/>
          <w:szCs w:val="24"/>
          <w:lang w:eastAsia="ar-SA"/>
        </w:rPr>
        <w:t>b) Eladó nem biztosítja a Kbt. 138. §-ban foglaltak betartását, vagy az Eladóként szerződő fél személyében érvényesen olyan jogutódlás következett be, amely nem felel meg a Kbt. 139. §-ban foglaltaknak, vagy</w:t>
      </w:r>
    </w:p>
    <w:p w14:paraId="2EBAC688" w14:textId="77777777" w:rsidR="006378B5" w:rsidRPr="00120F27" w:rsidRDefault="006378B5" w:rsidP="006378B5">
      <w:pPr>
        <w:suppressAutoHyphens/>
        <w:spacing w:after="0" w:line="240" w:lineRule="auto"/>
        <w:ind w:left="705"/>
        <w:jc w:val="both"/>
        <w:rPr>
          <w:rFonts w:ascii="Garamond" w:hAnsi="Garamond" w:cs="Arial"/>
          <w:sz w:val="24"/>
          <w:szCs w:val="24"/>
          <w:lang w:eastAsia="ar-SA"/>
        </w:rPr>
      </w:pPr>
      <w:r w:rsidRPr="00914B82">
        <w:rPr>
          <w:rFonts w:ascii="Garamond" w:hAnsi="Garamond" w:cs="Arial"/>
          <w:sz w:val="24"/>
          <w:szCs w:val="24"/>
          <w:lang w:eastAsia="ar-SA"/>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E5F0B0D" w14:textId="77777777" w:rsidR="006378B5" w:rsidRPr="00120F27" w:rsidRDefault="006378B5" w:rsidP="006378B5">
      <w:pPr>
        <w:suppressAutoHyphens/>
        <w:spacing w:after="0" w:line="240" w:lineRule="auto"/>
        <w:ind w:left="705" w:hanging="705"/>
        <w:jc w:val="both"/>
        <w:rPr>
          <w:rFonts w:ascii="Garamond" w:hAnsi="Garamond" w:cs="Arial"/>
          <w:sz w:val="24"/>
          <w:szCs w:val="24"/>
          <w:lang w:eastAsia="ar-SA"/>
        </w:rPr>
      </w:pPr>
      <w:r w:rsidRPr="00120F27">
        <w:rPr>
          <w:rFonts w:ascii="Garamond" w:hAnsi="Garamond" w:cs="Arial"/>
          <w:sz w:val="24"/>
          <w:szCs w:val="24"/>
          <w:lang w:eastAsia="ar-SA"/>
        </w:rPr>
        <w:t>1</w:t>
      </w:r>
      <w:r>
        <w:rPr>
          <w:rFonts w:ascii="Garamond" w:hAnsi="Garamond" w:cs="Arial"/>
          <w:sz w:val="24"/>
          <w:szCs w:val="24"/>
          <w:lang w:eastAsia="ar-SA"/>
        </w:rPr>
        <w:t>2</w:t>
      </w:r>
      <w:r w:rsidRPr="00120F27">
        <w:rPr>
          <w:rFonts w:ascii="Garamond" w:hAnsi="Garamond" w:cs="Arial"/>
          <w:sz w:val="24"/>
          <w:szCs w:val="24"/>
          <w:lang w:eastAsia="ar-SA"/>
        </w:rPr>
        <w:t>.)</w:t>
      </w:r>
      <w:r w:rsidRPr="00120F27">
        <w:rPr>
          <w:rFonts w:ascii="Garamond" w:hAnsi="Garamond" w:cs="Arial"/>
          <w:sz w:val="24"/>
          <w:szCs w:val="24"/>
          <w:lang w:eastAsia="ar-SA"/>
        </w:rPr>
        <w:tab/>
        <w:t xml:space="preserve">Vevő köteles a szerződést felmondani, vagy – a Ptk.-ban foglaltak szerint – attól elállni, ha a szerződés megkötését követően jut tudomására, hogy Eladó tekintetében a közbeszerzési eljárás során kizáró ok állt fenn, és ezért ki kellett volna zárni a közbeszerzési eljárásból. </w:t>
      </w:r>
    </w:p>
    <w:p w14:paraId="2F37D2AE" w14:textId="77777777" w:rsidR="006378B5" w:rsidRPr="00120F27" w:rsidRDefault="006378B5" w:rsidP="006378B5">
      <w:pPr>
        <w:spacing w:after="0" w:line="240" w:lineRule="auto"/>
        <w:ind w:left="705" w:hanging="705"/>
        <w:jc w:val="both"/>
        <w:rPr>
          <w:rFonts w:ascii="Garamond" w:hAnsi="Garamond"/>
          <w:sz w:val="24"/>
          <w:szCs w:val="24"/>
        </w:rPr>
      </w:pPr>
    </w:p>
    <w:p w14:paraId="0B9A38B4" w14:textId="77777777" w:rsidR="006378B5" w:rsidRPr="00120F27" w:rsidRDefault="006378B5" w:rsidP="006378B5">
      <w:pPr>
        <w:numPr>
          <w:ilvl w:val="0"/>
          <w:numId w:val="3"/>
        </w:numPr>
        <w:spacing w:after="0" w:line="240" w:lineRule="auto"/>
        <w:ind w:left="0" w:firstLine="0"/>
        <w:jc w:val="center"/>
        <w:rPr>
          <w:rFonts w:ascii="Garamond" w:hAnsi="Garamond"/>
          <w:b/>
          <w:sz w:val="24"/>
          <w:szCs w:val="24"/>
        </w:rPr>
      </w:pPr>
      <w:r w:rsidRPr="00120F27">
        <w:rPr>
          <w:rFonts w:ascii="Garamond" w:hAnsi="Garamond"/>
          <w:b/>
          <w:sz w:val="24"/>
          <w:szCs w:val="24"/>
        </w:rPr>
        <w:t>A vitás kérdések rendezése</w:t>
      </w:r>
    </w:p>
    <w:p w14:paraId="367DFC8D" w14:textId="77777777" w:rsidR="006378B5" w:rsidRPr="00120F27" w:rsidRDefault="006378B5" w:rsidP="006378B5">
      <w:pPr>
        <w:spacing w:after="0" w:line="240" w:lineRule="auto"/>
        <w:ind w:left="1080"/>
        <w:rPr>
          <w:rFonts w:ascii="Garamond" w:hAnsi="Garamond"/>
          <w:b/>
          <w:sz w:val="24"/>
          <w:szCs w:val="24"/>
        </w:rPr>
      </w:pPr>
    </w:p>
    <w:p w14:paraId="1A4E78AE"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1.)</w:t>
      </w:r>
      <w:r w:rsidRPr="00120F27">
        <w:rPr>
          <w:rFonts w:ascii="Garamond" w:hAnsi="Garamond"/>
          <w:sz w:val="24"/>
          <w:szCs w:val="24"/>
        </w:rPr>
        <w:tab/>
        <w:t>Eladónak és Vevőnek meg kell tennie mindent annak érdekében, hogy közvetlen tárgyalások útján rendezzenek minden olyan nézeteltérést vagy vitát, amely közöttük a szerződés keretében felmerült. Minden ezzel kapcsolatos tényről, akadályozó körülményről a Felek kölcsönösen kötelesek egymást írásban tájékoztatni.</w:t>
      </w:r>
    </w:p>
    <w:p w14:paraId="4F785B50"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2.)</w:t>
      </w:r>
      <w:r w:rsidRPr="00120F27">
        <w:rPr>
          <w:rFonts w:ascii="Garamond" w:hAnsi="Garamond"/>
          <w:sz w:val="24"/>
          <w:szCs w:val="24"/>
        </w:rPr>
        <w:tab/>
        <w:t>Ha Felek az említett közvetlen tárgyalások megkezdésétől számított 30 napon belül nem tudják megoldani a szerződés alapján vagy ezzel összefüggésben keletkezett jogvitájukat, úgy a Polgári Perrendtartásról szóló 1952. évi III. törvény vonatkozó rendelkezései szerint jogosultak igényeiket peres úton rendezni.</w:t>
      </w:r>
    </w:p>
    <w:p w14:paraId="5753FD6E" w14:textId="77777777" w:rsidR="006378B5" w:rsidRPr="00120F27" w:rsidRDefault="006378B5" w:rsidP="006378B5">
      <w:pPr>
        <w:spacing w:after="0" w:line="240" w:lineRule="auto"/>
        <w:ind w:left="705" w:hanging="705"/>
        <w:jc w:val="both"/>
        <w:rPr>
          <w:rFonts w:ascii="Garamond" w:hAnsi="Garamond"/>
          <w:sz w:val="24"/>
          <w:szCs w:val="24"/>
        </w:rPr>
      </w:pPr>
    </w:p>
    <w:p w14:paraId="4C2E37FB" w14:textId="77777777" w:rsidR="006378B5" w:rsidRPr="00120F27" w:rsidRDefault="006378B5" w:rsidP="006378B5">
      <w:pPr>
        <w:numPr>
          <w:ilvl w:val="0"/>
          <w:numId w:val="3"/>
        </w:numPr>
        <w:spacing w:after="0" w:line="240" w:lineRule="auto"/>
        <w:ind w:left="0" w:firstLine="0"/>
        <w:jc w:val="center"/>
        <w:rPr>
          <w:rFonts w:ascii="Garamond" w:hAnsi="Garamond"/>
          <w:b/>
          <w:sz w:val="24"/>
          <w:szCs w:val="24"/>
        </w:rPr>
      </w:pPr>
      <w:r w:rsidRPr="00120F27">
        <w:rPr>
          <w:rFonts w:ascii="Garamond" w:hAnsi="Garamond"/>
          <w:b/>
          <w:sz w:val="24"/>
          <w:szCs w:val="24"/>
        </w:rPr>
        <w:t>A szerződés módosítása</w:t>
      </w:r>
    </w:p>
    <w:p w14:paraId="24267BEA" w14:textId="77777777" w:rsidR="006378B5" w:rsidRPr="00120F27" w:rsidRDefault="006378B5" w:rsidP="006378B5">
      <w:pPr>
        <w:spacing w:after="0" w:line="240" w:lineRule="auto"/>
        <w:ind w:left="1080"/>
        <w:rPr>
          <w:rFonts w:ascii="Garamond" w:hAnsi="Garamond"/>
          <w:b/>
          <w:sz w:val="24"/>
          <w:szCs w:val="24"/>
        </w:rPr>
      </w:pPr>
    </w:p>
    <w:p w14:paraId="736C90C7" w14:textId="77777777" w:rsidR="006378B5" w:rsidRPr="00120F27" w:rsidRDefault="006378B5" w:rsidP="006378B5">
      <w:pPr>
        <w:spacing w:after="0" w:line="240" w:lineRule="auto"/>
        <w:ind w:left="708"/>
        <w:jc w:val="both"/>
        <w:rPr>
          <w:rFonts w:ascii="Garamond" w:hAnsi="Garamond" w:cs="Arial"/>
          <w:sz w:val="24"/>
          <w:szCs w:val="24"/>
          <w:lang w:eastAsia="ar-SA"/>
        </w:rPr>
      </w:pPr>
      <w:r w:rsidRPr="00120F27">
        <w:rPr>
          <w:rFonts w:ascii="Garamond" w:hAnsi="Garamond" w:cs="Arial"/>
          <w:sz w:val="24"/>
          <w:szCs w:val="24"/>
          <w:lang w:eastAsia="ar-SA"/>
        </w:rPr>
        <w:lastRenderedPageBreak/>
        <w:t xml:space="preserve">Felek a szerződést kizárólag írásban, </w:t>
      </w:r>
      <w:r>
        <w:rPr>
          <w:rFonts w:ascii="Garamond" w:hAnsi="Garamond" w:cs="Arial"/>
          <w:sz w:val="24"/>
          <w:szCs w:val="24"/>
          <w:lang w:eastAsia="ar-SA"/>
        </w:rPr>
        <w:t>közös megegyezéssel</w:t>
      </w:r>
      <w:r w:rsidRPr="00120F27">
        <w:rPr>
          <w:rFonts w:ascii="Garamond" w:hAnsi="Garamond" w:cs="Arial"/>
          <w:sz w:val="24"/>
          <w:szCs w:val="24"/>
          <w:lang w:eastAsia="ar-SA"/>
        </w:rPr>
        <w:t>, a Kbt. 141. §- ában foglaltakra figyelemmel módosíthatják.</w:t>
      </w:r>
    </w:p>
    <w:p w14:paraId="26FB1B27" w14:textId="77777777" w:rsidR="006378B5" w:rsidRPr="00120F27" w:rsidRDefault="006378B5" w:rsidP="006378B5">
      <w:pPr>
        <w:spacing w:after="0" w:line="240" w:lineRule="auto"/>
        <w:ind w:left="720"/>
        <w:jc w:val="both"/>
        <w:rPr>
          <w:rFonts w:ascii="Garamond" w:hAnsi="Garamond"/>
          <w:sz w:val="24"/>
          <w:szCs w:val="24"/>
        </w:rPr>
      </w:pPr>
    </w:p>
    <w:p w14:paraId="0A4D8090" w14:textId="77777777" w:rsidR="006378B5" w:rsidRPr="00120F27" w:rsidRDefault="006378B5" w:rsidP="006378B5">
      <w:pPr>
        <w:numPr>
          <w:ilvl w:val="0"/>
          <w:numId w:val="3"/>
        </w:numPr>
        <w:spacing w:after="0" w:line="240" w:lineRule="auto"/>
        <w:ind w:left="0" w:firstLine="0"/>
        <w:jc w:val="center"/>
        <w:rPr>
          <w:rFonts w:ascii="Garamond" w:hAnsi="Garamond"/>
          <w:b/>
          <w:sz w:val="24"/>
          <w:szCs w:val="24"/>
        </w:rPr>
      </w:pPr>
      <w:r w:rsidRPr="00120F27">
        <w:rPr>
          <w:rFonts w:ascii="Garamond" w:hAnsi="Garamond"/>
          <w:b/>
          <w:sz w:val="24"/>
          <w:szCs w:val="24"/>
        </w:rPr>
        <w:t>Alvállalkozó, közreműködő</w:t>
      </w:r>
    </w:p>
    <w:p w14:paraId="5A49BC2C" w14:textId="77777777" w:rsidR="006378B5" w:rsidRPr="00120F27" w:rsidRDefault="006378B5" w:rsidP="006378B5">
      <w:pPr>
        <w:spacing w:after="0" w:line="240" w:lineRule="auto"/>
        <w:ind w:left="1080"/>
        <w:rPr>
          <w:rFonts w:ascii="Garamond" w:hAnsi="Garamond"/>
          <w:b/>
          <w:sz w:val="24"/>
          <w:szCs w:val="24"/>
        </w:rPr>
      </w:pPr>
    </w:p>
    <w:p w14:paraId="59C4D619" w14:textId="77777777" w:rsidR="006378B5" w:rsidRPr="00914B82" w:rsidRDefault="006378B5" w:rsidP="006378B5">
      <w:pPr>
        <w:spacing w:after="0" w:line="240" w:lineRule="auto"/>
        <w:ind w:left="705" w:hanging="705"/>
        <w:jc w:val="both"/>
        <w:rPr>
          <w:rFonts w:ascii="Garamond" w:hAnsi="Garamond" w:cs="Arial"/>
          <w:sz w:val="24"/>
          <w:szCs w:val="24"/>
          <w:lang w:eastAsia="ar-SA"/>
        </w:rPr>
      </w:pPr>
      <w:r w:rsidRPr="00120F27">
        <w:rPr>
          <w:rFonts w:ascii="Garamond" w:hAnsi="Garamond" w:cs="Arial"/>
          <w:sz w:val="24"/>
          <w:szCs w:val="24"/>
        </w:rPr>
        <w:t>1.)</w:t>
      </w:r>
      <w:r w:rsidRPr="00120F27">
        <w:rPr>
          <w:rFonts w:ascii="Garamond" w:hAnsi="Garamond" w:cs="Arial"/>
          <w:sz w:val="24"/>
          <w:szCs w:val="24"/>
        </w:rPr>
        <w:tab/>
      </w:r>
      <w:r w:rsidRPr="00120F27">
        <w:rPr>
          <w:rFonts w:ascii="Garamond" w:hAnsi="Garamond" w:cs="Arial"/>
          <w:sz w:val="24"/>
          <w:szCs w:val="24"/>
          <w:lang w:eastAsia="ar-SA"/>
        </w:rPr>
        <w:t xml:space="preserve">Eladó a jelen szerződés szerinti kötelezettség teljesítésére alvállalkozót, közreműködőt a Kbt. 138. § (1)-(5) bekezdései szerint vehet igénybe. </w:t>
      </w:r>
      <w:r w:rsidRPr="00914B82">
        <w:rPr>
          <w:rFonts w:ascii="Garamond" w:hAnsi="Garamond" w:cs="Arial"/>
          <w:sz w:val="24"/>
          <w:szCs w:val="24"/>
          <w:lang w:eastAsia="ar-SA"/>
        </w:rPr>
        <w:t>Eladó a következő alvállalkozókkal köt szerződést, az alábbi feladatrészre (amennyiben Eladó alvállalkozót von be a teljesítésbe):</w:t>
      </w:r>
    </w:p>
    <w:p w14:paraId="6F566F6C" w14:textId="77777777" w:rsidR="006378B5" w:rsidRPr="00914B82" w:rsidRDefault="006378B5" w:rsidP="006378B5">
      <w:pPr>
        <w:spacing w:after="0" w:line="240" w:lineRule="auto"/>
        <w:ind w:left="705"/>
        <w:jc w:val="both"/>
        <w:rPr>
          <w:rFonts w:ascii="Garamond" w:hAnsi="Garamond" w:cs="Arial"/>
          <w:sz w:val="24"/>
          <w:szCs w:val="24"/>
          <w:lang w:eastAsia="ar-SA"/>
        </w:rPr>
      </w:pPr>
      <w:r w:rsidRPr="00914B82">
        <w:rPr>
          <w:rFonts w:ascii="Garamond" w:hAnsi="Garamond" w:cs="Arial"/>
          <w:sz w:val="24"/>
          <w:szCs w:val="24"/>
          <w:lang w:eastAsia="ar-SA"/>
        </w:rPr>
        <w:t xml:space="preserve">Cégnév: </w:t>
      </w:r>
    </w:p>
    <w:p w14:paraId="61FD631D" w14:textId="77777777" w:rsidR="006378B5" w:rsidRPr="00914B82" w:rsidRDefault="006378B5" w:rsidP="006378B5">
      <w:pPr>
        <w:spacing w:after="0" w:line="240" w:lineRule="auto"/>
        <w:ind w:left="705"/>
        <w:jc w:val="both"/>
        <w:rPr>
          <w:rFonts w:ascii="Garamond" w:hAnsi="Garamond" w:cs="Arial"/>
          <w:sz w:val="24"/>
          <w:szCs w:val="24"/>
          <w:lang w:eastAsia="ar-SA"/>
        </w:rPr>
      </w:pPr>
      <w:r w:rsidRPr="00914B82">
        <w:rPr>
          <w:rFonts w:ascii="Garamond" w:hAnsi="Garamond" w:cs="Arial"/>
          <w:sz w:val="24"/>
          <w:szCs w:val="24"/>
          <w:lang w:eastAsia="ar-SA"/>
        </w:rPr>
        <w:t>Székhely:</w:t>
      </w:r>
    </w:p>
    <w:p w14:paraId="50D04A7E" w14:textId="77777777" w:rsidR="006378B5" w:rsidRPr="00914B82" w:rsidRDefault="006378B5" w:rsidP="006378B5">
      <w:pPr>
        <w:spacing w:after="0" w:line="240" w:lineRule="auto"/>
        <w:ind w:left="705"/>
        <w:jc w:val="both"/>
        <w:rPr>
          <w:rFonts w:ascii="Garamond" w:hAnsi="Garamond" w:cs="Arial"/>
          <w:sz w:val="24"/>
          <w:szCs w:val="24"/>
          <w:lang w:eastAsia="ar-SA"/>
        </w:rPr>
      </w:pPr>
      <w:r w:rsidRPr="00914B82">
        <w:rPr>
          <w:rFonts w:ascii="Garamond" w:hAnsi="Garamond" w:cs="Arial"/>
          <w:sz w:val="24"/>
          <w:szCs w:val="24"/>
          <w:lang w:eastAsia="ar-SA"/>
        </w:rPr>
        <w:t xml:space="preserve">Cégjegyzékszám: </w:t>
      </w:r>
    </w:p>
    <w:p w14:paraId="61C6A062" w14:textId="77777777" w:rsidR="006378B5" w:rsidRPr="00120F27" w:rsidRDefault="006378B5" w:rsidP="006378B5">
      <w:pPr>
        <w:spacing w:after="0" w:line="240" w:lineRule="auto"/>
        <w:ind w:left="705"/>
        <w:jc w:val="both"/>
        <w:rPr>
          <w:rFonts w:ascii="Garamond" w:hAnsi="Garamond" w:cs="Arial"/>
          <w:sz w:val="24"/>
          <w:szCs w:val="24"/>
          <w:lang w:eastAsia="ar-SA"/>
        </w:rPr>
      </w:pPr>
      <w:r w:rsidRPr="00914B82">
        <w:rPr>
          <w:rFonts w:ascii="Garamond" w:hAnsi="Garamond" w:cs="Arial"/>
          <w:sz w:val="24"/>
          <w:szCs w:val="24"/>
          <w:lang w:eastAsia="ar-SA"/>
        </w:rPr>
        <w:t>Elvégzendő feladat:</w:t>
      </w:r>
    </w:p>
    <w:p w14:paraId="1C03BCED" w14:textId="77777777" w:rsidR="006378B5" w:rsidRDefault="006378B5" w:rsidP="006378B5">
      <w:pPr>
        <w:suppressAutoHyphens/>
        <w:spacing w:after="0" w:line="240" w:lineRule="auto"/>
        <w:ind w:left="705" w:hanging="705"/>
        <w:jc w:val="both"/>
        <w:rPr>
          <w:rFonts w:ascii="Garamond" w:hAnsi="Garamond" w:cs="Arial"/>
          <w:sz w:val="24"/>
          <w:szCs w:val="24"/>
          <w:lang w:eastAsia="ar-SA"/>
        </w:rPr>
      </w:pPr>
      <w:r w:rsidRPr="00120F27">
        <w:rPr>
          <w:rFonts w:ascii="Garamond" w:hAnsi="Garamond" w:cs="Arial"/>
          <w:sz w:val="24"/>
          <w:szCs w:val="24"/>
          <w:lang w:eastAsia="ar-SA"/>
        </w:rPr>
        <w:t>2.)</w:t>
      </w:r>
      <w:r w:rsidRPr="00120F27">
        <w:rPr>
          <w:rFonts w:ascii="Garamond" w:hAnsi="Garamond" w:cs="Arial"/>
          <w:sz w:val="24"/>
          <w:szCs w:val="24"/>
          <w:lang w:eastAsia="ar-SA"/>
        </w:rPr>
        <w:tab/>
      </w:r>
      <w:r w:rsidRPr="00914B82">
        <w:rPr>
          <w:rFonts w:ascii="Garamond" w:hAnsi="Garamond" w:cs="Arial"/>
          <w:sz w:val="24"/>
          <w:szCs w:val="24"/>
          <w:lang w:eastAsia="ar-SA"/>
        </w:rPr>
        <w:t>Eladó a jogosan igénybe vett alvállalkozóért, közreműködőért úgy felel, mintha a munkát maga végezte volna. Alvállalkozó, közreműködő jogosulatlan igénybevétele esetén pedig felelős minden olyan kárért is, amely anélkül nem következett volna be</w:t>
      </w:r>
      <w:r>
        <w:rPr>
          <w:rFonts w:ascii="Garamond" w:hAnsi="Garamond" w:cs="Arial"/>
          <w:sz w:val="24"/>
          <w:szCs w:val="24"/>
          <w:lang w:eastAsia="ar-SA"/>
        </w:rPr>
        <w:t>.</w:t>
      </w:r>
    </w:p>
    <w:p w14:paraId="56738419" w14:textId="77777777" w:rsidR="006378B5" w:rsidRPr="00120F27" w:rsidRDefault="006378B5" w:rsidP="006378B5">
      <w:pPr>
        <w:suppressAutoHyphens/>
        <w:spacing w:after="0" w:line="240" w:lineRule="auto"/>
        <w:ind w:left="705" w:hanging="705"/>
        <w:jc w:val="both"/>
        <w:rPr>
          <w:rFonts w:ascii="Garamond" w:hAnsi="Garamond" w:cs="Arial"/>
          <w:sz w:val="24"/>
          <w:szCs w:val="24"/>
          <w:lang w:eastAsia="ar-SA"/>
        </w:rPr>
      </w:pPr>
      <w:r>
        <w:rPr>
          <w:rFonts w:ascii="Garamond" w:hAnsi="Garamond" w:cs="Arial"/>
          <w:sz w:val="24"/>
          <w:szCs w:val="24"/>
          <w:lang w:eastAsia="ar-SA"/>
        </w:rPr>
        <w:t>3.)</w:t>
      </w:r>
      <w:r>
        <w:rPr>
          <w:rFonts w:ascii="Garamond" w:hAnsi="Garamond" w:cs="Arial"/>
          <w:sz w:val="24"/>
          <w:szCs w:val="24"/>
          <w:lang w:eastAsia="ar-SA"/>
        </w:rPr>
        <w:tab/>
      </w:r>
      <w:r w:rsidRPr="00120F27">
        <w:rPr>
          <w:rFonts w:ascii="Garamond" w:hAnsi="Garamond" w:cs="Arial"/>
          <w:sz w:val="24"/>
          <w:szCs w:val="24"/>
          <w:lang w:eastAsia="ar-SA"/>
        </w:rPr>
        <w:t>Az alvállalkozói szerződéseknek meg kell felelniük jelen szerződés kikötéseinek.</w:t>
      </w:r>
    </w:p>
    <w:p w14:paraId="289F8F2C" w14:textId="77777777" w:rsidR="006378B5" w:rsidRPr="00120F27" w:rsidRDefault="006378B5" w:rsidP="006378B5">
      <w:pPr>
        <w:suppressAutoHyphens/>
        <w:spacing w:after="0" w:line="240" w:lineRule="auto"/>
        <w:ind w:left="705" w:hanging="705"/>
        <w:jc w:val="both"/>
        <w:rPr>
          <w:rFonts w:ascii="Garamond" w:hAnsi="Garamond" w:cs="Arial"/>
          <w:sz w:val="24"/>
          <w:szCs w:val="24"/>
          <w:lang w:eastAsia="ar-SA"/>
        </w:rPr>
      </w:pPr>
      <w:r>
        <w:rPr>
          <w:rFonts w:ascii="Garamond" w:hAnsi="Garamond" w:cs="Arial"/>
          <w:sz w:val="24"/>
          <w:szCs w:val="24"/>
          <w:lang w:eastAsia="ar-SA"/>
        </w:rPr>
        <w:t>4</w:t>
      </w:r>
      <w:r w:rsidRPr="00120F27">
        <w:rPr>
          <w:rFonts w:ascii="Garamond" w:hAnsi="Garamond" w:cs="Arial"/>
          <w:sz w:val="24"/>
          <w:szCs w:val="24"/>
          <w:lang w:eastAsia="ar-SA"/>
        </w:rPr>
        <w:t>.)</w:t>
      </w:r>
      <w:r w:rsidRPr="00120F27">
        <w:rPr>
          <w:rFonts w:ascii="Garamond" w:hAnsi="Garamond" w:cs="Arial"/>
          <w:sz w:val="24"/>
          <w:szCs w:val="24"/>
          <w:lang w:eastAsia="ar-SA"/>
        </w:rPr>
        <w:tab/>
        <w:t>Eladó köteles alvállalkozóját tájékoztatni, hogy a havonta nettó 200.000,- Ft feletti kifizetések esetén az adózás rendjéről szóló 2003. évi XCII. törvény 36/A. §-ban foglalt rendelkezések szerint fog eljárni.</w:t>
      </w:r>
    </w:p>
    <w:p w14:paraId="0C444788" w14:textId="77777777" w:rsidR="006378B5" w:rsidRPr="00120F27" w:rsidRDefault="006378B5" w:rsidP="006378B5">
      <w:pPr>
        <w:suppressAutoHyphens/>
        <w:spacing w:after="0" w:line="240" w:lineRule="auto"/>
        <w:ind w:left="705" w:hanging="705"/>
        <w:jc w:val="both"/>
        <w:rPr>
          <w:rFonts w:ascii="Garamond" w:hAnsi="Garamond"/>
          <w:sz w:val="24"/>
          <w:szCs w:val="24"/>
        </w:rPr>
      </w:pPr>
    </w:p>
    <w:p w14:paraId="3278D6E4" w14:textId="77777777" w:rsidR="006378B5" w:rsidRPr="00120F27" w:rsidRDefault="006378B5" w:rsidP="006378B5">
      <w:pPr>
        <w:numPr>
          <w:ilvl w:val="0"/>
          <w:numId w:val="3"/>
        </w:numPr>
        <w:spacing w:after="0" w:line="240" w:lineRule="auto"/>
        <w:ind w:left="0" w:firstLine="0"/>
        <w:jc w:val="center"/>
        <w:rPr>
          <w:rFonts w:ascii="Garamond" w:hAnsi="Garamond"/>
          <w:b/>
          <w:sz w:val="24"/>
          <w:szCs w:val="24"/>
        </w:rPr>
      </w:pPr>
      <w:r w:rsidRPr="00120F27">
        <w:rPr>
          <w:rFonts w:ascii="Garamond" w:hAnsi="Garamond"/>
          <w:b/>
          <w:sz w:val="24"/>
          <w:szCs w:val="24"/>
        </w:rPr>
        <w:t>Vegyes rendelkezések</w:t>
      </w:r>
    </w:p>
    <w:p w14:paraId="60D8C24A" w14:textId="77777777" w:rsidR="006378B5" w:rsidRPr="00120F27" w:rsidRDefault="006378B5" w:rsidP="006378B5">
      <w:pPr>
        <w:spacing w:after="0" w:line="240" w:lineRule="auto"/>
        <w:ind w:left="1080"/>
        <w:rPr>
          <w:rFonts w:ascii="Garamond" w:hAnsi="Garamond"/>
          <w:b/>
          <w:sz w:val="24"/>
          <w:szCs w:val="24"/>
        </w:rPr>
      </w:pPr>
    </w:p>
    <w:p w14:paraId="76A28C70"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1.)</w:t>
      </w:r>
      <w:r w:rsidRPr="00120F27">
        <w:rPr>
          <w:rFonts w:ascii="Garamond" w:hAnsi="Garamond"/>
          <w:sz w:val="24"/>
          <w:szCs w:val="24"/>
        </w:rPr>
        <w:tab/>
      </w:r>
      <w:r w:rsidRPr="00120F27">
        <w:rPr>
          <w:rFonts w:ascii="Garamond" w:hAnsi="Garamond"/>
          <w:sz w:val="24"/>
          <w:szCs w:val="24"/>
          <w:lang w:eastAsia="ar-SA"/>
        </w:rPr>
        <w:t>Felek tudomásul veszik, hogy a szerződés a Kbt. 43. § (1) bekezdésében foglaltakra figyelemmel nyilvános, illetve annak tartalma közérdekű adatnak minősül.</w:t>
      </w:r>
    </w:p>
    <w:p w14:paraId="54F292AE"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2.)</w:t>
      </w:r>
      <w:r w:rsidRPr="00120F27">
        <w:rPr>
          <w:rFonts w:ascii="Garamond" w:hAnsi="Garamond"/>
          <w:sz w:val="24"/>
          <w:szCs w:val="24"/>
        </w:rPr>
        <w:tab/>
        <w:t>A szerződés nyelve magyar. A szerződéshez tartozó és Felek között kicserélendő összes leírás, levelezés és egyéb okmányok magyarul íródnak.</w:t>
      </w:r>
    </w:p>
    <w:p w14:paraId="78F20FEC"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3.)</w:t>
      </w:r>
      <w:r w:rsidRPr="00120F27">
        <w:rPr>
          <w:rFonts w:ascii="Garamond" w:hAnsi="Garamond"/>
          <w:sz w:val="24"/>
          <w:szCs w:val="24"/>
        </w:rPr>
        <w:tab/>
        <w:t>Bármelyik fél által a másik félnek küldött értesítést írásban (levél, e-mail, telefax) kell megküldeni, az erre a célra szerződésben meghatározott címre, és írásban vissza kell igazolni.</w:t>
      </w:r>
    </w:p>
    <w:p w14:paraId="7959D475" w14:textId="77777777" w:rsidR="006378B5" w:rsidRPr="00120F27" w:rsidRDefault="006378B5" w:rsidP="006378B5">
      <w:pPr>
        <w:spacing w:after="0" w:line="240" w:lineRule="auto"/>
        <w:ind w:left="720" w:right="-1" w:hanging="720"/>
        <w:jc w:val="both"/>
        <w:rPr>
          <w:rFonts w:ascii="Garamond" w:hAnsi="Garamond"/>
          <w:sz w:val="24"/>
          <w:szCs w:val="24"/>
        </w:rPr>
      </w:pPr>
      <w:r w:rsidRPr="00120F27">
        <w:rPr>
          <w:rFonts w:ascii="Garamond" w:hAnsi="Garamond"/>
          <w:sz w:val="24"/>
          <w:szCs w:val="24"/>
        </w:rPr>
        <w:t>4.)</w:t>
      </w:r>
      <w:r w:rsidRPr="00120F27">
        <w:rPr>
          <w:rFonts w:ascii="Garamond" w:hAnsi="Garamond"/>
          <w:sz w:val="24"/>
          <w:szCs w:val="24"/>
        </w:rPr>
        <w:tab/>
        <w:t xml:space="preserve">Felek a szerződés teljesítése során kötelesek együttműködni, egymást a szerződés teljesítését befolyásoló körülményekről haladéktalanul tájékoztatni. </w:t>
      </w:r>
    </w:p>
    <w:p w14:paraId="063872EF" w14:textId="77777777" w:rsidR="006378B5" w:rsidRPr="00120F27" w:rsidRDefault="006378B5" w:rsidP="006378B5">
      <w:pPr>
        <w:spacing w:after="0" w:line="240" w:lineRule="auto"/>
        <w:ind w:left="720" w:right="-1" w:hanging="12"/>
        <w:jc w:val="both"/>
        <w:rPr>
          <w:rFonts w:ascii="Garamond" w:hAnsi="Garamond"/>
          <w:sz w:val="24"/>
          <w:szCs w:val="24"/>
        </w:rPr>
      </w:pPr>
      <w:r w:rsidRPr="00120F27">
        <w:rPr>
          <w:rFonts w:ascii="Garamond" w:hAnsi="Garamond"/>
          <w:sz w:val="24"/>
          <w:szCs w:val="24"/>
        </w:rPr>
        <w:t xml:space="preserve">Felek jelen szerződéssel összefüggésben kapcsolattartóként az alábbi személyeket jelölik meg: </w:t>
      </w:r>
    </w:p>
    <w:p w14:paraId="3E9DF9FD" w14:textId="77777777" w:rsidR="006378B5" w:rsidRPr="00120F27" w:rsidRDefault="006378B5" w:rsidP="006378B5">
      <w:pPr>
        <w:spacing w:after="0" w:line="240" w:lineRule="auto"/>
        <w:ind w:left="708"/>
        <w:jc w:val="both"/>
        <w:rPr>
          <w:rFonts w:ascii="Garamond" w:hAnsi="Garamond"/>
          <w:sz w:val="24"/>
          <w:szCs w:val="24"/>
        </w:rPr>
      </w:pPr>
      <w:r w:rsidRPr="00120F27">
        <w:rPr>
          <w:rFonts w:ascii="Garamond" w:hAnsi="Garamond"/>
          <w:sz w:val="24"/>
          <w:szCs w:val="24"/>
        </w:rPr>
        <w:t>Vevő részéről:</w:t>
      </w:r>
      <w:r w:rsidRPr="00120F27">
        <w:rPr>
          <w:rFonts w:ascii="Garamond" w:hAnsi="Garamond"/>
          <w:vertAlign w:val="superscript"/>
        </w:rPr>
        <w:footnoteReference w:id="1"/>
      </w:r>
    </w:p>
    <w:p w14:paraId="4D8C3D78" w14:textId="77777777" w:rsidR="006378B5" w:rsidRPr="00F41048" w:rsidRDefault="006378B5" w:rsidP="006378B5">
      <w:pPr>
        <w:spacing w:after="0" w:line="240" w:lineRule="auto"/>
        <w:ind w:left="708"/>
        <w:jc w:val="both"/>
        <w:rPr>
          <w:rFonts w:ascii="Garamond" w:hAnsi="Garamond"/>
          <w:sz w:val="24"/>
          <w:szCs w:val="24"/>
        </w:rPr>
      </w:pPr>
      <w:r>
        <w:rPr>
          <w:rFonts w:ascii="Garamond" w:hAnsi="Garamond"/>
          <w:sz w:val="24"/>
          <w:szCs w:val="24"/>
        </w:rPr>
        <w:t>név: Barátossy Gábor igazgatóhelyettes</w:t>
      </w:r>
    </w:p>
    <w:p w14:paraId="181F0747" w14:textId="77777777" w:rsidR="006378B5" w:rsidRPr="00F41048" w:rsidRDefault="006378B5" w:rsidP="006378B5">
      <w:pPr>
        <w:spacing w:after="0" w:line="240" w:lineRule="auto"/>
        <w:ind w:left="708"/>
        <w:jc w:val="both"/>
        <w:rPr>
          <w:rFonts w:ascii="Garamond" w:hAnsi="Garamond"/>
          <w:sz w:val="24"/>
          <w:szCs w:val="24"/>
        </w:rPr>
      </w:pPr>
      <w:r>
        <w:rPr>
          <w:rFonts w:ascii="Garamond" w:hAnsi="Garamond"/>
          <w:sz w:val="24"/>
          <w:szCs w:val="24"/>
        </w:rPr>
        <w:t>tel: 30/297-1941</w:t>
      </w:r>
    </w:p>
    <w:p w14:paraId="7966EABC" w14:textId="77777777" w:rsidR="006378B5" w:rsidRPr="00F41048" w:rsidRDefault="006378B5" w:rsidP="006378B5">
      <w:pPr>
        <w:spacing w:after="0" w:line="240" w:lineRule="auto"/>
        <w:ind w:left="708"/>
        <w:jc w:val="both"/>
        <w:rPr>
          <w:rFonts w:ascii="Garamond" w:hAnsi="Garamond"/>
          <w:sz w:val="24"/>
          <w:szCs w:val="24"/>
        </w:rPr>
      </w:pPr>
      <w:r>
        <w:rPr>
          <w:rFonts w:ascii="Garamond" w:hAnsi="Garamond"/>
          <w:sz w:val="24"/>
          <w:szCs w:val="24"/>
        </w:rPr>
        <w:t>email: baratossyg@nebih.gov.hu</w:t>
      </w:r>
    </w:p>
    <w:p w14:paraId="7C48141F" w14:textId="77777777" w:rsidR="006378B5" w:rsidRPr="00120F27" w:rsidRDefault="006378B5" w:rsidP="006378B5">
      <w:pPr>
        <w:spacing w:after="0" w:line="240" w:lineRule="auto"/>
        <w:jc w:val="both"/>
        <w:rPr>
          <w:rFonts w:ascii="Garamond" w:hAnsi="Garamond"/>
          <w:sz w:val="24"/>
          <w:szCs w:val="24"/>
        </w:rPr>
      </w:pPr>
    </w:p>
    <w:p w14:paraId="7438E3C4" w14:textId="77777777" w:rsidR="006378B5" w:rsidRPr="00120F27" w:rsidRDefault="006378B5" w:rsidP="006378B5">
      <w:pPr>
        <w:spacing w:after="0" w:line="240" w:lineRule="auto"/>
        <w:ind w:left="708"/>
        <w:jc w:val="both"/>
        <w:rPr>
          <w:rFonts w:ascii="Garamond" w:hAnsi="Garamond"/>
          <w:sz w:val="24"/>
          <w:szCs w:val="24"/>
        </w:rPr>
      </w:pPr>
      <w:r w:rsidRPr="00120F27">
        <w:rPr>
          <w:rFonts w:ascii="Garamond" w:hAnsi="Garamond"/>
          <w:sz w:val="24"/>
          <w:szCs w:val="24"/>
        </w:rPr>
        <w:t>Eladó részéről:</w:t>
      </w:r>
    </w:p>
    <w:p w14:paraId="4586D5CE" w14:textId="77777777" w:rsidR="006378B5" w:rsidRPr="00120F27" w:rsidRDefault="006378B5" w:rsidP="006378B5">
      <w:pPr>
        <w:spacing w:after="0" w:line="240" w:lineRule="auto"/>
        <w:ind w:left="708"/>
        <w:jc w:val="both"/>
        <w:rPr>
          <w:rFonts w:ascii="Garamond" w:hAnsi="Garamond"/>
          <w:sz w:val="24"/>
          <w:szCs w:val="24"/>
        </w:rPr>
      </w:pPr>
      <w:r w:rsidRPr="00120F27">
        <w:rPr>
          <w:rFonts w:ascii="Garamond" w:hAnsi="Garamond"/>
          <w:sz w:val="24"/>
          <w:szCs w:val="24"/>
        </w:rPr>
        <w:t xml:space="preserve">név: </w:t>
      </w:r>
    </w:p>
    <w:p w14:paraId="60C52690" w14:textId="77777777" w:rsidR="006378B5" w:rsidRPr="00120F27" w:rsidRDefault="006378B5" w:rsidP="006378B5">
      <w:pPr>
        <w:spacing w:after="0" w:line="240" w:lineRule="auto"/>
        <w:ind w:left="708"/>
        <w:jc w:val="both"/>
        <w:rPr>
          <w:rFonts w:ascii="Garamond" w:hAnsi="Garamond"/>
          <w:sz w:val="24"/>
          <w:szCs w:val="24"/>
        </w:rPr>
      </w:pPr>
      <w:r w:rsidRPr="00120F27">
        <w:rPr>
          <w:rFonts w:ascii="Garamond" w:hAnsi="Garamond"/>
          <w:sz w:val="24"/>
          <w:szCs w:val="24"/>
        </w:rPr>
        <w:t>tel.:</w:t>
      </w:r>
    </w:p>
    <w:p w14:paraId="06653D47" w14:textId="77777777" w:rsidR="006378B5" w:rsidRPr="00120F27" w:rsidRDefault="006378B5" w:rsidP="006378B5">
      <w:pPr>
        <w:spacing w:after="0" w:line="240" w:lineRule="auto"/>
        <w:ind w:left="708"/>
        <w:jc w:val="both"/>
        <w:rPr>
          <w:rFonts w:ascii="Garamond" w:hAnsi="Garamond"/>
          <w:sz w:val="24"/>
          <w:szCs w:val="24"/>
        </w:rPr>
      </w:pPr>
      <w:r w:rsidRPr="00120F27">
        <w:rPr>
          <w:rFonts w:ascii="Garamond" w:hAnsi="Garamond"/>
          <w:sz w:val="24"/>
          <w:szCs w:val="24"/>
        </w:rPr>
        <w:t xml:space="preserve">fax: </w:t>
      </w:r>
    </w:p>
    <w:p w14:paraId="74EC93E6" w14:textId="77777777" w:rsidR="006378B5" w:rsidRPr="00120F27" w:rsidRDefault="006378B5" w:rsidP="006378B5">
      <w:pPr>
        <w:spacing w:after="0" w:line="240" w:lineRule="auto"/>
        <w:ind w:left="708"/>
        <w:jc w:val="both"/>
        <w:rPr>
          <w:rFonts w:ascii="Garamond" w:hAnsi="Garamond"/>
          <w:sz w:val="24"/>
          <w:szCs w:val="24"/>
        </w:rPr>
      </w:pPr>
      <w:r w:rsidRPr="00120F27">
        <w:rPr>
          <w:rFonts w:ascii="Garamond" w:hAnsi="Garamond"/>
          <w:sz w:val="24"/>
          <w:szCs w:val="24"/>
        </w:rPr>
        <w:t xml:space="preserve">e-mail: </w:t>
      </w:r>
    </w:p>
    <w:p w14:paraId="32F2C6DB" w14:textId="77777777" w:rsidR="006378B5" w:rsidRPr="00120F27" w:rsidRDefault="006378B5" w:rsidP="006378B5">
      <w:pPr>
        <w:spacing w:after="0" w:line="240" w:lineRule="auto"/>
        <w:ind w:left="708"/>
        <w:jc w:val="both"/>
        <w:rPr>
          <w:rFonts w:ascii="Garamond" w:hAnsi="Garamond"/>
          <w:sz w:val="24"/>
          <w:szCs w:val="24"/>
        </w:rPr>
      </w:pPr>
      <w:r w:rsidRPr="00914B82">
        <w:rPr>
          <w:rFonts w:ascii="Garamond" w:hAnsi="Garamond"/>
          <w:sz w:val="24"/>
          <w:szCs w:val="24"/>
        </w:rPr>
        <w:t>Felek a kapcsolattartók személyében vagy elérhetőségekben bekövetkezett változást kötelesek haladéktalanul, de legkésőbb a változástól számított 3 (három) munkanapon belül írásban jelezni a másik félnek</w:t>
      </w:r>
      <w:r>
        <w:rPr>
          <w:rFonts w:ascii="Garamond" w:hAnsi="Garamond"/>
          <w:sz w:val="24"/>
          <w:szCs w:val="24"/>
        </w:rPr>
        <w:t>.</w:t>
      </w:r>
    </w:p>
    <w:p w14:paraId="26C39368" w14:textId="77777777" w:rsidR="006378B5" w:rsidRPr="00120F27" w:rsidRDefault="006378B5" w:rsidP="006378B5">
      <w:pPr>
        <w:spacing w:after="0" w:line="240" w:lineRule="auto"/>
        <w:ind w:left="709" w:hanging="709"/>
        <w:jc w:val="both"/>
        <w:rPr>
          <w:rFonts w:ascii="Garamond" w:hAnsi="Garamond"/>
          <w:sz w:val="24"/>
          <w:szCs w:val="24"/>
        </w:rPr>
      </w:pPr>
      <w:r w:rsidRPr="00120F27">
        <w:rPr>
          <w:rFonts w:ascii="Garamond" w:hAnsi="Garamond"/>
          <w:sz w:val="24"/>
          <w:szCs w:val="24"/>
        </w:rPr>
        <w:t>5.)</w:t>
      </w:r>
      <w:r w:rsidRPr="00120F27">
        <w:rPr>
          <w:rFonts w:ascii="Garamond" w:hAnsi="Garamond"/>
          <w:sz w:val="24"/>
          <w:szCs w:val="24"/>
        </w:rPr>
        <w:tab/>
      </w:r>
      <w:r w:rsidRPr="00120F27">
        <w:rPr>
          <w:rFonts w:ascii="Garamond" w:hAnsi="Garamond" w:cs="Arial"/>
          <w:sz w:val="24"/>
          <w:szCs w:val="24"/>
          <w:lang w:eastAsia="ar-SA"/>
        </w:rPr>
        <w:t xml:space="preserve">Eladó kijelenti, hogy a nemzeti vagyonról szóló 2011. évi CXCVI. törvény 3. § (1) bekezdés 1. pont b) alpontja alapján átlátható szervezetnek minősül. Felek rögzítik, hogy az Eladó jelen szerződés megkötésével egyidejűleg a Vevő rendelkezésre bocsátotta az </w:t>
      </w:r>
      <w:r w:rsidRPr="00120F27">
        <w:rPr>
          <w:rFonts w:ascii="Garamond" w:hAnsi="Garamond" w:cs="Arial"/>
          <w:sz w:val="24"/>
          <w:szCs w:val="24"/>
          <w:lang w:eastAsia="ar-SA"/>
        </w:rPr>
        <w:lastRenderedPageBreak/>
        <w:t>államháztartásról szóló 2011. évi CXCV. törvény 55. § b) pontjában megjelölt adatokat. Eladó tudomásul veszi, hogy ezen adatokat a Vevő az államháztartásról szóló 2011. évi CXCV. törvény 41. § (6) bekezdése alapján a jelen szerződésből származó követelések elévüléséig jogosult kezelni. Eladó jelen pontban foglalt nyilatkozatában lévő adatok változása esetén haladéktalanul köteles a változásról Eladót tájékoztatni. Amennyiben Eladó jelen pont szerinti nyilatkozata valótlan tartalmú, a Vevő jelen szerződést azonnali hatállyal felmondja vagy – ha a szerződés teljesítésére még nem került sor – a szerződéstől azonnali hatállyal eláll.</w:t>
      </w:r>
    </w:p>
    <w:p w14:paraId="37FABA13"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6.)</w:t>
      </w:r>
      <w:r w:rsidRPr="00120F27">
        <w:rPr>
          <w:rFonts w:ascii="Garamond" w:hAnsi="Garamond"/>
          <w:sz w:val="24"/>
          <w:szCs w:val="24"/>
        </w:rPr>
        <w:tab/>
        <w:t>A jelen szerződésben nem szabályozott kérdésekben a magyar jog, a Ptk., a Kbt., illetőleg a vonatkozó hatályos magyar jogszabályok rendelkezései az irányadóak.</w:t>
      </w:r>
    </w:p>
    <w:p w14:paraId="28C134B5"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cs="Arial"/>
          <w:sz w:val="24"/>
          <w:szCs w:val="24"/>
          <w:lang w:eastAsia="ar-SA"/>
        </w:rPr>
        <w:t>7.)</w:t>
      </w:r>
      <w:r w:rsidRPr="00120F27">
        <w:rPr>
          <w:rFonts w:ascii="Garamond" w:hAnsi="Garamond" w:cs="Arial"/>
          <w:sz w:val="24"/>
          <w:szCs w:val="24"/>
          <w:lang w:eastAsia="ar-SA"/>
        </w:rPr>
        <w:tab/>
        <w:t>Felek tudomásul veszik, hogy az Állami Számvevőszékről szóló 2011. évi LXVI. törvény 5. § (5) bekezdése szerint az Állami Számvevőszék, a Kormányzati Ellenőrzési Hivatalról szóló 355/2011. (XII. 30.) Korm. rendelet szerint a Kormányzati Ellenőrzési Hivatal az államháztartás alrendszereiből finanszírozott beszerzések és az államháztartás alrendszereinek vagyonát érintő szerződések, illetőleg a gazdálkodó szervezetek számára a központi költségvetésből juttatott pénzeszközök felhasználása tekintetében ellenőrzési jogosultsággal bír.</w:t>
      </w:r>
    </w:p>
    <w:p w14:paraId="170FDA60" w14:textId="77777777" w:rsidR="006378B5" w:rsidRPr="00120F27" w:rsidRDefault="006378B5" w:rsidP="006378B5">
      <w:pPr>
        <w:spacing w:after="0" w:line="240" w:lineRule="auto"/>
        <w:ind w:left="705" w:hanging="705"/>
        <w:jc w:val="both"/>
        <w:rPr>
          <w:rFonts w:ascii="Garamond" w:hAnsi="Garamond"/>
          <w:sz w:val="24"/>
          <w:szCs w:val="24"/>
        </w:rPr>
      </w:pPr>
      <w:r w:rsidRPr="00120F27">
        <w:rPr>
          <w:rFonts w:ascii="Garamond" w:hAnsi="Garamond"/>
          <w:sz w:val="24"/>
          <w:szCs w:val="24"/>
        </w:rPr>
        <w:t xml:space="preserve">8.) </w:t>
      </w:r>
      <w:r w:rsidRPr="00120F27">
        <w:rPr>
          <w:rFonts w:ascii="Garamond" w:hAnsi="Garamond"/>
          <w:sz w:val="24"/>
          <w:szCs w:val="24"/>
        </w:rPr>
        <w:tab/>
      </w:r>
      <w:r w:rsidRPr="00120F27">
        <w:rPr>
          <w:rFonts w:ascii="Garamond" w:hAnsi="Garamond"/>
          <w:sz w:val="24"/>
          <w:szCs w:val="24"/>
          <w:lang w:eastAsia="ar-SA"/>
        </w:rPr>
        <w:t>A külföldi adóilletőségű Eladó köteles a szerződéshez arra vonatkozó meghatalmazást csatolni, hogy az illetősége szerinti adóhatóságtól a magyar adóhatóság közvetlenül beszerezhet Eladóra vonatkozó adatokat az országok közötti jogsegély igénybevétele nélkül.</w:t>
      </w:r>
    </w:p>
    <w:p w14:paraId="56394773" w14:textId="77777777" w:rsidR="006378B5" w:rsidRPr="00120F27" w:rsidRDefault="006378B5" w:rsidP="006378B5">
      <w:pPr>
        <w:spacing w:after="0" w:line="240" w:lineRule="auto"/>
        <w:jc w:val="both"/>
        <w:rPr>
          <w:rFonts w:ascii="Garamond" w:hAnsi="Garamond"/>
          <w:sz w:val="24"/>
          <w:szCs w:val="24"/>
        </w:rPr>
      </w:pPr>
    </w:p>
    <w:p w14:paraId="6E76F7EB"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 xml:space="preserve">Jelen szerződés elválaszthatatlan részét képezi a közbeszerzési eljárás során keletkezett valamennyi dokumentum, így különösen az ajánlati felhívás és a </w:t>
      </w:r>
      <w:r w:rsidRPr="00120F27">
        <w:rPr>
          <w:rFonts w:ascii="Garamond" w:hAnsi="Garamond"/>
          <w:snapToGrid w:val="0"/>
          <w:spacing w:val="-2"/>
          <w:sz w:val="24"/>
          <w:szCs w:val="24"/>
        </w:rPr>
        <w:t>kiegészítő közbeszerzési dokumentumok</w:t>
      </w:r>
      <w:r w:rsidRPr="00120F27">
        <w:rPr>
          <w:rFonts w:ascii="Garamond" w:hAnsi="Garamond"/>
          <w:sz w:val="24"/>
          <w:szCs w:val="24"/>
        </w:rPr>
        <w:t>, az eljárás során kiadott kiegészítő tájékoztatások, valamint az ajánlat.</w:t>
      </w:r>
    </w:p>
    <w:p w14:paraId="6511D6D9" w14:textId="77777777" w:rsidR="006378B5" w:rsidRPr="00120F27" w:rsidRDefault="006378B5" w:rsidP="006378B5">
      <w:pPr>
        <w:spacing w:after="0" w:line="240" w:lineRule="auto"/>
        <w:jc w:val="both"/>
        <w:rPr>
          <w:rFonts w:ascii="Garamond" w:hAnsi="Garamond"/>
          <w:sz w:val="24"/>
          <w:szCs w:val="24"/>
        </w:rPr>
      </w:pPr>
    </w:p>
    <w:p w14:paraId="786C32FF"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Felek a jelen szerződést elolvasást és értelmezést követően, mint akaratukkal mindenben megegyezőt, jóváhagyólag 5 (öt) eredeti példányban aláírták.</w:t>
      </w:r>
    </w:p>
    <w:p w14:paraId="69ED5D9D" w14:textId="77777777" w:rsidR="006378B5" w:rsidRPr="00120F27" w:rsidRDefault="006378B5" w:rsidP="006378B5">
      <w:pPr>
        <w:spacing w:after="0" w:line="240" w:lineRule="auto"/>
        <w:jc w:val="both"/>
        <w:rPr>
          <w:rFonts w:ascii="Garamond" w:hAnsi="Garamond"/>
          <w:sz w:val="24"/>
          <w:szCs w:val="24"/>
        </w:rPr>
      </w:pPr>
    </w:p>
    <w:p w14:paraId="522D4F56"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Budapest, ….……..</w:t>
      </w:r>
    </w:p>
    <w:p w14:paraId="2F498763" w14:textId="77777777" w:rsidR="006378B5" w:rsidRDefault="006378B5" w:rsidP="006378B5">
      <w:pPr>
        <w:spacing w:after="0" w:line="240" w:lineRule="auto"/>
        <w:jc w:val="both"/>
        <w:rPr>
          <w:rFonts w:ascii="Garamond" w:hAnsi="Garamond"/>
          <w:sz w:val="24"/>
          <w:szCs w:val="24"/>
        </w:rPr>
      </w:pPr>
    </w:p>
    <w:p w14:paraId="32DB9F15" w14:textId="77777777" w:rsidR="006378B5" w:rsidRPr="00120F27" w:rsidRDefault="006378B5" w:rsidP="006378B5">
      <w:pPr>
        <w:spacing w:after="0" w:line="240" w:lineRule="auto"/>
        <w:jc w:val="both"/>
        <w:rPr>
          <w:rFonts w:ascii="Garamond" w:hAnsi="Garamond"/>
          <w:sz w:val="24"/>
          <w:szCs w:val="24"/>
        </w:rPr>
      </w:pPr>
    </w:p>
    <w:p w14:paraId="2E72B25C" w14:textId="77777777" w:rsidR="006378B5" w:rsidRPr="00120F27" w:rsidRDefault="006378B5" w:rsidP="006378B5">
      <w:pPr>
        <w:spacing w:after="0" w:line="240" w:lineRule="auto"/>
        <w:jc w:val="both"/>
        <w:rPr>
          <w:rFonts w:ascii="Garamond" w:hAnsi="Garamond"/>
          <w:sz w:val="24"/>
          <w:szCs w:val="24"/>
        </w:rPr>
      </w:pPr>
    </w:p>
    <w:tbl>
      <w:tblPr>
        <w:tblW w:w="9495" w:type="dxa"/>
        <w:tblCellMar>
          <w:left w:w="70" w:type="dxa"/>
          <w:right w:w="70" w:type="dxa"/>
        </w:tblCellMar>
        <w:tblLook w:val="04A0" w:firstRow="1" w:lastRow="0" w:firstColumn="1" w:lastColumn="0" w:noHBand="0" w:noVBand="1"/>
      </w:tblPr>
      <w:tblGrid>
        <w:gridCol w:w="4890"/>
        <w:gridCol w:w="4605"/>
      </w:tblGrid>
      <w:tr w:rsidR="006378B5" w:rsidRPr="00120F27" w14:paraId="0A296C5B" w14:textId="77777777" w:rsidTr="00B83415">
        <w:tc>
          <w:tcPr>
            <w:tcW w:w="4890" w:type="dxa"/>
            <w:hideMark/>
          </w:tcPr>
          <w:p w14:paraId="01314313" w14:textId="77777777" w:rsidR="006378B5" w:rsidRPr="00120F27" w:rsidRDefault="006378B5" w:rsidP="00B83415">
            <w:pPr>
              <w:spacing w:after="0" w:line="240" w:lineRule="auto"/>
              <w:jc w:val="center"/>
              <w:rPr>
                <w:rFonts w:ascii="Garamond" w:hAnsi="Garamond"/>
                <w:sz w:val="24"/>
                <w:szCs w:val="24"/>
              </w:rPr>
            </w:pPr>
            <w:r w:rsidRPr="00120F27">
              <w:rPr>
                <w:rFonts w:ascii="Garamond" w:hAnsi="Garamond"/>
                <w:sz w:val="24"/>
                <w:szCs w:val="24"/>
              </w:rPr>
              <w:t>____________________________________</w:t>
            </w:r>
          </w:p>
        </w:tc>
        <w:tc>
          <w:tcPr>
            <w:tcW w:w="4605" w:type="dxa"/>
            <w:hideMark/>
          </w:tcPr>
          <w:p w14:paraId="59E6E699" w14:textId="77777777" w:rsidR="006378B5" w:rsidRPr="00120F27" w:rsidRDefault="006378B5" w:rsidP="00B83415">
            <w:pPr>
              <w:spacing w:after="0" w:line="240" w:lineRule="auto"/>
              <w:jc w:val="center"/>
              <w:rPr>
                <w:rFonts w:ascii="Garamond" w:hAnsi="Garamond"/>
                <w:sz w:val="24"/>
                <w:szCs w:val="24"/>
              </w:rPr>
            </w:pPr>
            <w:r w:rsidRPr="00120F27">
              <w:rPr>
                <w:rFonts w:ascii="Garamond" w:hAnsi="Garamond"/>
                <w:sz w:val="24"/>
                <w:szCs w:val="24"/>
              </w:rPr>
              <w:t>_____________________________</w:t>
            </w:r>
          </w:p>
        </w:tc>
      </w:tr>
      <w:tr w:rsidR="006378B5" w:rsidRPr="00120F27" w14:paraId="69618427" w14:textId="77777777" w:rsidTr="00B83415">
        <w:tc>
          <w:tcPr>
            <w:tcW w:w="4890" w:type="dxa"/>
            <w:hideMark/>
          </w:tcPr>
          <w:p w14:paraId="722E85CB" w14:textId="77777777" w:rsidR="006378B5" w:rsidRPr="00120F27" w:rsidRDefault="006378B5" w:rsidP="00B83415">
            <w:pPr>
              <w:spacing w:after="0" w:line="240" w:lineRule="auto"/>
              <w:jc w:val="center"/>
              <w:rPr>
                <w:rFonts w:ascii="Garamond" w:hAnsi="Garamond"/>
                <w:b/>
                <w:sz w:val="24"/>
                <w:szCs w:val="24"/>
              </w:rPr>
            </w:pPr>
            <w:r w:rsidRPr="00120F27">
              <w:rPr>
                <w:rFonts w:ascii="Garamond" w:hAnsi="Garamond"/>
                <w:b/>
                <w:sz w:val="24"/>
                <w:szCs w:val="24"/>
              </w:rPr>
              <w:t>Nemzeti Élelmiszerlánc-biztonsági Hivatal</w:t>
            </w:r>
          </w:p>
          <w:p w14:paraId="7DCFB96C" w14:textId="77777777" w:rsidR="006378B5" w:rsidRPr="00120F27" w:rsidRDefault="006378B5" w:rsidP="00B83415">
            <w:pPr>
              <w:spacing w:after="0" w:line="240" w:lineRule="auto"/>
              <w:jc w:val="center"/>
              <w:rPr>
                <w:rFonts w:ascii="Garamond" w:hAnsi="Garamond"/>
                <w:sz w:val="24"/>
                <w:szCs w:val="24"/>
              </w:rPr>
            </w:pPr>
            <w:r w:rsidRPr="00120F27">
              <w:rPr>
                <w:rFonts w:ascii="Garamond" w:hAnsi="Garamond"/>
                <w:sz w:val="24"/>
                <w:szCs w:val="24"/>
              </w:rPr>
              <w:t>Vevő</w:t>
            </w:r>
          </w:p>
          <w:p w14:paraId="25096E08" w14:textId="77777777" w:rsidR="006378B5" w:rsidRPr="00120F27" w:rsidRDefault="006378B5" w:rsidP="00B83415">
            <w:pPr>
              <w:spacing w:after="0" w:line="240" w:lineRule="auto"/>
              <w:jc w:val="center"/>
              <w:rPr>
                <w:rFonts w:ascii="Garamond" w:hAnsi="Garamond"/>
                <w:sz w:val="24"/>
                <w:szCs w:val="24"/>
              </w:rPr>
            </w:pPr>
            <w:r w:rsidRPr="00120F27">
              <w:rPr>
                <w:rFonts w:ascii="Garamond" w:hAnsi="Garamond"/>
                <w:sz w:val="24"/>
                <w:szCs w:val="24"/>
              </w:rPr>
              <w:t>képviseli</w:t>
            </w:r>
          </w:p>
          <w:p w14:paraId="75CEDDE1" w14:textId="77777777" w:rsidR="006378B5" w:rsidRPr="00120F27" w:rsidRDefault="006378B5" w:rsidP="00B83415">
            <w:pPr>
              <w:spacing w:after="0" w:line="240" w:lineRule="auto"/>
              <w:jc w:val="center"/>
              <w:rPr>
                <w:rFonts w:ascii="Garamond" w:hAnsi="Garamond"/>
                <w:sz w:val="24"/>
                <w:szCs w:val="24"/>
              </w:rPr>
            </w:pPr>
            <w:r w:rsidRPr="00120F27">
              <w:rPr>
                <w:rFonts w:ascii="Garamond" w:hAnsi="Garamond"/>
                <w:sz w:val="24"/>
                <w:szCs w:val="24"/>
              </w:rPr>
              <w:t>dr. Oravecz Márton</w:t>
            </w:r>
          </w:p>
          <w:p w14:paraId="1C22EAB0" w14:textId="77777777" w:rsidR="006378B5" w:rsidRPr="00120F27" w:rsidRDefault="006378B5" w:rsidP="00B83415">
            <w:pPr>
              <w:spacing w:after="0" w:line="240" w:lineRule="auto"/>
              <w:jc w:val="center"/>
              <w:rPr>
                <w:rFonts w:ascii="Garamond" w:hAnsi="Garamond"/>
                <w:sz w:val="24"/>
                <w:szCs w:val="24"/>
              </w:rPr>
            </w:pPr>
            <w:r w:rsidRPr="00120F27">
              <w:rPr>
                <w:rFonts w:ascii="Garamond" w:hAnsi="Garamond"/>
                <w:sz w:val="24"/>
                <w:szCs w:val="24"/>
              </w:rPr>
              <w:t>elnök</w:t>
            </w:r>
          </w:p>
        </w:tc>
        <w:tc>
          <w:tcPr>
            <w:tcW w:w="4605" w:type="dxa"/>
          </w:tcPr>
          <w:p w14:paraId="029235C9" w14:textId="77777777" w:rsidR="006378B5" w:rsidRPr="00120F27" w:rsidRDefault="006378B5" w:rsidP="00B83415">
            <w:pPr>
              <w:spacing w:after="0" w:line="240" w:lineRule="auto"/>
              <w:jc w:val="center"/>
              <w:rPr>
                <w:rFonts w:ascii="Garamond" w:hAnsi="Garamond"/>
                <w:sz w:val="24"/>
                <w:szCs w:val="24"/>
              </w:rPr>
            </w:pPr>
          </w:p>
          <w:p w14:paraId="3E261D50" w14:textId="77777777" w:rsidR="006378B5" w:rsidRPr="00120F27" w:rsidRDefault="006378B5" w:rsidP="00B83415">
            <w:pPr>
              <w:spacing w:after="0" w:line="240" w:lineRule="auto"/>
              <w:jc w:val="center"/>
              <w:rPr>
                <w:rFonts w:ascii="Garamond" w:hAnsi="Garamond"/>
                <w:sz w:val="24"/>
                <w:szCs w:val="24"/>
              </w:rPr>
            </w:pPr>
            <w:r w:rsidRPr="00120F27">
              <w:rPr>
                <w:rFonts w:ascii="Garamond" w:hAnsi="Garamond"/>
                <w:sz w:val="24"/>
                <w:szCs w:val="24"/>
              </w:rPr>
              <w:t>Eladó</w:t>
            </w:r>
          </w:p>
          <w:p w14:paraId="573F4FDE" w14:textId="77777777" w:rsidR="006378B5" w:rsidRPr="00120F27" w:rsidRDefault="006378B5" w:rsidP="00B83415">
            <w:pPr>
              <w:spacing w:after="0" w:line="240" w:lineRule="auto"/>
              <w:jc w:val="center"/>
              <w:rPr>
                <w:rFonts w:ascii="Garamond" w:hAnsi="Garamond"/>
                <w:sz w:val="24"/>
                <w:szCs w:val="24"/>
              </w:rPr>
            </w:pPr>
            <w:r w:rsidRPr="00120F27">
              <w:rPr>
                <w:rFonts w:ascii="Garamond" w:hAnsi="Garamond"/>
                <w:sz w:val="24"/>
                <w:szCs w:val="24"/>
              </w:rPr>
              <w:t>képviseli</w:t>
            </w:r>
          </w:p>
          <w:p w14:paraId="32E7E545" w14:textId="77777777" w:rsidR="006378B5" w:rsidRPr="00120F27" w:rsidRDefault="006378B5" w:rsidP="00B83415">
            <w:pPr>
              <w:spacing w:after="0" w:line="240" w:lineRule="auto"/>
              <w:jc w:val="center"/>
              <w:rPr>
                <w:rFonts w:ascii="Garamond" w:hAnsi="Garamond"/>
                <w:sz w:val="24"/>
                <w:szCs w:val="24"/>
              </w:rPr>
            </w:pPr>
          </w:p>
          <w:p w14:paraId="055357F2" w14:textId="77777777" w:rsidR="006378B5" w:rsidRPr="00120F27" w:rsidRDefault="006378B5" w:rsidP="00B83415">
            <w:pPr>
              <w:spacing w:after="0" w:line="240" w:lineRule="auto"/>
              <w:jc w:val="center"/>
              <w:rPr>
                <w:rFonts w:ascii="Garamond" w:hAnsi="Garamond"/>
                <w:sz w:val="24"/>
                <w:szCs w:val="24"/>
              </w:rPr>
            </w:pPr>
          </w:p>
        </w:tc>
      </w:tr>
    </w:tbl>
    <w:p w14:paraId="5D17B092" w14:textId="77777777" w:rsidR="006378B5" w:rsidRPr="00120F27" w:rsidRDefault="006378B5" w:rsidP="006378B5">
      <w:pPr>
        <w:spacing w:after="0" w:line="240" w:lineRule="auto"/>
        <w:jc w:val="both"/>
        <w:rPr>
          <w:rFonts w:ascii="Garamond" w:hAnsi="Garamond"/>
          <w:sz w:val="24"/>
          <w:szCs w:val="24"/>
        </w:rPr>
      </w:pPr>
    </w:p>
    <w:p w14:paraId="70DDBA29"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Pénzügyileg ellenjegyzem:</w:t>
      </w:r>
    </w:p>
    <w:p w14:paraId="053BB108" w14:textId="77777777" w:rsidR="006378B5" w:rsidRPr="00120F27" w:rsidRDefault="006378B5" w:rsidP="006378B5">
      <w:pPr>
        <w:spacing w:after="0" w:line="240" w:lineRule="auto"/>
        <w:jc w:val="both"/>
        <w:rPr>
          <w:rFonts w:ascii="Garamond" w:hAnsi="Garamond"/>
          <w:sz w:val="24"/>
          <w:szCs w:val="24"/>
        </w:rPr>
      </w:pPr>
    </w:p>
    <w:p w14:paraId="5E033661" w14:textId="77777777" w:rsidR="006378B5" w:rsidRPr="00120F27" w:rsidRDefault="006378B5" w:rsidP="006378B5">
      <w:pPr>
        <w:spacing w:after="0" w:line="240" w:lineRule="auto"/>
        <w:jc w:val="both"/>
        <w:rPr>
          <w:rFonts w:ascii="Garamond" w:hAnsi="Garamond"/>
          <w:sz w:val="24"/>
          <w:szCs w:val="24"/>
        </w:rPr>
      </w:pPr>
    </w:p>
    <w:p w14:paraId="3C4A031A"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_______________________</w:t>
      </w:r>
    </w:p>
    <w:p w14:paraId="7E65CA71"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Fekete László</w:t>
      </w:r>
    </w:p>
    <w:p w14:paraId="221454A1" w14:textId="77777777" w:rsidR="006378B5" w:rsidRPr="00120F27" w:rsidRDefault="006378B5" w:rsidP="006378B5">
      <w:pPr>
        <w:spacing w:after="0" w:line="240" w:lineRule="auto"/>
        <w:jc w:val="both"/>
        <w:rPr>
          <w:rFonts w:ascii="Garamond" w:hAnsi="Garamond"/>
          <w:sz w:val="24"/>
          <w:szCs w:val="24"/>
        </w:rPr>
      </w:pPr>
      <w:r w:rsidRPr="00120F27">
        <w:rPr>
          <w:rFonts w:ascii="Garamond" w:hAnsi="Garamond"/>
          <w:sz w:val="24"/>
          <w:szCs w:val="24"/>
        </w:rPr>
        <w:t>gazdasági elnökhelyettes</w:t>
      </w:r>
    </w:p>
    <w:p w14:paraId="00FF5678" w14:textId="77777777" w:rsidR="006378B5" w:rsidRPr="00120F27" w:rsidRDefault="006378B5" w:rsidP="006378B5">
      <w:pPr>
        <w:spacing w:after="0" w:line="240" w:lineRule="auto"/>
        <w:rPr>
          <w:rFonts w:ascii="Garamond" w:hAnsi="Garamond"/>
          <w:sz w:val="24"/>
          <w:szCs w:val="24"/>
        </w:rPr>
      </w:pPr>
    </w:p>
    <w:p w14:paraId="5EA4F2FD" w14:textId="77777777" w:rsidR="00FF6D65" w:rsidRPr="00C734A4" w:rsidRDefault="00FF6D65" w:rsidP="00FF6D65">
      <w:pPr>
        <w:spacing w:after="0" w:line="240" w:lineRule="auto"/>
        <w:ind w:firstLine="708"/>
        <w:jc w:val="center"/>
        <w:rPr>
          <w:rFonts w:ascii="Garamond" w:hAnsi="Garamond" w:cs="Garamond"/>
          <w:b/>
          <w:bCs/>
          <w:caps/>
          <w:color w:val="000000"/>
          <w:sz w:val="24"/>
          <w:szCs w:val="24"/>
        </w:rPr>
      </w:pPr>
      <w:r w:rsidRPr="00C734A4">
        <w:rPr>
          <w:rFonts w:ascii="Garamond" w:hAnsi="Garamond" w:cs="Garamond"/>
          <w:b/>
          <w:bCs/>
          <w:color w:val="000000"/>
          <w:sz w:val="24"/>
          <w:szCs w:val="24"/>
          <w:lang w:eastAsia="ar-SA"/>
        </w:rPr>
        <w:br w:type="page"/>
      </w:r>
      <w:r w:rsidRPr="00C734A4">
        <w:rPr>
          <w:rFonts w:ascii="Garamond" w:hAnsi="Garamond" w:cs="Garamond"/>
          <w:b/>
          <w:bCs/>
          <w:caps/>
          <w:color w:val="000000"/>
          <w:sz w:val="24"/>
          <w:szCs w:val="24"/>
        </w:rPr>
        <w:lastRenderedPageBreak/>
        <w:t>III. FORMANYOMTATVÁNYOK</w:t>
      </w:r>
      <w:bookmarkEnd w:id="21"/>
      <w:bookmarkEnd w:id="22"/>
    </w:p>
    <w:p w14:paraId="790AB2FE" w14:textId="77777777" w:rsidR="00B83415" w:rsidRPr="00120F27" w:rsidRDefault="00FF6D65" w:rsidP="00B83415">
      <w:pPr>
        <w:keepNext/>
        <w:spacing w:before="240" w:after="60" w:line="240" w:lineRule="auto"/>
        <w:outlineLvl w:val="1"/>
        <w:rPr>
          <w:rFonts w:ascii="Garamond" w:eastAsia="Times New Roman" w:hAnsi="Garamond" w:cs="Arial"/>
          <w:caps/>
          <w:sz w:val="24"/>
          <w:szCs w:val="24"/>
          <w:lang w:eastAsia="hu-HU"/>
        </w:rPr>
      </w:pPr>
      <w:r w:rsidRPr="00C734A4">
        <w:rPr>
          <w:rFonts w:ascii="Garamond" w:hAnsi="Garamond" w:cs="Garamond"/>
          <w:color w:val="000000"/>
          <w:sz w:val="24"/>
          <w:szCs w:val="24"/>
        </w:rPr>
        <w:br w:type="page"/>
      </w:r>
      <w:bookmarkStart w:id="37" w:name="_Toc489861561"/>
      <w:bookmarkStart w:id="38" w:name="_Toc318316332"/>
      <w:bookmarkStart w:id="39" w:name="_Toc274320156"/>
      <w:r w:rsidR="00B83415" w:rsidRPr="00120F27">
        <w:rPr>
          <w:rFonts w:ascii="Garamond" w:eastAsia="Times New Roman" w:hAnsi="Garamond" w:cs="Arial"/>
          <w:caps/>
          <w:sz w:val="24"/>
          <w:szCs w:val="24"/>
          <w:lang w:eastAsia="hu-HU"/>
        </w:rPr>
        <w:lastRenderedPageBreak/>
        <w:t>1. sz. melléklet</w:t>
      </w:r>
      <w:bookmarkEnd w:id="37"/>
    </w:p>
    <w:p w14:paraId="2A81B2D6" w14:textId="77777777" w:rsidR="00B83415" w:rsidRPr="00120F27" w:rsidRDefault="00B83415" w:rsidP="00B83415">
      <w:pPr>
        <w:spacing w:after="0" w:line="240" w:lineRule="auto"/>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Felolvasólap</w:t>
      </w:r>
    </w:p>
    <w:p w14:paraId="4CB67942" w14:textId="77777777" w:rsidR="00B83415" w:rsidRPr="00120F27" w:rsidRDefault="00B83415" w:rsidP="00B83415">
      <w:pPr>
        <w:tabs>
          <w:tab w:val="left" w:pos="851"/>
        </w:tabs>
        <w:spacing w:after="0" w:line="300" w:lineRule="atLeast"/>
        <w:jc w:val="center"/>
        <w:rPr>
          <w:rFonts w:ascii="Garamond" w:eastAsia="Times New Roman" w:hAnsi="Garamond"/>
          <w:i/>
          <w:sz w:val="24"/>
          <w:szCs w:val="24"/>
          <w:lang w:eastAsia="hu-HU"/>
        </w:rPr>
      </w:pPr>
    </w:p>
    <w:p w14:paraId="0F56B7B0" w14:textId="77777777" w:rsidR="00B83415" w:rsidRPr="00120F27" w:rsidRDefault="00B83415" w:rsidP="00B83415">
      <w:pPr>
        <w:spacing w:after="0" w:line="240" w:lineRule="auto"/>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a Nemzeti Élelmiszerlánc-biztonsági Hivatal, mint Ajánlatkérő által „</w:t>
      </w:r>
      <w:r>
        <w:rPr>
          <w:rFonts w:ascii="Garamond" w:eastAsia="Times New Roman" w:hAnsi="Garamond"/>
          <w:b/>
          <w:sz w:val="24"/>
          <w:szCs w:val="24"/>
          <w:lang w:eastAsia="hu-HU"/>
        </w:rPr>
        <w:t>NMR 400 MHz FoodScreener bor, méz, gyümölcslé vizsgálatokhoz</w:t>
      </w:r>
      <w:r w:rsidRPr="00120F27">
        <w:rPr>
          <w:rFonts w:ascii="Garamond" w:eastAsia="Times New Roman" w:hAnsi="Garamond"/>
          <w:b/>
          <w:sz w:val="24"/>
          <w:szCs w:val="24"/>
          <w:lang w:eastAsia="hu-HU"/>
        </w:rPr>
        <w:t>” tárgyában megindított közbeszerzési eljárásban</w:t>
      </w:r>
    </w:p>
    <w:p w14:paraId="0CD1A532"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Ajánlattevő adatai</w:t>
      </w:r>
      <w:r w:rsidRPr="00120F27">
        <w:rPr>
          <w:rFonts w:ascii="Garamond" w:eastAsia="Times New Roman" w:hAnsi="Garamond"/>
          <w:b/>
          <w:sz w:val="24"/>
          <w:szCs w:val="24"/>
          <w:vertAlign w:val="superscript"/>
          <w:lang w:eastAsia="hu-HU"/>
        </w:rPr>
        <w:footnoteReference w:id="2"/>
      </w:r>
      <w:r w:rsidRPr="00120F27">
        <w:rPr>
          <w:rFonts w:ascii="Garamond" w:eastAsia="Times New Roman" w:hAnsi="Garamond"/>
          <w:b/>
          <w:sz w:val="24"/>
          <w:szCs w:val="24"/>
          <w:lang w:eastAsia="hu-HU"/>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B83415" w:rsidRPr="00120F27" w14:paraId="11851151" w14:textId="77777777" w:rsidTr="00B83415">
        <w:trPr>
          <w:trHeight w:val="44"/>
        </w:trPr>
        <w:tc>
          <w:tcPr>
            <w:tcW w:w="3360" w:type="dxa"/>
            <w:shd w:val="clear" w:color="auto" w:fill="F2F2F2"/>
            <w:vAlign w:val="center"/>
          </w:tcPr>
          <w:p w14:paraId="61BB22DD"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Ajánlattevő neve:</w:t>
            </w:r>
          </w:p>
        </w:tc>
        <w:tc>
          <w:tcPr>
            <w:tcW w:w="5760" w:type="dxa"/>
            <w:vAlign w:val="center"/>
          </w:tcPr>
          <w:p w14:paraId="63355EDC"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4DB63F8D" w14:textId="77777777" w:rsidTr="00B83415">
        <w:trPr>
          <w:trHeight w:val="64"/>
        </w:trPr>
        <w:tc>
          <w:tcPr>
            <w:tcW w:w="3360" w:type="dxa"/>
            <w:shd w:val="clear" w:color="auto" w:fill="F2F2F2"/>
            <w:vAlign w:val="center"/>
          </w:tcPr>
          <w:p w14:paraId="38F5F96A"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Ajánlattevő székhelye:</w:t>
            </w:r>
          </w:p>
        </w:tc>
        <w:tc>
          <w:tcPr>
            <w:tcW w:w="5760" w:type="dxa"/>
            <w:vAlign w:val="center"/>
          </w:tcPr>
          <w:p w14:paraId="4F6E18B2"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7A109EF5" w14:textId="77777777" w:rsidTr="00B83415">
        <w:trPr>
          <w:trHeight w:val="64"/>
        </w:trPr>
        <w:tc>
          <w:tcPr>
            <w:tcW w:w="3360" w:type="dxa"/>
            <w:shd w:val="clear" w:color="auto" w:fill="F2F2F2"/>
            <w:vAlign w:val="center"/>
          </w:tcPr>
          <w:p w14:paraId="63B0EAB9"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Nyilvántartó cégbíróság neve:</w:t>
            </w:r>
          </w:p>
        </w:tc>
        <w:tc>
          <w:tcPr>
            <w:tcW w:w="5760" w:type="dxa"/>
            <w:vAlign w:val="center"/>
          </w:tcPr>
          <w:p w14:paraId="1529A7A2"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559254E0" w14:textId="77777777" w:rsidTr="00B83415">
        <w:trPr>
          <w:trHeight w:val="64"/>
        </w:trPr>
        <w:tc>
          <w:tcPr>
            <w:tcW w:w="3360" w:type="dxa"/>
            <w:shd w:val="clear" w:color="auto" w:fill="F2F2F2"/>
            <w:vAlign w:val="center"/>
          </w:tcPr>
          <w:p w14:paraId="6AAF042E"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Ajánlattevő cégjegyzékszáma:</w:t>
            </w:r>
          </w:p>
        </w:tc>
        <w:tc>
          <w:tcPr>
            <w:tcW w:w="5760" w:type="dxa"/>
            <w:vAlign w:val="center"/>
          </w:tcPr>
          <w:p w14:paraId="57403732"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1B2877B1" w14:textId="77777777" w:rsidTr="00B83415">
        <w:trPr>
          <w:trHeight w:val="64"/>
        </w:trPr>
        <w:tc>
          <w:tcPr>
            <w:tcW w:w="3360" w:type="dxa"/>
            <w:shd w:val="clear" w:color="auto" w:fill="F2F2F2"/>
            <w:vAlign w:val="center"/>
          </w:tcPr>
          <w:p w14:paraId="69CEFBCD"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Belföldi adószáma:</w:t>
            </w:r>
          </w:p>
        </w:tc>
        <w:tc>
          <w:tcPr>
            <w:tcW w:w="5760" w:type="dxa"/>
            <w:vAlign w:val="center"/>
          </w:tcPr>
          <w:p w14:paraId="449ECCED"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5B19B747" w14:textId="77777777" w:rsidTr="00B83415">
        <w:trPr>
          <w:trHeight w:val="64"/>
        </w:trPr>
        <w:tc>
          <w:tcPr>
            <w:tcW w:w="3360" w:type="dxa"/>
            <w:shd w:val="clear" w:color="auto" w:fill="F2F2F2"/>
            <w:vAlign w:val="center"/>
          </w:tcPr>
          <w:p w14:paraId="7A8481BC"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Pénzforgalmi jelzőszám</w:t>
            </w:r>
            <w:r w:rsidRPr="00120F27">
              <w:rPr>
                <w:rFonts w:ascii="Garamond" w:eastAsia="Times New Roman" w:hAnsi="Garamond"/>
                <w:b/>
                <w:sz w:val="24"/>
                <w:szCs w:val="24"/>
                <w:vertAlign w:val="superscript"/>
                <w:lang w:eastAsia="hu-HU"/>
              </w:rPr>
              <w:footnoteReference w:id="3"/>
            </w:r>
            <w:r w:rsidRPr="00120F27">
              <w:rPr>
                <w:rFonts w:ascii="Garamond" w:eastAsia="Times New Roman" w:hAnsi="Garamond"/>
                <w:b/>
                <w:sz w:val="24"/>
                <w:szCs w:val="24"/>
                <w:lang w:eastAsia="hu-HU"/>
              </w:rPr>
              <w:t>:</w:t>
            </w:r>
          </w:p>
        </w:tc>
        <w:tc>
          <w:tcPr>
            <w:tcW w:w="5760" w:type="dxa"/>
            <w:vAlign w:val="center"/>
          </w:tcPr>
          <w:p w14:paraId="48721197"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6667BC40" w14:textId="77777777" w:rsidTr="00B83415">
        <w:trPr>
          <w:trHeight w:val="64"/>
        </w:trPr>
        <w:tc>
          <w:tcPr>
            <w:tcW w:w="3360" w:type="dxa"/>
            <w:shd w:val="clear" w:color="auto" w:fill="F2F2F2"/>
            <w:vAlign w:val="center"/>
          </w:tcPr>
          <w:p w14:paraId="04990E71"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Képviselő neve:</w:t>
            </w:r>
          </w:p>
        </w:tc>
        <w:tc>
          <w:tcPr>
            <w:tcW w:w="5760" w:type="dxa"/>
            <w:vAlign w:val="center"/>
          </w:tcPr>
          <w:p w14:paraId="7ECBAAE3" w14:textId="77777777" w:rsidR="00B83415" w:rsidRPr="00120F27" w:rsidRDefault="00B83415" w:rsidP="00B83415">
            <w:pPr>
              <w:spacing w:after="0" w:line="240" w:lineRule="auto"/>
              <w:rPr>
                <w:rFonts w:ascii="Garamond" w:eastAsia="Times New Roman" w:hAnsi="Garamond"/>
                <w:sz w:val="24"/>
                <w:szCs w:val="24"/>
                <w:lang w:eastAsia="hu-HU"/>
              </w:rPr>
            </w:pPr>
          </w:p>
        </w:tc>
      </w:tr>
    </w:tbl>
    <w:p w14:paraId="34ADD1C5" w14:textId="77777777" w:rsidR="00B83415" w:rsidRPr="00120F27" w:rsidRDefault="00B83415" w:rsidP="00B83415">
      <w:pPr>
        <w:spacing w:after="0" w:line="240" w:lineRule="auto"/>
        <w:ind w:left="-142" w:firstLine="142"/>
        <w:jc w:val="both"/>
        <w:rPr>
          <w:rFonts w:ascii="Garamond" w:eastAsia="Times" w:hAnsi="Garamond"/>
          <w:b/>
          <w:sz w:val="24"/>
          <w:szCs w:val="24"/>
          <w:lang w:eastAsia="hu-HU"/>
        </w:rPr>
      </w:pPr>
    </w:p>
    <w:p w14:paraId="0B554956" w14:textId="77777777" w:rsidR="00B83415" w:rsidRPr="00120F27" w:rsidRDefault="00B83415" w:rsidP="00B83415">
      <w:pPr>
        <w:spacing w:after="0" w:line="240" w:lineRule="auto"/>
        <w:ind w:left="-142" w:firstLine="142"/>
        <w:jc w:val="both"/>
        <w:rPr>
          <w:rFonts w:ascii="Garamond" w:eastAsia="Times" w:hAnsi="Garamond"/>
          <w:b/>
          <w:sz w:val="24"/>
          <w:szCs w:val="24"/>
          <w:lang w:eastAsia="hu-HU"/>
        </w:rPr>
      </w:pPr>
      <w:r w:rsidRPr="00120F27">
        <w:rPr>
          <w:rFonts w:ascii="Garamond" w:eastAsia="Times" w:hAnsi="Garamond"/>
          <w:b/>
          <w:sz w:val="24"/>
          <w:szCs w:val="24"/>
          <w:lang w:eastAsia="hu-HU"/>
        </w:rPr>
        <w:t>A kapcsolattartó adatai</w:t>
      </w:r>
      <w:r w:rsidRPr="00120F27">
        <w:rPr>
          <w:rFonts w:ascii="Garamond" w:eastAsia="Times New Roman" w:hAnsi="Garamond"/>
          <w:b/>
          <w:sz w:val="24"/>
          <w:szCs w:val="24"/>
          <w:vertAlign w:val="superscript"/>
          <w:lang w:eastAsia="hu-HU"/>
        </w:rPr>
        <w:footnoteReference w:id="4"/>
      </w:r>
      <w:r w:rsidRPr="00120F27">
        <w:rPr>
          <w:rFonts w:ascii="Garamond" w:eastAsia="Times" w:hAnsi="Garamond"/>
          <w:b/>
          <w:sz w:val="24"/>
          <w:szCs w:val="24"/>
          <w:lang w:eastAsia="hu-HU"/>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B83415" w:rsidRPr="00120F27" w14:paraId="05082152" w14:textId="77777777" w:rsidTr="00B83415">
        <w:trPr>
          <w:trHeight w:val="166"/>
        </w:trPr>
        <w:tc>
          <w:tcPr>
            <w:tcW w:w="5400" w:type="dxa"/>
            <w:shd w:val="clear" w:color="auto" w:fill="F2F2F2"/>
            <w:vAlign w:val="center"/>
          </w:tcPr>
          <w:p w14:paraId="61EB28C1"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Kapcsolattartó személy neve:</w:t>
            </w:r>
          </w:p>
        </w:tc>
        <w:tc>
          <w:tcPr>
            <w:tcW w:w="3720" w:type="dxa"/>
            <w:vAlign w:val="center"/>
          </w:tcPr>
          <w:p w14:paraId="15875D04"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70F13811" w14:textId="77777777" w:rsidTr="00B83415">
        <w:tc>
          <w:tcPr>
            <w:tcW w:w="5400" w:type="dxa"/>
            <w:tcBorders>
              <w:bottom w:val="single" w:sz="4" w:space="0" w:color="auto"/>
            </w:tcBorders>
            <w:shd w:val="clear" w:color="auto" w:fill="F2F2F2"/>
            <w:vAlign w:val="center"/>
          </w:tcPr>
          <w:p w14:paraId="23F3097A"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Kapcsolattartó személy telefon vagy mobil száma:</w:t>
            </w:r>
          </w:p>
        </w:tc>
        <w:tc>
          <w:tcPr>
            <w:tcW w:w="3720" w:type="dxa"/>
            <w:tcBorders>
              <w:bottom w:val="single" w:sz="4" w:space="0" w:color="auto"/>
            </w:tcBorders>
            <w:vAlign w:val="center"/>
          </w:tcPr>
          <w:p w14:paraId="3DBF5A1F"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5C6983E9" w14:textId="77777777" w:rsidTr="00B83415">
        <w:tc>
          <w:tcPr>
            <w:tcW w:w="5400" w:type="dxa"/>
            <w:tcBorders>
              <w:top w:val="single" w:sz="4" w:space="0" w:color="auto"/>
              <w:bottom w:val="single" w:sz="4" w:space="0" w:color="auto"/>
            </w:tcBorders>
            <w:shd w:val="clear" w:color="auto" w:fill="F2F2F2"/>
            <w:vAlign w:val="center"/>
          </w:tcPr>
          <w:p w14:paraId="7100D816"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Kapcsolattartó személy faxszáma:</w:t>
            </w:r>
          </w:p>
        </w:tc>
        <w:tc>
          <w:tcPr>
            <w:tcW w:w="3720" w:type="dxa"/>
            <w:tcBorders>
              <w:top w:val="single" w:sz="4" w:space="0" w:color="auto"/>
              <w:bottom w:val="single" w:sz="4" w:space="0" w:color="auto"/>
            </w:tcBorders>
            <w:vAlign w:val="center"/>
          </w:tcPr>
          <w:p w14:paraId="486EC432" w14:textId="77777777" w:rsidR="00B83415" w:rsidRPr="00120F27" w:rsidRDefault="00B83415" w:rsidP="00B83415">
            <w:pPr>
              <w:spacing w:after="0" w:line="240" w:lineRule="auto"/>
              <w:rPr>
                <w:rFonts w:ascii="Garamond" w:eastAsia="Times New Roman" w:hAnsi="Garamond"/>
                <w:sz w:val="24"/>
                <w:szCs w:val="24"/>
                <w:lang w:eastAsia="hu-HU"/>
              </w:rPr>
            </w:pPr>
          </w:p>
        </w:tc>
      </w:tr>
      <w:tr w:rsidR="00B83415" w:rsidRPr="00120F27" w14:paraId="263EE9B9" w14:textId="77777777" w:rsidTr="00B83415">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14:paraId="56F66200" w14:textId="77777777" w:rsidR="00B83415" w:rsidRPr="00120F27" w:rsidRDefault="00B83415" w:rsidP="00B83415">
            <w:pPr>
              <w:spacing w:after="0" w:line="240" w:lineRule="auto"/>
              <w:jc w:val="both"/>
              <w:rPr>
                <w:rFonts w:ascii="Garamond" w:eastAsia="Times New Roman" w:hAnsi="Garamond"/>
                <w:b/>
                <w:sz w:val="24"/>
                <w:szCs w:val="24"/>
                <w:lang w:eastAsia="hu-HU"/>
              </w:rPr>
            </w:pPr>
            <w:r w:rsidRPr="00120F27">
              <w:rPr>
                <w:rFonts w:ascii="Garamond" w:eastAsia="Times New Roman" w:hAnsi="Garamond"/>
                <w:b/>
                <w:sz w:val="24"/>
                <w:szCs w:val="24"/>
                <w:lang w:eastAsia="hu-HU"/>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14:paraId="451A8A78" w14:textId="77777777" w:rsidR="00B83415" w:rsidRPr="00120F27" w:rsidRDefault="00B83415" w:rsidP="00B83415">
            <w:pPr>
              <w:spacing w:after="0" w:line="240" w:lineRule="auto"/>
              <w:rPr>
                <w:rFonts w:ascii="Garamond" w:eastAsia="Times New Roman" w:hAnsi="Garamond"/>
                <w:sz w:val="24"/>
                <w:szCs w:val="24"/>
                <w:lang w:eastAsia="hu-HU"/>
              </w:rPr>
            </w:pPr>
          </w:p>
        </w:tc>
      </w:tr>
    </w:tbl>
    <w:p w14:paraId="569926A9" w14:textId="77777777" w:rsidR="00B83415" w:rsidRPr="00120F27" w:rsidRDefault="00B83415" w:rsidP="00B83415">
      <w:pPr>
        <w:tabs>
          <w:tab w:val="left" w:pos="851"/>
        </w:tabs>
        <w:spacing w:after="0" w:line="300" w:lineRule="atLeast"/>
        <w:jc w:val="both"/>
        <w:rPr>
          <w:rFonts w:ascii="Garamond" w:eastAsia="Times New Roman" w:hAnsi="Garamond"/>
          <w:sz w:val="24"/>
          <w:szCs w:val="24"/>
          <w:lang w:eastAsia="hu-HU"/>
        </w:rPr>
      </w:pPr>
    </w:p>
    <w:p w14:paraId="4C6D1409" w14:textId="77777777" w:rsidR="00B83415" w:rsidRPr="00120F27" w:rsidRDefault="00B83415" w:rsidP="00B83415">
      <w:pPr>
        <w:tabs>
          <w:tab w:val="left" w:pos="1620"/>
          <w:tab w:val="left" w:pos="5940"/>
        </w:tabs>
        <w:spacing w:after="0" w:line="240" w:lineRule="auto"/>
        <w:jc w:val="both"/>
        <w:rPr>
          <w:rFonts w:ascii="Garamond" w:eastAsia="Times New Roman" w:hAnsi="Garamond"/>
          <w:sz w:val="24"/>
          <w:szCs w:val="24"/>
          <w:lang w:eastAsia="hu-HU"/>
        </w:rPr>
      </w:pPr>
    </w:p>
    <w:p w14:paraId="0FA673AA" w14:textId="77777777" w:rsidR="00B83415" w:rsidRPr="00120F27" w:rsidRDefault="00B83415" w:rsidP="00B83415">
      <w:pPr>
        <w:pStyle w:val="Listaszerbekezds"/>
        <w:ind w:left="720"/>
        <w:jc w:val="both"/>
        <w:rPr>
          <w:rFonts w:ascii="Garamond" w:hAnsi="Garamond"/>
          <w:b/>
          <w:szCs w:val="24"/>
          <w:u w:val="double"/>
        </w:rPr>
      </w:pPr>
      <w:r>
        <w:rPr>
          <w:rFonts w:ascii="Garamond" w:hAnsi="Garamond"/>
          <w:b/>
          <w:szCs w:val="24"/>
          <w:u w:val="double"/>
        </w:rPr>
        <w:t xml:space="preserve"> </w:t>
      </w:r>
      <w:r w:rsidRPr="00F9112A">
        <w:rPr>
          <w:rFonts w:ascii="Garamond" w:hAnsi="Garamond"/>
          <w:b/>
          <w:szCs w:val="24"/>
          <w:u w:val="double"/>
        </w:rPr>
        <w:t>NMR 400 MHz FoodScreener bor, méz, gyümölcslé vizsgálatokhoz</w:t>
      </w:r>
      <w:r w:rsidRPr="00120F27">
        <w:rPr>
          <w:rFonts w:ascii="Garamond" w:hAnsi="Garamond"/>
          <w:b/>
          <w:szCs w:val="24"/>
          <w:u w:val="double"/>
        </w:rPr>
        <w:t>:</w:t>
      </w:r>
    </w:p>
    <w:p w14:paraId="7FB004CA" w14:textId="77777777" w:rsidR="00B83415" w:rsidRDefault="00B83415" w:rsidP="00B83415">
      <w:pPr>
        <w:tabs>
          <w:tab w:val="left" w:pos="1620"/>
          <w:tab w:val="left" w:pos="5940"/>
        </w:tabs>
        <w:spacing w:after="0" w:line="240" w:lineRule="auto"/>
        <w:jc w:val="both"/>
        <w:rPr>
          <w:rFonts w:ascii="Garamond" w:eastAsia="Times New Roman" w:hAnsi="Garamond"/>
          <w:sz w:val="24"/>
          <w:szCs w:val="24"/>
          <w:lang w:eastAsia="hu-HU"/>
        </w:rPr>
      </w:pPr>
    </w:p>
    <w:tbl>
      <w:tblPr>
        <w:tblW w:w="8700"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2322"/>
      </w:tblGrid>
      <w:tr w:rsidR="00B83415" w:rsidRPr="00120F27" w14:paraId="41C3FD74" w14:textId="77777777" w:rsidTr="00B83415">
        <w:tc>
          <w:tcPr>
            <w:tcW w:w="6378" w:type="dxa"/>
          </w:tcPr>
          <w:p w14:paraId="1EB4B6E4" w14:textId="77777777" w:rsidR="00B83415" w:rsidRPr="00120F27" w:rsidRDefault="00B83415" w:rsidP="00B83415">
            <w:pPr>
              <w:spacing w:after="0" w:line="240" w:lineRule="auto"/>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Értékelési szempont:</w:t>
            </w:r>
          </w:p>
        </w:tc>
        <w:tc>
          <w:tcPr>
            <w:tcW w:w="2322" w:type="dxa"/>
          </w:tcPr>
          <w:p w14:paraId="15D905E6" w14:textId="77777777" w:rsidR="00B83415" w:rsidRPr="00120F27" w:rsidRDefault="00B83415" w:rsidP="00B83415">
            <w:pPr>
              <w:spacing w:after="0" w:line="240" w:lineRule="auto"/>
              <w:jc w:val="center"/>
              <w:rPr>
                <w:rFonts w:ascii="Garamond" w:eastAsia="Times New Roman" w:hAnsi="Garamond"/>
                <w:b/>
                <w:sz w:val="24"/>
                <w:szCs w:val="24"/>
                <w:lang w:eastAsia="hu-HU"/>
              </w:rPr>
            </w:pPr>
            <w:r w:rsidRPr="00791549">
              <w:rPr>
                <w:rFonts w:ascii="Garamond" w:eastAsia="Times New Roman" w:hAnsi="Garamond"/>
                <w:b/>
                <w:sz w:val="24"/>
                <w:szCs w:val="24"/>
                <w:lang w:eastAsia="hu-HU"/>
              </w:rPr>
              <w:t>Megajánlás</w:t>
            </w:r>
          </w:p>
        </w:tc>
      </w:tr>
      <w:tr w:rsidR="00B83415" w:rsidRPr="00120F27" w14:paraId="15295B9D" w14:textId="77777777" w:rsidTr="00B83415">
        <w:tc>
          <w:tcPr>
            <w:tcW w:w="6378" w:type="dxa"/>
          </w:tcPr>
          <w:p w14:paraId="16DF2E20"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1. Ajánlati ár (nettó Ft)</w:t>
            </w:r>
          </w:p>
        </w:tc>
        <w:tc>
          <w:tcPr>
            <w:tcW w:w="2322" w:type="dxa"/>
          </w:tcPr>
          <w:p w14:paraId="0AF93315" w14:textId="77777777" w:rsidR="00B83415" w:rsidRPr="00120F27" w:rsidRDefault="00B83415" w:rsidP="00B83415">
            <w:pPr>
              <w:spacing w:after="0" w:line="240" w:lineRule="auto"/>
              <w:jc w:val="center"/>
              <w:rPr>
                <w:rFonts w:ascii="Garamond" w:eastAsia="Times New Roman" w:hAnsi="Garamond"/>
                <w:sz w:val="24"/>
                <w:szCs w:val="24"/>
                <w:lang w:eastAsia="hu-HU"/>
              </w:rPr>
            </w:pPr>
            <w:r>
              <w:rPr>
                <w:rFonts w:ascii="Garamond" w:eastAsia="Times New Roman" w:hAnsi="Garamond"/>
                <w:sz w:val="24"/>
                <w:szCs w:val="24"/>
                <w:lang w:eastAsia="hu-HU"/>
              </w:rPr>
              <w:t xml:space="preserve">nettó </w:t>
            </w:r>
            <w:r w:rsidRPr="00D32956">
              <w:rPr>
                <w:rFonts w:ascii="Garamond" w:eastAsia="Times New Roman" w:hAnsi="Garamond"/>
                <w:sz w:val="24"/>
                <w:szCs w:val="24"/>
                <w:lang w:eastAsia="hu-HU"/>
              </w:rPr>
              <w:t>……… Ft</w:t>
            </w:r>
          </w:p>
        </w:tc>
      </w:tr>
      <w:tr w:rsidR="00B83415" w:rsidRPr="00120F27" w14:paraId="476F6809" w14:textId="77777777" w:rsidTr="00B83415">
        <w:tc>
          <w:tcPr>
            <w:tcW w:w="6378" w:type="dxa"/>
          </w:tcPr>
          <w:p w14:paraId="6EAC453D"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2. </w:t>
            </w:r>
            <w:r w:rsidRPr="00B83415">
              <w:rPr>
                <w:rFonts w:ascii="Garamond" w:eastAsia="Times New Roman" w:hAnsi="Garamond"/>
                <w:sz w:val="24"/>
                <w:szCs w:val="24"/>
                <w:lang w:eastAsia="hu-HU"/>
              </w:rPr>
              <w:t>A hibajavítás megkezdésének a bejelentéstől számított legkésőbbi időpontja (egész munkanapban megadva, minimum 1 munkanap, maximum 5 munkanap)</w:t>
            </w:r>
          </w:p>
        </w:tc>
        <w:tc>
          <w:tcPr>
            <w:tcW w:w="2322" w:type="dxa"/>
          </w:tcPr>
          <w:p w14:paraId="61E91FA2" w14:textId="77777777" w:rsidR="00B83415" w:rsidRPr="00120F27" w:rsidRDefault="00B83415" w:rsidP="00B83415">
            <w:pPr>
              <w:spacing w:after="0" w:line="240" w:lineRule="auto"/>
              <w:jc w:val="center"/>
              <w:rPr>
                <w:rFonts w:ascii="Garamond" w:eastAsia="Times New Roman" w:hAnsi="Garamond"/>
                <w:sz w:val="24"/>
                <w:szCs w:val="24"/>
                <w:lang w:eastAsia="hu-HU"/>
              </w:rPr>
            </w:pPr>
            <w:r>
              <w:rPr>
                <w:rFonts w:ascii="Garamond" w:eastAsia="Times New Roman" w:hAnsi="Garamond"/>
                <w:sz w:val="24"/>
                <w:szCs w:val="24"/>
                <w:lang w:eastAsia="hu-HU"/>
              </w:rPr>
              <w:t>…….. munkanap</w:t>
            </w:r>
          </w:p>
        </w:tc>
      </w:tr>
      <w:tr w:rsidR="00B83415" w:rsidRPr="00120F27" w14:paraId="7769A1D1" w14:textId="77777777" w:rsidTr="00B83415">
        <w:tc>
          <w:tcPr>
            <w:tcW w:w="6378" w:type="dxa"/>
          </w:tcPr>
          <w:p w14:paraId="17F70779"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3. Hélium tartásidő hossza (minimum 100 nap</w:t>
            </w:r>
            <w:r>
              <w:rPr>
                <w:rFonts w:ascii="Garamond" w:eastAsia="Times New Roman" w:hAnsi="Garamond"/>
                <w:sz w:val="24"/>
                <w:szCs w:val="24"/>
                <w:lang w:eastAsia="hu-HU"/>
              </w:rPr>
              <w:t>, maximum 185 nap</w:t>
            </w:r>
            <w:r w:rsidRPr="00120F27">
              <w:rPr>
                <w:rFonts w:ascii="Garamond" w:eastAsia="Times New Roman" w:hAnsi="Garamond"/>
                <w:sz w:val="24"/>
                <w:szCs w:val="24"/>
                <w:lang w:eastAsia="hu-HU"/>
              </w:rPr>
              <w:t>)</w:t>
            </w:r>
            <w:r w:rsidRPr="00120F27">
              <w:rPr>
                <w:rFonts w:ascii="Garamond" w:hAnsi="Garamond"/>
              </w:rPr>
              <w:t xml:space="preserve"> </w:t>
            </w:r>
          </w:p>
        </w:tc>
        <w:tc>
          <w:tcPr>
            <w:tcW w:w="2322" w:type="dxa"/>
          </w:tcPr>
          <w:p w14:paraId="7AE67D80" w14:textId="77777777" w:rsidR="00B83415" w:rsidRPr="00120F27" w:rsidRDefault="00B83415" w:rsidP="00B83415">
            <w:pPr>
              <w:spacing w:after="0" w:line="240" w:lineRule="auto"/>
              <w:jc w:val="center"/>
              <w:rPr>
                <w:rFonts w:ascii="Garamond" w:eastAsia="Times New Roman" w:hAnsi="Garamond"/>
                <w:sz w:val="24"/>
                <w:szCs w:val="24"/>
                <w:lang w:eastAsia="hu-HU"/>
              </w:rPr>
            </w:pPr>
            <w:r>
              <w:rPr>
                <w:rFonts w:ascii="Garamond" w:eastAsia="Times New Roman" w:hAnsi="Garamond"/>
                <w:sz w:val="24"/>
                <w:szCs w:val="24"/>
                <w:lang w:eastAsia="hu-HU"/>
              </w:rPr>
              <w:t>….. nap</w:t>
            </w:r>
          </w:p>
        </w:tc>
      </w:tr>
      <w:tr w:rsidR="00B83415" w:rsidRPr="00120F27" w14:paraId="3CEBD124" w14:textId="77777777" w:rsidTr="00B83415">
        <w:tc>
          <w:tcPr>
            <w:tcW w:w="6378" w:type="dxa"/>
          </w:tcPr>
          <w:p w14:paraId="2A71B4C1"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4. Nitrogén tartásidő hossza (minimum 7 nap</w:t>
            </w:r>
            <w:r>
              <w:rPr>
                <w:rFonts w:ascii="Garamond" w:eastAsia="Times New Roman" w:hAnsi="Garamond"/>
                <w:sz w:val="24"/>
                <w:szCs w:val="24"/>
                <w:lang w:eastAsia="hu-HU"/>
              </w:rPr>
              <w:t>, maximum 15 nap</w:t>
            </w:r>
            <w:r w:rsidRPr="00120F27">
              <w:rPr>
                <w:rFonts w:ascii="Garamond" w:eastAsia="Times New Roman" w:hAnsi="Garamond"/>
                <w:sz w:val="24"/>
                <w:szCs w:val="24"/>
                <w:lang w:eastAsia="hu-HU"/>
              </w:rPr>
              <w:t>)</w:t>
            </w:r>
            <w:r w:rsidRPr="00120F27">
              <w:rPr>
                <w:rFonts w:ascii="Garamond" w:hAnsi="Garamond"/>
              </w:rPr>
              <w:t xml:space="preserve"> </w:t>
            </w:r>
          </w:p>
        </w:tc>
        <w:tc>
          <w:tcPr>
            <w:tcW w:w="2322" w:type="dxa"/>
          </w:tcPr>
          <w:p w14:paraId="67302441" w14:textId="77777777" w:rsidR="00B83415" w:rsidRPr="00120F27" w:rsidRDefault="00B83415" w:rsidP="00B83415">
            <w:pPr>
              <w:spacing w:after="0" w:line="240" w:lineRule="auto"/>
              <w:jc w:val="center"/>
              <w:rPr>
                <w:rFonts w:ascii="Garamond" w:eastAsia="Times New Roman" w:hAnsi="Garamond"/>
                <w:sz w:val="24"/>
                <w:szCs w:val="24"/>
                <w:lang w:eastAsia="hu-HU"/>
              </w:rPr>
            </w:pPr>
            <w:r>
              <w:rPr>
                <w:rFonts w:ascii="Garamond" w:eastAsia="Times New Roman" w:hAnsi="Garamond"/>
                <w:sz w:val="24"/>
                <w:szCs w:val="24"/>
                <w:lang w:eastAsia="hu-HU"/>
              </w:rPr>
              <w:t>….. nap</w:t>
            </w:r>
          </w:p>
        </w:tc>
      </w:tr>
    </w:tbl>
    <w:p w14:paraId="3DC331C3" w14:textId="77777777" w:rsidR="00B83415" w:rsidRPr="00120F27" w:rsidRDefault="00B83415" w:rsidP="00B83415">
      <w:pPr>
        <w:tabs>
          <w:tab w:val="left" w:pos="1620"/>
          <w:tab w:val="left" w:pos="5940"/>
        </w:tabs>
        <w:spacing w:after="0" w:line="240" w:lineRule="auto"/>
        <w:jc w:val="both"/>
        <w:rPr>
          <w:rFonts w:ascii="Garamond" w:eastAsia="Times New Roman" w:hAnsi="Garamond"/>
          <w:sz w:val="24"/>
          <w:szCs w:val="24"/>
          <w:lang w:eastAsia="hu-HU"/>
        </w:rPr>
      </w:pPr>
    </w:p>
    <w:p w14:paraId="0458DDF6" w14:textId="77777777" w:rsidR="00B83415" w:rsidRPr="00120F27" w:rsidRDefault="00B83415" w:rsidP="00B83415">
      <w:pPr>
        <w:tabs>
          <w:tab w:val="left" w:pos="1620"/>
          <w:tab w:val="left" w:pos="5940"/>
        </w:tabs>
        <w:spacing w:after="0" w:line="240" w:lineRule="auto"/>
        <w:jc w:val="both"/>
        <w:rPr>
          <w:rFonts w:ascii="Garamond" w:eastAsia="Times New Roman" w:hAnsi="Garamond"/>
          <w:sz w:val="24"/>
          <w:szCs w:val="24"/>
          <w:lang w:eastAsia="hu-HU"/>
        </w:rPr>
      </w:pPr>
    </w:p>
    <w:p w14:paraId="6047CADB" w14:textId="64010B59"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Kelt: …………………, </w:t>
      </w:r>
      <w:r w:rsidR="002F39EC" w:rsidRPr="00120F27">
        <w:rPr>
          <w:rFonts w:ascii="Garamond" w:eastAsia="Times New Roman" w:hAnsi="Garamond"/>
          <w:sz w:val="24"/>
          <w:szCs w:val="24"/>
          <w:lang w:eastAsia="hu-HU"/>
        </w:rPr>
        <w:t>201</w:t>
      </w:r>
      <w:r w:rsidR="002F39EC">
        <w:rPr>
          <w:rFonts w:ascii="Garamond" w:eastAsia="Times New Roman" w:hAnsi="Garamond"/>
          <w:sz w:val="24"/>
          <w:szCs w:val="24"/>
          <w:lang w:eastAsia="hu-HU"/>
        </w:rPr>
        <w:t>8</w:t>
      </w:r>
      <w:r w:rsidRPr="00120F27">
        <w:rPr>
          <w:rFonts w:ascii="Garamond" w:eastAsia="Times New Roman" w:hAnsi="Garamond"/>
          <w:sz w:val="24"/>
          <w:szCs w:val="24"/>
          <w:lang w:eastAsia="hu-HU"/>
        </w:rPr>
        <w:t>.  év ………..…. hó ….. nap</w:t>
      </w:r>
    </w:p>
    <w:p w14:paraId="3D3E1F02"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13385557"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                                                                                    …………………………………………             </w:t>
      </w:r>
    </w:p>
    <w:p w14:paraId="732E9443"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                                                                                                      cégszerű aláírás</w:t>
      </w:r>
    </w:p>
    <w:p w14:paraId="5CFACE3E" w14:textId="77777777" w:rsidR="00B83415" w:rsidRPr="00120F27" w:rsidRDefault="00B83415" w:rsidP="00B83415">
      <w:pPr>
        <w:tabs>
          <w:tab w:val="left" w:pos="1620"/>
          <w:tab w:val="left" w:pos="5940"/>
        </w:tabs>
        <w:spacing w:after="0" w:line="240" w:lineRule="auto"/>
        <w:jc w:val="both"/>
        <w:rPr>
          <w:rFonts w:ascii="Garamond" w:eastAsia="Times New Roman" w:hAnsi="Garamond"/>
          <w:sz w:val="24"/>
          <w:szCs w:val="24"/>
          <w:lang w:eastAsia="hu-HU"/>
        </w:rPr>
      </w:pPr>
    </w:p>
    <w:bookmarkEnd w:id="38"/>
    <w:p w14:paraId="1CC6FCC3" w14:textId="77777777" w:rsidR="00B83415" w:rsidRDefault="00B83415" w:rsidP="00B83415">
      <w:pPr>
        <w:rPr>
          <w:rFonts w:ascii="Garamond" w:eastAsia="Times New Roman" w:hAnsi="Garamond" w:cs="Arial"/>
          <w:caps/>
          <w:sz w:val="24"/>
          <w:szCs w:val="24"/>
          <w:lang w:eastAsia="hu-HU"/>
        </w:rPr>
      </w:pPr>
      <w:r>
        <w:rPr>
          <w:rFonts w:ascii="Garamond" w:eastAsia="Times New Roman" w:hAnsi="Garamond" w:cs="Arial"/>
          <w:caps/>
          <w:sz w:val="24"/>
          <w:szCs w:val="24"/>
          <w:lang w:eastAsia="hu-HU"/>
        </w:rPr>
        <w:br w:type="page"/>
      </w:r>
    </w:p>
    <w:p w14:paraId="18DB8F52" w14:textId="77777777" w:rsidR="00B83415" w:rsidRPr="00120F27" w:rsidRDefault="00B83415" w:rsidP="00B83415">
      <w:pPr>
        <w:keepNext/>
        <w:spacing w:before="240" w:after="60" w:line="240" w:lineRule="auto"/>
        <w:outlineLvl w:val="1"/>
        <w:rPr>
          <w:rFonts w:ascii="Garamond" w:eastAsia="Times New Roman" w:hAnsi="Garamond" w:cs="Arial"/>
          <w:caps/>
          <w:sz w:val="24"/>
          <w:szCs w:val="24"/>
          <w:lang w:eastAsia="hu-HU"/>
        </w:rPr>
      </w:pPr>
      <w:bookmarkStart w:id="40" w:name="_Toc489861562"/>
      <w:r w:rsidRPr="00120F27">
        <w:rPr>
          <w:rFonts w:ascii="Garamond" w:eastAsia="Times New Roman" w:hAnsi="Garamond" w:cs="Arial"/>
          <w:caps/>
          <w:sz w:val="24"/>
          <w:szCs w:val="24"/>
          <w:lang w:eastAsia="hu-HU"/>
        </w:rPr>
        <w:lastRenderedPageBreak/>
        <w:t>2. sz. melléklet</w:t>
      </w:r>
      <w:bookmarkEnd w:id="39"/>
      <w:bookmarkEnd w:id="40"/>
    </w:p>
    <w:p w14:paraId="3A160565" w14:textId="77777777" w:rsidR="00B83415" w:rsidRPr="00120F27" w:rsidRDefault="00B83415" w:rsidP="00616FD3">
      <w:pPr>
        <w:spacing w:after="0" w:line="240" w:lineRule="auto"/>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Nyilatkozat</w:t>
      </w:r>
    </w:p>
    <w:p w14:paraId="79D9CDE7" w14:textId="31B383DF" w:rsidR="00B83415" w:rsidRPr="00120F27" w:rsidRDefault="00B83415" w:rsidP="00B83415">
      <w:pPr>
        <w:spacing w:after="0" w:line="240" w:lineRule="auto"/>
        <w:ind w:left="567" w:hanging="567"/>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a Kbt. 66. § (2) bekezdésére vonatkozóan, valamint a 67. § (4) bekezdésére vonatkozóan</w:t>
      </w:r>
    </w:p>
    <w:p w14:paraId="33BD0B6F" w14:textId="77777777" w:rsidR="00B83415" w:rsidRPr="00120F27" w:rsidRDefault="00B83415" w:rsidP="00B83415">
      <w:pPr>
        <w:spacing w:after="0" w:line="240" w:lineRule="auto"/>
        <w:ind w:left="567" w:hanging="567"/>
        <w:jc w:val="center"/>
        <w:rPr>
          <w:rFonts w:ascii="Garamond" w:eastAsia="Times New Roman" w:hAnsi="Garamond"/>
          <w:b/>
          <w:sz w:val="24"/>
          <w:szCs w:val="24"/>
          <w:lang w:eastAsia="hu-HU"/>
        </w:rPr>
      </w:pPr>
    </w:p>
    <w:p w14:paraId="766C662E" w14:textId="77777777" w:rsidR="00B83415" w:rsidRPr="00120F27" w:rsidRDefault="00B83415" w:rsidP="00B83415">
      <w:pPr>
        <w:spacing w:after="0" w:line="240" w:lineRule="auto"/>
        <w:rPr>
          <w:rFonts w:ascii="Garamond" w:eastAsia="Times New Roman" w:hAnsi="Garamond"/>
          <w:b/>
          <w:sz w:val="24"/>
          <w:szCs w:val="24"/>
          <w:lang w:eastAsia="hu-HU"/>
        </w:rPr>
      </w:pPr>
      <w:r w:rsidRPr="00120F27">
        <w:rPr>
          <w:rFonts w:ascii="Garamond" w:eastAsia="Times New Roman" w:hAnsi="Garamond"/>
          <w:b/>
          <w:sz w:val="24"/>
          <w:szCs w:val="24"/>
          <w:lang w:eastAsia="hu-HU"/>
        </w:rPr>
        <w:t>Nemzeti Élelmiszerlánc-biztonsági Hivatal</w:t>
      </w:r>
    </w:p>
    <w:p w14:paraId="3798F024" w14:textId="77777777" w:rsidR="00B83415" w:rsidRPr="00120F27" w:rsidRDefault="00B83415" w:rsidP="00B83415">
      <w:pPr>
        <w:spacing w:after="0" w:line="240" w:lineRule="auto"/>
        <w:jc w:val="both"/>
        <w:rPr>
          <w:rFonts w:ascii="Garamond" w:eastAsia="Times New Roman" w:hAnsi="Garamond"/>
          <w:bCs/>
          <w:sz w:val="24"/>
          <w:szCs w:val="24"/>
          <w:lang w:eastAsia="hu-HU"/>
        </w:rPr>
      </w:pPr>
      <w:r w:rsidRPr="00120F27">
        <w:rPr>
          <w:rFonts w:ascii="Garamond" w:eastAsia="Times New Roman" w:hAnsi="Garamond"/>
          <w:bCs/>
          <w:sz w:val="24"/>
          <w:szCs w:val="24"/>
          <w:lang w:eastAsia="hu-HU"/>
        </w:rPr>
        <w:t>részére</w:t>
      </w:r>
    </w:p>
    <w:p w14:paraId="0141719E" w14:textId="77777777" w:rsidR="00B83415" w:rsidRPr="00120F27" w:rsidRDefault="00B83415" w:rsidP="00B83415">
      <w:pPr>
        <w:spacing w:after="0" w:line="240" w:lineRule="auto"/>
        <w:jc w:val="both"/>
        <w:rPr>
          <w:rFonts w:ascii="Garamond" w:eastAsia="Times New Roman" w:hAnsi="Garamond"/>
          <w:b/>
          <w:sz w:val="24"/>
          <w:szCs w:val="24"/>
          <w:lang w:eastAsia="hu-HU"/>
        </w:rPr>
      </w:pPr>
    </w:p>
    <w:p w14:paraId="46B07A63" w14:textId="77777777" w:rsidR="00B83415" w:rsidRPr="00120F27" w:rsidRDefault="00B83415" w:rsidP="00B83415">
      <w:pPr>
        <w:spacing w:after="0" w:line="240" w:lineRule="auto"/>
        <w:jc w:val="both"/>
        <w:rPr>
          <w:rFonts w:ascii="Garamond" w:eastAsia="Times New Roman" w:hAnsi="Garamond"/>
          <w:b/>
          <w:bCs/>
          <w:sz w:val="24"/>
          <w:szCs w:val="24"/>
          <w:lang w:eastAsia="hu-HU"/>
        </w:rPr>
      </w:pPr>
      <w:r w:rsidRPr="00120F27">
        <w:rPr>
          <w:rFonts w:ascii="Garamond" w:eastAsia="Times New Roman" w:hAnsi="Garamond"/>
          <w:b/>
          <w:bCs/>
          <w:sz w:val="24"/>
          <w:szCs w:val="24"/>
          <w:lang w:eastAsia="hu-HU"/>
        </w:rPr>
        <w:t>Tisztelt Ajánlatkérő!</w:t>
      </w:r>
    </w:p>
    <w:p w14:paraId="7B540673"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618850F4" w14:textId="77777777" w:rsidR="00B83415" w:rsidRPr="00120F27" w:rsidRDefault="00B83415" w:rsidP="00B83415">
      <w:pPr>
        <w:spacing w:after="0" w:line="240" w:lineRule="auto"/>
        <w:jc w:val="both"/>
        <w:rPr>
          <w:rFonts w:ascii="Garamond" w:eastAsia="Times New Roman" w:hAnsi="Garamond"/>
          <w:b/>
          <w:i/>
          <w:sz w:val="24"/>
          <w:szCs w:val="24"/>
          <w:lang w:eastAsia="hu-HU"/>
        </w:rPr>
      </w:pPr>
      <w:r w:rsidRPr="00120F27">
        <w:rPr>
          <w:rFonts w:ascii="Garamond" w:eastAsia="Times New Roman" w:hAnsi="Garamond"/>
          <w:b/>
          <w:sz w:val="24"/>
          <w:szCs w:val="24"/>
          <w:lang w:eastAsia="hu-HU"/>
        </w:rPr>
        <w:t xml:space="preserve">Nemzeti Élelmiszerlánc-biztonsági Hivatal </w:t>
      </w:r>
      <w:r w:rsidRPr="00120F27">
        <w:rPr>
          <w:rFonts w:ascii="Garamond" w:eastAsia="Times New Roman" w:hAnsi="Garamond"/>
          <w:sz w:val="24"/>
          <w:szCs w:val="24"/>
          <w:lang w:eastAsia="hu-HU"/>
        </w:rPr>
        <w:t xml:space="preserve">által a közbeszerzésekről szóló 2015. évi CXLIII. törvény alapján </w:t>
      </w:r>
      <w:r w:rsidRPr="00120F27">
        <w:rPr>
          <w:rFonts w:ascii="Garamond" w:eastAsia="Times New Roman" w:hAnsi="Garamond"/>
          <w:b/>
          <w:i/>
          <w:sz w:val="24"/>
          <w:szCs w:val="24"/>
          <w:lang w:eastAsia="hu-HU"/>
        </w:rPr>
        <w:t>„</w:t>
      </w:r>
      <w:r>
        <w:rPr>
          <w:rFonts w:ascii="Garamond" w:eastAsia="Times New Roman" w:hAnsi="Garamond"/>
          <w:b/>
          <w:i/>
          <w:sz w:val="24"/>
          <w:szCs w:val="24"/>
          <w:lang w:eastAsia="hu-HU"/>
        </w:rPr>
        <w:t>NMR 400 MHz FoodScreener bor, méz, gyümölcslé vizsgálatokhoz</w:t>
      </w:r>
      <w:r w:rsidRPr="00120F27">
        <w:rPr>
          <w:rFonts w:ascii="Garamond" w:eastAsia="Times New Roman" w:hAnsi="Garamond"/>
          <w:b/>
          <w:i/>
          <w:sz w:val="24"/>
          <w:szCs w:val="24"/>
          <w:lang w:eastAsia="hu-HU"/>
        </w:rPr>
        <w:t xml:space="preserve">” </w:t>
      </w:r>
      <w:r w:rsidRPr="00120F27">
        <w:rPr>
          <w:rFonts w:ascii="Garamond" w:eastAsia="Times New Roman" w:hAnsi="Garamond"/>
          <w:sz w:val="24"/>
          <w:szCs w:val="24"/>
          <w:lang w:eastAsia="hu-HU"/>
        </w:rPr>
        <w:t>tárgyban megindított, jelen közbeszerzési eljárás keretében rendelkezésre bocsátott ajánlati felhívásban és dokumentációban rögzített szakmai, pénzügyi és egyéb feltételeket megvizsgáltuk, illetve értelmeztük, azokat elfogadjuk.</w:t>
      </w:r>
    </w:p>
    <w:p w14:paraId="45967F20"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3997CA57"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Az ajánlati felhívás és a dokumentáció átvételét ezennel is igazoljuk.</w:t>
      </w:r>
    </w:p>
    <w:p w14:paraId="0F3A2BAC"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45AA2493"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Ajánlatot teszünk az Önök által specifikált és az ajánlatunkban szereplő adásvételnek az ajánlati felhívásban és a dokumentációban meghatározott elvárásoknak, a szerződéstervezetben és a dokumentációban rögzített szakmai feltételeknek megfelelő módon és feltételek szerint történő teljesítésére. </w:t>
      </w:r>
    </w:p>
    <w:p w14:paraId="2B49F2FF"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4EFBE113" w14:textId="247223B9" w:rsidR="00B83415" w:rsidRPr="00120F27" w:rsidRDefault="00B83415" w:rsidP="00B83415">
      <w:pPr>
        <w:spacing w:after="0" w:line="240" w:lineRule="auto"/>
        <w:jc w:val="both"/>
        <w:rPr>
          <w:rFonts w:ascii="Garamond" w:eastAsia="Times New Roman" w:hAnsi="Garamond"/>
          <w:sz w:val="24"/>
          <w:szCs w:val="24"/>
          <w:lang w:eastAsia="hu-HU"/>
        </w:rPr>
      </w:pPr>
      <w:r w:rsidRPr="002F39EC">
        <w:rPr>
          <w:rFonts w:ascii="Garamond" w:eastAsia="Times New Roman" w:hAnsi="Garamond"/>
          <w:sz w:val="24"/>
          <w:szCs w:val="24"/>
          <w:lang w:eastAsia="hu-HU"/>
        </w:rPr>
        <w:t>Kijelentjük továbbá, hogy a</w:t>
      </w:r>
      <w:r w:rsidR="002F39EC" w:rsidRPr="002F39EC">
        <w:rPr>
          <w:rFonts w:ascii="Garamond" w:eastAsia="Times New Roman" w:hAnsi="Garamond"/>
          <w:sz w:val="24"/>
          <w:szCs w:val="24"/>
          <w:lang w:eastAsia="hu-HU"/>
        </w:rPr>
        <w:t xml:space="preserve"> tárgyalások befejezésétől</w:t>
      </w:r>
      <w:r w:rsidRPr="002F39EC">
        <w:rPr>
          <w:rFonts w:ascii="Garamond" w:eastAsia="Times New Roman" w:hAnsi="Garamond"/>
          <w:sz w:val="24"/>
          <w:szCs w:val="24"/>
          <w:lang w:eastAsia="hu-HU"/>
        </w:rPr>
        <w:t>számítva 60 napig kötve vagyunk ajánlatunkhoz. Az ajánlatunkban foglaltak fenti időpontig ránk nézve</w:t>
      </w:r>
      <w:r w:rsidRPr="00120F27">
        <w:rPr>
          <w:rFonts w:ascii="Garamond" w:eastAsia="Times New Roman" w:hAnsi="Garamond"/>
          <w:sz w:val="24"/>
          <w:szCs w:val="24"/>
          <w:lang w:eastAsia="hu-HU"/>
        </w:rPr>
        <w:t xml:space="preserve"> kötelező érvényűek és ezen időszak lejárta előtt az Ajánlatkérő által az ajánlati felhívásban, a dokumentációban és a hatályos jogszabályokban foglaltak szerint bármikor elfogadhatóak. </w:t>
      </w:r>
    </w:p>
    <w:p w14:paraId="2FF677D6"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6479418E"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Kijelentjük és teljes körű felelősséget vállalunk arra, hogy az Közbeszerzési dokumentációt, és az abban foglaltakat a jelen közbeszerzési eljáráson kívül egyéb célra sem közvetve, sem közvetlenül nem használjuk fel az Ajánlatkérő előzetes írásbeli hozzájárulása nélkül.  </w:t>
      </w:r>
    </w:p>
    <w:p w14:paraId="1AD4C087"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6EEAA9A5" w14:textId="73606B4D"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Nyilatkozom, hogy a szerződés teljesítéséhez nem veszünk igénybe a Kbt. 62. § (1) bekezdésének a)-</w:t>
      </w:r>
      <w:r w:rsidR="00EE1DD8">
        <w:rPr>
          <w:rFonts w:ascii="Garamond" w:eastAsia="Times New Roman" w:hAnsi="Garamond"/>
          <w:sz w:val="24"/>
          <w:szCs w:val="24"/>
          <w:lang w:eastAsia="hu-HU"/>
        </w:rPr>
        <w:t>q</w:t>
      </w:r>
      <w:r w:rsidRPr="00120F27">
        <w:rPr>
          <w:rFonts w:ascii="Garamond" w:eastAsia="Times New Roman" w:hAnsi="Garamond"/>
          <w:sz w:val="24"/>
          <w:szCs w:val="24"/>
          <w:lang w:eastAsia="hu-HU"/>
        </w:rPr>
        <w:t>) pontjaiban, továbbá (2) bekezdésének a) - b) pontjaiban felsorolt kizáró okok hatálya alá eső alvállalkozót.</w:t>
      </w:r>
    </w:p>
    <w:p w14:paraId="3B7B1E65"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7D49E17A" w14:textId="55016DE5"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Kelt: …………………, 201</w:t>
      </w:r>
      <w:r w:rsidR="002F39EC">
        <w:rPr>
          <w:rFonts w:ascii="Garamond" w:eastAsia="Times New Roman" w:hAnsi="Garamond"/>
          <w:sz w:val="24"/>
          <w:szCs w:val="24"/>
          <w:lang w:eastAsia="hu-HU"/>
        </w:rPr>
        <w:t>8</w:t>
      </w:r>
      <w:r w:rsidRPr="00120F27">
        <w:rPr>
          <w:rFonts w:ascii="Garamond" w:eastAsia="Times New Roman" w:hAnsi="Garamond"/>
          <w:sz w:val="24"/>
          <w:szCs w:val="24"/>
          <w:lang w:eastAsia="hu-HU"/>
        </w:rPr>
        <w:t>.  év ………..…. hó ….. nap</w:t>
      </w:r>
    </w:p>
    <w:p w14:paraId="165C0EE4" w14:textId="77777777" w:rsidR="00B83415" w:rsidRPr="00120F27" w:rsidRDefault="00B83415" w:rsidP="00B83415">
      <w:pPr>
        <w:spacing w:after="0" w:line="240" w:lineRule="auto"/>
        <w:jc w:val="both"/>
        <w:rPr>
          <w:rFonts w:ascii="Garamond" w:eastAsia="Times New Roman" w:hAnsi="Garamond"/>
          <w:sz w:val="24"/>
          <w:szCs w:val="24"/>
          <w:lang w:eastAsia="hu-HU"/>
        </w:rPr>
      </w:pPr>
    </w:p>
    <w:p w14:paraId="64B4072F"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                                                                                    …………………………………………             </w:t>
      </w:r>
    </w:p>
    <w:p w14:paraId="6984856A" w14:textId="77777777" w:rsidR="00B83415" w:rsidRPr="00120F27" w:rsidRDefault="00B83415" w:rsidP="00B83415">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                                                                                                      cégszerű aláírás</w:t>
      </w:r>
    </w:p>
    <w:p w14:paraId="1BFF3091" w14:textId="77777777" w:rsidR="00CA5F70" w:rsidRDefault="00CA5F70">
      <w:pPr>
        <w:spacing w:after="160" w:line="259" w:lineRule="auto"/>
        <w:rPr>
          <w:rFonts w:ascii="Garamond" w:eastAsia="Times New Roman" w:hAnsi="Garamond" w:cs="Arial"/>
          <w:caps/>
          <w:sz w:val="24"/>
          <w:szCs w:val="24"/>
          <w:lang w:eastAsia="hu-HU"/>
        </w:rPr>
      </w:pPr>
      <w:r>
        <w:rPr>
          <w:rFonts w:ascii="Garamond" w:eastAsia="Times New Roman" w:hAnsi="Garamond" w:cs="Arial"/>
          <w:caps/>
          <w:sz w:val="24"/>
          <w:szCs w:val="24"/>
          <w:lang w:eastAsia="hu-HU"/>
        </w:rPr>
        <w:br w:type="page"/>
      </w:r>
    </w:p>
    <w:p w14:paraId="27F6E439" w14:textId="77777777" w:rsidR="00616FD3" w:rsidRPr="00120F27" w:rsidRDefault="00616FD3" w:rsidP="00616FD3">
      <w:pPr>
        <w:keepNext/>
        <w:spacing w:before="240" w:after="60" w:line="240" w:lineRule="auto"/>
        <w:outlineLvl w:val="1"/>
        <w:rPr>
          <w:rFonts w:ascii="Garamond" w:eastAsia="Times New Roman" w:hAnsi="Garamond" w:cs="Arial"/>
          <w:caps/>
          <w:sz w:val="24"/>
          <w:szCs w:val="24"/>
          <w:lang w:eastAsia="hu-HU"/>
        </w:rPr>
      </w:pPr>
      <w:r w:rsidRPr="00120F27">
        <w:rPr>
          <w:rFonts w:ascii="Garamond" w:eastAsia="Times New Roman" w:hAnsi="Garamond" w:cs="Arial"/>
          <w:caps/>
          <w:sz w:val="24"/>
          <w:szCs w:val="24"/>
          <w:lang w:eastAsia="hu-HU"/>
        </w:rPr>
        <w:lastRenderedPageBreak/>
        <w:t>2</w:t>
      </w:r>
      <w:r>
        <w:rPr>
          <w:rFonts w:ascii="Garamond" w:eastAsia="Times New Roman" w:hAnsi="Garamond" w:cs="Arial"/>
          <w:caps/>
          <w:sz w:val="24"/>
          <w:szCs w:val="24"/>
          <w:lang w:eastAsia="hu-HU"/>
        </w:rPr>
        <w:t>/a</w:t>
      </w:r>
      <w:r w:rsidRPr="00120F27">
        <w:rPr>
          <w:rFonts w:ascii="Garamond" w:eastAsia="Times New Roman" w:hAnsi="Garamond" w:cs="Arial"/>
          <w:caps/>
          <w:sz w:val="24"/>
          <w:szCs w:val="24"/>
          <w:lang w:eastAsia="hu-HU"/>
        </w:rPr>
        <w:t>. sz. melléklet</w:t>
      </w:r>
    </w:p>
    <w:p w14:paraId="459E255D" w14:textId="77777777" w:rsidR="00616FD3" w:rsidRPr="00120F27" w:rsidRDefault="00616FD3" w:rsidP="00616FD3">
      <w:pPr>
        <w:spacing w:after="0" w:line="240" w:lineRule="auto"/>
        <w:ind w:left="567" w:hanging="567"/>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Nyilatkozat</w:t>
      </w:r>
    </w:p>
    <w:p w14:paraId="5F0C45A3" w14:textId="77777777" w:rsidR="00616FD3" w:rsidRPr="00120F27" w:rsidRDefault="00616FD3" w:rsidP="00616FD3">
      <w:pPr>
        <w:spacing w:after="0" w:line="240" w:lineRule="auto"/>
        <w:ind w:left="567" w:hanging="567"/>
        <w:jc w:val="center"/>
        <w:rPr>
          <w:rFonts w:ascii="Garamond" w:eastAsia="Times New Roman" w:hAnsi="Garamond"/>
          <w:b/>
          <w:sz w:val="24"/>
          <w:szCs w:val="24"/>
          <w:lang w:eastAsia="hu-HU"/>
        </w:rPr>
      </w:pPr>
      <w:r w:rsidRPr="00120F27">
        <w:rPr>
          <w:rFonts w:ascii="Garamond" w:eastAsia="Times New Roman" w:hAnsi="Garamond"/>
          <w:b/>
          <w:sz w:val="24"/>
          <w:szCs w:val="24"/>
          <w:lang w:eastAsia="hu-HU"/>
        </w:rPr>
        <w:t xml:space="preserve">a Kbt. 66. § </w:t>
      </w:r>
      <w:r>
        <w:rPr>
          <w:rFonts w:ascii="Garamond" w:eastAsia="Times New Roman" w:hAnsi="Garamond"/>
          <w:b/>
          <w:sz w:val="24"/>
          <w:szCs w:val="24"/>
          <w:lang w:eastAsia="hu-HU"/>
        </w:rPr>
        <w:t>(4) bekezdésére vonatkozóan</w:t>
      </w:r>
    </w:p>
    <w:p w14:paraId="74D86AC8" w14:textId="77777777" w:rsidR="00616FD3" w:rsidRPr="00120F27" w:rsidRDefault="00616FD3" w:rsidP="00616FD3">
      <w:pPr>
        <w:spacing w:after="0" w:line="240" w:lineRule="auto"/>
        <w:ind w:left="567" w:hanging="567"/>
        <w:jc w:val="center"/>
        <w:rPr>
          <w:rFonts w:ascii="Garamond" w:eastAsia="Times New Roman" w:hAnsi="Garamond"/>
          <w:b/>
          <w:sz w:val="24"/>
          <w:szCs w:val="24"/>
          <w:lang w:eastAsia="hu-HU"/>
        </w:rPr>
      </w:pPr>
    </w:p>
    <w:p w14:paraId="2D85826E" w14:textId="77777777" w:rsidR="00616FD3" w:rsidRPr="00120F27" w:rsidRDefault="00616FD3" w:rsidP="00616FD3">
      <w:pPr>
        <w:spacing w:after="0" w:line="240" w:lineRule="auto"/>
        <w:rPr>
          <w:rFonts w:ascii="Garamond" w:eastAsia="Times New Roman" w:hAnsi="Garamond"/>
          <w:b/>
          <w:sz w:val="24"/>
          <w:szCs w:val="24"/>
          <w:lang w:eastAsia="hu-HU"/>
        </w:rPr>
      </w:pPr>
      <w:r w:rsidRPr="00120F27">
        <w:rPr>
          <w:rFonts w:ascii="Garamond" w:eastAsia="Times New Roman" w:hAnsi="Garamond"/>
          <w:b/>
          <w:sz w:val="24"/>
          <w:szCs w:val="24"/>
          <w:lang w:eastAsia="hu-HU"/>
        </w:rPr>
        <w:t>Nemzeti Élelmiszerlánc-biztonsági Hivatal</w:t>
      </w:r>
    </w:p>
    <w:p w14:paraId="75E96E87" w14:textId="77777777" w:rsidR="00616FD3" w:rsidRPr="00120F27" w:rsidRDefault="00616FD3" w:rsidP="00616FD3">
      <w:pPr>
        <w:spacing w:after="0" w:line="240" w:lineRule="auto"/>
        <w:jc w:val="both"/>
        <w:rPr>
          <w:rFonts w:ascii="Garamond" w:eastAsia="Times New Roman" w:hAnsi="Garamond"/>
          <w:bCs/>
          <w:sz w:val="24"/>
          <w:szCs w:val="24"/>
          <w:lang w:eastAsia="hu-HU"/>
        </w:rPr>
      </w:pPr>
      <w:r w:rsidRPr="00120F27">
        <w:rPr>
          <w:rFonts w:ascii="Garamond" w:eastAsia="Times New Roman" w:hAnsi="Garamond"/>
          <w:bCs/>
          <w:sz w:val="24"/>
          <w:szCs w:val="24"/>
          <w:lang w:eastAsia="hu-HU"/>
        </w:rPr>
        <w:t>részére</w:t>
      </w:r>
    </w:p>
    <w:p w14:paraId="17423691" w14:textId="77777777" w:rsidR="00616FD3" w:rsidRPr="00120F27" w:rsidRDefault="00616FD3" w:rsidP="00616FD3">
      <w:pPr>
        <w:spacing w:after="0" w:line="240" w:lineRule="auto"/>
        <w:jc w:val="both"/>
        <w:rPr>
          <w:rFonts w:ascii="Garamond" w:eastAsia="Times New Roman" w:hAnsi="Garamond"/>
          <w:b/>
          <w:sz w:val="24"/>
          <w:szCs w:val="24"/>
          <w:lang w:eastAsia="hu-HU"/>
        </w:rPr>
      </w:pPr>
    </w:p>
    <w:p w14:paraId="62342686" w14:textId="77777777" w:rsidR="00616FD3" w:rsidRPr="00120F27" w:rsidRDefault="00616FD3" w:rsidP="00616FD3">
      <w:pPr>
        <w:spacing w:after="0" w:line="240" w:lineRule="auto"/>
        <w:jc w:val="both"/>
        <w:rPr>
          <w:rFonts w:ascii="Garamond" w:eastAsia="Times New Roman" w:hAnsi="Garamond"/>
          <w:b/>
          <w:bCs/>
          <w:sz w:val="24"/>
          <w:szCs w:val="24"/>
          <w:lang w:eastAsia="hu-HU"/>
        </w:rPr>
      </w:pPr>
      <w:r w:rsidRPr="00120F27">
        <w:rPr>
          <w:rFonts w:ascii="Garamond" w:eastAsia="Times New Roman" w:hAnsi="Garamond"/>
          <w:b/>
          <w:bCs/>
          <w:sz w:val="24"/>
          <w:szCs w:val="24"/>
          <w:lang w:eastAsia="hu-HU"/>
        </w:rPr>
        <w:t>Tisztelt Ajánlatkérő!</w:t>
      </w:r>
    </w:p>
    <w:p w14:paraId="05B6D852" w14:textId="77777777" w:rsidR="00616FD3" w:rsidRPr="00120F27" w:rsidRDefault="00616FD3" w:rsidP="00616FD3">
      <w:pPr>
        <w:spacing w:after="0" w:line="240" w:lineRule="auto"/>
        <w:jc w:val="both"/>
        <w:rPr>
          <w:rFonts w:ascii="Garamond" w:eastAsia="Times New Roman" w:hAnsi="Garamond"/>
          <w:sz w:val="24"/>
          <w:szCs w:val="24"/>
          <w:lang w:eastAsia="hu-HU"/>
        </w:rPr>
      </w:pPr>
    </w:p>
    <w:p w14:paraId="52957C02" w14:textId="77777777" w:rsidR="00616FD3" w:rsidRPr="00120F27" w:rsidRDefault="00616FD3" w:rsidP="00616FD3">
      <w:pPr>
        <w:spacing w:after="0" w:line="240" w:lineRule="auto"/>
        <w:jc w:val="both"/>
        <w:rPr>
          <w:rFonts w:ascii="Garamond" w:eastAsia="Times New Roman" w:hAnsi="Garamond"/>
          <w:sz w:val="24"/>
          <w:szCs w:val="24"/>
          <w:lang w:eastAsia="hu-HU"/>
        </w:rPr>
      </w:pPr>
      <w:r w:rsidRPr="00120F27">
        <w:rPr>
          <w:rFonts w:ascii="Garamond" w:eastAsia="Times New Roman" w:hAnsi="Garamond"/>
          <w:b/>
          <w:sz w:val="24"/>
          <w:szCs w:val="24"/>
          <w:lang w:eastAsia="hu-HU"/>
        </w:rPr>
        <w:t xml:space="preserve">Nemzeti Élelmiszerlánc-biztonsági Hivatal </w:t>
      </w:r>
      <w:r w:rsidRPr="00120F27">
        <w:rPr>
          <w:rFonts w:ascii="Garamond" w:eastAsia="Times New Roman" w:hAnsi="Garamond"/>
          <w:sz w:val="24"/>
          <w:szCs w:val="24"/>
          <w:lang w:eastAsia="hu-HU"/>
        </w:rPr>
        <w:t xml:space="preserve">által a közbeszerzésekről szóló 2015. évi CXLIII. törvény alapján </w:t>
      </w:r>
      <w:r w:rsidRPr="00120F27">
        <w:rPr>
          <w:rFonts w:ascii="Garamond" w:eastAsia="Times New Roman" w:hAnsi="Garamond"/>
          <w:b/>
          <w:i/>
          <w:sz w:val="24"/>
          <w:szCs w:val="24"/>
          <w:lang w:eastAsia="hu-HU"/>
        </w:rPr>
        <w:t>„</w:t>
      </w:r>
      <w:r>
        <w:rPr>
          <w:rFonts w:ascii="Garamond" w:eastAsia="Times New Roman" w:hAnsi="Garamond"/>
          <w:b/>
          <w:i/>
          <w:sz w:val="24"/>
          <w:szCs w:val="24"/>
          <w:lang w:eastAsia="hu-HU"/>
        </w:rPr>
        <w:t>NMR 400 MHz FoodScreener bor, méz, gyümölcslé vizsgálatokhoz</w:t>
      </w:r>
      <w:r w:rsidRPr="00120F27">
        <w:rPr>
          <w:rFonts w:ascii="Garamond" w:eastAsia="Times New Roman" w:hAnsi="Garamond"/>
          <w:b/>
          <w:i/>
          <w:sz w:val="24"/>
          <w:szCs w:val="24"/>
          <w:lang w:eastAsia="hu-HU"/>
        </w:rPr>
        <w:t xml:space="preserve">” </w:t>
      </w:r>
      <w:r w:rsidRPr="00120F27">
        <w:rPr>
          <w:rFonts w:ascii="Garamond" w:eastAsia="Times New Roman" w:hAnsi="Garamond"/>
          <w:sz w:val="24"/>
          <w:szCs w:val="24"/>
          <w:lang w:eastAsia="hu-HU"/>
        </w:rPr>
        <w:t xml:space="preserve">tárgyban megindított, jelen közbeszerzési eljárás keretében </w:t>
      </w:r>
      <w:r>
        <w:rPr>
          <w:rFonts w:ascii="Garamond" w:eastAsia="Times New Roman" w:hAnsi="Garamond"/>
          <w:sz w:val="24"/>
          <w:szCs w:val="24"/>
          <w:lang w:eastAsia="hu-HU"/>
        </w:rPr>
        <w:t>n</w:t>
      </w:r>
      <w:r w:rsidRPr="00120F27">
        <w:rPr>
          <w:rFonts w:ascii="Garamond" w:eastAsia="Times New Roman" w:hAnsi="Garamond"/>
          <w:sz w:val="24"/>
          <w:szCs w:val="24"/>
          <w:lang w:eastAsia="hu-HU"/>
        </w:rPr>
        <w:t>yilatkozom, hogy a kis- és középvállalkozásokról, fejlődésük támogatásáról szóló törvény szerint vállalkozásunk</w:t>
      </w:r>
      <w:r w:rsidRPr="00120F27">
        <w:rPr>
          <w:rFonts w:ascii="Garamond" w:eastAsia="Times New Roman" w:hAnsi="Garamond"/>
          <w:sz w:val="24"/>
          <w:szCs w:val="24"/>
          <w:vertAlign w:val="superscript"/>
          <w:lang w:eastAsia="hu-HU"/>
        </w:rPr>
        <w:footnoteReference w:customMarkFollows="1" w:id="5"/>
        <w:sym w:font="Symbol" w:char="F02A"/>
      </w:r>
      <w:r w:rsidRPr="00120F27">
        <w:rPr>
          <w:rFonts w:ascii="Garamond" w:eastAsia="Times New Roman" w:hAnsi="Garamond"/>
          <w:sz w:val="24"/>
          <w:szCs w:val="24"/>
          <w:lang w:eastAsia="hu-HU"/>
        </w:rPr>
        <w:t>:</w:t>
      </w:r>
    </w:p>
    <w:p w14:paraId="4BC337BC" w14:textId="77777777" w:rsidR="00616FD3" w:rsidRPr="00120F27" w:rsidRDefault="00616FD3" w:rsidP="00616FD3">
      <w:pPr>
        <w:numPr>
          <w:ilvl w:val="0"/>
          <w:numId w:val="7"/>
        </w:num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nem tartozik a törvény hatálya alá;</w:t>
      </w:r>
    </w:p>
    <w:p w14:paraId="1B3E0D6D" w14:textId="77777777" w:rsidR="00616FD3" w:rsidRPr="00120F27" w:rsidRDefault="00616FD3" w:rsidP="00616FD3">
      <w:pPr>
        <w:numPr>
          <w:ilvl w:val="0"/>
          <w:numId w:val="7"/>
        </w:num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mikrovállalkozásnak,</w:t>
      </w:r>
    </w:p>
    <w:p w14:paraId="3695D82E" w14:textId="77777777" w:rsidR="00616FD3" w:rsidRPr="00120F27" w:rsidRDefault="00616FD3" w:rsidP="00616FD3">
      <w:pPr>
        <w:numPr>
          <w:ilvl w:val="0"/>
          <w:numId w:val="7"/>
        </w:num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kisvállalkozásnak,</w:t>
      </w:r>
    </w:p>
    <w:p w14:paraId="2D931E6D" w14:textId="77777777" w:rsidR="00616FD3" w:rsidRPr="00120F27" w:rsidRDefault="00616FD3" w:rsidP="00616FD3">
      <w:pPr>
        <w:numPr>
          <w:ilvl w:val="0"/>
          <w:numId w:val="7"/>
        </w:num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középvállalkozásnak</w:t>
      </w:r>
    </w:p>
    <w:p w14:paraId="0002FA8B" w14:textId="77777777" w:rsidR="00616FD3" w:rsidRPr="00120F27" w:rsidRDefault="00616FD3" w:rsidP="00616FD3">
      <w:pPr>
        <w:spacing w:after="0" w:line="240" w:lineRule="auto"/>
        <w:jc w:val="both"/>
        <w:rPr>
          <w:rFonts w:ascii="Garamond" w:eastAsia="Times New Roman" w:hAnsi="Garamond"/>
          <w:sz w:val="24"/>
          <w:szCs w:val="24"/>
          <w:lang w:eastAsia="hu-HU"/>
        </w:rPr>
      </w:pPr>
    </w:p>
    <w:p w14:paraId="0D5249CA" w14:textId="77777777" w:rsidR="00616FD3" w:rsidRPr="00120F27" w:rsidRDefault="00616FD3" w:rsidP="00616FD3">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minősül.</w:t>
      </w:r>
    </w:p>
    <w:p w14:paraId="28E59311" w14:textId="77777777" w:rsidR="00616FD3" w:rsidRPr="00120F27" w:rsidRDefault="00616FD3" w:rsidP="00616FD3">
      <w:pPr>
        <w:spacing w:after="0" w:line="240" w:lineRule="auto"/>
        <w:jc w:val="both"/>
        <w:rPr>
          <w:rFonts w:ascii="Garamond" w:eastAsia="Times New Roman" w:hAnsi="Garamond"/>
          <w:sz w:val="24"/>
          <w:szCs w:val="24"/>
          <w:lang w:eastAsia="hu-HU"/>
        </w:rPr>
      </w:pPr>
    </w:p>
    <w:p w14:paraId="0A47BBD5" w14:textId="77777777" w:rsidR="00616FD3" w:rsidRPr="00120F27" w:rsidRDefault="00616FD3" w:rsidP="00616FD3">
      <w:pPr>
        <w:spacing w:after="0" w:line="240" w:lineRule="auto"/>
        <w:jc w:val="both"/>
        <w:rPr>
          <w:rFonts w:ascii="Garamond" w:eastAsia="Times New Roman" w:hAnsi="Garamond"/>
          <w:sz w:val="24"/>
          <w:szCs w:val="24"/>
          <w:lang w:eastAsia="hu-HU"/>
        </w:rPr>
      </w:pPr>
    </w:p>
    <w:p w14:paraId="7CFD8DC7" w14:textId="77777777" w:rsidR="00616FD3" w:rsidRPr="00120F27" w:rsidRDefault="00616FD3" w:rsidP="00616FD3">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Kelt: …………………, 201</w:t>
      </w:r>
      <w:r>
        <w:rPr>
          <w:rFonts w:ascii="Garamond" w:eastAsia="Times New Roman" w:hAnsi="Garamond"/>
          <w:sz w:val="24"/>
          <w:szCs w:val="24"/>
          <w:lang w:eastAsia="hu-HU"/>
        </w:rPr>
        <w:t>8</w:t>
      </w:r>
      <w:r w:rsidRPr="00120F27">
        <w:rPr>
          <w:rFonts w:ascii="Garamond" w:eastAsia="Times New Roman" w:hAnsi="Garamond"/>
          <w:sz w:val="24"/>
          <w:szCs w:val="24"/>
          <w:lang w:eastAsia="hu-HU"/>
        </w:rPr>
        <w:t>.  év ………..…. hó ….. nap</w:t>
      </w:r>
    </w:p>
    <w:p w14:paraId="2634FC5D" w14:textId="77777777" w:rsidR="00616FD3" w:rsidRPr="00120F27" w:rsidRDefault="00616FD3" w:rsidP="00616FD3">
      <w:pPr>
        <w:spacing w:after="0" w:line="240" w:lineRule="auto"/>
        <w:jc w:val="both"/>
        <w:rPr>
          <w:rFonts w:ascii="Garamond" w:eastAsia="Times New Roman" w:hAnsi="Garamond"/>
          <w:sz w:val="24"/>
          <w:szCs w:val="24"/>
          <w:lang w:eastAsia="hu-HU"/>
        </w:rPr>
      </w:pPr>
    </w:p>
    <w:p w14:paraId="59C23302" w14:textId="77777777" w:rsidR="00616FD3" w:rsidRPr="00120F27" w:rsidRDefault="00616FD3" w:rsidP="00616FD3">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                                                                                    …………………………………………             </w:t>
      </w:r>
    </w:p>
    <w:p w14:paraId="0A2BA88D" w14:textId="77777777" w:rsidR="00616FD3" w:rsidRPr="00120F27" w:rsidRDefault="00616FD3" w:rsidP="00616FD3">
      <w:pPr>
        <w:spacing w:after="0" w:line="240" w:lineRule="auto"/>
        <w:jc w:val="both"/>
        <w:rPr>
          <w:rFonts w:ascii="Garamond" w:eastAsia="Times New Roman" w:hAnsi="Garamond"/>
          <w:sz w:val="24"/>
          <w:szCs w:val="24"/>
          <w:lang w:eastAsia="hu-HU"/>
        </w:rPr>
      </w:pPr>
      <w:r w:rsidRPr="00120F27">
        <w:rPr>
          <w:rFonts w:ascii="Garamond" w:eastAsia="Times New Roman" w:hAnsi="Garamond"/>
          <w:sz w:val="24"/>
          <w:szCs w:val="24"/>
          <w:lang w:eastAsia="hu-HU"/>
        </w:rPr>
        <w:t xml:space="preserve">                                                                                                      cégszerű aláírás</w:t>
      </w:r>
    </w:p>
    <w:p w14:paraId="47EDCE03" w14:textId="77777777" w:rsidR="00616FD3" w:rsidRDefault="00616FD3">
      <w:pPr>
        <w:spacing w:after="160" w:line="259" w:lineRule="auto"/>
        <w:rPr>
          <w:rFonts w:ascii="Garamond" w:eastAsia="Times New Roman" w:hAnsi="Garamond" w:cs="Arial"/>
          <w:caps/>
          <w:sz w:val="24"/>
          <w:szCs w:val="24"/>
          <w:lang w:eastAsia="hu-HU"/>
        </w:rPr>
      </w:pPr>
    </w:p>
    <w:p w14:paraId="09052A0D" w14:textId="77777777" w:rsidR="00616FD3" w:rsidRDefault="00616FD3">
      <w:pPr>
        <w:spacing w:after="160" w:line="259" w:lineRule="auto"/>
        <w:rPr>
          <w:rFonts w:ascii="Garamond" w:eastAsia="Times New Roman" w:hAnsi="Garamond" w:cs="Arial"/>
          <w:caps/>
          <w:sz w:val="24"/>
          <w:szCs w:val="24"/>
          <w:lang w:eastAsia="hu-HU"/>
        </w:rPr>
      </w:pPr>
      <w:r>
        <w:rPr>
          <w:rFonts w:ascii="Garamond" w:eastAsia="Times New Roman" w:hAnsi="Garamond" w:cs="Arial"/>
          <w:caps/>
          <w:sz w:val="24"/>
          <w:szCs w:val="24"/>
          <w:lang w:eastAsia="hu-HU"/>
        </w:rPr>
        <w:br w:type="page"/>
      </w:r>
    </w:p>
    <w:p w14:paraId="262AE9D9" w14:textId="77777777" w:rsidR="003618E2" w:rsidRPr="00120F27" w:rsidRDefault="003618E2" w:rsidP="003618E2">
      <w:pPr>
        <w:keepNext/>
        <w:spacing w:before="240" w:after="60" w:line="240" w:lineRule="auto"/>
        <w:outlineLvl w:val="1"/>
        <w:rPr>
          <w:rFonts w:ascii="Garamond" w:eastAsia="Times New Roman" w:hAnsi="Garamond" w:cs="Arial"/>
          <w:caps/>
          <w:sz w:val="24"/>
          <w:szCs w:val="24"/>
          <w:lang w:eastAsia="hu-HU"/>
        </w:rPr>
      </w:pPr>
      <w:r>
        <w:rPr>
          <w:rFonts w:ascii="Garamond" w:eastAsia="Times New Roman" w:hAnsi="Garamond" w:cs="Arial"/>
          <w:caps/>
          <w:sz w:val="24"/>
          <w:szCs w:val="24"/>
          <w:lang w:eastAsia="hu-HU"/>
        </w:rPr>
        <w:lastRenderedPageBreak/>
        <w:t>3</w:t>
      </w:r>
      <w:r w:rsidRPr="00120F27">
        <w:rPr>
          <w:rFonts w:ascii="Garamond" w:eastAsia="Times New Roman" w:hAnsi="Garamond" w:cs="Arial"/>
          <w:caps/>
          <w:sz w:val="24"/>
          <w:szCs w:val="24"/>
          <w:lang w:eastAsia="hu-HU"/>
        </w:rPr>
        <w:t>. sz. melléklet</w:t>
      </w:r>
    </w:p>
    <w:p w14:paraId="5759FB5A" w14:textId="77777777" w:rsidR="003618E2" w:rsidRDefault="003618E2" w:rsidP="003618E2">
      <w:pPr>
        <w:spacing w:after="0"/>
        <w:jc w:val="center"/>
        <w:rPr>
          <w:rFonts w:ascii="Garamond" w:eastAsia="Times New Roman" w:hAnsi="Garamond" w:cs="Arial"/>
          <w:caps/>
          <w:sz w:val="24"/>
          <w:szCs w:val="24"/>
          <w:lang w:eastAsia="hu-HU"/>
        </w:rPr>
      </w:pPr>
    </w:p>
    <w:p w14:paraId="320C9D83" w14:textId="77777777" w:rsidR="003618E2" w:rsidRDefault="003618E2" w:rsidP="003618E2">
      <w:pPr>
        <w:spacing w:after="0"/>
        <w:jc w:val="center"/>
        <w:rPr>
          <w:rFonts w:ascii="Garamond" w:eastAsia="Times New Roman" w:hAnsi="Garamond" w:cs="Arial"/>
          <w:caps/>
          <w:sz w:val="24"/>
          <w:szCs w:val="24"/>
          <w:lang w:eastAsia="hu-HU"/>
        </w:rPr>
      </w:pPr>
    </w:p>
    <w:p w14:paraId="2903810F" w14:textId="77777777" w:rsidR="003618E2" w:rsidRPr="00120F27" w:rsidRDefault="003618E2" w:rsidP="003618E2">
      <w:pPr>
        <w:spacing w:after="0"/>
        <w:jc w:val="center"/>
        <w:rPr>
          <w:rFonts w:ascii="Garamond" w:hAnsi="Garamond"/>
        </w:rPr>
      </w:pPr>
      <w:r w:rsidRPr="00120F27">
        <w:rPr>
          <w:rFonts w:ascii="Garamond" w:hAnsi="Garamond"/>
          <w:b/>
        </w:rPr>
        <w:t>Nyilatkozat</w:t>
      </w:r>
      <w:r w:rsidRPr="00120F27">
        <w:rPr>
          <w:rFonts w:ascii="Garamond" w:hAnsi="Garamond"/>
        </w:rPr>
        <w:t xml:space="preserve"> </w:t>
      </w:r>
      <w:r w:rsidRPr="00120F27">
        <w:rPr>
          <w:rFonts w:ascii="Garamond" w:hAnsi="Garamond"/>
          <w:b/>
        </w:rPr>
        <w:t>a Kbt. 67. § (4) bekezdése alapján</w:t>
      </w:r>
    </w:p>
    <w:p w14:paraId="067AE775" w14:textId="77777777" w:rsidR="003618E2" w:rsidRPr="00120F27" w:rsidRDefault="003618E2" w:rsidP="003618E2">
      <w:pPr>
        <w:spacing w:after="0"/>
        <w:jc w:val="both"/>
        <w:rPr>
          <w:rFonts w:ascii="Garamond" w:hAnsi="Garamond"/>
        </w:rPr>
      </w:pPr>
    </w:p>
    <w:p w14:paraId="340E202A" w14:textId="77777777" w:rsidR="003618E2" w:rsidRPr="00120F27" w:rsidRDefault="003618E2" w:rsidP="003618E2">
      <w:pPr>
        <w:spacing w:after="0"/>
        <w:jc w:val="both"/>
        <w:rPr>
          <w:rFonts w:ascii="Garamond" w:hAnsi="Garamond"/>
        </w:rPr>
      </w:pPr>
    </w:p>
    <w:p w14:paraId="1CF4A8A0" w14:textId="77777777" w:rsidR="003618E2" w:rsidRPr="00120F27" w:rsidRDefault="003618E2" w:rsidP="003618E2">
      <w:pPr>
        <w:spacing w:after="0"/>
        <w:jc w:val="both"/>
        <w:rPr>
          <w:rFonts w:ascii="Garamond" w:hAnsi="Garamond"/>
        </w:rPr>
      </w:pPr>
      <w:r w:rsidRPr="00120F27">
        <w:rPr>
          <w:rFonts w:ascii="Garamond" w:hAnsi="Garamond"/>
        </w:rPr>
        <w:t>Alulírott ……………………….……………, mint a(z) ……………………….…………… (cég elnevezése, székhelye) ajánlattevő / közös ajánlattevő</w:t>
      </w:r>
      <w:r w:rsidRPr="00120F27">
        <w:rPr>
          <w:rFonts w:ascii="Garamond" w:hAnsi="Garamond"/>
          <w:vertAlign w:val="superscript"/>
        </w:rPr>
        <w:footnoteReference w:customMarkFollows="1" w:id="6"/>
        <w:sym w:font="Symbol" w:char="002A"/>
      </w:r>
      <w:r w:rsidRPr="00120F27">
        <w:rPr>
          <w:rFonts w:ascii="Garamond" w:hAnsi="Garamond"/>
        </w:rPr>
        <w:t xml:space="preserve"> nyilatkozattételre jogosult képviselője a </w:t>
      </w:r>
      <w:r w:rsidRPr="00120F27">
        <w:rPr>
          <w:rFonts w:ascii="Garamond" w:hAnsi="Garamond"/>
          <w:b/>
        </w:rPr>
        <w:t>Nemzeti Élelmiszerlánc-biztonsági Hivatal</w:t>
      </w:r>
      <w:r w:rsidRPr="00120F27">
        <w:rPr>
          <w:rFonts w:ascii="Garamond" w:hAnsi="Garamond"/>
          <w:b/>
          <w:bCs/>
        </w:rPr>
        <w:t xml:space="preserve"> </w:t>
      </w:r>
      <w:r w:rsidRPr="00120F27">
        <w:rPr>
          <w:rFonts w:ascii="Garamond" w:hAnsi="Garamond"/>
        </w:rPr>
        <w:t xml:space="preserve">által </w:t>
      </w:r>
      <w:r w:rsidRPr="00120F27">
        <w:rPr>
          <w:rFonts w:ascii="Garamond" w:hAnsi="Garamond"/>
          <w:b/>
        </w:rPr>
        <w:t>„</w:t>
      </w:r>
      <w:r>
        <w:rPr>
          <w:rFonts w:ascii="Garamond" w:hAnsi="Garamond"/>
          <w:b/>
        </w:rPr>
        <w:t>NMR 400 MHz FoodScreener bor, méz, gyümölcslé vizsgálatokhoz</w:t>
      </w:r>
      <w:r w:rsidRPr="00120F27">
        <w:rPr>
          <w:rFonts w:ascii="Garamond" w:hAnsi="Garamond"/>
          <w:b/>
        </w:rPr>
        <w:t xml:space="preserve">” </w:t>
      </w:r>
      <w:r w:rsidRPr="00120F27">
        <w:rPr>
          <w:rFonts w:ascii="Garamond" w:hAnsi="Garamond"/>
        </w:rPr>
        <w:t>tárgyú közbeszerzési tekintetében, az alábbiakról nyilatkozom:</w:t>
      </w:r>
    </w:p>
    <w:p w14:paraId="70F5D2E5" w14:textId="77777777" w:rsidR="003618E2" w:rsidRPr="00120F27" w:rsidRDefault="003618E2" w:rsidP="003618E2">
      <w:pPr>
        <w:spacing w:after="0"/>
        <w:jc w:val="both"/>
        <w:rPr>
          <w:rFonts w:ascii="Garamond" w:hAnsi="Garamond"/>
        </w:rPr>
      </w:pPr>
    </w:p>
    <w:p w14:paraId="21A8940E" w14:textId="77777777" w:rsidR="003618E2" w:rsidRPr="00120F27" w:rsidRDefault="003618E2" w:rsidP="003618E2">
      <w:pPr>
        <w:tabs>
          <w:tab w:val="left" w:pos="851"/>
          <w:tab w:val="left" w:pos="9070"/>
        </w:tabs>
        <w:spacing w:after="0"/>
        <w:ind w:right="-2"/>
        <w:jc w:val="both"/>
        <w:rPr>
          <w:rFonts w:ascii="Garamond" w:hAnsi="Garamond"/>
        </w:rPr>
      </w:pPr>
      <w:r w:rsidRPr="00120F27">
        <w:rPr>
          <w:rFonts w:ascii="Garamond" w:hAnsi="Garamond"/>
        </w:rPr>
        <w:t>a szerződés teljesítéséhez nem veszünk igénybe a Kbt. 62. § (1) bekezdésének a)-q) pontjaiban, továbbá (2) bekezdésének a)–b) pontjaiban rögzített kizáró okok hatálya alá eső alvállalkozót.</w:t>
      </w:r>
    </w:p>
    <w:p w14:paraId="5B44901C" w14:textId="77777777" w:rsidR="003618E2" w:rsidRPr="00120F27" w:rsidRDefault="003618E2" w:rsidP="003618E2">
      <w:pPr>
        <w:tabs>
          <w:tab w:val="left" w:pos="851"/>
          <w:tab w:val="left" w:pos="7938"/>
        </w:tabs>
        <w:spacing w:after="0"/>
        <w:ind w:left="284" w:right="1132"/>
        <w:jc w:val="both"/>
        <w:rPr>
          <w:rFonts w:ascii="Garamond" w:hAnsi="Garamond"/>
        </w:rPr>
      </w:pPr>
    </w:p>
    <w:p w14:paraId="705976C2" w14:textId="77777777" w:rsidR="003618E2" w:rsidRPr="00120F27" w:rsidRDefault="003618E2" w:rsidP="003618E2">
      <w:pPr>
        <w:tabs>
          <w:tab w:val="left" w:pos="851"/>
          <w:tab w:val="left" w:pos="7938"/>
        </w:tabs>
        <w:spacing w:after="0"/>
        <w:ind w:left="284" w:right="1132"/>
        <w:jc w:val="both"/>
        <w:rPr>
          <w:rFonts w:ascii="Garamond" w:hAnsi="Garamond"/>
        </w:rPr>
      </w:pPr>
    </w:p>
    <w:p w14:paraId="332DE298" w14:textId="77777777" w:rsidR="003618E2" w:rsidRPr="00120F27" w:rsidRDefault="003618E2" w:rsidP="003618E2">
      <w:pPr>
        <w:spacing w:after="0"/>
        <w:jc w:val="both"/>
        <w:rPr>
          <w:rFonts w:ascii="Garamond" w:hAnsi="Garamond"/>
        </w:rPr>
      </w:pPr>
      <w:r w:rsidRPr="00120F27">
        <w:rPr>
          <w:rFonts w:ascii="Garamond" w:hAnsi="Garamond"/>
        </w:rPr>
        <w:t>Kelt: …………………, ………...  év ………..…. hó ….. nap</w:t>
      </w:r>
    </w:p>
    <w:p w14:paraId="025AAD46" w14:textId="77777777" w:rsidR="003618E2" w:rsidRPr="00120F27" w:rsidRDefault="003618E2" w:rsidP="003618E2">
      <w:pPr>
        <w:numPr>
          <w:ilvl w:val="12"/>
          <w:numId w:val="0"/>
        </w:numPr>
        <w:spacing w:after="0"/>
        <w:rPr>
          <w:rFonts w:ascii="Garamond" w:hAnsi="Garamond"/>
        </w:rPr>
      </w:pPr>
    </w:p>
    <w:p w14:paraId="6BB617EA" w14:textId="77777777" w:rsidR="003618E2" w:rsidRPr="00120F27" w:rsidRDefault="003618E2" w:rsidP="003618E2">
      <w:pPr>
        <w:numPr>
          <w:ilvl w:val="12"/>
          <w:numId w:val="0"/>
        </w:numPr>
        <w:spacing w:after="0"/>
        <w:rPr>
          <w:rFonts w:ascii="Garamond" w:hAnsi="Garamond"/>
        </w:rPr>
      </w:pPr>
    </w:p>
    <w:p w14:paraId="43C062C6" w14:textId="77777777" w:rsidR="003618E2" w:rsidRPr="00120F27" w:rsidRDefault="003618E2" w:rsidP="003618E2">
      <w:pPr>
        <w:numPr>
          <w:ilvl w:val="12"/>
          <w:numId w:val="0"/>
        </w:numPr>
        <w:spacing w:after="0"/>
        <w:rPr>
          <w:rFonts w:ascii="Garamond" w:hAnsi="Garamond"/>
        </w:rPr>
      </w:pPr>
    </w:p>
    <w:p w14:paraId="469A0C96" w14:textId="77777777" w:rsidR="003618E2" w:rsidRPr="00120F27" w:rsidRDefault="003618E2" w:rsidP="003618E2">
      <w:pPr>
        <w:numPr>
          <w:ilvl w:val="12"/>
          <w:numId w:val="0"/>
        </w:numPr>
        <w:spacing w:after="0"/>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w:t>
      </w:r>
    </w:p>
    <w:p w14:paraId="1EE1BB59" w14:textId="77777777" w:rsidR="003618E2" w:rsidRPr="00120F27" w:rsidRDefault="003618E2" w:rsidP="003618E2">
      <w:pPr>
        <w:numPr>
          <w:ilvl w:val="12"/>
          <w:numId w:val="0"/>
        </w:numPr>
        <w:spacing w:after="0"/>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 xml:space="preserve">                        cégszerű aláírás</w:t>
      </w:r>
    </w:p>
    <w:p w14:paraId="54DD0B8A" w14:textId="77777777" w:rsidR="003618E2" w:rsidRPr="00120F27" w:rsidRDefault="003618E2" w:rsidP="003618E2">
      <w:pPr>
        <w:numPr>
          <w:ilvl w:val="12"/>
          <w:numId w:val="0"/>
        </w:numPr>
        <w:spacing w:after="0"/>
        <w:ind w:left="4248" w:hanging="420"/>
        <w:rPr>
          <w:rFonts w:ascii="Garamond" w:hAnsi="Garamond"/>
        </w:rPr>
      </w:pPr>
    </w:p>
    <w:p w14:paraId="3F108E8A" w14:textId="77777777" w:rsidR="003618E2" w:rsidRPr="00120F27" w:rsidRDefault="003618E2" w:rsidP="003618E2">
      <w:pPr>
        <w:spacing w:after="0"/>
        <w:jc w:val="both"/>
        <w:rPr>
          <w:rFonts w:ascii="Garamond" w:hAnsi="Garamond"/>
          <w:i/>
          <w:u w:val="single"/>
        </w:rPr>
      </w:pPr>
    </w:p>
    <w:p w14:paraId="79392310" w14:textId="77777777" w:rsidR="003618E2" w:rsidRPr="00120F27" w:rsidRDefault="003618E2" w:rsidP="003618E2">
      <w:pPr>
        <w:spacing w:after="0"/>
        <w:ind w:firstLine="360"/>
        <w:rPr>
          <w:rFonts w:ascii="Garamond" w:hAnsi="Garamond"/>
        </w:rPr>
      </w:pPr>
    </w:p>
    <w:p w14:paraId="20032256" w14:textId="77777777" w:rsidR="003618E2" w:rsidRPr="003618E2" w:rsidRDefault="003618E2" w:rsidP="003618E2">
      <w:pPr>
        <w:keepNext/>
        <w:spacing w:before="240" w:after="60" w:line="240" w:lineRule="auto"/>
        <w:outlineLvl w:val="1"/>
        <w:rPr>
          <w:rFonts w:ascii="Garamond" w:eastAsia="Times New Roman" w:hAnsi="Garamond" w:cs="Arial"/>
          <w:caps/>
          <w:sz w:val="24"/>
          <w:szCs w:val="24"/>
          <w:lang w:eastAsia="hu-HU"/>
        </w:rPr>
      </w:pPr>
      <w:r w:rsidRPr="00120F27">
        <w:rPr>
          <w:rFonts w:ascii="Garamond" w:hAnsi="Garamond"/>
          <w:bCs/>
          <w:iCs/>
          <w:caps/>
        </w:rPr>
        <w:br w:type="page"/>
      </w:r>
      <w:bookmarkStart w:id="41" w:name="_Toc443661226"/>
      <w:bookmarkStart w:id="42" w:name="_Toc489861565"/>
      <w:r w:rsidRPr="003618E2">
        <w:rPr>
          <w:rFonts w:ascii="Garamond" w:eastAsia="Times New Roman" w:hAnsi="Garamond" w:cs="Arial"/>
          <w:caps/>
          <w:sz w:val="24"/>
          <w:szCs w:val="24"/>
          <w:lang w:eastAsia="hu-HU"/>
        </w:rPr>
        <w:lastRenderedPageBreak/>
        <w:t>4. sz. melléklet</w:t>
      </w:r>
      <w:bookmarkEnd w:id="41"/>
      <w:bookmarkEnd w:id="42"/>
    </w:p>
    <w:p w14:paraId="33490B18" w14:textId="77777777" w:rsidR="003618E2" w:rsidRPr="00120F27" w:rsidRDefault="003618E2" w:rsidP="003618E2">
      <w:pPr>
        <w:spacing w:after="0"/>
        <w:jc w:val="center"/>
        <w:rPr>
          <w:rFonts w:ascii="Garamond" w:hAnsi="Garamond"/>
        </w:rPr>
      </w:pPr>
      <w:r w:rsidRPr="00120F27">
        <w:rPr>
          <w:rFonts w:ascii="Garamond" w:hAnsi="Garamond"/>
          <w:b/>
        </w:rPr>
        <w:t>NYILATKOZAT A KBT. 66. § (6) BEKEZDÉS A)-B) PONTJA ALAPJÁN</w:t>
      </w:r>
    </w:p>
    <w:p w14:paraId="143B66FF" w14:textId="77777777" w:rsidR="003618E2" w:rsidRPr="00120F27" w:rsidRDefault="003618E2" w:rsidP="003618E2">
      <w:pPr>
        <w:spacing w:after="0"/>
        <w:jc w:val="both"/>
        <w:rPr>
          <w:rFonts w:ascii="Garamond" w:hAnsi="Garamond"/>
        </w:rPr>
      </w:pPr>
    </w:p>
    <w:p w14:paraId="45EAFEDB" w14:textId="77777777" w:rsidR="003618E2" w:rsidRPr="00120F27" w:rsidRDefault="003618E2" w:rsidP="003618E2">
      <w:pPr>
        <w:spacing w:after="0"/>
        <w:jc w:val="both"/>
        <w:rPr>
          <w:rFonts w:ascii="Garamond" w:hAnsi="Garamond"/>
        </w:rPr>
      </w:pPr>
      <w:r w:rsidRPr="00120F27">
        <w:rPr>
          <w:rFonts w:ascii="Garamond" w:hAnsi="Garamond"/>
        </w:rPr>
        <w:t>Alulírott ……………………….……………, mint a(z) ……………………….…………… (cég elnevezése, székhelye) ajánlattevő/ közös ajánlattevő</w:t>
      </w:r>
      <w:r w:rsidRPr="00120F27">
        <w:rPr>
          <w:rFonts w:ascii="Garamond" w:hAnsi="Garamond"/>
          <w:vertAlign w:val="superscript"/>
        </w:rPr>
        <w:footnoteReference w:customMarkFollows="1" w:id="7"/>
        <w:sym w:font="Symbol" w:char="F02A"/>
      </w:r>
      <w:r w:rsidRPr="00120F27">
        <w:rPr>
          <w:rFonts w:ascii="Garamond" w:hAnsi="Garamond"/>
        </w:rPr>
        <w:t xml:space="preserve"> nyilatkozattételre jogosult képviselője a </w:t>
      </w:r>
      <w:r w:rsidRPr="00120F27">
        <w:rPr>
          <w:rFonts w:ascii="Garamond" w:hAnsi="Garamond"/>
          <w:b/>
        </w:rPr>
        <w:t>Nemzeti Élelmiszerlánc-biztonsági Hivatal</w:t>
      </w:r>
      <w:r w:rsidRPr="00120F27">
        <w:rPr>
          <w:rFonts w:ascii="Garamond" w:hAnsi="Garamond"/>
          <w:b/>
          <w:bCs/>
        </w:rPr>
        <w:t xml:space="preserve"> </w:t>
      </w:r>
      <w:r w:rsidRPr="00120F27">
        <w:rPr>
          <w:rFonts w:ascii="Garamond" w:hAnsi="Garamond"/>
        </w:rPr>
        <w:t xml:space="preserve">által </w:t>
      </w:r>
      <w:r w:rsidRPr="00120F27">
        <w:rPr>
          <w:rFonts w:ascii="Garamond" w:hAnsi="Garamond"/>
          <w:b/>
        </w:rPr>
        <w:t>„</w:t>
      </w:r>
      <w:r>
        <w:rPr>
          <w:rFonts w:ascii="Garamond" w:hAnsi="Garamond"/>
          <w:b/>
        </w:rPr>
        <w:t>NMR 400 MHz FoodScreener bor, méz, gyümölcslé vizsgálatokhoz</w:t>
      </w:r>
      <w:r w:rsidRPr="00120F27">
        <w:rPr>
          <w:rFonts w:ascii="Garamond" w:hAnsi="Garamond"/>
          <w:b/>
        </w:rPr>
        <w:t xml:space="preserve">” </w:t>
      </w:r>
      <w:r w:rsidRPr="00120F27">
        <w:rPr>
          <w:rFonts w:ascii="Garamond" w:hAnsi="Garamond"/>
        </w:rPr>
        <w:t xml:space="preserve">tárgyban indított közbeszerzési tekintetében felelősségem tudatában a közbeszerzésekről szóló 2015. évi CXLIII. törvény 66. § (6) bekezdésében leírtak szerint </w:t>
      </w:r>
      <w:r w:rsidRPr="00120F27">
        <w:rPr>
          <w:rFonts w:ascii="Garamond" w:hAnsi="Garamond"/>
          <w:b/>
        </w:rPr>
        <w:t>nyilatkozom</w:t>
      </w:r>
      <w:r w:rsidRPr="00120F27">
        <w:rPr>
          <w:rFonts w:ascii="Garamond" w:hAnsi="Garamond"/>
        </w:rPr>
        <w:t>, amely szerint:</w:t>
      </w:r>
    </w:p>
    <w:p w14:paraId="633FF691" w14:textId="77777777" w:rsidR="003618E2" w:rsidRPr="00120F27" w:rsidRDefault="003618E2" w:rsidP="003618E2">
      <w:pPr>
        <w:spacing w:after="0"/>
        <w:jc w:val="both"/>
        <w:rPr>
          <w:rFonts w:ascii="Garamond" w:hAnsi="Garamond"/>
        </w:rPr>
      </w:pPr>
    </w:p>
    <w:p w14:paraId="27E2FECE" w14:textId="77777777" w:rsidR="003618E2" w:rsidRPr="00120F27" w:rsidRDefault="003618E2" w:rsidP="003618E2">
      <w:pPr>
        <w:spacing w:after="0"/>
        <w:jc w:val="both"/>
        <w:rPr>
          <w:rFonts w:ascii="Garamond" w:hAnsi="Garamond"/>
          <w:i/>
        </w:rPr>
      </w:pPr>
      <w:r w:rsidRPr="00120F27">
        <w:rPr>
          <w:rFonts w:ascii="Garamond" w:hAnsi="Garamond"/>
          <w:i/>
        </w:rPr>
        <w:t>Az ajánlatban meg kell jelölni</w:t>
      </w:r>
    </w:p>
    <w:p w14:paraId="4A55EE6A" w14:textId="77777777" w:rsidR="003618E2" w:rsidRPr="00120F27" w:rsidRDefault="003618E2" w:rsidP="003618E2">
      <w:pPr>
        <w:spacing w:after="0"/>
        <w:jc w:val="both"/>
        <w:rPr>
          <w:rFonts w:ascii="Garamond" w:hAnsi="Garamond"/>
          <w:i/>
          <w:iCs/>
        </w:rPr>
      </w:pPr>
      <w:r w:rsidRPr="00120F27">
        <w:rPr>
          <w:rFonts w:ascii="Garamond" w:hAnsi="Garamond"/>
          <w:i/>
          <w:iCs/>
        </w:rPr>
        <w:t>a) a közbeszerzésnek azt a részét (részeit), amelynek teljesítéséhez az ajánlattevő alvállalkozót kíván igénybe venni,</w:t>
      </w:r>
    </w:p>
    <w:p w14:paraId="5DA84095" w14:textId="77777777" w:rsidR="003618E2" w:rsidRPr="00120F27" w:rsidRDefault="003618E2" w:rsidP="003618E2">
      <w:pPr>
        <w:spacing w:after="0"/>
        <w:jc w:val="both"/>
        <w:rPr>
          <w:rFonts w:ascii="Garamond" w:hAnsi="Garamond"/>
          <w:i/>
          <w:iCs/>
        </w:rPr>
      </w:pPr>
      <w:r w:rsidRPr="00120F27">
        <w:rPr>
          <w:rFonts w:ascii="Garamond" w:hAnsi="Garamond"/>
          <w:i/>
          <w:iCs/>
        </w:rPr>
        <w:t>b) az ezen részek tekintetében igénybe venni kívánt és az ajánlat benyújtásakor már ismert alvállalkozókat.</w:t>
      </w:r>
    </w:p>
    <w:p w14:paraId="1AC2796F" w14:textId="77777777" w:rsidR="003618E2" w:rsidRPr="00120F27" w:rsidRDefault="003618E2" w:rsidP="003618E2">
      <w:pPr>
        <w:spacing w:after="0"/>
        <w:jc w:val="both"/>
        <w:rPr>
          <w:rFonts w:ascii="Garamond" w:hAnsi="Garamond"/>
          <w:b/>
        </w:rPr>
      </w:pPr>
      <w:r w:rsidRPr="00120F27">
        <w:rPr>
          <w:rFonts w:ascii="Garamond" w:hAnsi="Garamond"/>
          <w:b/>
        </w:rPr>
        <w:t>- tudomásul vettük.</w:t>
      </w:r>
    </w:p>
    <w:p w14:paraId="31B960FB" w14:textId="77777777" w:rsidR="003618E2" w:rsidRPr="00120F27" w:rsidRDefault="003618E2" w:rsidP="003618E2">
      <w:pPr>
        <w:spacing w:after="0"/>
        <w:jc w:val="both"/>
        <w:rPr>
          <w:rFonts w:ascii="Garamond" w:hAnsi="Garamond"/>
          <w:b/>
        </w:rPr>
      </w:pPr>
      <w:r w:rsidRPr="00120F27">
        <w:rPr>
          <w:rFonts w:ascii="Garamond" w:hAnsi="Garamond"/>
          <w:b/>
        </w:rPr>
        <w:t xml:space="preserve">A. </w:t>
      </w:r>
      <w:r w:rsidRPr="00120F27">
        <w:rPr>
          <w:rFonts w:ascii="Garamond" w:hAnsi="Garamond"/>
        </w:rPr>
        <w:t>A Kbt. 66. §-a (6) bekezdésének a) pontja szerinti nyilatkozat</w:t>
      </w:r>
      <w:r w:rsidRPr="00120F27">
        <w:rPr>
          <w:rFonts w:ascii="Garamond" w:hAnsi="Garamond"/>
          <w:vertAlign w:val="superscript"/>
        </w:rPr>
        <w:footnoteReference w:id="8"/>
      </w:r>
    </w:p>
    <w:p w14:paraId="2FCA45DE" w14:textId="77777777" w:rsidR="003618E2" w:rsidRPr="00120F27" w:rsidRDefault="003618E2" w:rsidP="003618E2">
      <w:pPr>
        <w:spacing w:after="0"/>
        <w:jc w:val="both"/>
        <w:rPr>
          <w:rFonts w:ascii="Garamond" w:hAnsi="Garamond"/>
          <w:b/>
        </w:rPr>
      </w:pPr>
      <w:r w:rsidRPr="00120F27">
        <w:rPr>
          <w:rFonts w:ascii="Garamond" w:hAnsi="Garamond"/>
          <w:b/>
        </w:rPr>
        <w:t>A.1.</w:t>
      </w:r>
      <w:r w:rsidRPr="00120F27">
        <w:rPr>
          <w:rFonts w:ascii="Garamond" w:hAnsi="Garamond"/>
        </w:rPr>
        <w:t xml:space="preserve"> A Kbt. 66. §-a (6) bekezdésének a) pontja alapján kijelentjük, hogy a közbeszerzés alábbi része(i) tekintetében</w:t>
      </w:r>
      <w:r w:rsidRPr="00120F27">
        <w:rPr>
          <w:rFonts w:ascii="Garamond" w:hAnsi="Garamond"/>
          <w:b/>
        </w:rPr>
        <w:t xml:space="preserve"> kívánunk alvállalkozót igénybe venni</w:t>
      </w:r>
      <w:r w:rsidRPr="00120F27">
        <w:rPr>
          <w:rFonts w:ascii="Garamond" w:hAnsi="Garamond"/>
          <w:b/>
          <w:vertAlign w:val="superscript"/>
        </w:rPr>
        <w:footnoteReference w:id="9"/>
      </w:r>
      <w:r w:rsidRPr="00120F27">
        <w:rPr>
          <w:rFonts w:ascii="Garamond" w:hAnsi="Garamond"/>
          <w:b/>
        </w:rPr>
        <w:t>:</w:t>
      </w:r>
    </w:p>
    <w:p w14:paraId="7DE71077" w14:textId="77777777" w:rsidR="003618E2" w:rsidRPr="00120F27" w:rsidRDefault="003618E2" w:rsidP="003618E2">
      <w:pPr>
        <w:spacing w:after="0"/>
        <w:jc w:val="both"/>
        <w:rPr>
          <w:rFonts w:ascii="Garamond" w:hAnsi="Garamond"/>
        </w:rPr>
      </w:pPr>
      <w:r w:rsidRPr="00120F27">
        <w:rPr>
          <w:rFonts w:ascii="Garamond" w:hAnsi="Garamond"/>
        </w:rPr>
        <w:t>………………………………………………………………………………</w:t>
      </w:r>
    </w:p>
    <w:p w14:paraId="246F95A0" w14:textId="77777777" w:rsidR="003618E2" w:rsidRPr="00120F27" w:rsidRDefault="003618E2" w:rsidP="003618E2">
      <w:pPr>
        <w:spacing w:after="0"/>
        <w:jc w:val="both"/>
        <w:rPr>
          <w:rFonts w:ascii="Garamond" w:hAnsi="Garamond"/>
        </w:rPr>
      </w:pPr>
      <w:r w:rsidRPr="00120F27">
        <w:rPr>
          <w:rFonts w:ascii="Garamond" w:hAnsi="Garamond"/>
        </w:rPr>
        <w:t>……………………………………………………………………………....</w:t>
      </w:r>
    </w:p>
    <w:p w14:paraId="67CBE048" w14:textId="77777777" w:rsidR="003618E2" w:rsidRPr="00120F27" w:rsidRDefault="003618E2" w:rsidP="003618E2">
      <w:pPr>
        <w:spacing w:after="0"/>
        <w:jc w:val="both"/>
        <w:rPr>
          <w:rFonts w:ascii="Garamond" w:hAnsi="Garamond"/>
        </w:rPr>
      </w:pPr>
      <w:r w:rsidRPr="00120F27">
        <w:rPr>
          <w:rFonts w:ascii="Garamond" w:hAnsi="Garamond"/>
          <w:b/>
        </w:rPr>
        <w:t xml:space="preserve">A.2. </w:t>
      </w:r>
      <w:r w:rsidRPr="00120F27">
        <w:rPr>
          <w:rFonts w:ascii="Garamond" w:hAnsi="Garamond"/>
        </w:rPr>
        <w:t>A Kbt. 66. §-a (6) bekezdésének a) pontja alapján kijelentjük, hogy a közbeszerzés teljesítéséhez alvállalkozót</w:t>
      </w:r>
      <w:r w:rsidRPr="00120F27">
        <w:rPr>
          <w:rFonts w:ascii="Garamond" w:hAnsi="Garamond"/>
          <w:b/>
        </w:rPr>
        <w:t xml:space="preserve"> nem kívánunk igénybe venni.</w:t>
      </w:r>
    </w:p>
    <w:p w14:paraId="13681D19" w14:textId="77777777" w:rsidR="003618E2" w:rsidRPr="00120F27" w:rsidRDefault="003618E2" w:rsidP="003618E2">
      <w:pPr>
        <w:spacing w:after="0"/>
        <w:jc w:val="both"/>
        <w:rPr>
          <w:rFonts w:ascii="Garamond" w:hAnsi="Garamond"/>
          <w:b/>
        </w:rPr>
      </w:pPr>
    </w:p>
    <w:p w14:paraId="1C3113FD" w14:textId="77777777" w:rsidR="003618E2" w:rsidRPr="00120F27" w:rsidRDefault="003618E2" w:rsidP="003618E2">
      <w:pPr>
        <w:tabs>
          <w:tab w:val="left" w:pos="426"/>
        </w:tabs>
        <w:spacing w:after="0"/>
        <w:jc w:val="both"/>
        <w:rPr>
          <w:rFonts w:ascii="Garamond" w:hAnsi="Garamond"/>
          <w:b/>
        </w:rPr>
      </w:pPr>
      <w:r w:rsidRPr="00120F27">
        <w:rPr>
          <w:rFonts w:ascii="Garamond" w:hAnsi="Garamond"/>
          <w:b/>
        </w:rPr>
        <w:t>B.</w:t>
      </w:r>
      <w:r w:rsidRPr="00120F27">
        <w:rPr>
          <w:rFonts w:ascii="Garamond" w:hAnsi="Garamond"/>
          <w:b/>
        </w:rPr>
        <w:tab/>
      </w:r>
      <w:r w:rsidRPr="00120F27">
        <w:rPr>
          <w:rFonts w:ascii="Garamond" w:hAnsi="Garamond"/>
        </w:rPr>
        <w:t>A Kbt. 66. §-a (6) bekezdésének b) pontja szerinti nyilatkozat</w:t>
      </w:r>
      <w:r w:rsidRPr="00120F27">
        <w:rPr>
          <w:rFonts w:ascii="Garamond" w:hAnsi="Garamond"/>
          <w:vertAlign w:val="superscript"/>
        </w:rPr>
        <w:footnoteReference w:id="10"/>
      </w:r>
    </w:p>
    <w:p w14:paraId="21D88477" w14:textId="77777777" w:rsidR="003618E2" w:rsidRPr="00120F27" w:rsidRDefault="003618E2" w:rsidP="003618E2">
      <w:pPr>
        <w:spacing w:after="0"/>
        <w:jc w:val="both"/>
        <w:rPr>
          <w:rFonts w:ascii="Garamond" w:hAnsi="Garamond"/>
          <w:b/>
          <w:bCs/>
        </w:rPr>
      </w:pPr>
      <w:r w:rsidRPr="00120F27">
        <w:rPr>
          <w:rFonts w:ascii="Garamond" w:hAnsi="Garamond"/>
          <w:b/>
        </w:rPr>
        <w:t>B.1.</w:t>
      </w:r>
      <w:r w:rsidRPr="00120F27">
        <w:rPr>
          <w:rFonts w:ascii="Garamond" w:hAnsi="Garamond"/>
        </w:rPr>
        <w:t xml:space="preserve"> A Kbt. 66. §-a (6) bekezdésének b) pontja alapján kijelentjük, hogy az A.1. pontban megnevezett részek tekintetében </w:t>
      </w:r>
      <w:r w:rsidRPr="00120F27">
        <w:rPr>
          <w:rFonts w:ascii="Garamond" w:hAnsi="Garamond"/>
          <w:b/>
          <w:bCs/>
        </w:rPr>
        <w:t>az ajánlat benyújtásakor már ismert alvállalkozók az alábbiak:</w:t>
      </w:r>
    </w:p>
    <w:tbl>
      <w:tblPr>
        <w:tblW w:w="8790" w:type="dxa"/>
        <w:tblInd w:w="108" w:type="dxa"/>
        <w:tblLayout w:type="fixed"/>
        <w:tblLook w:val="04A0" w:firstRow="1" w:lastRow="0" w:firstColumn="1" w:lastColumn="0" w:noHBand="0" w:noVBand="1"/>
      </w:tblPr>
      <w:tblGrid>
        <w:gridCol w:w="4537"/>
        <w:gridCol w:w="4253"/>
      </w:tblGrid>
      <w:tr w:rsidR="003618E2" w:rsidRPr="00120F27" w14:paraId="6BBA79BC" w14:textId="77777777" w:rsidTr="00DB09BF">
        <w:tc>
          <w:tcPr>
            <w:tcW w:w="4537" w:type="dxa"/>
            <w:tcBorders>
              <w:top w:val="single" w:sz="4" w:space="0" w:color="000000"/>
              <w:left w:val="single" w:sz="4" w:space="0" w:color="000000"/>
              <w:bottom w:val="single" w:sz="4" w:space="0" w:color="000000"/>
              <w:right w:val="nil"/>
            </w:tcBorders>
            <w:shd w:val="clear" w:color="auto" w:fill="D9D9D9"/>
            <w:vAlign w:val="center"/>
            <w:hideMark/>
          </w:tcPr>
          <w:p w14:paraId="0A5E7B83" w14:textId="77777777" w:rsidR="003618E2" w:rsidRPr="00120F27" w:rsidRDefault="003618E2" w:rsidP="00DB09BF">
            <w:pPr>
              <w:spacing w:after="0"/>
              <w:jc w:val="center"/>
              <w:rPr>
                <w:rFonts w:ascii="Garamond" w:hAnsi="Garamond"/>
                <w:b/>
                <w:iCs/>
              </w:rPr>
            </w:pPr>
            <w:r w:rsidRPr="00120F27">
              <w:rPr>
                <w:rFonts w:ascii="Garamond" w:hAnsi="Garamond"/>
                <w:b/>
                <w:iCs/>
              </w:rPr>
              <w:t xml:space="preserve">Alvállalkozó(k) neve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B4FF7E" w14:textId="77777777" w:rsidR="003618E2" w:rsidRPr="00120F27" w:rsidRDefault="003618E2" w:rsidP="00DB09BF">
            <w:pPr>
              <w:spacing w:after="0"/>
              <w:jc w:val="center"/>
              <w:rPr>
                <w:rFonts w:ascii="Garamond" w:hAnsi="Garamond"/>
                <w:iCs/>
              </w:rPr>
            </w:pPr>
            <w:r w:rsidRPr="00120F27">
              <w:rPr>
                <w:rFonts w:ascii="Garamond" w:hAnsi="Garamond"/>
                <w:b/>
                <w:iCs/>
              </w:rPr>
              <w:t>Címe (székhelye)</w:t>
            </w:r>
          </w:p>
        </w:tc>
      </w:tr>
      <w:tr w:rsidR="003618E2" w:rsidRPr="00120F27" w14:paraId="0C0C2625" w14:textId="77777777" w:rsidTr="00DB09BF">
        <w:tc>
          <w:tcPr>
            <w:tcW w:w="4537" w:type="dxa"/>
            <w:tcBorders>
              <w:top w:val="single" w:sz="4" w:space="0" w:color="000000"/>
              <w:left w:val="single" w:sz="4" w:space="0" w:color="000000"/>
              <w:bottom w:val="single" w:sz="4" w:space="0" w:color="000000"/>
              <w:right w:val="nil"/>
            </w:tcBorders>
          </w:tcPr>
          <w:p w14:paraId="6BDD0FE4" w14:textId="77777777" w:rsidR="003618E2" w:rsidRPr="00120F27" w:rsidRDefault="003618E2" w:rsidP="00DB09BF">
            <w:pPr>
              <w:spacing w:after="0"/>
              <w:jc w:val="both"/>
              <w:rPr>
                <w:rFonts w:ascii="Garamond" w:hAnsi="Garamond"/>
                <w:b/>
              </w:rPr>
            </w:pPr>
          </w:p>
        </w:tc>
        <w:tc>
          <w:tcPr>
            <w:tcW w:w="4253" w:type="dxa"/>
            <w:tcBorders>
              <w:top w:val="single" w:sz="4" w:space="0" w:color="000000"/>
              <w:left w:val="single" w:sz="4" w:space="0" w:color="000000"/>
              <w:bottom w:val="single" w:sz="4" w:space="0" w:color="000000"/>
              <w:right w:val="single" w:sz="4" w:space="0" w:color="000000"/>
            </w:tcBorders>
          </w:tcPr>
          <w:p w14:paraId="1AB77B91" w14:textId="77777777" w:rsidR="003618E2" w:rsidRPr="00120F27" w:rsidRDefault="003618E2" w:rsidP="00DB09BF">
            <w:pPr>
              <w:spacing w:after="0"/>
              <w:jc w:val="both"/>
              <w:rPr>
                <w:rFonts w:ascii="Garamond" w:hAnsi="Garamond"/>
                <w:b/>
              </w:rPr>
            </w:pPr>
          </w:p>
        </w:tc>
      </w:tr>
      <w:tr w:rsidR="003618E2" w:rsidRPr="00120F27" w14:paraId="701ADDB1" w14:textId="77777777" w:rsidTr="00DB09BF">
        <w:tc>
          <w:tcPr>
            <w:tcW w:w="4537" w:type="dxa"/>
            <w:tcBorders>
              <w:top w:val="single" w:sz="4" w:space="0" w:color="000000"/>
              <w:left w:val="single" w:sz="4" w:space="0" w:color="000000"/>
              <w:bottom w:val="single" w:sz="4" w:space="0" w:color="000000"/>
              <w:right w:val="nil"/>
            </w:tcBorders>
          </w:tcPr>
          <w:p w14:paraId="49202352" w14:textId="77777777" w:rsidR="003618E2" w:rsidRPr="00120F27" w:rsidRDefault="003618E2" w:rsidP="00DB09BF">
            <w:pPr>
              <w:spacing w:after="0"/>
              <w:jc w:val="both"/>
              <w:rPr>
                <w:rFonts w:ascii="Garamond" w:hAnsi="Garamond"/>
                <w:b/>
              </w:rPr>
            </w:pPr>
          </w:p>
        </w:tc>
        <w:tc>
          <w:tcPr>
            <w:tcW w:w="4253" w:type="dxa"/>
            <w:tcBorders>
              <w:top w:val="single" w:sz="4" w:space="0" w:color="000000"/>
              <w:left w:val="single" w:sz="4" w:space="0" w:color="000000"/>
              <w:bottom w:val="single" w:sz="4" w:space="0" w:color="000000"/>
              <w:right w:val="single" w:sz="4" w:space="0" w:color="000000"/>
            </w:tcBorders>
          </w:tcPr>
          <w:p w14:paraId="70F7DE5F" w14:textId="77777777" w:rsidR="003618E2" w:rsidRPr="00120F27" w:rsidRDefault="003618E2" w:rsidP="00DB09BF">
            <w:pPr>
              <w:spacing w:after="0"/>
              <w:jc w:val="both"/>
              <w:rPr>
                <w:rFonts w:ascii="Garamond" w:hAnsi="Garamond"/>
                <w:b/>
              </w:rPr>
            </w:pPr>
          </w:p>
        </w:tc>
      </w:tr>
    </w:tbl>
    <w:p w14:paraId="51B7C0D1" w14:textId="77777777" w:rsidR="003618E2" w:rsidRPr="00120F27" w:rsidRDefault="003618E2" w:rsidP="003618E2">
      <w:pPr>
        <w:spacing w:after="0"/>
        <w:jc w:val="both"/>
        <w:rPr>
          <w:rFonts w:ascii="Garamond" w:hAnsi="Garamond"/>
        </w:rPr>
      </w:pPr>
    </w:p>
    <w:p w14:paraId="116CF2F6" w14:textId="77777777" w:rsidR="003618E2" w:rsidRPr="00120F27" w:rsidRDefault="003618E2" w:rsidP="003618E2">
      <w:pPr>
        <w:spacing w:after="0"/>
        <w:jc w:val="both"/>
        <w:rPr>
          <w:rFonts w:ascii="Garamond" w:hAnsi="Garamond"/>
          <w:b/>
        </w:rPr>
      </w:pPr>
    </w:p>
    <w:p w14:paraId="1BB18376" w14:textId="77777777" w:rsidR="003618E2" w:rsidRPr="00120F27" w:rsidRDefault="003618E2" w:rsidP="003618E2">
      <w:pPr>
        <w:spacing w:after="0"/>
        <w:jc w:val="both"/>
        <w:rPr>
          <w:rFonts w:ascii="Garamond" w:hAnsi="Garamond"/>
        </w:rPr>
      </w:pPr>
      <w:r w:rsidRPr="00120F27">
        <w:rPr>
          <w:rFonts w:ascii="Garamond" w:hAnsi="Garamond"/>
        </w:rPr>
        <w:t>Kelt: …………………, ………...  év ………..…. hó ….. nap</w:t>
      </w:r>
    </w:p>
    <w:p w14:paraId="040D1346" w14:textId="77777777" w:rsidR="003618E2" w:rsidRPr="00120F27" w:rsidRDefault="003618E2" w:rsidP="003618E2">
      <w:pPr>
        <w:spacing w:after="0"/>
        <w:jc w:val="both"/>
        <w:rPr>
          <w:rFonts w:ascii="Garamond" w:hAnsi="Garamond"/>
        </w:rPr>
      </w:pPr>
    </w:p>
    <w:p w14:paraId="04A909E6" w14:textId="77777777" w:rsidR="003618E2" w:rsidRPr="00120F27" w:rsidRDefault="003618E2" w:rsidP="003618E2">
      <w:pPr>
        <w:spacing w:after="0"/>
        <w:ind w:left="2832" w:firstLine="708"/>
        <w:jc w:val="both"/>
        <w:rPr>
          <w:rFonts w:ascii="Garamond" w:hAnsi="Garamond"/>
        </w:rPr>
      </w:pPr>
      <w:r w:rsidRPr="00120F27">
        <w:rPr>
          <w:rFonts w:ascii="Garamond" w:hAnsi="Garamond"/>
        </w:rPr>
        <w:t>………………………………………………..</w:t>
      </w:r>
    </w:p>
    <w:p w14:paraId="63ED6923" w14:textId="77777777" w:rsidR="003618E2" w:rsidRPr="00120F27" w:rsidRDefault="003618E2" w:rsidP="003618E2">
      <w:pPr>
        <w:spacing w:after="0"/>
        <w:jc w:val="both"/>
        <w:rPr>
          <w:rFonts w:ascii="Garamond" w:hAnsi="Garamond"/>
          <w:bCs/>
        </w:rPr>
      </w:pPr>
      <w:r w:rsidRPr="00120F27">
        <w:rPr>
          <w:rFonts w:ascii="Garamond" w:hAnsi="Garamond"/>
          <w:bCs/>
        </w:rPr>
        <w:tab/>
      </w:r>
      <w:r w:rsidRPr="00120F27">
        <w:rPr>
          <w:rFonts w:ascii="Garamond" w:hAnsi="Garamond"/>
          <w:bCs/>
        </w:rPr>
        <w:tab/>
      </w:r>
      <w:r w:rsidRPr="00120F27">
        <w:rPr>
          <w:rFonts w:ascii="Garamond" w:hAnsi="Garamond"/>
          <w:bCs/>
        </w:rPr>
        <w:tab/>
      </w:r>
      <w:r w:rsidRPr="00120F27">
        <w:rPr>
          <w:rFonts w:ascii="Garamond" w:hAnsi="Garamond"/>
          <w:bCs/>
        </w:rPr>
        <w:tab/>
      </w:r>
      <w:r w:rsidRPr="00120F27">
        <w:rPr>
          <w:rFonts w:ascii="Garamond" w:hAnsi="Garamond"/>
          <w:bCs/>
        </w:rPr>
        <w:tab/>
      </w:r>
      <w:r w:rsidRPr="00120F27">
        <w:rPr>
          <w:rFonts w:ascii="Garamond" w:hAnsi="Garamond"/>
          <w:bCs/>
        </w:rPr>
        <w:tab/>
      </w:r>
      <w:r w:rsidRPr="00120F27">
        <w:rPr>
          <w:rFonts w:ascii="Garamond" w:hAnsi="Garamond"/>
          <w:bCs/>
        </w:rPr>
        <w:tab/>
        <w:t>Cégszerű aláírás</w:t>
      </w:r>
    </w:p>
    <w:p w14:paraId="25E7407A" w14:textId="77777777" w:rsidR="003618E2" w:rsidRPr="00120F27" w:rsidRDefault="003618E2" w:rsidP="003618E2">
      <w:pPr>
        <w:spacing w:after="0"/>
        <w:jc w:val="both"/>
        <w:rPr>
          <w:rFonts w:ascii="Garamond" w:hAnsi="Garamond"/>
        </w:rPr>
      </w:pPr>
    </w:p>
    <w:p w14:paraId="33A15D37" w14:textId="77777777" w:rsidR="003618E2" w:rsidRPr="00120F27" w:rsidRDefault="003618E2" w:rsidP="003618E2">
      <w:pPr>
        <w:spacing w:after="0"/>
        <w:jc w:val="both"/>
        <w:rPr>
          <w:rFonts w:ascii="Garamond" w:hAnsi="Garamond"/>
        </w:rPr>
      </w:pPr>
    </w:p>
    <w:p w14:paraId="5081D91A" w14:textId="77777777" w:rsidR="003618E2" w:rsidRPr="003618E2" w:rsidRDefault="003618E2" w:rsidP="003618E2">
      <w:pPr>
        <w:keepNext/>
        <w:spacing w:before="240" w:after="60" w:line="240" w:lineRule="auto"/>
        <w:outlineLvl w:val="1"/>
        <w:rPr>
          <w:rFonts w:ascii="Garamond" w:eastAsia="Times New Roman" w:hAnsi="Garamond" w:cs="Arial"/>
          <w:caps/>
          <w:sz w:val="24"/>
          <w:szCs w:val="24"/>
          <w:lang w:eastAsia="hu-HU"/>
        </w:rPr>
      </w:pPr>
      <w:r w:rsidRPr="00120F27">
        <w:rPr>
          <w:rFonts w:ascii="Garamond" w:hAnsi="Garamond" w:cs="Arial"/>
          <w:bCs/>
          <w:iCs/>
        </w:rPr>
        <w:br w:type="page"/>
      </w:r>
      <w:bookmarkStart w:id="43" w:name="_Toc443661227"/>
      <w:bookmarkStart w:id="44" w:name="_Toc489861566"/>
      <w:r w:rsidRPr="003618E2">
        <w:rPr>
          <w:rFonts w:ascii="Garamond" w:eastAsia="Times New Roman" w:hAnsi="Garamond" w:cs="Arial"/>
          <w:caps/>
          <w:sz w:val="24"/>
          <w:szCs w:val="24"/>
          <w:lang w:eastAsia="hu-HU"/>
        </w:rPr>
        <w:lastRenderedPageBreak/>
        <w:t>5. SZ. MELLÉKLET</w:t>
      </w:r>
      <w:bookmarkEnd w:id="43"/>
      <w:bookmarkEnd w:id="44"/>
    </w:p>
    <w:p w14:paraId="20729749" w14:textId="77777777" w:rsidR="003618E2" w:rsidRPr="00120F27" w:rsidRDefault="003618E2" w:rsidP="003618E2">
      <w:pPr>
        <w:spacing w:after="0"/>
        <w:rPr>
          <w:rFonts w:ascii="Garamond" w:hAnsi="Garamond"/>
        </w:rPr>
      </w:pPr>
    </w:p>
    <w:p w14:paraId="67228104" w14:textId="77777777" w:rsidR="003618E2" w:rsidRPr="00120F27" w:rsidRDefault="003618E2" w:rsidP="003618E2">
      <w:pPr>
        <w:spacing w:after="0"/>
        <w:jc w:val="center"/>
        <w:rPr>
          <w:rFonts w:ascii="Garamond" w:hAnsi="Garamond"/>
          <w:b/>
        </w:rPr>
      </w:pPr>
      <w:r w:rsidRPr="00120F27">
        <w:rPr>
          <w:rFonts w:ascii="Garamond" w:hAnsi="Garamond"/>
          <w:b/>
          <w:bCs/>
        </w:rPr>
        <w:t xml:space="preserve"> </w:t>
      </w:r>
      <w:r w:rsidRPr="00120F27">
        <w:rPr>
          <w:rFonts w:ascii="Garamond" w:hAnsi="Garamond"/>
          <w:b/>
        </w:rPr>
        <w:t>NYILATKOZAT AZ ALKALMASSÁG IGAZOLÁSÁRA IGÉNYBE VETT MÁS SZERVEZET (SZEMÉLY) VONATKOZÁSÁBAN</w:t>
      </w:r>
    </w:p>
    <w:p w14:paraId="31BC6AD1" w14:textId="77777777" w:rsidR="003618E2" w:rsidRPr="00120F27" w:rsidRDefault="003618E2" w:rsidP="003618E2">
      <w:pPr>
        <w:spacing w:after="0"/>
        <w:jc w:val="both"/>
        <w:rPr>
          <w:rFonts w:ascii="Garamond" w:hAnsi="Garamond"/>
        </w:rPr>
      </w:pPr>
    </w:p>
    <w:p w14:paraId="245AB123" w14:textId="77777777" w:rsidR="003618E2" w:rsidRPr="00120F27" w:rsidRDefault="003618E2" w:rsidP="003618E2">
      <w:pPr>
        <w:spacing w:after="0"/>
        <w:jc w:val="both"/>
        <w:rPr>
          <w:rFonts w:ascii="Garamond" w:hAnsi="Garamond"/>
        </w:rPr>
      </w:pPr>
      <w:r w:rsidRPr="00120F27">
        <w:rPr>
          <w:rFonts w:ascii="Garamond" w:hAnsi="Garamond"/>
        </w:rPr>
        <w:t>Alulírott ……………………………………, mint a(z) ………………………………………….. (cég megnevezése, székhelye) ajánlattevő/ közös ajánlattevő</w:t>
      </w:r>
      <w:r w:rsidRPr="00120F27">
        <w:rPr>
          <w:rFonts w:ascii="Garamond" w:hAnsi="Garamond"/>
          <w:vertAlign w:val="superscript"/>
        </w:rPr>
        <w:footnoteReference w:customMarkFollows="1" w:id="11"/>
        <w:sym w:font="Symbol" w:char="F02A"/>
      </w:r>
      <w:r w:rsidRPr="00120F27">
        <w:rPr>
          <w:rFonts w:ascii="Garamond" w:hAnsi="Garamond"/>
        </w:rPr>
        <w:t xml:space="preserve"> nyilatkozattételre jogosult képviselője, ezennel nyilatkozom, hogy az általam képviselt ajánlattevő/közös ajánlattevő</w:t>
      </w:r>
      <w:r w:rsidRPr="00120F27">
        <w:rPr>
          <w:rFonts w:ascii="Garamond" w:hAnsi="Garamond"/>
          <w:vertAlign w:val="superscript"/>
        </w:rPr>
        <w:footnoteReference w:id="12"/>
      </w:r>
      <w:r w:rsidRPr="00120F27">
        <w:rPr>
          <w:rFonts w:ascii="Garamond" w:hAnsi="Garamond"/>
        </w:rPr>
        <w:t xml:space="preserve"> az alkalmasság igazolására más szervezetet (személyt) kíván igénybe venni:</w:t>
      </w:r>
    </w:p>
    <w:p w14:paraId="464A640E" w14:textId="77777777" w:rsidR="003618E2" w:rsidRPr="00120F27" w:rsidRDefault="003618E2" w:rsidP="003618E2">
      <w:pPr>
        <w:spacing w:after="0"/>
        <w:jc w:val="both"/>
        <w:rPr>
          <w:rFonts w:ascii="Garamond" w:hAnsi="Garamond"/>
        </w:rPr>
      </w:pPr>
    </w:p>
    <w:p w14:paraId="2EED4CD8" w14:textId="77777777" w:rsidR="003618E2" w:rsidRPr="00120F27" w:rsidRDefault="003618E2" w:rsidP="003618E2">
      <w:pPr>
        <w:spacing w:after="0"/>
        <w:ind w:right="23"/>
        <w:jc w:val="center"/>
        <w:rPr>
          <w:rFonts w:ascii="Garamond" w:hAnsi="Garamond"/>
          <w:b/>
        </w:rPr>
      </w:pPr>
      <w:r w:rsidRPr="00120F27">
        <w:rPr>
          <w:rFonts w:ascii="Garamond" w:hAnsi="Garamond"/>
          <w:b/>
        </w:rPr>
        <w:t>IGEN / NEM</w:t>
      </w:r>
      <w:r w:rsidRPr="00120F27">
        <w:rPr>
          <w:rFonts w:ascii="Garamond" w:hAnsi="Garamond"/>
          <w:b/>
          <w:vertAlign w:val="superscript"/>
        </w:rPr>
        <w:footnoteReference w:id="13"/>
      </w:r>
    </w:p>
    <w:p w14:paraId="60A9D98D" w14:textId="77777777" w:rsidR="003618E2" w:rsidRPr="00120F27" w:rsidRDefault="003618E2" w:rsidP="003618E2">
      <w:pPr>
        <w:spacing w:after="0"/>
        <w:ind w:right="23"/>
        <w:jc w:val="both"/>
        <w:rPr>
          <w:rFonts w:ascii="Garamond" w:hAnsi="Garamond"/>
        </w:rPr>
      </w:pPr>
    </w:p>
    <w:p w14:paraId="6F0BE351" w14:textId="77777777" w:rsidR="003618E2" w:rsidRPr="00120F27" w:rsidRDefault="003618E2" w:rsidP="003618E2">
      <w:pPr>
        <w:spacing w:after="0" w:line="360" w:lineRule="auto"/>
        <w:jc w:val="both"/>
        <w:rPr>
          <w:rFonts w:ascii="Garamond" w:hAnsi="Garamond"/>
        </w:rPr>
      </w:pPr>
      <w:r w:rsidRPr="00120F27">
        <w:rPr>
          <w:rFonts w:ascii="Garamond" w:hAnsi="Garamond"/>
        </w:rPr>
        <w:t>IGEN válasz esetén:</w:t>
      </w:r>
    </w:p>
    <w:tbl>
      <w:tblPr>
        <w:tblW w:w="0" w:type="auto"/>
        <w:tblInd w:w="108" w:type="dxa"/>
        <w:tblLayout w:type="fixed"/>
        <w:tblLook w:val="04A0" w:firstRow="1" w:lastRow="0" w:firstColumn="1" w:lastColumn="0" w:noHBand="0" w:noVBand="1"/>
      </w:tblPr>
      <w:tblGrid>
        <w:gridCol w:w="3170"/>
        <w:gridCol w:w="3049"/>
        <w:gridCol w:w="3079"/>
      </w:tblGrid>
      <w:tr w:rsidR="003618E2" w:rsidRPr="00120F27" w14:paraId="04F28EB8" w14:textId="77777777" w:rsidTr="00DB09BF">
        <w:trPr>
          <w:trHeight w:val="1645"/>
        </w:trPr>
        <w:tc>
          <w:tcPr>
            <w:tcW w:w="3170" w:type="dxa"/>
            <w:tcBorders>
              <w:top w:val="single" w:sz="8" w:space="0" w:color="000000"/>
              <w:left w:val="single" w:sz="8" w:space="0" w:color="000000"/>
              <w:bottom w:val="single" w:sz="8" w:space="0" w:color="000000"/>
              <w:right w:val="nil"/>
            </w:tcBorders>
            <w:shd w:val="clear" w:color="auto" w:fill="D9D9D9"/>
            <w:vAlign w:val="center"/>
            <w:hideMark/>
          </w:tcPr>
          <w:p w14:paraId="361C8640" w14:textId="77777777" w:rsidR="003618E2" w:rsidRPr="00120F27" w:rsidRDefault="003618E2" w:rsidP="00DB09BF">
            <w:pPr>
              <w:snapToGrid w:val="0"/>
              <w:spacing w:after="0"/>
              <w:jc w:val="center"/>
              <w:rPr>
                <w:rFonts w:ascii="Garamond" w:hAnsi="Garamond"/>
                <w:b/>
              </w:rPr>
            </w:pPr>
            <w:r w:rsidRPr="00120F27">
              <w:rPr>
                <w:rFonts w:ascii="Garamond" w:hAnsi="Garamond"/>
                <w:b/>
              </w:rPr>
              <w:t>Az alkalmasság igazolásához igénybe vett más szervezet (személy) megjelölése (név, székhely)</w:t>
            </w:r>
          </w:p>
        </w:tc>
        <w:tc>
          <w:tcPr>
            <w:tcW w:w="3049" w:type="dxa"/>
            <w:tcBorders>
              <w:top w:val="single" w:sz="8" w:space="0" w:color="000000"/>
              <w:left w:val="single" w:sz="8" w:space="0" w:color="000000"/>
              <w:bottom w:val="single" w:sz="8" w:space="0" w:color="000000"/>
              <w:right w:val="nil"/>
            </w:tcBorders>
            <w:shd w:val="clear" w:color="auto" w:fill="D9D9D9"/>
          </w:tcPr>
          <w:p w14:paraId="7F570768" w14:textId="77777777" w:rsidR="003618E2" w:rsidRPr="00120F27" w:rsidRDefault="003618E2" w:rsidP="00DB09BF">
            <w:pPr>
              <w:snapToGrid w:val="0"/>
              <w:spacing w:after="0"/>
              <w:jc w:val="center"/>
              <w:rPr>
                <w:rFonts w:ascii="Garamond" w:hAnsi="Garamond"/>
                <w:b/>
              </w:rPr>
            </w:pPr>
          </w:p>
          <w:p w14:paraId="48C42FE5" w14:textId="77777777" w:rsidR="003618E2" w:rsidRPr="00120F27" w:rsidRDefault="003618E2" w:rsidP="00DB09BF">
            <w:pPr>
              <w:snapToGrid w:val="0"/>
              <w:spacing w:after="0"/>
              <w:jc w:val="center"/>
              <w:rPr>
                <w:rFonts w:ascii="Garamond" w:hAnsi="Garamond"/>
                <w:b/>
              </w:rPr>
            </w:pPr>
            <w:r w:rsidRPr="00120F27">
              <w:rPr>
                <w:rFonts w:ascii="Garamond" w:hAnsi="Garamond"/>
                <w:b/>
              </w:rPr>
              <w:t>Azon alkalmassági követelmény(ek) megjelölése, melynek igazolása érdekében az ajánlattevő más szervezet (személy) erőforrására támaszkodik</w:t>
            </w:r>
          </w:p>
        </w:tc>
        <w:tc>
          <w:tcPr>
            <w:tcW w:w="3079" w:type="dxa"/>
            <w:tcBorders>
              <w:top w:val="single" w:sz="8" w:space="0" w:color="000000"/>
              <w:left w:val="single" w:sz="8" w:space="0" w:color="000000"/>
              <w:bottom w:val="single" w:sz="8" w:space="0" w:color="000000"/>
              <w:right w:val="single" w:sz="8" w:space="0" w:color="000000"/>
            </w:tcBorders>
            <w:shd w:val="clear" w:color="auto" w:fill="D9D9D9"/>
            <w:hideMark/>
          </w:tcPr>
          <w:p w14:paraId="296E3BA2" w14:textId="77777777" w:rsidR="003618E2" w:rsidRPr="00120F27" w:rsidRDefault="003618E2" w:rsidP="00DB09BF">
            <w:pPr>
              <w:snapToGrid w:val="0"/>
              <w:spacing w:after="0"/>
              <w:jc w:val="center"/>
              <w:rPr>
                <w:rFonts w:ascii="Garamond" w:hAnsi="Garamond"/>
              </w:rPr>
            </w:pPr>
            <w:r w:rsidRPr="00120F27">
              <w:rPr>
                <w:rFonts w:ascii="Garamond" w:hAnsi="Garamond"/>
                <w:b/>
              </w:rPr>
              <w:t>A szervezet (személy) által rendelkezésre bocsátott erőforrások igénybe vételének módját alátámasztó, kötelezettségvállalást tartalmazó dokumentum megnevezése</w:t>
            </w:r>
            <w:r w:rsidRPr="00120F27">
              <w:rPr>
                <w:rFonts w:ascii="Garamond" w:hAnsi="Garamond"/>
                <w:b/>
                <w:vertAlign w:val="superscript"/>
              </w:rPr>
              <w:footnoteReference w:id="14"/>
            </w:r>
          </w:p>
        </w:tc>
      </w:tr>
      <w:tr w:rsidR="003618E2" w:rsidRPr="00120F27" w14:paraId="52A0E567" w14:textId="77777777" w:rsidTr="00DB09BF">
        <w:trPr>
          <w:trHeight w:val="525"/>
        </w:trPr>
        <w:tc>
          <w:tcPr>
            <w:tcW w:w="3170" w:type="dxa"/>
            <w:tcBorders>
              <w:top w:val="single" w:sz="8" w:space="0" w:color="000000"/>
              <w:left w:val="single" w:sz="8" w:space="0" w:color="000000"/>
              <w:bottom w:val="single" w:sz="8" w:space="0" w:color="000000"/>
              <w:right w:val="nil"/>
            </w:tcBorders>
            <w:vAlign w:val="center"/>
          </w:tcPr>
          <w:p w14:paraId="6859ECA7" w14:textId="77777777" w:rsidR="003618E2" w:rsidRPr="00120F27" w:rsidRDefault="003618E2" w:rsidP="00DB09BF">
            <w:pPr>
              <w:snapToGrid w:val="0"/>
              <w:spacing w:after="0"/>
              <w:jc w:val="both"/>
              <w:rPr>
                <w:rFonts w:ascii="Garamond" w:hAnsi="Garamond"/>
              </w:rPr>
            </w:pPr>
          </w:p>
        </w:tc>
        <w:tc>
          <w:tcPr>
            <w:tcW w:w="3049" w:type="dxa"/>
            <w:tcBorders>
              <w:top w:val="single" w:sz="8" w:space="0" w:color="000000"/>
              <w:left w:val="single" w:sz="8" w:space="0" w:color="000000"/>
              <w:bottom w:val="single" w:sz="8" w:space="0" w:color="000000"/>
              <w:right w:val="nil"/>
            </w:tcBorders>
            <w:vAlign w:val="center"/>
          </w:tcPr>
          <w:p w14:paraId="5CD8AB44" w14:textId="77777777" w:rsidR="003618E2" w:rsidRPr="00120F27" w:rsidRDefault="003618E2" w:rsidP="00DB09BF">
            <w:pPr>
              <w:snapToGrid w:val="0"/>
              <w:spacing w:after="0"/>
              <w:jc w:val="center"/>
              <w:rPr>
                <w:rFonts w:ascii="Garamond" w:hAnsi="Garamond"/>
              </w:rPr>
            </w:pPr>
          </w:p>
        </w:tc>
        <w:tc>
          <w:tcPr>
            <w:tcW w:w="3079" w:type="dxa"/>
            <w:tcBorders>
              <w:top w:val="single" w:sz="8" w:space="0" w:color="000000"/>
              <w:left w:val="single" w:sz="8" w:space="0" w:color="000000"/>
              <w:bottom w:val="single" w:sz="8" w:space="0" w:color="000000"/>
              <w:right w:val="single" w:sz="8" w:space="0" w:color="000000"/>
            </w:tcBorders>
          </w:tcPr>
          <w:p w14:paraId="7F2F3F6B" w14:textId="77777777" w:rsidR="003618E2" w:rsidRPr="00120F27" w:rsidRDefault="003618E2" w:rsidP="00DB09BF">
            <w:pPr>
              <w:snapToGrid w:val="0"/>
              <w:spacing w:after="0"/>
              <w:jc w:val="center"/>
              <w:rPr>
                <w:rFonts w:ascii="Garamond" w:hAnsi="Garamond"/>
              </w:rPr>
            </w:pPr>
          </w:p>
        </w:tc>
      </w:tr>
      <w:tr w:rsidR="003618E2" w:rsidRPr="00120F27" w14:paraId="613E7B46" w14:textId="77777777" w:rsidTr="00DB09BF">
        <w:trPr>
          <w:trHeight w:val="525"/>
        </w:trPr>
        <w:tc>
          <w:tcPr>
            <w:tcW w:w="3170" w:type="dxa"/>
            <w:tcBorders>
              <w:top w:val="single" w:sz="8" w:space="0" w:color="000000"/>
              <w:left w:val="single" w:sz="8" w:space="0" w:color="000000"/>
              <w:bottom w:val="single" w:sz="8" w:space="0" w:color="000000"/>
              <w:right w:val="nil"/>
            </w:tcBorders>
            <w:vAlign w:val="center"/>
          </w:tcPr>
          <w:p w14:paraId="018D923D" w14:textId="77777777" w:rsidR="003618E2" w:rsidRPr="00120F27" w:rsidRDefault="003618E2" w:rsidP="00DB09BF">
            <w:pPr>
              <w:snapToGrid w:val="0"/>
              <w:spacing w:after="0"/>
              <w:jc w:val="both"/>
              <w:rPr>
                <w:rFonts w:ascii="Garamond" w:hAnsi="Garamond"/>
              </w:rPr>
            </w:pPr>
          </w:p>
        </w:tc>
        <w:tc>
          <w:tcPr>
            <w:tcW w:w="3049" w:type="dxa"/>
            <w:tcBorders>
              <w:top w:val="single" w:sz="8" w:space="0" w:color="000000"/>
              <w:left w:val="single" w:sz="8" w:space="0" w:color="000000"/>
              <w:bottom w:val="single" w:sz="8" w:space="0" w:color="000000"/>
              <w:right w:val="nil"/>
            </w:tcBorders>
            <w:vAlign w:val="center"/>
          </w:tcPr>
          <w:p w14:paraId="2F2FDE44" w14:textId="77777777" w:rsidR="003618E2" w:rsidRPr="00120F27" w:rsidRDefault="003618E2" w:rsidP="00DB09BF">
            <w:pPr>
              <w:snapToGrid w:val="0"/>
              <w:spacing w:after="0"/>
              <w:jc w:val="center"/>
              <w:rPr>
                <w:rFonts w:ascii="Garamond" w:hAnsi="Garamond"/>
              </w:rPr>
            </w:pPr>
          </w:p>
        </w:tc>
        <w:tc>
          <w:tcPr>
            <w:tcW w:w="3079" w:type="dxa"/>
            <w:tcBorders>
              <w:top w:val="single" w:sz="8" w:space="0" w:color="000000"/>
              <w:left w:val="single" w:sz="8" w:space="0" w:color="000000"/>
              <w:bottom w:val="single" w:sz="8" w:space="0" w:color="000000"/>
              <w:right w:val="single" w:sz="8" w:space="0" w:color="000000"/>
            </w:tcBorders>
          </w:tcPr>
          <w:p w14:paraId="5A6EA1B5" w14:textId="77777777" w:rsidR="003618E2" w:rsidRPr="00120F27" w:rsidRDefault="003618E2" w:rsidP="00DB09BF">
            <w:pPr>
              <w:snapToGrid w:val="0"/>
              <w:spacing w:after="0"/>
              <w:jc w:val="center"/>
              <w:rPr>
                <w:rFonts w:ascii="Garamond" w:hAnsi="Garamond"/>
              </w:rPr>
            </w:pPr>
          </w:p>
        </w:tc>
      </w:tr>
      <w:tr w:rsidR="003618E2" w:rsidRPr="00120F27" w14:paraId="61A8B540" w14:textId="77777777" w:rsidTr="00DB09BF">
        <w:trPr>
          <w:trHeight w:val="334"/>
        </w:trPr>
        <w:tc>
          <w:tcPr>
            <w:tcW w:w="3170" w:type="dxa"/>
            <w:tcBorders>
              <w:top w:val="single" w:sz="8" w:space="0" w:color="000000"/>
              <w:left w:val="single" w:sz="8" w:space="0" w:color="000000"/>
              <w:bottom w:val="single" w:sz="8" w:space="0" w:color="000000"/>
              <w:right w:val="nil"/>
            </w:tcBorders>
            <w:vAlign w:val="center"/>
          </w:tcPr>
          <w:p w14:paraId="350C1EC5" w14:textId="77777777" w:rsidR="003618E2" w:rsidRPr="00120F27" w:rsidRDefault="003618E2" w:rsidP="00DB09BF">
            <w:pPr>
              <w:snapToGrid w:val="0"/>
              <w:spacing w:after="0"/>
              <w:jc w:val="both"/>
              <w:rPr>
                <w:rFonts w:ascii="Garamond" w:hAnsi="Garamond"/>
              </w:rPr>
            </w:pPr>
          </w:p>
        </w:tc>
        <w:tc>
          <w:tcPr>
            <w:tcW w:w="3049" w:type="dxa"/>
            <w:tcBorders>
              <w:top w:val="single" w:sz="8" w:space="0" w:color="000000"/>
              <w:left w:val="single" w:sz="8" w:space="0" w:color="000000"/>
              <w:bottom w:val="single" w:sz="8" w:space="0" w:color="000000"/>
              <w:right w:val="nil"/>
            </w:tcBorders>
            <w:vAlign w:val="center"/>
          </w:tcPr>
          <w:p w14:paraId="2D054C73" w14:textId="77777777" w:rsidR="003618E2" w:rsidRPr="00120F27" w:rsidRDefault="003618E2" w:rsidP="00DB09BF">
            <w:pPr>
              <w:snapToGrid w:val="0"/>
              <w:spacing w:after="0"/>
              <w:jc w:val="center"/>
              <w:rPr>
                <w:rFonts w:ascii="Garamond" w:hAnsi="Garamond"/>
              </w:rPr>
            </w:pPr>
          </w:p>
        </w:tc>
        <w:tc>
          <w:tcPr>
            <w:tcW w:w="3079" w:type="dxa"/>
            <w:tcBorders>
              <w:top w:val="single" w:sz="8" w:space="0" w:color="000000"/>
              <w:left w:val="single" w:sz="8" w:space="0" w:color="000000"/>
              <w:bottom w:val="single" w:sz="8" w:space="0" w:color="000000"/>
              <w:right w:val="single" w:sz="8" w:space="0" w:color="000000"/>
            </w:tcBorders>
          </w:tcPr>
          <w:p w14:paraId="3F52AC4C" w14:textId="77777777" w:rsidR="003618E2" w:rsidRPr="00120F27" w:rsidRDefault="003618E2" w:rsidP="00DB09BF">
            <w:pPr>
              <w:snapToGrid w:val="0"/>
              <w:spacing w:after="0"/>
              <w:jc w:val="center"/>
              <w:rPr>
                <w:rFonts w:ascii="Garamond" w:hAnsi="Garamond"/>
              </w:rPr>
            </w:pPr>
          </w:p>
        </w:tc>
      </w:tr>
    </w:tbl>
    <w:p w14:paraId="203E49B2" w14:textId="77777777" w:rsidR="003618E2" w:rsidRPr="00120F27" w:rsidRDefault="003618E2" w:rsidP="003618E2">
      <w:pPr>
        <w:spacing w:after="0"/>
        <w:rPr>
          <w:rFonts w:ascii="Garamond" w:hAnsi="Garamond"/>
          <w:b/>
        </w:rPr>
      </w:pPr>
    </w:p>
    <w:p w14:paraId="109DE54B" w14:textId="77777777" w:rsidR="003618E2" w:rsidRPr="00120F27" w:rsidRDefault="003618E2" w:rsidP="003618E2">
      <w:pPr>
        <w:spacing w:after="0"/>
        <w:jc w:val="both"/>
        <w:rPr>
          <w:rFonts w:ascii="Garamond" w:hAnsi="Garamond"/>
        </w:rPr>
      </w:pPr>
      <w:r w:rsidRPr="00120F27">
        <w:rPr>
          <w:rFonts w:ascii="Garamond" w:hAnsi="Garamond"/>
        </w:rPr>
        <w:t xml:space="preserve">Nyilatkozom, hogy az alkalmassági követelménynek való megfelelés igazolására, amelyhez más szervezet (személy) erőforrásait vesszük igénybe, az ajánlatunkhoz csatoltuk az alkalmasság igazolására igénybe vett szervezet (személy) olyan </w:t>
      </w:r>
      <w:r w:rsidRPr="00120F27">
        <w:rPr>
          <w:rFonts w:ascii="Garamond" w:hAnsi="Garamond"/>
          <w:b/>
        </w:rPr>
        <w:t xml:space="preserve">szerződéses </w:t>
      </w:r>
      <w:r w:rsidRPr="00120F27">
        <w:rPr>
          <w:rFonts w:ascii="Garamond" w:hAnsi="Garamond"/>
        </w:rPr>
        <w:t xml:space="preserve">vagy </w:t>
      </w:r>
      <w:r w:rsidRPr="00120F27">
        <w:rPr>
          <w:rFonts w:ascii="Garamond" w:hAnsi="Garamond"/>
          <w:b/>
        </w:rPr>
        <w:t>előszerződésben</w:t>
      </w:r>
      <w:r w:rsidRPr="00120F27">
        <w:rPr>
          <w:rStyle w:val="Lbjegyzet-hivatkozs"/>
          <w:rFonts w:ascii="Garamond" w:hAnsi="Garamond"/>
          <w:b/>
        </w:rPr>
        <w:footnoteReference w:id="15"/>
      </w:r>
      <w:r w:rsidRPr="00120F27">
        <w:rPr>
          <w:rFonts w:ascii="Garamond" w:hAnsi="Garamond"/>
          <w:b/>
        </w:rPr>
        <w:t xml:space="preserve"> </w:t>
      </w:r>
      <w:r w:rsidRPr="00120F27">
        <w:rPr>
          <w:rFonts w:ascii="Garamond" w:hAnsi="Garamond"/>
        </w:rPr>
        <w:t>vállalt kötelezettségvállalását tartalmazó okiratot, amely alátámasztja, hogy a szerződés teljesítéséhez szükséges erőforrások rendelkezésre állnak majd a szerződés teljesítésének időtartama alatt.</w:t>
      </w:r>
    </w:p>
    <w:p w14:paraId="1472277F" w14:textId="77777777" w:rsidR="003618E2" w:rsidRPr="00120F27" w:rsidRDefault="003618E2" w:rsidP="003618E2">
      <w:pPr>
        <w:spacing w:after="0"/>
        <w:rPr>
          <w:rFonts w:ascii="Garamond" w:hAnsi="Garamond"/>
          <w:b/>
        </w:rPr>
      </w:pPr>
    </w:p>
    <w:p w14:paraId="7A61DDEB" w14:textId="77777777" w:rsidR="003618E2" w:rsidRPr="00120F27" w:rsidRDefault="003618E2" w:rsidP="003618E2">
      <w:pPr>
        <w:spacing w:after="0"/>
        <w:jc w:val="both"/>
        <w:rPr>
          <w:rFonts w:ascii="Garamond" w:hAnsi="Garamond"/>
        </w:rPr>
      </w:pPr>
      <w:r w:rsidRPr="00120F27">
        <w:rPr>
          <w:rFonts w:ascii="Garamond" w:hAnsi="Garamond"/>
        </w:rPr>
        <w:t xml:space="preserve">Jelen nyilatkozatot a </w:t>
      </w:r>
      <w:r w:rsidRPr="00120F27">
        <w:rPr>
          <w:rFonts w:ascii="Garamond" w:hAnsi="Garamond"/>
          <w:b/>
        </w:rPr>
        <w:t>Nemzeti Élelmiszerlánc-biztonsági Hivatal</w:t>
      </w:r>
      <w:r w:rsidRPr="00120F27">
        <w:rPr>
          <w:rFonts w:ascii="Garamond" w:hAnsi="Garamond"/>
        </w:rPr>
        <w:t xml:space="preserve"> által</w:t>
      </w:r>
      <w:r w:rsidRPr="00120F27">
        <w:rPr>
          <w:rFonts w:ascii="Garamond" w:hAnsi="Garamond"/>
          <w:b/>
          <w:i/>
        </w:rPr>
        <w:t xml:space="preserve"> </w:t>
      </w:r>
      <w:r w:rsidRPr="00120F27">
        <w:rPr>
          <w:rFonts w:ascii="Garamond" w:hAnsi="Garamond"/>
          <w:b/>
        </w:rPr>
        <w:t>„</w:t>
      </w:r>
      <w:r>
        <w:rPr>
          <w:rFonts w:ascii="Garamond" w:hAnsi="Garamond"/>
          <w:b/>
        </w:rPr>
        <w:t>NMR 400 MHz FoodScreener bor, méz, gyümölcslé vizsgálatokhoz</w:t>
      </w:r>
      <w:r w:rsidRPr="00120F27">
        <w:rPr>
          <w:rFonts w:ascii="Garamond" w:hAnsi="Garamond"/>
          <w:b/>
        </w:rPr>
        <w:t xml:space="preserve">” </w:t>
      </w:r>
      <w:r w:rsidRPr="00120F27">
        <w:rPr>
          <w:rFonts w:ascii="Garamond" w:hAnsi="Garamond"/>
        </w:rPr>
        <w:t>tárgyban indított közbeszerzési eljárás</w:t>
      </w:r>
      <w:r>
        <w:rPr>
          <w:rFonts w:ascii="Garamond" w:hAnsi="Garamond"/>
        </w:rPr>
        <w:t xml:space="preserve">ban </w:t>
      </w:r>
      <w:r w:rsidRPr="00120F27">
        <w:rPr>
          <w:rFonts w:ascii="Garamond" w:hAnsi="Garamond"/>
        </w:rPr>
        <w:t>az ajánlat részeként tettem.</w:t>
      </w:r>
    </w:p>
    <w:p w14:paraId="178B75B6" w14:textId="77777777" w:rsidR="003618E2" w:rsidRPr="00120F27" w:rsidRDefault="003618E2" w:rsidP="003618E2">
      <w:pPr>
        <w:spacing w:after="0" w:line="360" w:lineRule="auto"/>
        <w:jc w:val="both"/>
        <w:rPr>
          <w:rFonts w:ascii="Garamond" w:hAnsi="Garamond"/>
        </w:rPr>
      </w:pPr>
    </w:p>
    <w:p w14:paraId="5C2F8BFA" w14:textId="77777777" w:rsidR="003618E2" w:rsidRPr="00120F27" w:rsidRDefault="003618E2" w:rsidP="003618E2">
      <w:pPr>
        <w:spacing w:after="0" w:line="360" w:lineRule="auto"/>
        <w:jc w:val="both"/>
        <w:rPr>
          <w:rFonts w:ascii="Garamond" w:hAnsi="Garamond"/>
        </w:rPr>
      </w:pPr>
    </w:p>
    <w:p w14:paraId="2719CCE4" w14:textId="77777777" w:rsidR="003618E2" w:rsidRPr="00120F27" w:rsidRDefault="003618E2" w:rsidP="003618E2">
      <w:pPr>
        <w:spacing w:after="0"/>
        <w:jc w:val="both"/>
        <w:rPr>
          <w:rFonts w:ascii="Garamond" w:hAnsi="Garamond"/>
        </w:rPr>
      </w:pPr>
      <w:r w:rsidRPr="00120F27">
        <w:rPr>
          <w:rFonts w:ascii="Garamond" w:hAnsi="Garamond"/>
        </w:rPr>
        <w:t>Kelt: …………………, ………...  év ………..…. hó ….. nap</w:t>
      </w:r>
    </w:p>
    <w:p w14:paraId="23D5FCDA" w14:textId="77777777" w:rsidR="003618E2" w:rsidRPr="00120F27" w:rsidRDefault="003618E2" w:rsidP="003618E2">
      <w:pPr>
        <w:spacing w:after="0" w:line="360" w:lineRule="auto"/>
        <w:jc w:val="both"/>
        <w:rPr>
          <w:rFonts w:ascii="Garamond" w:hAnsi="Garamond"/>
        </w:rPr>
      </w:pPr>
    </w:p>
    <w:p w14:paraId="63520F9C" w14:textId="77777777" w:rsidR="003618E2" w:rsidRPr="00120F27" w:rsidRDefault="003618E2" w:rsidP="003618E2">
      <w:pPr>
        <w:spacing w:after="0" w:line="360" w:lineRule="auto"/>
        <w:jc w:val="both"/>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 xml:space="preserve">        ……………………………</w:t>
      </w:r>
    </w:p>
    <w:p w14:paraId="5E2DBA66" w14:textId="77777777" w:rsidR="003618E2" w:rsidRPr="00120F27" w:rsidRDefault="003618E2" w:rsidP="003618E2">
      <w:pPr>
        <w:spacing w:after="0" w:line="360" w:lineRule="auto"/>
        <w:jc w:val="both"/>
        <w:rPr>
          <w:rFonts w:ascii="Garamond" w:hAnsi="Garamond"/>
        </w:rPr>
      </w:pPr>
      <w:r w:rsidRPr="00120F27">
        <w:rPr>
          <w:rFonts w:ascii="Garamond" w:hAnsi="Garamond"/>
        </w:rPr>
        <w:t xml:space="preserve">                                                                                    Cégszerű aláírás</w:t>
      </w:r>
    </w:p>
    <w:p w14:paraId="1B54B605" w14:textId="77777777" w:rsidR="003618E2" w:rsidRPr="003618E2" w:rsidRDefault="003618E2" w:rsidP="003618E2">
      <w:pPr>
        <w:keepNext/>
        <w:spacing w:before="240" w:after="60" w:line="240" w:lineRule="auto"/>
        <w:outlineLvl w:val="1"/>
        <w:rPr>
          <w:rFonts w:ascii="Garamond" w:eastAsia="Times New Roman" w:hAnsi="Garamond" w:cs="Arial"/>
          <w:caps/>
          <w:sz w:val="24"/>
          <w:szCs w:val="24"/>
          <w:lang w:eastAsia="hu-HU"/>
        </w:rPr>
      </w:pPr>
      <w:r w:rsidRPr="00120F27">
        <w:rPr>
          <w:rFonts w:ascii="Garamond" w:hAnsi="Garamond"/>
        </w:rPr>
        <w:lastRenderedPageBreak/>
        <w:br w:type="page"/>
      </w:r>
      <w:r>
        <w:rPr>
          <w:rFonts w:ascii="Garamond" w:hAnsi="Garamond"/>
        </w:rPr>
        <w:lastRenderedPageBreak/>
        <w:t>6</w:t>
      </w:r>
      <w:r w:rsidRPr="003618E2">
        <w:rPr>
          <w:rFonts w:ascii="Garamond" w:eastAsia="Times New Roman" w:hAnsi="Garamond" w:cs="Arial"/>
          <w:caps/>
          <w:sz w:val="24"/>
          <w:szCs w:val="24"/>
          <w:lang w:eastAsia="hu-HU"/>
        </w:rPr>
        <w:t>. SZ. MELLÉKLET</w:t>
      </w:r>
    </w:p>
    <w:p w14:paraId="1BD7A4ED" w14:textId="77777777" w:rsidR="003618E2" w:rsidRPr="00120F27" w:rsidRDefault="003618E2" w:rsidP="003618E2">
      <w:pPr>
        <w:widowControl w:val="0"/>
        <w:autoSpaceDE w:val="0"/>
        <w:autoSpaceDN w:val="0"/>
        <w:adjustRightInd w:val="0"/>
        <w:spacing w:after="0"/>
        <w:jc w:val="center"/>
        <w:rPr>
          <w:rFonts w:ascii="Garamond" w:hAnsi="Garamond" w:cs="Arial"/>
        </w:rPr>
      </w:pPr>
    </w:p>
    <w:p w14:paraId="3ADEDA09" w14:textId="77777777" w:rsidR="003618E2" w:rsidRPr="00120F27" w:rsidRDefault="003618E2" w:rsidP="003618E2">
      <w:pPr>
        <w:widowControl w:val="0"/>
        <w:autoSpaceDE w:val="0"/>
        <w:autoSpaceDN w:val="0"/>
        <w:adjustRightInd w:val="0"/>
        <w:spacing w:after="0"/>
        <w:jc w:val="center"/>
        <w:rPr>
          <w:rFonts w:ascii="Garamond" w:hAnsi="Garamond" w:cs="Arial"/>
          <w:b/>
        </w:rPr>
      </w:pPr>
      <w:r w:rsidRPr="00120F27">
        <w:rPr>
          <w:rFonts w:ascii="Garamond" w:hAnsi="Garamond" w:cs="Arial"/>
          <w:b/>
        </w:rPr>
        <w:t>ALKALMASSÁG IGAZOLÁSÁRA IGÉNYBE VETT MÁS SZERVEZET (SZEMÉLY) NYILATKOZATA</w:t>
      </w:r>
    </w:p>
    <w:p w14:paraId="125F5F1E" w14:textId="77777777" w:rsidR="003618E2" w:rsidRPr="00120F27" w:rsidRDefault="003618E2" w:rsidP="003618E2">
      <w:pPr>
        <w:widowControl w:val="0"/>
        <w:autoSpaceDE w:val="0"/>
        <w:autoSpaceDN w:val="0"/>
        <w:adjustRightInd w:val="0"/>
        <w:spacing w:after="0"/>
        <w:jc w:val="both"/>
        <w:rPr>
          <w:rFonts w:ascii="Garamond" w:hAnsi="Garamond" w:cs="Arial"/>
        </w:rPr>
      </w:pPr>
    </w:p>
    <w:p w14:paraId="6FD0BF30" w14:textId="77777777" w:rsidR="003618E2" w:rsidRPr="00120F27" w:rsidRDefault="003618E2" w:rsidP="003618E2">
      <w:pPr>
        <w:spacing w:after="0"/>
        <w:jc w:val="both"/>
        <w:rPr>
          <w:rFonts w:ascii="Garamond" w:hAnsi="Garamond"/>
        </w:rPr>
      </w:pPr>
      <w:r w:rsidRPr="00120F27">
        <w:rPr>
          <w:rFonts w:ascii="Garamond" w:hAnsi="Garamond"/>
        </w:rPr>
        <w:t xml:space="preserve">Alulírott ……………………………………, mint a(z) …………………………………………..(cég (személy) megnevezése, székhelye (címe))  nyilatkozattételre jogosult képviselője </w:t>
      </w:r>
      <w:r w:rsidRPr="00120F27">
        <w:rPr>
          <w:rFonts w:ascii="Garamond" w:hAnsi="Garamond"/>
          <w:bCs/>
        </w:rPr>
        <w:t>a Kbt. 65. § (7) bekezdésében</w:t>
      </w:r>
      <w:r w:rsidRPr="00120F27">
        <w:rPr>
          <w:rFonts w:ascii="Garamond" w:hAnsi="Garamond"/>
        </w:rPr>
        <w:t xml:space="preserve"> foglaltaknak megfelelően felelősségem tudatában nyilatkozom, hogy az általam képviselt gazdasági szereplő a lenti tárgyú közbeszerzési eljárásban, mint az alkalmasság igazolására igénybe vett más szervezet (személy) a(z) ………………………………………. ajánlattevő (cég megnevezése, székhelye) számára az alábbi alkalmassági követelményeknek való megfelelést biztosítja:</w:t>
      </w:r>
    </w:p>
    <w:p w14:paraId="3643849B" w14:textId="77777777" w:rsidR="003618E2" w:rsidRPr="00120F27" w:rsidRDefault="003618E2" w:rsidP="003618E2">
      <w:pPr>
        <w:spacing w:after="0"/>
        <w:jc w:val="both"/>
        <w:rPr>
          <w:rFonts w:ascii="Garamond" w:hAnsi="Garamond"/>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969"/>
      </w:tblGrid>
      <w:tr w:rsidR="003618E2" w:rsidRPr="00120F27" w14:paraId="1146A14E" w14:textId="77777777" w:rsidTr="00DB09BF">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57430500" w14:textId="77777777" w:rsidR="003618E2" w:rsidRPr="00120F27" w:rsidRDefault="003618E2" w:rsidP="00DB09BF">
            <w:pPr>
              <w:widowControl w:val="0"/>
              <w:autoSpaceDE w:val="0"/>
              <w:autoSpaceDN w:val="0"/>
              <w:adjustRightInd w:val="0"/>
              <w:spacing w:after="0"/>
              <w:jc w:val="both"/>
              <w:rPr>
                <w:rFonts w:ascii="Garamond" w:hAnsi="Garamond" w:cs="Arial"/>
                <w:b/>
              </w:rPr>
            </w:pPr>
            <w:r w:rsidRPr="00120F27">
              <w:rPr>
                <w:rFonts w:ascii="Garamond" w:hAnsi="Garamond" w:cs="Arial"/>
                <w:b/>
              </w:rPr>
              <w:t>Az ajánlati felhívás vonatkozó pontjának megjelölésével azon alkalmassági követelmény, melynek igazolása érdekében az ajánlattevő más szervezet vagy személy erőforrására is támaszkodik</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4123B0E9" w14:textId="77777777" w:rsidR="003618E2" w:rsidRPr="00120F27" w:rsidRDefault="003618E2" w:rsidP="00DB09BF">
            <w:pPr>
              <w:widowControl w:val="0"/>
              <w:autoSpaceDE w:val="0"/>
              <w:autoSpaceDN w:val="0"/>
              <w:adjustRightInd w:val="0"/>
              <w:spacing w:after="0"/>
              <w:jc w:val="both"/>
              <w:rPr>
                <w:rFonts w:ascii="Garamond" w:hAnsi="Garamond" w:cs="Arial"/>
                <w:b/>
              </w:rPr>
            </w:pPr>
            <w:r w:rsidRPr="00120F27">
              <w:rPr>
                <w:rFonts w:ascii="Garamond" w:hAnsi="Garamond" w:cs="Arial"/>
                <w:b/>
              </w:rPr>
              <w:t>A szervezet (személy) által rendelkezésre bocsátott erőforrások igénybe vételének módját alátámasztó, kötelezettségvállalást tartalmazó dokumentum oldalszáma az ajánlatban</w:t>
            </w:r>
          </w:p>
        </w:tc>
      </w:tr>
      <w:tr w:rsidR="003618E2" w:rsidRPr="00120F27" w14:paraId="2F736E1D" w14:textId="77777777" w:rsidTr="00DB09BF">
        <w:tc>
          <w:tcPr>
            <w:tcW w:w="4820" w:type="dxa"/>
            <w:tcBorders>
              <w:top w:val="single" w:sz="4" w:space="0" w:color="auto"/>
              <w:left w:val="single" w:sz="4" w:space="0" w:color="auto"/>
              <w:bottom w:val="single" w:sz="4" w:space="0" w:color="auto"/>
              <w:right w:val="single" w:sz="4" w:space="0" w:color="auto"/>
            </w:tcBorders>
          </w:tcPr>
          <w:p w14:paraId="5DA6EBD3" w14:textId="77777777" w:rsidR="003618E2" w:rsidRPr="00120F27" w:rsidRDefault="003618E2" w:rsidP="00DB09BF">
            <w:pPr>
              <w:widowControl w:val="0"/>
              <w:autoSpaceDE w:val="0"/>
              <w:autoSpaceDN w:val="0"/>
              <w:adjustRightInd w:val="0"/>
              <w:spacing w:after="0"/>
              <w:jc w:val="both"/>
              <w:rPr>
                <w:rFonts w:ascii="Garamond" w:hAnsi="Garamond" w:cs="Arial"/>
                <w:b/>
              </w:rPr>
            </w:pPr>
          </w:p>
        </w:tc>
        <w:tc>
          <w:tcPr>
            <w:tcW w:w="3969" w:type="dxa"/>
            <w:tcBorders>
              <w:top w:val="single" w:sz="4" w:space="0" w:color="auto"/>
              <w:left w:val="single" w:sz="4" w:space="0" w:color="auto"/>
              <w:bottom w:val="single" w:sz="4" w:space="0" w:color="auto"/>
              <w:right w:val="single" w:sz="4" w:space="0" w:color="auto"/>
            </w:tcBorders>
          </w:tcPr>
          <w:p w14:paraId="67B1EA39" w14:textId="77777777" w:rsidR="003618E2" w:rsidRPr="00120F27" w:rsidRDefault="003618E2" w:rsidP="00DB09BF">
            <w:pPr>
              <w:widowControl w:val="0"/>
              <w:autoSpaceDE w:val="0"/>
              <w:autoSpaceDN w:val="0"/>
              <w:adjustRightInd w:val="0"/>
              <w:spacing w:after="0"/>
              <w:jc w:val="both"/>
              <w:rPr>
                <w:rFonts w:ascii="Garamond" w:hAnsi="Garamond" w:cs="Arial"/>
                <w:b/>
              </w:rPr>
            </w:pPr>
          </w:p>
        </w:tc>
      </w:tr>
      <w:tr w:rsidR="003618E2" w:rsidRPr="00120F27" w14:paraId="4E0B40F7" w14:textId="77777777" w:rsidTr="00DB09BF">
        <w:tc>
          <w:tcPr>
            <w:tcW w:w="4820" w:type="dxa"/>
            <w:tcBorders>
              <w:top w:val="single" w:sz="4" w:space="0" w:color="auto"/>
              <w:left w:val="single" w:sz="4" w:space="0" w:color="auto"/>
              <w:bottom w:val="single" w:sz="4" w:space="0" w:color="auto"/>
              <w:right w:val="single" w:sz="4" w:space="0" w:color="auto"/>
            </w:tcBorders>
          </w:tcPr>
          <w:p w14:paraId="7A542D77" w14:textId="77777777" w:rsidR="003618E2" w:rsidRPr="00120F27" w:rsidRDefault="003618E2" w:rsidP="00DB09BF">
            <w:pPr>
              <w:widowControl w:val="0"/>
              <w:autoSpaceDE w:val="0"/>
              <w:autoSpaceDN w:val="0"/>
              <w:adjustRightInd w:val="0"/>
              <w:spacing w:after="0"/>
              <w:jc w:val="both"/>
              <w:rPr>
                <w:rFonts w:ascii="Garamond" w:hAnsi="Garamond" w:cs="Arial"/>
                <w:b/>
              </w:rPr>
            </w:pPr>
          </w:p>
        </w:tc>
        <w:tc>
          <w:tcPr>
            <w:tcW w:w="3969" w:type="dxa"/>
            <w:tcBorders>
              <w:top w:val="single" w:sz="4" w:space="0" w:color="auto"/>
              <w:left w:val="single" w:sz="4" w:space="0" w:color="auto"/>
              <w:bottom w:val="single" w:sz="4" w:space="0" w:color="auto"/>
              <w:right w:val="single" w:sz="4" w:space="0" w:color="auto"/>
            </w:tcBorders>
          </w:tcPr>
          <w:p w14:paraId="0A6133C2" w14:textId="77777777" w:rsidR="003618E2" w:rsidRPr="00120F27" w:rsidRDefault="003618E2" w:rsidP="00DB09BF">
            <w:pPr>
              <w:widowControl w:val="0"/>
              <w:autoSpaceDE w:val="0"/>
              <w:autoSpaceDN w:val="0"/>
              <w:adjustRightInd w:val="0"/>
              <w:spacing w:after="0"/>
              <w:jc w:val="both"/>
              <w:rPr>
                <w:rFonts w:ascii="Garamond" w:hAnsi="Garamond" w:cs="Arial"/>
                <w:b/>
              </w:rPr>
            </w:pPr>
          </w:p>
        </w:tc>
      </w:tr>
      <w:tr w:rsidR="003618E2" w:rsidRPr="00120F27" w14:paraId="7DEE3BEB" w14:textId="77777777" w:rsidTr="00DB09BF">
        <w:tc>
          <w:tcPr>
            <w:tcW w:w="4820" w:type="dxa"/>
            <w:tcBorders>
              <w:top w:val="single" w:sz="4" w:space="0" w:color="auto"/>
              <w:left w:val="single" w:sz="4" w:space="0" w:color="auto"/>
              <w:bottom w:val="single" w:sz="4" w:space="0" w:color="auto"/>
              <w:right w:val="single" w:sz="4" w:space="0" w:color="auto"/>
            </w:tcBorders>
          </w:tcPr>
          <w:p w14:paraId="20C81302" w14:textId="77777777" w:rsidR="003618E2" w:rsidRPr="00120F27" w:rsidRDefault="003618E2" w:rsidP="00DB09BF">
            <w:pPr>
              <w:widowControl w:val="0"/>
              <w:autoSpaceDE w:val="0"/>
              <w:autoSpaceDN w:val="0"/>
              <w:adjustRightInd w:val="0"/>
              <w:spacing w:after="0"/>
              <w:jc w:val="both"/>
              <w:rPr>
                <w:rFonts w:ascii="Garamond" w:hAnsi="Garamond" w:cs="Arial"/>
                <w:b/>
              </w:rPr>
            </w:pPr>
          </w:p>
        </w:tc>
        <w:tc>
          <w:tcPr>
            <w:tcW w:w="3969" w:type="dxa"/>
            <w:tcBorders>
              <w:top w:val="single" w:sz="4" w:space="0" w:color="auto"/>
              <w:left w:val="single" w:sz="4" w:space="0" w:color="auto"/>
              <w:bottom w:val="single" w:sz="4" w:space="0" w:color="auto"/>
              <w:right w:val="single" w:sz="4" w:space="0" w:color="auto"/>
            </w:tcBorders>
          </w:tcPr>
          <w:p w14:paraId="368DEDF2" w14:textId="77777777" w:rsidR="003618E2" w:rsidRPr="00120F27" w:rsidRDefault="003618E2" w:rsidP="00DB09BF">
            <w:pPr>
              <w:widowControl w:val="0"/>
              <w:autoSpaceDE w:val="0"/>
              <w:autoSpaceDN w:val="0"/>
              <w:adjustRightInd w:val="0"/>
              <w:spacing w:after="0"/>
              <w:jc w:val="both"/>
              <w:rPr>
                <w:rFonts w:ascii="Garamond" w:hAnsi="Garamond" w:cs="Arial"/>
                <w:b/>
              </w:rPr>
            </w:pPr>
          </w:p>
        </w:tc>
      </w:tr>
    </w:tbl>
    <w:p w14:paraId="377DB2DD" w14:textId="77777777" w:rsidR="003618E2" w:rsidRPr="00120F27" w:rsidRDefault="003618E2" w:rsidP="003618E2">
      <w:pPr>
        <w:widowControl w:val="0"/>
        <w:autoSpaceDE w:val="0"/>
        <w:autoSpaceDN w:val="0"/>
        <w:adjustRightInd w:val="0"/>
        <w:spacing w:after="0"/>
        <w:jc w:val="both"/>
        <w:rPr>
          <w:rFonts w:ascii="Garamond" w:hAnsi="Garamond" w:cs="Arial"/>
        </w:rPr>
      </w:pPr>
    </w:p>
    <w:p w14:paraId="6C4391F0" w14:textId="77777777" w:rsidR="003618E2" w:rsidRPr="00120F27" w:rsidRDefault="003618E2" w:rsidP="003618E2">
      <w:pPr>
        <w:widowControl w:val="0"/>
        <w:autoSpaceDE w:val="0"/>
        <w:autoSpaceDN w:val="0"/>
        <w:adjustRightInd w:val="0"/>
        <w:spacing w:after="0"/>
        <w:jc w:val="both"/>
        <w:rPr>
          <w:rFonts w:ascii="Garamond" w:hAnsi="Garamond" w:cs="Arial"/>
        </w:rPr>
      </w:pPr>
      <w:r w:rsidRPr="00120F27">
        <w:rPr>
          <w:rFonts w:ascii="Garamond" w:hAnsi="Garamond" w:cs="Arial"/>
        </w:rPr>
        <w:t>Nyilatkozom a Kbt. 65. § (9) bekezdésének megfelelően, hogy az általunk igazolt, releváns szakmai tapasztalatra (referenciára) vonatkozó alkalmassági követelmény tekintetében az alkalmasság igazolásában közreműködő szervezet olyan mértékben részt vesz a szerződés, vagy a szerződés azon részének teljesítésében, amelyhez e kapacitásokra szükség van, amely – az ajánlattevő saját kapacitásával együtt – biztosítja az alkalmassági követelményben elvárt szakmai tapasztalat érvényesülését a teljesítésben.</w:t>
      </w:r>
    </w:p>
    <w:p w14:paraId="7742933A" w14:textId="77777777" w:rsidR="003618E2" w:rsidRPr="00120F27" w:rsidRDefault="003618E2" w:rsidP="003618E2">
      <w:pPr>
        <w:widowControl w:val="0"/>
        <w:autoSpaceDE w:val="0"/>
        <w:autoSpaceDN w:val="0"/>
        <w:adjustRightInd w:val="0"/>
        <w:spacing w:after="0"/>
        <w:jc w:val="both"/>
        <w:rPr>
          <w:rFonts w:ascii="Garamond" w:hAnsi="Garamond" w:cs="Arial"/>
          <w:i/>
        </w:rPr>
      </w:pPr>
    </w:p>
    <w:p w14:paraId="50171FC4" w14:textId="77777777" w:rsidR="003618E2" w:rsidRPr="00120F27" w:rsidRDefault="003618E2" w:rsidP="003618E2">
      <w:pPr>
        <w:spacing w:after="0"/>
        <w:jc w:val="both"/>
        <w:rPr>
          <w:rFonts w:ascii="Garamond" w:hAnsi="Garamond"/>
        </w:rPr>
      </w:pPr>
      <w:r w:rsidRPr="00120F27">
        <w:rPr>
          <w:rFonts w:ascii="Garamond" w:hAnsi="Garamond"/>
        </w:rPr>
        <w:t xml:space="preserve">Jelen nyilatkozatot a </w:t>
      </w:r>
      <w:r w:rsidRPr="00120F27">
        <w:rPr>
          <w:rFonts w:ascii="Garamond" w:hAnsi="Garamond"/>
          <w:b/>
        </w:rPr>
        <w:t>Nemzeti Élelmiszerlánc-biztonsági Hivatal</w:t>
      </w:r>
      <w:r w:rsidRPr="00120F27">
        <w:rPr>
          <w:rFonts w:ascii="Garamond" w:hAnsi="Garamond"/>
        </w:rPr>
        <w:t xml:space="preserve"> által</w:t>
      </w:r>
      <w:r w:rsidRPr="00120F27">
        <w:rPr>
          <w:rFonts w:ascii="Garamond" w:hAnsi="Garamond"/>
          <w:b/>
          <w:i/>
        </w:rPr>
        <w:t xml:space="preserve"> </w:t>
      </w:r>
      <w:r w:rsidRPr="00120F27">
        <w:rPr>
          <w:rFonts w:ascii="Garamond" w:hAnsi="Garamond"/>
          <w:b/>
        </w:rPr>
        <w:t>„</w:t>
      </w:r>
      <w:r>
        <w:rPr>
          <w:rFonts w:ascii="Garamond" w:hAnsi="Garamond"/>
          <w:b/>
        </w:rPr>
        <w:t>NMR 400 MHz FoodScreener bor, méz, gyümölcslé vizsgálatokhoz</w:t>
      </w:r>
      <w:r w:rsidRPr="00120F27">
        <w:rPr>
          <w:rFonts w:ascii="Garamond" w:hAnsi="Garamond"/>
          <w:b/>
        </w:rPr>
        <w:t xml:space="preserve">” </w:t>
      </w:r>
      <w:r w:rsidRPr="00120F27">
        <w:rPr>
          <w:rFonts w:ascii="Garamond" w:hAnsi="Garamond"/>
        </w:rPr>
        <w:t>tárgyban indított közbeszerzési</w:t>
      </w:r>
      <w:r>
        <w:rPr>
          <w:rFonts w:ascii="Garamond" w:hAnsi="Garamond"/>
        </w:rPr>
        <w:t xml:space="preserve"> eljárásban</w:t>
      </w:r>
      <w:r w:rsidRPr="00120F27">
        <w:rPr>
          <w:rFonts w:ascii="Garamond" w:hAnsi="Garamond"/>
        </w:rPr>
        <w:t>, az ajánlat részeként tettem.</w:t>
      </w:r>
    </w:p>
    <w:p w14:paraId="222A7A3F" w14:textId="77777777" w:rsidR="003618E2" w:rsidRPr="00120F27" w:rsidRDefault="003618E2" w:rsidP="003618E2">
      <w:pPr>
        <w:widowControl w:val="0"/>
        <w:spacing w:after="0"/>
        <w:ind w:right="-108"/>
        <w:rPr>
          <w:rFonts w:ascii="Garamond" w:hAnsi="Garamond"/>
        </w:rPr>
      </w:pPr>
    </w:p>
    <w:p w14:paraId="52A086C5" w14:textId="77777777" w:rsidR="003618E2" w:rsidRPr="00120F27" w:rsidRDefault="003618E2" w:rsidP="003618E2">
      <w:pPr>
        <w:spacing w:after="0"/>
        <w:jc w:val="both"/>
        <w:rPr>
          <w:rFonts w:ascii="Garamond" w:hAnsi="Garamond"/>
        </w:rPr>
      </w:pPr>
      <w:r w:rsidRPr="00120F27">
        <w:rPr>
          <w:rFonts w:ascii="Garamond" w:hAnsi="Garamond"/>
        </w:rPr>
        <w:t>Kelt: …………………, ………...  év ………..…. hó ….. nap</w:t>
      </w:r>
    </w:p>
    <w:p w14:paraId="735F2322" w14:textId="77777777" w:rsidR="003618E2" w:rsidRPr="00120F27" w:rsidRDefault="003618E2" w:rsidP="003618E2">
      <w:pPr>
        <w:widowControl w:val="0"/>
        <w:spacing w:after="0"/>
        <w:ind w:right="-108"/>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t xml:space="preserve">        </w:t>
      </w:r>
    </w:p>
    <w:p w14:paraId="23D3BAF3" w14:textId="77777777" w:rsidR="003618E2" w:rsidRPr="00120F27" w:rsidRDefault="003618E2" w:rsidP="003618E2">
      <w:pPr>
        <w:widowControl w:val="0"/>
        <w:spacing w:after="0"/>
        <w:ind w:right="-108"/>
        <w:rPr>
          <w:rFonts w:ascii="Garamond" w:hAnsi="Garamond"/>
        </w:rPr>
      </w:pPr>
      <w:r w:rsidRPr="00120F27">
        <w:rPr>
          <w:rFonts w:ascii="Garamond" w:hAnsi="Garamond"/>
        </w:rPr>
        <w:t xml:space="preserve">      </w:t>
      </w:r>
    </w:p>
    <w:p w14:paraId="0CB7CFD3" w14:textId="77777777" w:rsidR="003618E2" w:rsidRPr="00120F27" w:rsidRDefault="003618E2" w:rsidP="003618E2">
      <w:pPr>
        <w:widowControl w:val="0"/>
        <w:spacing w:after="0"/>
        <w:ind w:left="2124" w:right="-108" w:firstLine="708"/>
        <w:rPr>
          <w:rFonts w:ascii="Garamond" w:hAnsi="Garamond"/>
        </w:rPr>
      </w:pPr>
      <w:r w:rsidRPr="00120F27">
        <w:rPr>
          <w:rFonts w:ascii="Garamond" w:hAnsi="Garamond"/>
        </w:rPr>
        <w:t xml:space="preserve"> …………………………………</w:t>
      </w:r>
    </w:p>
    <w:p w14:paraId="02AC9970" w14:textId="77777777" w:rsidR="003618E2" w:rsidRDefault="003618E2" w:rsidP="003618E2">
      <w:pPr>
        <w:widowControl w:val="0"/>
        <w:spacing w:after="0"/>
        <w:ind w:right="-108"/>
        <w:rPr>
          <w:rFonts w:ascii="Garamond" w:hAnsi="Garamond"/>
        </w:rPr>
      </w:pPr>
      <w:r w:rsidRPr="00120F27">
        <w:rPr>
          <w:rFonts w:ascii="Garamond" w:hAnsi="Garamond"/>
        </w:rPr>
        <w:t xml:space="preserve">                  Alkalmasság igazolására igénybe vett más szervezet/személy cégszerű aláírása </w:t>
      </w:r>
    </w:p>
    <w:p w14:paraId="3287119D" w14:textId="77777777" w:rsidR="003618E2" w:rsidRDefault="003618E2">
      <w:pPr>
        <w:spacing w:after="160" w:line="259" w:lineRule="auto"/>
        <w:rPr>
          <w:rFonts w:ascii="Garamond" w:hAnsi="Garamond"/>
        </w:rPr>
      </w:pPr>
      <w:r>
        <w:rPr>
          <w:rFonts w:ascii="Garamond" w:hAnsi="Garamond"/>
        </w:rPr>
        <w:br w:type="page"/>
      </w:r>
    </w:p>
    <w:p w14:paraId="02BB8929" w14:textId="77777777" w:rsidR="003618E2" w:rsidRPr="00120F27" w:rsidRDefault="003618E2" w:rsidP="003618E2">
      <w:pPr>
        <w:widowControl w:val="0"/>
        <w:spacing w:after="0"/>
        <w:ind w:right="-108"/>
        <w:rPr>
          <w:rFonts w:ascii="Garamond" w:hAnsi="Garamond"/>
        </w:rPr>
      </w:pPr>
    </w:p>
    <w:p w14:paraId="6F899B32" w14:textId="77777777" w:rsidR="003618E2" w:rsidRPr="003618E2" w:rsidRDefault="003618E2" w:rsidP="003618E2">
      <w:pPr>
        <w:keepNext/>
        <w:spacing w:before="240" w:after="60" w:line="240" w:lineRule="auto"/>
        <w:outlineLvl w:val="1"/>
        <w:rPr>
          <w:rFonts w:ascii="Garamond" w:hAnsi="Garamond"/>
        </w:rPr>
      </w:pPr>
      <w:bookmarkStart w:id="45" w:name="_Toc443661228"/>
      <w:bookmarkStart w:id="46" w:name="_Toc489861567"/>
      <w:r>
        <w:rPr>
          <w:rFonts w:ascii="Garamond" w:hAnsi="Garamond"/>
        </w:rPr>
        <w:t>7</w:t>
      </w:r>
      <w:r w:rsidRPr="003618E2">
        <w:rPr>
          <w:rFonts w:ascii="Garamond" w:hAnsi="Garamond"/>
        </w:rPr>
        <w:t>. SZ. MELLÉKLET</w:t>
      </w:r>
      <w:bookmarkEnd w:id="45"/>
      <w:bookmarkEnd w:id="46"/>
    </w:p>
    <w:p w14:paraId="0D13BAF1" w14:textId="77777777" w:rsidR="003618E2" w:rsidRPr="00120F27" w:rsidRDefault="003618E2" w:rsidP="003618E2">
      <w:pPr>
        <w:spacing w:after="0"/>
        <w:jc w:val="both"/>
        <w:rPr>
          <w:rFonts w:ascii="Garamond" w:hAnsi="Garamond"/>
        </w:rPr>
      </w:pPr>
    </w:p>
    <w:p w14:paraId="48F757A3" w14:textId="77777777" w:rsidR="003618E2" w:rsidRPr="00120F27" w:rsidRDefault="003618E2" w:rsidP="003618E2">
      <w:pPr>
        <w:tabs>
          <w:tab w:val="left" w:pos="851"/>
          <w:tab w:val="left" w:pos="2694"/>
        </w:tabs>
        <w:spacing w:after="0"/>
        <w:ind w:left="284"/>
        <w:jc w:val="center"/>
        <w:rPr>
          <w:rFonts w:ascii="Garamond" w:hAnsi="Garamond"/>
          <w:b/>
        </w:rPr>
      </w:pPr>
    </w:p>
    <w:p w14:paraId="53E9E8DF" w14:textId="77777777" w:rsidR="003618E2" w:rsidRPr="00120F27" w:rsidRDefault="003618E2" w:rsidP="003618E2">
      <w:pPr>
        <w:tabs>
          <w:tab w:val="left" w:pos="851"/>
          <w:tab w:val="left" w:pos="2694"/>
        </w:tabs>
        <w:spacing w:after="0"/>
        <w:ind w:left="284"/>
        <w:jc w:val="center"/>
        <w:rPr>
          <w:rFonts w:ascii="Garamond" w:hAnsi="Garamond"/>
          <w:b/>
        </w:rPr>
      </w:pPr>
      <w:r w:rsidRPr="00120F27">
        <w:rPr>
          <w:rFonts w:ascii="Garamond" w:hAnsi="Garamond"/>
          <w:b/>
        </w:rPr>
        <w:t>NYILATKOZAT AZ AJÁNLAT ELEKTRONIKUS PÉLDÁNYÁRÓL</w:t>
      </w:r>
    </w:p>
    <w:p w14:paraId="4F9798FD" w14:textId="77777777" w:rsidR="003618E2" w:rsidRPr="00120F27" w:rsidRDefault="003618E2" w:rsidP="003618E2">
      <w:pPr>
        <w:tabs>
          <w:tab w:val="left" w:pos="851"/>
          <w:tab w:val="left" w:pos="2694"/>
        </w:tabs>
        <w:spacing w:after="0"/>
        <w:ind w:left="284"/>
        <w:jc w:val="both"/>
        <w:rPr>
          <w:rFonts w:ascii="Garamond" w:hAnsi="Garamond"/>
          <w:b/>
        </w:rPr>
      </w:pPr>
    </w:p>
    <w:p w14:paraId="05D503EC" w14:textId="77777777" w:rsidR="003618E2" w:rsidRPr="00120F27" w:rsidRDefault="003618E2" w:rsidP="003618E2">
      <w:pPr>
        <w:tabs>
          <w:tab w:val="left" w:pos="851"/>
          <w:tab w:val="left" w:pos="2694"/>
        </w:tabs>
        <w:spacing w:after="0"/>
        <w:ind w:left="284"/>
        <w:jc w:val="both"/>
        <w:rPr>
          <w:rFonts w:ascii="Garamond" w:hAnsi="Garamond"/>
          <w:b/>
        </w:rPr>
      </w:pPr>
    </w:p>
    <w:p w14:paraId="58041853" w14:textId="77777777" w:rsidR="003618E2" w:rsidRPr="00120F27" w:rsidRDefault="003618E2" w:rsidP="003618E2">
      <w:pPr>
        <w:tabs>
          <w:tab w:val="left" w:pos="851"/>
          <w:tab w:val="left" w:pos="2694"/>
        </w:tabs>
        <w:spacing w:after="0"/>
        <w:ind w:left="284"/>
        <w:jc w:val="both"/>
        <w:rPr>
          <w:rFonts w:ascii="Garamond" w:hAnsi="Garamond"/>
        </w:rPr>
      </w:pPr>
    </w:p>
    <w:p w14:paraId="30260CB5" w14:textId="77777777" w:rsidR="003618E2" w:rsidRPr="00120F27" w:rsidRDefault="003618E2" w:rsidP="003618E2">
      <w:pPr>
        <w:spacing w:after="0" w:line="360" w:lineRule="auto"/>
        <w:jc w:val="both"/>
        <w:rPr>
          <w:rFonts w:ascii="Garamond" w:hAnsi="Garamond"/>
        </w:rPr>
      </w:pPr>
      <w:r w:rsidRPr="00120F27">
        <w:rPr>
          <w:rFonts w:ascii="Garamond" w:hAnsi="Garamond"/>
        </w:rPr>
        <w:t>Alulírott ……………………….……………, mint a(z) ……………………….…………… (cég elnevezése, székhelye) ajánlattevő / közös ajánlattevő</w:t>
      </w:r>
      <w:r w:rsidRPr="00120F27">
        <w:rPr>
          <w:rFonts w:ascii="Garamond" w:hAnsi="Garamond"/>
        </w:rPr>
        <w:footnoteReference w:customMarkFollows="1" w:id="16"/>
        <w:sym w:font="Symbol" w:char="002A"/>
      </w:r>
      <w:r w:rsidRPr="00120F27">
        <w:rPr>
          <w:rFonts w:ascii="Garamond" w:hAnsi="Garamond"/>
        </w:rPr>
        <w:t xml:space="preserve"> nyilatkozattételre jogosult képviselője, az ajánlati felhívásban előírtaknak megfelelően ezennel kijelentem, hogy az ajánlat elektronikus formában benyújtott példánya az ajánlat eredeti papír alapú példányával mindenben megegyezik és jelszóvédelemmel nincs ellátva.</w:t>
      </w:r>
    </w:p>
    <w:p w14:paraId="3EC24C74" w14:textId="77777777" w:rsidR="003618E2" w:rsidRPr="00120F27" w:rsidRDefault="003618E2" w:rsidP="003618E2">
      <w:pPr>
        <w:spacing w:after="0" w:line="360" w:lineRule="auto"/>
        <w:jc w:val="both"/>
        <w:rPr>
          <w:rFonts w:ascii="Garamond" w:hAnsi="Garamond"/>
        </w:rPr>
      </w:pPr>
    </w:p>
    <w:p w14:paraId="3EFBC9AB" w14:textId="77777777" w:rsidR="003618E2" w:rsidRPr="00120F27" w:rsidRDefault="003618E2" w:rsidP="003618E2">
      <w:pPr>
        <w:spacing w:after="0" w:line="360" w:lineRule="auto"/>
        <w:jc w:val="both"/>
        <w:rPr>
          <w:rFonts w:ascii="Garamond" w:hAnsi="Garamond"/>
        </w:rPr>
      </w:pPr>
      <w:r w:rsidRPr="00120F27">
        <w:rPr>
          <w:rFonts w:ascii="Garamond" w:hAnsi="Garamond"/>
        </w:rPr>
        <w:t xml:space="preserve">Jelen nyilatkozatot a </w:t>
      </w:r>
      <w:r w:rsidRPr="00120F27">
        <w:rPr>
          <w:rFonts w:ascii="Garamond" w:hAnsi="Garamond"/>
          <w:b/>
        </w:rPr>
        <w:t>Nemzeti Élelmiszerlánc-biztonsági Hivatal</w:t>
      </w:r>
      <w:r w:rsidRPr="00120F27">
        <w:rPr>
          <w:rFonts w:ascii="Garamond" w:hAnsi="Garamond"/>
        </w:rPr>
        <w:t xml:space="preserve"> által </w:t>
      </w:r>
      <w:r w:rsidRPr="00120F27">
        <w:rPr>
          <w:rFonts w:ascii="Garamond" w:hAnsi="Garamond"/>
          <w:b/>
          <w:i/>
        </w:rPr>
        <w:t xml:space="preserve"> </w:t>
      </w:r>
      <w:r w:rsidRPr="00120F27">
        <w:rPr>
          <w:rFonts w:ascii="Garamond" w:hAnsi="Garamond"/>
          <w:b/>
        </w:rPr>
        <w:t>„</w:t>
      </w:r>
      <w:r>
        <w:rPr>
          <w:rFonts w:ascii="Garamond" w:hAnsi="Garamond"/>
          <w:b/>
        </w:rPr>
        <w:t>NMR 400 MHz FoodScreener bor, méz, gyümölcslé vizsgálatokhoz</w:t>
      </w:r>
      <w:r w:rsidRPr="00120F27">
        <w:rPr>
          <w:rFonts w:ascii="Garamond" w:hAnsi="Garamond"/>
          <w:b/>
        </w:rPr>
        <w:t xml:space="preserve">” </w:t>
      </w:r>
      <w:r w:rsidRPr="00120F27">
        <w:rPr>
          <w:rFonts w:ascii="Garamond" w:hAnsi="Garamond"/>
        </w:rPr>
        <w:t>tárgyban indított közbeszerzési eljárásban, az ajánlat részeként tettem.</w:t>
      </w:r>
    </w:p>
    <w:p w14:paraId="5C74828E" w14:textId="77777777" w:rsidR="003618E2" w:rsidRPr="00120F27" w:rsidRDefault="003618E2" w:rsidP="003618E2">
      <w:pPr>
        <w:spacing w:after="0" w:line="360" w:lineRule="auto"/>
        <w:jc w:val="both"/>
        <w:rPr>
          <w:rFonts w:ascii="Garamond" w:hAnsi="Garamond"/>
        </w:rPr>
      </w:pPr>
    </w:p>
    <w:p w14:paraId="7CC16ED4" w14:textId="77777777" w:rsidR="003618E2" w:rsidRPr="00120F27" w:rsidRDefault="003618E2" w:rsidP="003618E2">
      <w:pPr>
        <w:tabs>
          <w:tab w:val="left" w:pos="851"/>
          <w:tab w:val="left" w:pos="2694"/>
        </w:tabs>
        <w:spacing w:after="0"/>
        <w:jc w:val="both"/>
        <w:rPr>
          <w:rFonts w:ascii="Garamond" w:hAnsi="Garamond"/>
        </w:rPr>
      </w:pPr>
    </w:p>
    <w:p w14:paraId="23C5B4C7" w14:textId="77777777" w:rsidR="003618E2" w:rsidRPr="00120F27" w:rsidRDefault="003618E2" w:rsidP="003618E2">
      <w:pPr>
        <w:tabs>
          <w:tab w:val="left" w:pos="851"/>
          <w:tab w:val="left" w:pos="2694"/>
        </w:tabs>
        <w:spacing w:after="0"/>
        <w:ind w:left="284"/>
        <w:jc w:val="both"/>
        <w:rPr>
          <w:rFonts w:ascii="Garamond" w:hAnsi="Garamond"/>
        </w:rPr>
      </w:pPr>
    </w:p>
    <w:p w14:paraId="72B4F036" w14:textId="77777777" w:rsidR="003618E2" w:rsidRPr="00120F27" w:rsidRDefault="003618E2" w:rsidP="003618E2">
      <w:pPr>
        <w:spacing w:after="0"/>
        <w:jc w:val="both"/>
        <w:rPr>
          <w:rFonts w:ascii="Garamond" w:hAnsi="Garamond"/>
        </w:rPr>
      </w:pPr>
      <w:r w:rsidRPr="00120F27">
        <w:rPr>
          <w:rFonts w:ascii="Garamond" w:hAnsi="Garamond"/>
        </w:rPr>
        <w:t>Kelt: …………………, ………...  év ………..…. hó ….. nap</w:t>
      </w:r>
    </w:p>
    <w:p w14:paraId="2270311E" w14:textId="77777777" w:rsidR="003618E2" w:rsidRPr="00120F27" w:rsidRDefault="003618E2" w:rsidP="003618E2">
      <w:pPr>
        <w:spacing w:after="0" w:line="360" w:lineRule="auto"/>
        <w:jc w:val="both"/>
        <w:rPr>
          <w:rFonts w:ascii="Garamond" w:hAnsi="Garamond"/>
        </w:rPr>
      </w:pPr>
    </w:p>
    <w:p w14:paraId="45191C26" w14:textId="77777777" w:rsidR="003618E2" w:rsidRPr="00120F27" w:rsidRDefault="003618E2" w:rsidP="003618E2">
      <w:pPr>
        <w:spacing w:after="0" w:line="360" w:lineRule="auto"/>
        <w:jc w:val="both"/>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 xml:space="preserve">        ……………………………</w:t>
      </w:r>
    </w:p>
    <w:p w14:paraId="6F59A5E2" w14:textId="77777777" w:rsidR="003618E2" w:rsidRPr="00120F27" w:rsidRDefault="003618E2" w:rsidP="003618E2">
      <w:pPr>
        <w:spacing w:line="360" w:lineRule="auto"/>
        <w:jc w:val="both"/>
        <w:rPr>
          <w:rFonts w:ascii="Garamond" w:hAnsi="Garamond"/>
        </w:rPr>
      </w:pPr>
      <w:r w:rsidRPr="00120F27">
        <w:rPr>
          <w:rFonts w:ascii="Garamond" w:hAnsi="Garamond"/>
        </w:rPr>
        <w:t xml:space="preserve">                                                                                    Cégszerű aláírás</w:t>
      </w:r>
    </w:p>
    <w:p w14:paraId="5D3DC543" w14:textId="77777777" w:rsidR="003618E2" w:rsidRPr="00120F27" w:rsidRDefault="003618E2" w:rsidP="003618E2">
      <w:pPr>
        <w:tabs>
          <w:tab w:val="left" w:pos="2694"/>
        </w:tabs>
        <w:rPr>
          <w:rFonts w:ascii="Garamond" w:hAnsi="Garamond"/>
        </w:rPr>
      </w:pPr>
    </w:p>
    <w:p w14:paraId="25C5866A" w14:textId="77777777" w:rsidR="003618E2" w:rsidRPr="00120F27" w:rsidRDefault="003618E2" w:rsidP="003618E2">
      <w:pPr>
        <w:pStyle w:val="Cmsor2"/>
        <w:pageBreakBefore/>
        <w:spacing w:before="0" w:after="0"/>
        <w:rPr>
          <w:rFonts w:ascii="Garamond" w:hAnsi="Garamond"/>
          <w:b w:val="0"/>
          <w:i w:val="0"/>
          <w:sz w:val="24"/>
          <w:szCs w:val="24"/>
        </w:rPr>
      </w:pPr>
      <w:bookmarkStart w:id="47" w:name="_Toc443661229"/>
      <w:bookmarkStart w:id="48" w:name="_Toc489861568"/>
      <w:r>
        <w:rPr>
          <w:rFonts w:ascii="Garamond" w:hAnsi="Garamond"/>
          <w:b w:val="0"/>
          <w:i w:val="0"/>
          <w:sz w:val="24"/>
          <w:szCs w:val="24"/>
        </w:rPr>
        <w:lastRenderedPageBreak/>
        <w:t>8</w:t>
      </w:r>
      <w:r w:rsidRPr="00120F27">
        <w:rPr>
          <w:rFonts w:ascii="Garamond" w:hAnsi="Garamond"/>
          <w:b w:val="0"/>
          <w:i w:val="0"/>
          <w:sz w:val="24"/>
          <w:szCs w:val="24"/>
        </w:rPr>
        <w:t>. SZ. MELLÉKLET</w:t>
      </w:r>
      <w:bookmarkEnd w:id="47"/>
      <w:bookmarkEnd w:id="48"/>
    </w:p>
    <w:p w14:paraId="25C259A4" w14:textId="77777777" w:rsidR="003618E2" w:rsidRPr="00120F27" w:rsidRDefault="003618E2" w:rsidP="003618E2">
      <w:pPr>
        <w:spacing w:after="0"/>
        <w:rPr>
          <w:rFonts w:ascii="Garamond" w:hAnsi="Garamond"/>
        </w:rPr>
      </w:pPr>
    </w:p>
    <w:p w14:paraId="2BF5A6D8" w14:textId="77777777" w:rsidR="003618E2" w:rsidRPr="00120F27" w:rsidRDefault="003618E2" w:rsidP="003618E2">
      <w:pPr>
        <w:spacing w:after="0"/>
        <w:rPr>
          <w:rFonts w:ascii="Garamond" w:hAnsi="Garamond"/>
        </w:rPr>
      </w:pPr>
    </w:p>
    <w:p w14:paraId="0A0E8423" w14:textId="77777777" w:rsidR="003618E2" w:rsidRPr="00120F27" w:rsidRDefault="003618E2" w:rsidP="003618E2">
      <w:pPr>
        <w:spacing w:after="0"/>
        <w:rPr>
          <w:rFonts w:ascii="Garamond" w:hAnsi="Garamond"/>
        </w:rPr>
      </w:pPr>
    </w:p>
    <w:p w14:paraId="69EFFA1F" w14:textId="77777777" w:rsidR="003618E2" w:rsidRPr="00120F27" w:rsidRDefault="003618E2" w:rsidP="003618E2">
      <w:pPr>
        <w:spacing w:after="0"/>
        <w:jc w:val="center"/>
        <w:rPr>
          <w:rFonts w:ascii="Garamond" w:hAnsi="Garamond"/>
          <w:b/>
        </w:rPr>
      </w:pPr>
      <w:r w:rsidRPr="00120F27">
        <w:rPr>
          <w:rFonts w:ascii="Garamond" w:hAnsi="Garamond"/>
          <w:b/>
        </w:rPr>
        <w:t>Nyilatkozat változásbejegyzési eljárásról és tudomásul vételről</w:t>
      </w:r>
    </w:p>
    <w:p w14:paraId="365B5513" w14:textId="77777777" w:rsidR="003618E2" w:rsidRPr="00120F27" w:rsidRDefault="003618E2" w:rsidP="003618E2">
      <w:pPr>
        <w:spacing w:after="0"/>
        <w:jc w:val="center"/>
        <w:rPr>
          <w:rFonts w:ascii="Garamond" w:hAnsi="Garamond"/>
          <w:b/>
        </w:rPr>
      </w:pPr>
    </w:p>
    <w:p w14:paraId="68DB7D43" w14:textId="77777777" w:rsidR="003618E2" w:rsidRPr="00120F27" w:rsidRDefault="003618E2" w:rsidP="003618E2">
      <w:pPr>
        <w:spacing w:after="0"/>
        <w:rPr>
          <w:rFonts w:ascii="Garamond" w:hAnsi="Garamond"/>
        </w:rPr>
      </w:pPr>
    </w:p>
    <w:p w14:paraId="4761587E" w14:textId="77777777" w:rsidR="003618E2" w:rsidRPr="00120F27" w:rsidRDefault="003618E2" w:rsidP="003618E2">
      <w:pPr>
        <w:spacing w:after="0"/>
        <w:jc w:val="both"/>
        <w:rPr>
          <w:rFonts w:ascii="Garamond" w:hAnsi="Garamond" w:cs="Arial"/>
        </w:rPr>
      </w:pPr>
      <w:r w:rsidRPr="00120F27">
        <w:rPr>
          <w:rFonts w:ascii="Garamond" w:hAnsi="Garamond"/>
        </w:rPr>
        <w:t xml:space="preserve">Alulírott ……………………….……………, mint a(z) ……………………….…………… (cég elnevezése, székhelye) ajánlattevő nyilatkozattételre jogosult képviselője </w:t>
      </w:r>
      <w:r w:rsidRPr="00120F27">
        <w:rPr>
          <w:rFonts w:ascii="Garamond" w:hAnsi="Garamond"/>
          <w:lang w:eastAsia="ar-SA"/>
        </w:rPr>
        <w:t>a</w:t>
      </w:r>
      <w:r w:rsidRPr="00120F27">
        <w:rPr>
          <w:rFonts w:ascii="Garamond" w:hAnsi="Garamond"/>
          <w:b/>
        </w:rPr>
        <w:t xml:space="preserve"> Nemzeti Élelmiszerlánc-biztonsági Hivatal </w:t>
      </w:r>
      <w:r w:rsidRPr="00120F27">
        <w:rPr>
          <w:rFonts w:ascii="Garamond" w:hAnsi="Garamond"/>
        </w:rPr>
        <w:t xml:space="preserve">által indított </w:t>
      </w:r>
      <w:r w:rsidRPr="00120F27">
        <w:rPr>
          <w:rFonts w:ascii="Garamond" w:hAnsi="Garamond"/>
          <w:b/>
        </w:rPr>
        <w:t>„</w:t>
      </w:r>
      <w:r>
        <w:rPr>
          <w:rFonts w:ascii="Garamond" w:hAnsi="Garamond"/>
          <w:b/>
        </w:rPr>
        <w:t>NMR 400 MHz FoodScreener bor, méz, gyümölcslé vizsgálatokhoz</w:t>
      </w:r>
      <w:r w:rsidRPr="00120F27">
        <w:rPr>
          <w:rFonts w:ascii="Garamond" w:hAnsi="Garamond"/>
          <w:b/>
        </w:rPr>
        <w:t xml:space="preserve">” </w:t>
      </w:r>
      <w:r w:rsidRPr="00120F27">
        <w:rPr>
          <w:rFonts w:ascii="Garamond" w:hAnsi="Garamond"/>
        </w:rPr>
        <w:t>tárgyú közbeszerzési eljárás tekintetében nyilatkozom</w:t>
      </w:r>
      <w:r w:rsidRPr="00120F27">
        <w:rPr>
          <w:rFonts w:ascii="Garamond" w:hAnsi="Garamond" w:cs="Arial"/>
        </w:rPr>
        <w:t xml:space="preserve">, hogy ajánlattevő (közös ajánlattevő) esetében: </w:t>
      </w:r>
    </w:p>
    <w:p w14:paraId="7C8CBBDA" w14:textId="77777777" w:rsidR="003618E2" w:rsidRPr="00120F27" w:rsidRDefault="003618E2" w:rsidP="003618E2">
      <w:pPr>
        <w:spacing w:after="0"/>
        <w:jc w:val="both"/>
        <w:rPr>
          <w:rFonts w:ascii="Garamond" w:hAnsi="Garamond" w:cs="Arial"/>
        </w:rPr>
      </w:pPr>
    </w:p>
    <w:p w14:paraId="3E0F917B" w14:textId="77777777" w:rsidR="003618E2" w:rsidRPr="00120F27" w:rsidRDefault="003618E2" w:rsidP="003618E2">
      <w:pPr>
        <w:spacing w:after="0"/>
        <w:jc w:val="both"/>
        <w:rPr>
          <w:rFonts w:ascii="Garamond" w:hAnsi="Garamond" w:cs="Arial"/>
        </w:rPr>
      </w:pPr>
      <w:r w:rsidRPr="00120F27">
        <w:rPr>
          <w:rFonts w:ascii="Garamond" w:eastAsia="Garamond" w:hAnsi="Garamond" w:cs="Garamond"/>
        </w:rPr>
        <w:t>a)</w:t>
      </w:r>
      <w:r w:rsidRPr="00120F27">
        <w:rPr>
          <w:rFonts w:ascii="Garamond" w:eastAsia="Garamond" w:hAnsi="Garamond"/>
        </w:rPr>
        <w:t xml:space="preserve">      </w:t>
      </w:r>
      <w:r w:rsidRPr="00120F27">
        <w:rPr>
          <w:rFonts w:ascii="Garamond" w:hAnsi="Garamond" w:cs="Arial"/>
        </w:rPr>
        <w:t>változásbejegyzési eljárás nincs folyamatban;</w:t>
      </w:r>
    </w:p>
    <w:p w14:paraId="764CFC1D" w14:textId="77777777" w:rsidR="003618E2" w:rsidRPr="00120F27" w:rsidRDefault="003618E2" w:rsidP="003618E2">
      <w:pPr>
        <w:spacing w:after="0"/>
        <w:jc w:val="both"/>
        <w:rPr>
          <w:rFonts w:ascii="Garamond" w:hAnsi="Garamond"/>
        </w:rPr>
      </w:pPr>
    </w:p>
    <w:p w14:paraId="0270DBFA" w14:textId="77777777" w:rsidR="003618E2" w:rsidRPr="00120F27" w:rsidRDefault="003618E2" w:rsidP="003618E2">
      <w:pPr>
        <w:spacing w:after="0"/>
        <w:jc w:val="both"/>
        <w:rPr>
          <w:rFonts w:ascii="Garamond" w:hAnsi="Garamond"/>
        </w:rPr>
      </w:pPr>
      <w:r w:rsidRPr="00120F27">
        <w:rPr>
          <w:rFonts w:ascii="Garamond" w:eastAsia="Garamond" w:hAnsi="Garamond" w:cs="Garamond"/>
        </w:rPr>
        <w:t>b)</w:t>
      </w:r>
      <w:r w:rsidRPr="00120F27">
        <w:rPr>
          <w:rFonts w:ascii="Garamond" w:eastAsia="Garamond" w:hAnsi="Garamond"/>
        </w:rPr>
        <w:t xml:space="preserve">      </w:t>
      </w:r>
      <w:r w:rsidRPr="00120F27">
        <w:rPr>
          <w:rFonts w:ascii="Garamond" w:hAnsi="Garamond" w:cs="Arial"/>
        </w:rPr>
        <w:t>változásbejegyzési eljárás van folyamatban, így ajánlatomhoz csatolom a cégbírósághoz benyújtott változásbejegyzési kérelmet és az annak érkezéséről a cégbíróság által megküldött igazolást.</w:t>
      </w:r>
    </w:p>
    <w:p w14:paraId="3EB3A79D" w14:textId="77777777" w:rsidR="003618E2" w:rsidRPr="00120F27" w:rsidRDefault="003618E2" w:rsidP="003618E2">
      <w:pPr>
        <w:spacing w:after="0"/>
        <w:rPr>
          <w:rFonts w:ascii="Garamond" w:hAnsi="Garamond"/>
        </w:rPr>
      </w:pPr>
    </w:p>
    <w:p w14:paraId="53889E5A" w14:textId="77777777" w:rsidR="003618E2" w:rsidRPr="00120F27" w:rsidRDefault="003618E2" w:rsidP="003618E2">
      <w:pPr>
        <w:spacing w:after="0"/>
        <w:rPr>
          <w:rFonts w:ascii="Garamond" w:hAnsi="Garamond"/>
        </w:rPr>
      </w:pPr>
    </w:p>
    <w:p w14:paraId="3B2FC287" w14:textId="77777777" w:rsidR="003618E2" w:rsidRPr="00120F27" w:rsidRDefault="003618E2" w:rsidP="003618E2">
      <w:pPr>
        <w:spacing w:after="0"/>
        <w:rPr>
          <w:rFonts w:ascii="Garamond" w:hAnsi="Garamond"/>
        </w:rPr>
      </w:pPr>
      <w:r w:rsidRPr="00120F27">
        <w:rPr>
          <w:rFonts w:ascii="Garamond" w:hAnsi="Garamond"/>
        </w:rPr>
        <w:t>Kelt: …………………, ……. év ………..…. hó ….. nap</w:t>
      </w:r>
    </w:p>
    <w:p w14:paraId="32469B19" w14:textId="77777777" w:rsidR="003618E2" w:rsidRPr="00120F27" w:rsidRDefault="003618E2" w:rsidP="003618E2">
      <w:pPr>
        <w:spacing w:after="0"/>
        <w:rPr>
          <w:rFonts w:ascii="Garamond" w:hAnsi="Garamond"/>
        </w:rPr>
      </w:pPr>
    </w:p>
    <w:p w14:paraId="59B8D0B1" w14:textId="77777777" w:rsidR="003618E2" w:rsidRPr="00120F27" w:rsidRDefault="003618E2" w:rsidP="003618E2">
      <w:pPr>
        <w:spacing w:after="0"/>
        <w:rPr>
          <w:rFonts w:ascii="Garamond" w:hAnsi="Garamond"/>
        </w:rPr>
      </w:pPr>
    </w:p>
    <w:p w14:paraId="222B0280" w14:textId="77777777" w:rsidR="003618E2" w:rsidRPr="00120F27" w:rsidRDefault="003618E2" w:rsidP="003618E2">
      <w:pPr>
        <w:spacing w:after="0"/>
        <w:rPr>
          <w:rFonts w:ascii="Garamond" w:hAnsi="Garamond"/>
        </w:rPr>
      </w:pPr>
    </w:p>
    <w:p w14:paraId="670BA710" w14:textId="77777777" w:rsidR="003618E2" w:rsidRPr="00120F27" w:rsidRDefault="003618E2" w:rsidP="003618E2">
      <w:pPr>
        <w:spacing w:after="0"/>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w:t>
      </w:r>
    </w:p>
    <w:p w14:paraId="4515045A" w14:textId="77777777" w:rsidR="003618E2" w:rsidRPr="00120F27" w:rsidRDefault="003618E2" w:rsidP="003618E2">
      <w:pPr>
        <w:spacing w:after="0"/>
        <w:rPr>
          <w:rFonts w:ascii="Garamond" w:hAnsi="Garamond"/>
        </w:rPr>
      </w:pP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 xml:space="preserve">                        cégszerű aláírás</w:t>
      </w:r>
    </w:p>
    <w:p w14:paraId="5254CDFB" w14:textId="77777777" w:rsidR="003618E2" w:rsidRPr="00120F27" w:rsidRDefault="003618E2" w:rsidP="003618E2">
      <w:pPr>
        <w:rPr>
          <w:rFonts w:ascii="Garamond" w:hAnsi="Garamond"/>
        </w:rPr>
      </w:pPr>
      <w:r w:rsidRPr="00120F27">
        <w:rPr>
          <w:rFonts w:ascii="Garamond" w:hAnsi="Garamond"/>
        </w:rPr>
        <w:br w:type="page"/>
      </w:r>
    </w:p>
    <w:p w14:paraId="1A6EF57F" w14:textId="77777777" w:rsidR="003618E2" w:rsidRPr="0052724F" w:rsidRDefault="003618E2" w:rsidP="003618E2">
      <w:pPr>
        <w:pStyle w:val="Cmsor2"/>
        <w:pageBreakBefore/>
        <w:spacing w:before="0" w:after="0"/>
        <w:rPr>
          <w:rFonts w:ascii="Garamond" w:hAnsi="Garamond"/>
          <w:b w:val="0"/>
          <w:i w:val="0"/>
          <w:sz w:val="24"/>
          <w:szCs w:val="24"/>
        </w:rPr>
      </w:pPr>
      <w:bookmarkStart w:id="49" w:name="_Toc442714393"/>
      <w:bookmarkStart w:id="50" w:name="_Toc489861569"/>
      <w:r>
        <w:rPr>
          <w:rFonts w:ascii="Garamond" w:hAnsi="Garamond"/>
          <w:b w:val="0"/>
          <w:i w:val="0"/>
          <w:sz w:val="24"/>
          <w:szCs w:val="24"/>
        </w:rPr>
        <w:lastRenderedPageBreak/>
        <w:t>9. SZ</w:t>
      </w:r>
      <w:r w:rsidRPr="0052724F">
        <w:rPr>
          <w:rFonts w:ascii="Garamond" w:hAnsi="Garamond"/>
          <w:b w:val="0"/>
          <w:i w:val="0"/>
          <w:sz w:val="24"/>
          <w:szCs w:val="24"/>
        </w:rPr>
        <w:t xml:space="preserve">. </w:t>
      </w:r>
      <w:bookmarkEnd w:id="49"/>
      <w:r w:rsidRPr="00462291">
        <w:rPr>
          <w:rFonts w:ascii="Garamond" w:hAnsi="Garamond"/>
          <w:b w:val="0"/>
          <w:i w:val="0"/>
          <w:sz w:val="24"/>
          <w:szCs w:val="24"/>
        </w:rPr>
        <w:t>MELLÉKLET</w:t>
      </w:r>
      <w:bookmarkEnd w:id="50"/>
    </w:p>
    <w:p w14:paraId="2DCCBE6A" w14:textId="77777777" w:rsidR="003618E2" w:rsidRPr="00120F27" w:rsidRDefault="003618E2" w:rsidP="003618E2">
      <w:pPr>
        <w:spacing w:after="0"/>
        <w:rPr>
          <w:rFonts w:ascii="Garamond" w:hAnsi="Garamond"/>
        </w:rPr>
      </w:pPr>
    </w:p>
    <w:p w14:paraId="22B1A19B" w14:textId="77777777" w:rsidR="003618E2" w:rsidRPr="00120F27" w:rsidRDefault="003618E2" w:rsidP="003618E2">
      <w:pPr>
        <w:spacing w:after="0"/>
        <w:jc w:val="center"/>
        <w:rPr>
          <w:rFonts w:ascii="Garamond" w:hAnsi="Garamond"/>
          <w:b/>
        </w:rPr>
      </w:pPr>
      <w:r w:rsidRPr="00120F27">
        <w:rPr>
          <w:rFonts w:ascii="Garamond" w:hAnsi="Garamond"/>
          <w:b/>
        </w:rPr>
        <w:t>Nyilatkozat</w:t>
      </w:r>
    </w:p>
    <w:p w14:paraId="13917A86" w14:textId="77777777" w:rsidR="003618E2" w:rsidRPr="00120F27" w:rsidRDefault="003618E2" w:rsidP="003618E2">
      <w:pPr>
        <w:spacing w:after="0"/>
        <w:jc w:val="center"/>
        <w:rPr>
          <w:rFonts w:ascii="Garamond" w:hAnsi="Garamond"/>
          <w:b/>
        </w:rPr>
      </w:pPr>
      <w:r w:rsidRPr="00120F27">
        <w:rPr>
          <w:rFonts w:ascii="Garamond" w:hAnsi="Garamond"/>
          <w:b/>
        </w:rPr>
        <w:t>a 321/2015. (X. 30.) Korm. rendelet 8.§ i) pont ib) alpontban foglaltak szerint</w:t>
      </w:r>
    </w:p>
    <w:p w14:paraId="4F161788" w14:textId="77777777" w:rsidR="003618E2" w:rsidRPr="00120F27" w:rsidRDefault="003618E2" w:rsidP="003618E2">
      <w:pPr>
        <w:spacing w:after="0"/>
        <w:jc w:val="center"/>
        <w:rPr>
          <w:rFonts w:ascii="Garamond" w:hAnsi="Garamond"/>
        </w:rPr>
      </w:pPr>
      <w:r w:rsidRPr="00120F27">
        <w:rPr>
          <w:rFonts w:ascii="Garamond" w:hAnsi="Garamond"/>
        </w:rPr>
        <w:t>(Kbt. 62.§ (1) bekezdés k) pont kb) alpont)</w:t>
      </w:r>
    </w:p>
    <w:p w14:paraId="1D91A6BB" w14:textId="77777777" w:rsidR="003618E2" w:rsidRPr="00120F27" w:rsidRDefault="003618E2" w:rsidP="003618E2">
      <w:pPr>
        <w:spacing w:after="0"/>
        <w:jc w:val="center"/>
        <w:rPr>
          <w:rFonts w:ascii="Garamond" w:hAnsi="Garamond"/>
        </w:rPr>
      </w:pPr>
      <w:r w:rsidRPr="00120F27">
        <w:rPr>
          <w:rFonts w:ascii="Garamond" w:hAnsi="Garamond"/>
        </w:rPr>
        <w:t>Nyilatkozat a Kbt. 62. § (1) bekezdés k) pont kc) alpontja szerint</w:t>
      </w:r>
    </w:p>
    <w:p w14:paraId="77B6241B" w14:textId="77777777" w:rsidR="003618E2" w:rsidRPr="00120F27" w:rsidRDefault="003618E2" w:rsidP="003618E2">
      <w:pPr>
        <w:spacing w:after="0"/>
        <w:jc w:val="center"/>
        <w:rPr>
          <w:rFonts w:ascii="Garamond" w:hAnsi="Garamond"/>
          <w:b/>
        </w:rPr>
      </w:pPr>
    </w:p>
    <w:p w14:paraId="21940749" w14:textId="77777777" w:rsidR="003618E2" w:rsidRPr="00120F27" w:rsidRDefault="003618E2" w:rsidP="003618E2">
      <w:pPr>
        <w:spacing w:after="0"/>
        <w:jc w:val="both"/>
        <w:rPr>
          <w:rFonts w:ascii="Garamond" w:hAnsi="Garamond"/>
        </w:rPr>
      </w:pPr>
      <w:r w:rsidRPr="00120F27">
        <w:rPr>
          <w:rFonts w:ascii="Garamond" w:hAnsi="Garamond"/>
        </w:rPr>
        <w:t>Alulírott ……………………….……………, mint a(z) &lt;cég elnevezése&gt; (&lt;székhelye&gt;) ajánlattevő/ közös ajánlattevő</w:t>
      </w:r>
      <w:r w:rsidRPr="00120F27">
        <w:rPr>
          <w:rFonts w:ascii="Garamond" w:hAnsi="Garamond"/>
          <w:vertAlign w:val="superscript"/>
        </w:rPr>
        <w:footnoteReference w:customMarkFollows="1" w:id="17"/>
        <w:sym w:font="Symbol" w:char="002A"/>
      </w:r>
      <w:r w:rsidRPr="00120F27">
        <w:rPr>
          <w:rFonts w:ascii="Garamond" w:hAnsi="Garamond"/>
        </w:rPr>
        <w:t xml:space="preserve"> nyilatkozattételre jogosult képviselője a </w:t>
      </w:r>
      <w:r w:rsidRPr="00120F27">
        <w:rPr>
          <w:rFonts w:ascii="Garamond" w:hAnsi="Garamond"/>
          <w:b/>
        </w:rPr>
        <w:t>Nemzeti Élelmiszerlánc-biztonsági Hivatal</w:t>
      </w:r>
      <w:r w:rsidRPr="00120F27">
        <w:rPr>
          <w:rFonts w:ascii="Garamond" w:hAnsi="Garamond"/>
        </w:rPr>
        <w:t xml:space="preserve"> által kiírt, </w:t>
      </w:r>
      <w:r w:rsidRPr="00120F27">
        <w:rPr>
          <w:rFonts w:ascii="Garamond" w:hAnsi="Garamond"/>
          <w:b/>
        </w:rPr>
        <w:t>„</w:t>
      </w:r>
      <w:r>
        <w:rPr>
          <w:rFonts w:ascii="Garamond" w:hAnsi="Garamond"/>
          <w:b/>
        </w:rPr>
        <w:t>NMR 400 MHz FoodScreener bor, méz, gyümölcslé vizsgálatokhoz</w:t>
      </w:r>
      <w:r w:rsidRPr="00120F27">
        <w:rPr>
          <w:rFonts w:ascii="Garamond" w:hAnsi="Garamond"/>
          <w:b/>
        </w:rPr>
        <w:t>”</w:t>
      </w:r>
      <w:r w:rsidRPr="00120F27">
        <w:rPr>
          <w:rFonts w:ascii="Garamond" w:hAnsi="Garamond"/>
          <w:b/>
          <w:i/>
        </w:rPr>
        <w:t xml:space="preserve"> </w:t>
      </w:r>
      <w:r w:rsidRPr="00120F27">
        <w:rPr>
          <w:rFonts w:ascii="Garamond" w:hAnsi="Garamond"/>
        </w:rPr>
        <w:t xml:space="preserve">tárgyú közbeszerzési eljárás </w:t>
      </w:r>
      <w:r>
        <w:rPr>
          <w:rFonts w:ascii="Garamond" w:hAnsi="Garamond"/>
        </w:rPr>
        <w:t>….. része(i)</w:t>
      </w:r>
      <w:r>
        <w:rPr>
          <w:rStyle w:val="Lbjegyzet-hivatkozs"/>
          <w:rFonts w:ascii="Garamond" w:hAnsi="Garamond"/>
        </w:rPr>
        <w:footnoteReference w:id="18"/>
      </w:r>
      <w:r>
        <w:rPr>
          <w:rFonts w:ascii="Garamond" w:hAnsi="Garamond"/>
        </w:rPr>
        <w:t xml:space="preserve"> </w:t>
      </w:r>
      <w:r w:rsidRPr="00120F27">
        <w:rPr>
          <w:rFonts w:ascii="Garamond" w:hAnsi="Garamond"/>
        </w:rPr>
        <w:t>tekintetében, az alábbiakról nyilatkozom:</w:t>
      </w:r>
    </w:p>
    <w:p w14:paraId="46E84F84" w14:textId="77777777" w:rsidR="003618E2" w:rsidRPr="00120F27" w:rsidRDefault="003618E2" w:rsidP="003618E2">
      <w:pPr>
        <w:spacing w:after="0"/>
        <w:jc w:val="both"/>
        <w:rPr>
          <w:rFonts w:ascii="Garamond" w:hAnsi="Garamond"/>
        </w:rPr>
      </w:pPr>
    </w:p>
    <w:p w14:paraId="593F462E" w14:textId="77777777" w:rsidR="003618E2" w:rsidRPr="00120F27" w:rsidRDefault="003618E2" w:rsidP="003618E2">
      <w:pPr>
        <w:spacing w:after="0"/>
        <w:jc w:val="both"/>
        <w:rPr>
          <w:rFonts w:ascii="Garamond" w:hAnsi="Garamond"/>
        </w:rPr>
      </w:pPr>
      <w:r w:rsidRPr="00120F27">
        <w:rPr>
          <w:rFonts w:ascii="Garamond" w:hAnsi="Garamond"/>
        </w:rPr>
        <w:t xml:space="preserve">1. A(z) …………………. ajánlattevő társaságot szabályozott tőzsdén </w:t>
      </w:r>
      <w:r w:rsidRPr="00120F27">
        <w:rPr>
          <w:rFonts w:ascii="Garamond" w:hAnsi="Garamond"/>
          <w:b/>
        </w:rPr>
        <w:t>jegyeznek/nem jegyeznek</w:t>
      </w:r>
      <w:r w:rsidRPr="00120F27">
        <w:rPr>
          <w:rFonts w:ascii="Garamond" w:hAnsi="Garamond"/>
          <w:b/>
        </w:rPr>
        <w:footnoteReference w:customMarkFollows="1" w:id="19"/>
        <w:sym w:font="Symbol" w:char="002A"/>
      </w:r>
      <w:r w:rsidRPr="00120F27">
        <w:rPr>
          <w:rFonts w:ascii="Garamond" w:hAnsi="Garamond"/>
        </w:rPr>
        <w:t>.</w:t>
      </w:r>
    </w:p>
    <w:p w14:paraId="6B743AA2" w14:textId="77777777" w:rsidR="003618E2" w:rsidRPr="00120F27" w:rsidRDefault="003618E2" w:rsidP="003618E2">
      <w:pPr>
        <w:spacing w:after="0"/>
        <w:jc w:val="both"/>
        <w:rPr>
          <w:rFonts w:ascii="Garamond" w:hAnsi="Garamond"/>
        </w:rPr>
      </w:pPr>
    </w:p>
    <w:p w14:paraId="64FA5694" w14:textId="77777777" w:rsidR="003618E2" w:rsidRPr="00120F27" w:rsidRDefault="003618E2" w:rsidP="003618E2">
      <w:pPr>
        <w:spacing w:after="0"/>
        <w:jc w:val="both"/>
        <w:rPr>
          <w:rFonts w:ascii="Garamond" w:hAnsi="Garamond"/>
        </w:rPr>
      </w:pPr>
      <w:r w:rsidRPr="00120F27">
        <w:rPr>
          <w:rFonts w:ascii="Garamond" w:hAnsi="Garamond"/>
        </w:rPr>
        <w:t xml:space="preserve">2. </w:t>
      </w:r>
      <w:r w:rsidRPr="00120F27">
        <w:rPr>
          <w:rFonts w:ascii="Garamond" w:hAnsi="Garamond"/>
          <w:color w:val="000000"/>
        </w:rPr>
        <w:t xml:space="preserve">Társaságunk szabályozott tőzsdén nem jegyzett társaság, így a pénzmosás és a terrorizmus finanszírozása megelőzéséről és megakadályozásáról szóló 2007. évi CXXXVI. törvény (a továbbiakban: pénzmosásról szóló törvény) 3. § </w:t>
      </w:r>
      <w:r w:rsidRPr="00120F27">
        <w:rPr>
          <w:rFonts w:ascii="Garamond" w:hAnsi="Garamond"/>
          <w:i/>
          <w:iCs/>
          <w:color w:val="000000"/>
        </w:rPr>
        <w:t xml:space="preserve">r)** </w:t>
      </w:r>
      <w:r w:rsidRPr="00120F27">
        <w:rPr>
          <w:rFonts w:ascii="Garamond" w:hAnsi="Garamond"/>
          <w:color w:val="000000"/>
        </w:rPr>
        <w:t>pont ra)-rb) vagy rc)-rd) alpontja szerint definiált valamennyi tényleges tulajdonos (természetes személy) nevének és állandó lakóhelyének bemutatása a következő: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711"/>
      </w:tblGrid>
      <w:tr w:rsidR="003618E2" w:rsidRPr="00120F27" w14:paraId="62E4661D" w14:textId="77777777" w:rsidTr="00DB09BF">
        <w:trPr>
          <w:trHeight w:val="747"/>
          <w:jc w:val="center"/>
        </w:trPr>
        <w:tc>
          <w:tcPr>
            <w:tcW w:w="43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D8642C" w14:textId="77777777" w:rsidR="003618E2" w:rsidRPr="00120F27" w:rsidRDefault="003618E2" w:rsidP="00DB09BF">
            <w:pPr>
              <w:spacing w:after="0"/>
              <w:jc w:val="center"/>
              <w:rPr>
                <w:rFonts w:ascii="Garamond" w:hAnsi="Garamond"/>
                <w:b/>
              </w:rPr>
            </w:pPr>
            <w:r w:rsidRPr="00120F27">
              <w:rPr>
                <w:rFonts w:ascii="Garamond" w:hAnsi="Garamond"/>
                <w:b/>
              </w:rPr>
              <w:t>Tényleges tulajdonos (természetes személy) neve</w:t>
            </w:r>
          </w:p>
        </w:tc>
        <w:tc>
          <w:tcPr>
            <w:tcW w:w="47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87E836" w14:textId="77777777" w:rsidR="003618E2" w:rsidRPr="00120F27" w:rsidRDefault="003618E2" w:rsidP="00DB09BF">
            <w:pPr>
              <w:spacing w:after="0"/>
              <w:jc w:val="center"/>
              <w:rPr>
                <w:rFonts w:ascii="Garamond" w:hAnsi="Garamond"/>
                <w:b/>
              </w:rPr>
            </w:pPr>
            <w:r w:rsidRPr="00120F27">
              <w:rPr>
                <w:rFonts w:ascii="Garamond" w:hAnsi="Garamond"/>
                <w:b/>
              </w:rPr>
              <w:t>Állandó lakóhelye</w:t>
            </w:r>
          </w:p>
        </w:tc>
      </w:tr>
      <w:tr w:rsidR="003618E2" w:rsidRPr="00120F27" w14:paraId="04E5E5C7" w14:textId="77777777" w:rsidTr="00DB09BF">
        <w:trPr>
          <w:jc w:val="center"/>
        </w:trPr>
        <w:tc>
          <w:tcPr>
            <w:tcW w:w="4393" w:type="dxa"/>
            <w:tcBorders>
              <w:top w:val="single" w:sz="4" w:space="0" w:color="auto"/>
              <w:left w:val="single" w:sz="4" w:space="0" w:color="auto"/>
              <w:bottom w:val="single" w:sz="4" w:space="0" w:color="auto"/>
              <w:right w:val="single" w:sz="4" w:space="0" w:color="auto"/>
            </w:tcBorders>
          </w:tcPr>
          <w:p w14:paraId="6F2E422B" w14:textId="77777777" w:rsidR="003618E2" w:rsidRPr="00120F27" w:rsidRDefault="003618E2" w:rsidP="00DB09BF">
            <w:pPr>
              <w:spacing w:after="0"/>
              <w:jc w:val="both"/>
              <w:rPr>
                <w:rFonts w:ascii="Garamond" w:hAnsi="Garamond"/>
              </w:rPr>
            </w:pPr>
          </w:p>
        </w:tc>
        <w:tc>
          <w:tcPr>
            <w:tcW w:w="4762" w:type="dxa"/>
            <w:tcBorders>
              <w:top w:val="single" w:sz="4" w:space="0" w:color="auto"/>
              <w:left w:val="single" w:sz="4" w:space="0" w:color="auto"/>
              <w:bottom w:val="single" w:sz="4" w:space="0" w:color="auto"/>
              <w:right w:val="single" w:sz="4" w:space="0" w:color="auto"/>
            </w:tcBorders>
          </w:tcPr>
          <w:p w14:paraId="5CAD7171" w14:textId="77777777" w:rsidR="003618E2" w:rsidRPr="00120F27" w:rsidRDefault="003618E2" w:rsidP="00DB09BF">
            <w:pPr>
              <w:spacing w:after="0"/>
              <w:jc w:val="both"/>
              <w:rPr>
                <w:rFonts w:ascii="Garamond" w:hAnsi="Garamond"/>
              </w:rPr>
            </w:pPr>
          </w:p>
        </w:tc>
      </w:tr>
      <w:tr w:rsidR="003618E2" w:rsidRPr="00120F27" w14:paraId="33E2F40B" w14:textId="77777777" w:rsidTr="00DB09BF">
        <w:trPr>
          <w:jc w:val="center"/>
        </w:trPr>
        <w:tc>
          <w:tcPr>
            <w:tcW w:w="4393" w:type="dxa"/>
            <w:tcBorders>
              <w:top w:val="single" w:sz="4" w:space="0" w:color="auto"/>
              <w:left w:val="single" w:sz="4" w:space="0" w:color="auto"/>
              <w:bottom w:val="single" w:sz="4" w:space="0" w:color="auto"/>
              <w:right w:val="single" w:sz="4" w:space="0" w:color="auto"/>
            </w:tcBorders>
          </w:tcPr>
          <w:p w14:paraId="02ACC216" w14:textId="77777777" w:rsidR="003618E2" w:rsidRPr="00120F27" w:rsidRDefault="003618E2" w:rsidP="00DB09BF">
            <w:pPr>
              <w:spacing w:after="0"/>
              <w:jc w:val="both"/>
              <w:rPr>
                <w:rFonts w:ascii="Garamond" w:hAnsi="Garamond"/>
              </w:rPr>
            </w:pPr>
          </w:p>
        </w:tc>
        <w:tc>
          <w:tcPr>
            <w:tcW w:w="4762" w:type="dxa"/>
            <w:tcBorders>
              <w:top w:val="single" w:sz="4" w:space="0" w:color="auto"/>
              <w:left w:val="single" w:sz="4" w:space="0" w:color="auto"/>
              <w:bottom w:val="single" w:sz="4" w:space="0" w:color="auto"/>
              <w:right w:val="single" w:sz="4" w:space="0" w:color="auto"/>
            </w:tcBorders>
          </w:tcPr>
          <w:p w14:paraId="389E81B6" w14:textId="77777777" w:rsidR="003618E2" w:rsidRPr="00120F27" w:rsidRDefault="003618E2" w:rsidP="00DB09BF">
            <w:pPr>
              <w:spacing w:after="0"/>
              <w:jc w:val="both"/>
              <w:rPr>
                <w:rFonts w:ascii="Garamond" w:hAnsi="Garamond"/>
              </w:rPr>
            </w:pPr>
          </w:p>
        </w:tc>
      </w:tr>
      <w:tr w:rsidR="003618E2" w:rsidRPr="00120F27" w14:paraId="5F2248B0" w14:textId="77777777" w:rsidTr="00DB09BF">
        <w:trPr>
          <w:jc w:val="center"/>
        </w:trPr>
        <w:tc>
          <w:tcPr>
            <w:tcW w:w="4393" w:type="dxa"/>
            <w:tcBorders>
              <w:top w:val="single" w:sz="4" w:space="0" w:color="auto"/>
              <w:left w:val="single" w:sz="4" w:space="0" w:color="auto"/>
              <w:bottom w:val="single" w:sz="4" w:space="0" w:color="auto"/>
              <w:right w:val="single" w:sz="4" w:space="0" w:color="auto"/>
            </w:tcBorders>
          </w:tcPr>
          <w:p w14:paraId="24B91B12" w14:textId="77777777" w:rsidR="003618E2" w:rsidRPr="00120F27" w:rsidRDefault="003618E2" w:rsidP="00DB09BF">
            <w:pPr>
              <w:spacing w:after="0"/>
              <w:jc w:val="both"/>
              <w:rPr>
                <w:rFonts w:ascii="Garamond" w:hAnsi="Garamond"/>
              </w:rPr>
            </w:pPr>
          </w:p>
        </w:tc>
        <w:tc>
          <w:tcPr>
            <w:tcW w:w="4762" w:type="dxa"/>
            <w:tcBorders>
              <w:top w:val="single" w:sz="4" w:space="0" w:color="auto"/>
              <w:left w:val="single" w:sz="4" w:space="0" w:color="auto"/>
              <w:bottom w:val="single" w:sz="4" w:space="0" w:color="auto"/>
              <w:right w:val="single" w:sz="4" w:space="0" w:color="auto"/>
            </w:tcBorders>
          </w:tcPr>
          <w:p w14:paraId="6C50498B" w14:textId="77777777" w:rsidR="003618E2" w:rsidRPr="00120F27" w:rsidRDefault="003618E2" w:rsidP="00DB09BF">
            <w:pPr>
              <w:spacing w:after="0"/>
              <w:jc w:val="both"/>
              <w:rPr>
                <w:rFonts w:ascii="Garamond" w:hAnsi="Garamond"/>
              </w:rPr>
            </w:pPr>
          </w:p>
        </w:tc>
      </w:tr>
      <w:tr w:rsidR="003618E2" w:rsidRPr="00120F27" w14:paraId="6DCAB611" w14:textId="77777777" w:rsidTr="00DB09BF">
        <w:trPr>
          <w:jc w:val="center"/>
        </w:trPr>
        <w:tc>
          <w:tcPr>
            <w:tcW w:w="4393" w:type="dxa"/>
            <w:tcBorders>
              <w:top w:val="single" w:sz="4" w:space="0" w:color="auto"/>
              <w:left w:val="single" w:sz="4" w:space="0" w:color="auto"/>
              <w:bottom w:val="single" w:sz="4" w:space="0" w:color="auto"/>
              <w:right w:val="single" w:sz="4" w:space="0" w:color="auto"/>
            </w:tcBorders>
          </w:tcPr>
          <w:p w14:paraId="414B770E" w14:textId="77777777" w:rsidR="003618E2" w:rsidRPr="00120F27" w:rsidRDefault="003618E2" w:rsidP="00DB09BF">
            <w:pPr>
              <w:spacing w:after="0"/>
              <w:jc w:val="both"/>
              <w:rPr>
                <w:rFonts w:ascii="Garamond" w:hAnsi="Garamond"/>
              </w:rPr>
            </w:pPr>
          </w:p>
        </w:tc>
        <w:tc>
          <w:tcPr>
            <w:tcW w:w="4762" w:type="dxa"/>
            <w:tcBorders>
              <w:top w:val="single" w:sz="4" w:space="0" w:color="auto"/>
              <w:left w:val="single" w:sz="4" w:space="0" w:color="auto"/>
              <w:bottom w:val="single" w:sz="4" w:space="0" w:color="auto"/>
              <w:right w:val="single" w:sz="4" w:space="0" w:color="auto"/>
            </w:tcBorders>
          </w:tcPr>
          <w:p w14:paraId="07233C3D" w14:textId="77777777" w:rsidR="003618E2" w:rsidRPr="00120F27" w:rsidRDefault="003618E2" w:rsidP="00DB09BF">
            <w:pPr>
              <w:spacing w:after="0"/>
              <w:jc w:val="both"/>
              <w:rPr>
                <w:rFonts w:ascii="Garamond" w:hAnsi="Garamond"/>
              </w:rPr>
            </w:pPr>
          </w:p>
        </w:tc>
      </w:tr>
    </w:tbl>
    <w:p w14:paraId="14B79613" w14:textId="77777777" w:rsidR="003618E2" w:rsidRPr="00120F27" w:rsidRDefault="003618E2" w:rsidP="003618E2">
      <w:pPr>
        <w:spacing w:after="0"/>
        <w:jc w:val="both"/>
        <w:rPr>
          <w:rFonts w:ascii="Garamond" w:hAnsi="Garamond"/>
        </w:rPr>
      </w:pPr>
    </w:p>
    <w:p w14:paraId="62051FF5" w14:textId="77777777" w:rsidR="003618E2" w:rsidRPr="00120F27" w:rsidRDefault="003618E2" w:rsidP="003618E2">
      <w:pPr>
        <w:numPr>
          <w:ilvl w:val="0"/>
          <w:numId w:val="9"/>
        </w:numPr>
        <w:tabs>
          <w:tab w:val="clear" w:pos="360"/>
          <w:tab w:val="num" w:pos="0"/>
          <w:tab w:val="left" w:pos="284"/>
        </w:tabs>
        <w:spacing w:after="0" w:line="240" w:lineRule="auto"/>
        <w:ind w:left="0" w:firstLine="0"/>
        <w:jc w:val="both"/>
        <w:rPr>
          <w:rFonts w:ascii="Garamond" w:hAnsi="Garamond"/>
        </w:rPr>
      </w:pPr>
      <w:r w:rsidRPr="00120F27">
        <w:rPr>
          <w:rFonts w:ascii="Garamond" w:hAnsi="Garamond"/>
        </w:rPr>
        <w:t xml:space="preserve">A 321/2015. (X. 30.) Korm. rendelet 8. § i) pont ib) alpontja alapján nyilatkozom, hogy társaságunknak a pénzmosásról szóló törvény 3. § </w:t>
      </w:r>
      <w:r w:rsidRPr="00120F27">
        <w:rPr>
          <w:rFonts w:ascii="Garamond" w:hAnsi="Garamond"/>
          <w:i/>
          <w:iCs/>
        </w:rPr>
        <w:t xml:space="preserve">r)** </w:t>
      </w:r>
      <w:r w:rsidRPr="00120F27">
        <w:rPr>
          <w:rFonts w:ascii="Garamond" w:hAnsi="Garamond"/>
        </w:rPr>
        <w:t xml:space="preserve">pont ra)-rb) vagy rc)-rd) alpontja szerinti tényleges tulajdonosa </w:t>
      </w:r>
      <w:r w:rsidRPr="00120F27">
        <w:rPr>
          <w:rFonts w:ascii="Garamond" w:hAnsi="Garamond"/>
          <w:b/>
        </w:rPr>
        <w:t>nincs</w:t>
      </w:r>
      <w:r w:rsidRPr="00120F27">
        <w:rPr>
          <w:rFonts w:ascii="Garamond" w:hAnsi="Garamond"/>
        </w:rPr>
        <w:t>.</w:t>
      </w:r>
    </w:p>
    <w:p w14:paraId="79A7D7A9" w14:textId="77777777" w:rsidR="003618E2" w:rsidRPr="00120F27" w:rsidRDefault="003618E2" w:rsidP="003618E2">
      <w:pPr>
        <w:spacing w:after="0"/>
        <w:jc w:val="both"/>
        <w:rPr>
          <w:rFonts w:ascii="Garamond" w:hAnsi="Garamond"/>
        </w:rPr>
      </w:pPr>
    </w:p>
    <w:p w14:paraId="3709708C" w14:textId="77777777" w:rsidR="003618E2" w:rsidRPr="00120F27" w:rsidRDefault="003618E2" w:rsidP="003618E2">
      <w:pPr>
        <w:widowControl w:val="0"/>
        <w:spacing w:after="0"/>
        <w:ind w:right="-108"/>
        <w:jc w:val="both"/>
        <w:rPr>
          <w:rFonts w:ascii="Garamond" w:hAnsi="Garamond"/>
        </w:rPr>
      </w:pPr>
    </w:p>
    <w:p w14:paraId="002F71F8"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Továbbiakban nyilatkozom a Kbt. 62. § (1) bekezdés k) pont kc) alpontja alapján, hogy:</w:t>
      </w:r>
    </w:p>
    <w:p w14:paraId="3733F908" w14:textId="77777777" w:rsidR="003618E2" w:rsidRPr="00120F27" w:rsidRDefault="003618E2" w:rsidP="003618E2">
      <w:pPr>
        <w:widowControl w:val="0"/>
        <w:spacing w:after="0"/>
        <w:ind w:right="-108"/>
        <w:jc w:val="both"/>
        <w:rPr>
          <w:rFonts w:ascii="Garamond" w:hAnsi="Garamond"/>
        </w:rPr>
      </w:pPr>
    </w:p>
    <w:p w14:paraId="5FE57BC0"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a) van olyan jogi személy vagy személyes joga szerint jogképes szervezet, amely az ajánlattevőben közvetetten vagy közvetlenül több, mint 25%-os tulajdoni résszel vagy szavazati joggal rendelkezik;</w:t>
      </w:r>
      <w:r w:rsidRPr="00120F27">
        <w:rPr>
          <w:rFonts w:ascii="Garamond" w:hAnsi="Garamond"/>
          <w:vertAlign w:val="superscript"/>
        </w:rPr>
        <w:footnoteReference w:id="20"/>
      </w:r>
    </w:p>
    <w:p w14:paraId="01C966CC" w14:textId="77777777" w:rsidR="003618E2" w:rsidRPr="00120F27" w:rsidRDefault="003618E2" w:rsidP="003618E2">
      <w:pPr>
        <w:widowControl w:val="0"/>
        <w:spacing w:after="0"/>
        <w:ind w:right="-108"/>
        <w:jc w:val="both"/>
        <w:rPr>
          <w:rFonts w:ascii="Garamond" w:hAnsi="Garamond"/>
        </w:rPr>
      </w:pPr>
    </w:p>
    <w:p w14:paraId="26793EC2"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annak megnevezése:</w:t>
      </w:r>
      <w:r w:rsidRPr="00120F27">
        <w:rPr>
          <w:rFonts w:ascii="Garamond" w:hAnsi="Garamond"/>
          <w:vertAlign w:val="superscript"/>
        </w:rPr>
        <w:footnoteReference w:id="21"/>
      </w:r>
      <w:r w:rsidRPr="00120F27">
        <w:rPr>
          <w:rFonts w:ascii="Garamond" w:hAnsi="Garamond"/>
        </w:rPr>
        <w:t xml:space="preserve"> </w:t>
      </w:r>
    </w:p>
    <w:p w14:paraId="1469571F"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ab/>
      </w:r>
    </w:p>
    <w:p w14:paraId="2840050C" w14:textId="77777777" w:rsidR="003618E2" w:rsidRPr="00120F27" w:rsidRDefault="003618E2" w:rsidP="003618E2">
      <w:pPr>
        <w:widowControl w:val="0"/>
        <w:spacing w:after="0"/>
        <w:ind w:right="-108" w:firstLine="708"/>
        <w:jc w:val="both"/>
        <w:rPr>
          <w:rFonts w:ascii="Garamond" w:hAnsi="Garamond"/>
        </w:rPr>
      </w:pPr>
      <w:r w:rsidRPr="00120F27">
        <w:rPr>
          <w:rFonts w:ascii="Garamond" w:hAnsi="Garamond"/>
        </w:rPr>
        <w:t>név: ………………………………...</w:t>
      </w:r>
    </w:p>
    <w:p w14:paraId="3B0E6D75" w14:textId="77777777" w:rsidR="003618E2" w:rsidRPr="00120F27" w:rsidRDefault="003618E2" w:rsidP="003618E2">
      <w:pPr>
        <w:widowControl w:val="0"/>
        <w:spacing w:after="0"/>
        <w:ind w:right="-108"/>
        <w:jc w:val="both"/>
        <w:rPr>
          <w:rFonts w:ascii="Garamond" w:hAnsi="Garamond"/>
        </w:rPr>
      </w:pPr>
    </w:p>
    <w:p w14:paraId="338A0203"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ab/>
        <w:t>székhely: …………………..</w:t>
      </w:r>
    </w:p>
    <w:p w14:paraId="507C0521" w14:textId="77777777" w:rsidR="003618E2" w:rsidRPr="00120F27" w:rsidRDefault="003618E2" w:rsidP="003618E2">
      <w:pPr>
        <w:widowControl w:val="0"/>
        <w:spacing w:after="0"/>
        <w:ind w:right="-108"/>
        <w:jc w:val="both"/>
        <w:rPr>
          <w:rFonts w:ascii="Garamond" w:hAnsi="Garamond"/>
        </w:rPr>
      </w:pPr>
    </w:p>
    <w:p w14:paraId="40DDAD3D"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 xml:space="preserve">Felelősségem tudatában nyilatkozom, hogy a fent megnevezett, az általam képviselt ajánlattevőben közvetetten vagy közvetlenül több, mint 25%-os tulajdoni résszel vagy szavazati joggal rendelkező szervezet </w:t>
      </w:r>
      <w:r w:rsidRPr="00120F27">
        <w:rPr>
          <w:rFonts w:ascii="Garamond" w:hAnsi="Garamond"/>
        </w:rPr>
        <w:lastRenderedPageBreak/>
        <w:t>vonatkozásában a Kbt. 62. § (1) bekezdés k) pont kc) alpontjában hivatkozott kizáró feltételek nem állnak fenn.</w:t>
      </w:r>
    </w:p>
    <w:p w14:paraId="134BC65E" w14:textId="77777777" w:rsidR="003618E2" w:rsidRPr="00120F27" w:rsidRDefault="003618E2" w:rsidP="003618E2">
      <w:pPr>
        <w:widowControl w:val="0"/>
        <w:spacing w:after="0"/>
        <w:ind w:right="-108"/>
        <w:jc w:val="both"/>
        <w:rPr>
          <w:rFonts w:ascii="Garamond" w:hAnsi="Garamond"/>
        </w:rPr>
      </w:pPr>
    </w:p>
    <w:p w14:paraId="5D05C961" w14:textId="77777777" w:rsidR="003618E2" w:rsidRPr="00120F27" w:rsidRDefault="003618E2" w:rsidP="003618E2">
      <w:pPr>
        <w:widowControl w:val="0"/>
        <w:spacing w:after="0"/>
        <w:ind w:right="-108"/>
        <w:jc w:val="center"/>
        <w:rPr>
          <w:rFonts w:ascii="Garamond" w:hAnsi="Garamond"/>
        </w:rPr>
      </w:pPr>
      <w:r w:rsidRPr="00120F27">
        <w:rPr>
          <w:rFonts w:ascii="Garamond" w:hAnsi="Garamond"/>
        </w:rPr>
        <w:t>VAGY</w:t>
      </w:r>
    </w:p>
    <w:p w14:paraId="420B8826" w14:textId="77777777" w:rsidR="003618E2" w:rsidRPr="00120F27" w:rsidRDefault="003618E2" w:rsidP="003618E2">
      <w:pPr>
        <w:widowControl w:val="0"/>
        <w:spacing w:after="0"/>
        <w:ind w:right="-108"/>
        <w:jc w:val="both"/>
        <w:rPr>
          <w:rFonts w:ascii="Garamond" w:hAnsi="Garamond"/>
        </w:rPr>
      </w:pPr>
    </w:p>
    <w:p w14:paraId="4F72E196" w14:textId="77777777" w:rsidR="003618E2" w:rsidRPr="00120F27" w:rsidRDefault="003618E2" w:rsidP="003618E2">
      <w:pPr>
        <w:widowControl w:val="0"/>
        <w:spacing w:after="0"/>
        <w:ind w:right="-108"/>
        <w:jc w:val="both"/>
        <w:rPr>
          <w:rFonts w:ascii="Garamond" w:hAnsi="Garamond"/>
        </w:rPr>
      </w:pPr>
      <w:r w:rsidRPr="00120F27">
        <w:rPr>
          <w:rFonts w:ascii="Garamond" w:hAnsi="Garamond"/>
        </w:rPr>
        <w:t xml:space="preserve">b) nincs olyan jogi személy vagy személyes joga szerint jogképes szervezet, amely az ajánlattevőben közvetetten vagy közvetlenül több, mint 25%-os tulajdoni résszel vagy szavazati joggal rendelkezik. </w:t>
      </w:r>
    </w:p>
    <w:p w14:paraId="054511C9" w14:textId="77777777" w:rsidR="003618E2" w:rsidRPr="00120F27" w:rsidRDefault="003618E2" w:rsidP="003618E2">
      <w:pPr>
        <w:spacing w:after="0"/>
        <w:jc w:val="both"/>
        <w:rPr>
          <w:rFonts w:ascii="Garamond" w:hAnsi="Garamond"/>
        </w:rPr>
      </w:pPr>
    </w:p>
    <w:p w14:paraId="45C7FAC6" w14:textId="77777777" w:rsidR="003618E2" w:rsidRPr="00120F27" w:rsidRDefault="003618E2" w:rsidP="003618E2">
      <w:pPr>
        <w:spacing w:after="0"/>
        <w:jc w:val="both"/>
        <w:rPr>
          <w:rFonts w:ascii="Garamond" w:hAnsi="Garamond"/>
        </w:rPr>
      </w:pPr>
      <w:r w:rsidRPr="00120F27">
        <w:rPr>
          <w:rFonts w:ascii="Garamond" w:hAnsi="Garamond"/>
        </w:rPr>
        <w:t>…………………….., (helység) ……….. (év) ………………. (hónap) ……. (nap)</w:t>
      </w:r>
    </w:p>
    <w:p w14:paraId="23EC64F5" w14:textId="77777777" w:rsidR="003618E2" w:rsidRPr="00120F27" w:rsidRDefault="003618E2" w:rsidP="003618E2">
      <w:pPr>
        <w:spacing w:after="0"/>
        <w:ind w:left="4248" w:firstLine="708"/>
        <w:jc w:val="both"/>
        <w:rPr>
          <w:rFonts w:ascii="Garamond" w:hAnsi="Garamond"/>
        </w:rPr>
      </w:pPr>
      <w:r w:rsidRPr="00120F27">
        <w:rPr>
          <w:rFonts w:ascii="Garamond" w:hAnsi="Garamond"/>
        </w:rPr>
        <w:t>………………………………………….</w:t>
      </w:r>
    </w:p>
    <w:p w14:paraId="3EE9DB7A" w14:textId="77777777" w:rsidR="003618E2" w:rsidRPr="00120F27" w:rsidRDefault="003618E2" w:rsidP="003618E2">
      <w:pPr>
        <w:spacing w:after="0"/>
        <w:ind w:right="1273"/>
        <w:jc w:val="right"/>
        <w:rPr>
          <w:rFonts w:ascii="Garamond" w:hAnsi="Garamond"/>
        </w:rPr>
      </w:pPr>
      <w:r w:rsidRPr="00120F27">
        <w:rPr>
          <w:rFonts w:ascii="Garamond" w:hAnsi="Garamond"/>
        </w:rPr>
        <w:t xml:space="preserve">                                                                        </w:t>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r>
      <w:r w:rsidRPr="00120F27">
        <w:rPr>
          <w:rFonts w:ascii="Garamond" w:hAnsi="Garamond"/>
        </w:rPr>
        <w:tab/>
        <w:t xml:space="preserve">  Cégszerű aláírás </w:t>
      </w:r>
    </w:p>
    <w:p w14:paraId="2C95B44F" w14:textId="77777777" w:rsidR="003618E2" w:rsidRPr="00120F27" w:rsidRDefault="003618E2" w:rsidP="003618E2">
      <w:pPr>
        <w:rPr>
          <w:rFonts w:ascii="Garamond" w:hAnsi="Garamond"/>
        </w:rPr>
      </w:pPr>
    </w:p>
    <w:p w14:paraId="0632FE23" w14:textId="77777777" w:rsidR="00554E0F" w:rsidRDefault="00554E0F">
      <w:pPr>
        <w:spacing w:after="160" w:line="259" w:lineRule="auto"/>
      </w:pPr>
      <w:r>
        <w:br w:type="page"/>
      </w:r>
    </w:p>
    <w:p w14:paraId="6D4C4A78" w14:textId="77777777" w:rsidR="00554E0F" w:rsidRPr="00C734A4" w:rsidRDefault="00554E0F" w:rsidP="00E91EB5">
      <w:pPr>
        <w:spacing w:after="0" w:line="240" w:lineRule="auto"/>
        <w:jc w:val="center"/>
        <w:rPr>
          <w:rFonts w:ascii="Garamond" w:hAnsi="Garamond" w:cs="Garamond"/>
          <w:b/>
          <w:bCs/>
          <w:caps/>
          <w:color w:val="000000"/>
          <w:sz w:val="24"/>
          <w:szCs w:val="24"/>
        </w:rPr>
      </w:pPr>
      <w:r>
        <w:rPr>
          <w:rFonts w:ascii="Garamond" w:hAnsi="Garamond" w:cs="Garamond"/>
          <w:b/>
          <w:bCs/>
          <w:caps/>
          <w:color w:val="000000"/>
          <w:sz w:val="24"/>
          <w:szCs w:val="24"/>
        </w:rPr>
        <w:lastRenderedPageBreak/>
        <w:t>IV</w:t>
      </w:r>
      <w:r w:rsidRPr="00C734A4">
        <w:rPr>
          <w:rFonts w:ascii="Garamond" w:hAnsi="Garamond" w:cs="Garamond"/>
          <w:b/>
          <w:bCs/>
          <w:caps/>
          <w:color w:val="000000"/>
          <w:sz w:val="24"/>
          <w:szCs w:val="24"/>
        </w:rPr>
        <w:t xml:space="preserve">. </w:t>
      </w:r>
      <w:r>
        <w:rPr>
          <w:rFonts w:ascii="Garamond" w:hAnsi="Garamond" w:cs="Garamond"/>
          <w:b/>
          <w:bCs/>
          <w:caps/>
          <w:color w:val="000000"/>
          <w:sz w:val="24"/>
          <w:szCs w:val="24"/>
        </w:rPr>
        <w:t>Műszaki leírás</w:t>
      </w:r>
    </w:p>
    <w:p w14:paraId="22D1E1EB" w14:textId="77777777" w:rsidR="003D5FD8" w:rsidRDefault="003D5FD8" w:rsidP="00B83415"/>
    <w:p w14:paraId="68D4C5D1" w14:textId="77777777" w:rsidR="00E91EB5" w:rsidRDefault="00E91EB5" w:rsidP="00E91EB5">
      <w:pPr>
        <w:widowControl w:val="0"/>
        <w:tabs>
          <w:tab w:val="left" w:pos="820"/>
        </w:tabs>
        <w:autoSpaceDE w:val="0"/>
        <w:autoSpaceDN w:val="0"/>
        <w:adjustRightInd w:val="0"/>
        <w:ind w:right="74"/>
        <w:jc w:val="center"/>
        <w:rPr>
          <w:rFonts w:ascii="Garamond" w:hAnsi="Garamond"/>
          <w:b/>
          <w:i/>
          <w:w w:val="103"/>
          <w:sz w:val="24"/>
          <w:szCs w:val="24"/>
          <w:u w:val="single"/>
        </w:rPr>
      </w:pPr>
      <w:r>
        <w:rPr>
          <w:rFonts w:ascii="Garamond" w:hAnsi="Garamond"/>
          <w:b/>
          <w:i/>
          <w:w w:val="103"/>
          <w:sz w:val="24"/>
          <w:szCs w:val="24"/>
          <w:u w:val="single"/>
        </w:rPr>
        <w:t>NMR 400 MHz FoodScreener bor, méz, gyümölcslé vizsgálatokhoz</w:t>
      </w:r>
    </w:p>
    <w:p w14:paraId="45B5CDC6" w14:textId="77777777" w:rsidR="00E91EB5" w:rsidRDefault="00E91EB5" w:rsidP="00E91EB5">
      <w:pPr>
        <w:widowControl w:val="0"/>
        <w:tabs>
          <w:tab w:val="left" w:pos="820"/>
        </w:tabs>
        <w:autoSpaceDE w:val="0"/>
        <w:autoSpaceDN w:val="0"/>
        <w:adjustRightInd w:val="0"/>
        <w:spacing w:after="0" w:line="240" w:lineRule="auto"/>
        <w:ind w:left="479" w:right="74"/>
        <w:jc w:val="both"/>
        <w:rPr>
          <w:rFonts w:ascii="Garamond" w:hAnsi="Garamond"/>
          <w:w w:val="103"/>
          <w:sz w:val="24"/>
          <w:szCs w:val="24"/>
        </w:rPr>
      </w:pPr>
    </w:p>
    <w:p w14:paraId="6AA3FF84" w14:textId="77777777" w:rsidR="00E91EB5" w:rsidRDefault="00E91EB5" w:rsidP="00E91EB5">
      <w:pPr>
        <w:pStyle w:val="Cmsor2"/>
        <w:spacing w:before="0" w:after="0"/>
        <w:rPr>
          <w:rFonts w:ascii="Garamond" w:eastAsiaTheme="minorHAnsi" w:hAnsi="Garamond"/>
          <w:sz w:val="24"/>
          <w:szCs w:val="24"/>
        </w:rPr>
      </w:pPr>
      <w:r>
        <w:rPr>
          <w:rFonts w:ascii="Garamond" w:eastAsiaTheme="minorHAnsi" w:hAnsi="Garamond"/>
          <w:b w:val="0"/>
          <w:bCs w:val="0"/>
          <w:sz w:val="24"/>
          <w:szCs w:val="24"/>
        </w:rPr>
        <w:t>1. Általános leírás</w:t>
      </w:r>
    </w:p>
    <w:p w14:paraId="308E5BF2" w14:textId="77777777" w:rsidR="00E91EB5" w:rsidRDefault="00E91EB5" w:rsidP="00E91EB5">
      <w:pPr>
        <w:pStyle w:val="Cmsor3"/>
        <w:spacing w:before="0"/>
        <w:rPr>
          <w:rFonts w:ascii="Garamond" w:eastAsia="Times New Roman" w:hAnsi="Garamond"/>
          <w:b/>
        </w:rPr>
      </w:pPr>
      <w:r>
        <w:rPr>
          <w:rFonts w:ascii="Garamond" w:eastAsiaTheme="minorHAnsi" w:hAnsi="Garamond"/>
          <w:b/>
        </w:rPr>
        <w:t>1.1  Általános tartalmi elemek</w:t>
      </w:r>
    </w:p>
    <w:p w14:paraId="606A2974" w14:textId="77777777" w:rsidR="00E91EB5" w:rsidRDefault="00E91EB5" w:rsidP="00E91EB5">
      <w:pPr>
        <w:pStyle w:val="Flietext"/>
        <w:spacing w:before="0" w:after="0"/>
        <w:rPr>
          <w:rFonts w:ascii="Garamond" w:eastAsiaTheme="minorHAnsi" w:hAnsi="Garamond"/>
          <w:color w:val="000000"/>
          <w:sz w:val="24"/>
          <w:szCs w:val="24"/>
          <w:lang w:val="hu-HU" w:eastAsia="en-US"/>
        </w:rPr>
      </w:pPr>
      <w:r>
        <w:rPr>
          <w:rFonts w:ascii="Garamond" w:eastAsiaTheme="minorHAnsi" w:hAnsi="Garamond"/>
          <w:color w:val="000000"/>
          <w:sz w:val="24"/>
          <w:szCs w:val="24"/>
          <w:lang w:val="hu-HU" w:eastAsia="en-US"/>
        </w:rPr>
        <w:t>Teljesen automatizált</w:t>
      </w:r>
      <w:r>
        <w:rPr>
          <w:rFonts w:ascii="Garamond" w:eastAsiaTheme="minorHAnsi" w:hAnsi="Garamond"/>
          <w:color w:val="000000"/>
          <w:sz w:val="24"/>
          <w:szCs w:val="24"/>
          <w:lang w:val="hu-HU"/>
        </w:rPr>
        <w:t xml:space="preserve"> 400 Mhz-es</w:t>
      </w:r>
      <w:r>
        <w:rPr>
          <w:rFonts w:ascii="Garamond" w:eastAsiaTheme="minorHAnsi" w:hAnsi="Garamond"/>
          <w:color w:val="000000"/>
          <w:sz w:val="24"/>
          <w:szCs w:val="24"/>
          <w:lang w:val="hu-HU" w:eastAsia="en-US"/>
        </w:rPr>
        <w:t xml:space="preserve"> NMR-spektrométernek </w:t>
      </w:r>
      <w:r>
        <w:rPr>
          <w:rFonts w:ascii="Garamond" w:eastAsiaTheme="minorHAnsi" w:hAnsi="Garamond"/>
          <w:color w:val="000000"/>
          <w:sz w:val="24"/>
          <w:szCs w:val="24"/>
          <w:lang w:val="hu-HU"/>
        </w:rPr>
        <w:t>alkalmas kell lennie</w:t>
      </w:r>
      <w:r>
        <w:rPr>
          <w:rFonts w:ascii="Garamond" w:eastAsiaTheme="minorHAnsi" w:hAnsi="Garamond"/>
          <w:color w:val="000000"/>
          <w:sz w:val="24"/>
          <w:szCs w:val="24"/>
          <w:lang w:val="hu-HU" w:eastAsia="en-US"/>
        </w:rPr>
        <w:t xml:space="preserve"> folyékony halmazállapotú élelmiszerek </w:t>
      </w:r>
      <w:r>
        <w:rPr>
          <w:rFonts w:ascii="Garamond" w:eastAsiaTheme="minorHAnsi" w:hAnsi="Garamond"/>
          <w:color w:val="000000"/>
          <w:sz w:val="24"/>
          <w:szCs w:val="24"/>
          <w:lang w:val="hu-HU"/>
        </w:rPr>
        <w:t>szkreenelő</w:t>
      </w:r>
      <w:r>
        <w:rPr>
          <w:rFonts w:ascii="Garamond" w:eastAsiaTheme="minorHAnsi" w:hAnsi="Garamond"/>
          <w:color w:val="000000"/>
          <w:sz w:val="24"/>
          <w:szCs w:val="24"/>
          <w:lang w:val="hu-HU" w:eastAsia="en-US"/>
        </w:rPr>
        <w:t xml:space="preserve"> vizsgálatá</w:t>
      </w:r>
      <w:r>
        <w:rPr>
          <w:rFonts w:ascii="Garamond" w:eastAsiaTheme="minorHAnsi" w:hAnsi="Garamond"/>
          <w:color w:val="000000"/>
          <w:sz w:val="24"/>
          <w:szCs w:val="24"/>
          <w:lang w:val="hu-HU"/>
        </w:rPr>
        <w:t>ra. A rendszer a NMR</w:t>
      </w:r>
      <w:r>
        <w:rPr>
          <w:rFonts w:ascii="Garamond" w:eastAsiaTheme="minorHAnsi" w:hAnsi="Garamond"/>
          <w:color w:val="000000"/>
          <w:sz w:val="24"/>
          <w:szCs w:val="24"/>
          <w:lang w:val="hu-HU" w:eastAsia="en-US"/>
        </w:rPr>
        <w:t xml:space="preserve"> spektrométer</w:t>
      </w:r>
      <w:r>
        <w:rPr>
          <w:rFonts w:ascii="Garamond" w:eastAsiaTheme="minorHAnsi" w:hAnsi="Garamond"/>
          <w:color w:val="000000"/>
          <w:sz w:val="24"/>
          <w:szCs w:val="24"/>
          <w:lang w:val="hu-HU"/>
        </w:rPr>
        <w:t>én alapul, mely árnyékolt</w:t>
      </w:r>
      <w:r>
        <w:rPr>
          <w:rFonts w:ascii="Garamond" w:eastAsiaTheme="minorHAnsi" w:hAnsi="Garamond"/>
          <w:color w:val="000000"/>
          <w:sz w:val="24"/>
          <w:szCs w:val="24"/>
          <w:lang w:val="hu-HU" w:eastAsia="en-US"/>
        </w:rPr>
        <w:t xml:space="preserve"> mágnest, ¹H-re optimalizált NMR-mérőfejet és mintaváltót tartalmaz.</w:t>
      </w:r>
      <w:r>
        <w:rPr>
          <w:rFonts w:ascii="Garamond" w:eastAsiaTheme="minorHAnsi" w:hAnsi="Garamond"/>
          <w:color w:val="000000"/>
          <w:sz w:val="24"/>
          <w:szCs w:val="24"/>
          <w:lang w:val="hu-HU"/>
        </w:rPr>
        <w:t xml:space="preserve"> Szükséges az ajánlatnak tartalmaznia továbbá egy SNIF- NMR mérőrendszerhez használható 10mm-es </w:t>
      </w:r>
      <w:r>
        <w:rPr>
          <w:rFonts w:ascii="Garamond" w:eastAsiaTheme="minorHAnsi" w:hAnsi="Garamond"/>
          <w:color w:val="000000"/>
          <w:sz w:val="24"/>
          <w:szCs w:val="24"/>
          <w:vertAlign w:val="superscript"/>
          <w:lang w:val="hu-HU"/>
        </w:rPr>
        <w:t>2</w:t>
      </w:r>
      <w:r>
        <w:rPr>
          <w:rFonts w:ascii="Garamond" w:eastAsiaTheme="minorHAnsi" w:hAnsi="Garamond"/>
          <w:color w:val="000000"/>
          <w:sz w:val="24"/>
          <w:szCs w:val="24"/>
          <w:lang w:val="hu-HU"/>
        </w:rPr>
        <w:t xml:space="preserve">H-re optimalizált kettős rezonanciájú mérőfejet, </w:t>
      </w:r>
      <w:r>
        <w:rPr>
          <w:rFonts w:ascii="Garamond" w:eastAsiaTheme="minorHAnsi" w:hAnsi="Garamond"/>
          <w:color w:val="000000"/>
          <w:sz w:val="24"/>
          <w:szCs w:val="24"/>
          <w:vertAlign w:val="superscript"/>
          <w:lang w:val="hu-HU"/>
        </w:rPr>
        <w:t>2</w:t>
      </w:r>
      <w:r>
        <w:rPr>
          <w:rFonts w:ascii="Garamond" w:eastAsiaTheme="minorHAnsi" w:hAnsi="Garamond"/>
          <w:color w:val="000000"/>
          <w:sz w:val="24"/>
          <w:szCs w:val="24"/>
          <w:lang w:val="hu-HU"/>
        </w:rPr>
        <w:t xml:space="preserve">H megfigyelésre </w:t>
      </w:r>
      <w:r>
        <w:rPr>
          <w:rFonts w:ascii="Garamond" w:eastAsiaTheme="minorHAnsi" w:hAnsi="Garamond"/>
          <w:color w:val="000000"/>
          <w:sz w:val="24"/>
          <w:szCs w:val="24"/>
          <w:vertAlign w:val="superscript"/>
          <w:lang w:val="hu-HU"/>
        </w:rPr>
        <w:t>1</w:t>
      </w:r>
      <w:r>
        <w:rPr>
          <w:rFonts w:ascii="Garamond" w:eastAsiaTheme="minorHAnsi" w:hAnsi="Garamond"/>
          <w:color w:val="000000"/>
          <w:sz w:val="24"/>
          <w:szCs w:val="24"/>
          <w:lang w:val="hu-HU"/>
        </w:rPr>
        <w:t xml:space="preserve">H lecsatolással, Fluor-lockkal, és az ehhez szükséges transmitterrel. </w:t>
      </w:r>
      <w:r>
        <w:rPr>
          <w:rFonts w:ascii="Garamond" w:eastAsiaTheme="minorHAnsi" w:hAnsi="Garamond"/>
          <w:color w:val="000000"/>
          <w:sz w:val="24"/>
          <w:szCs w:val="24"/>
          <w:lang w:val="hu-HU" w:eastAsia="en-US"/>
        </w:rPr>
        <w:t xml:space="preserve"> A spektrométer elektronikai egységeinek műszerszekrényben kell elhelyezkedniük.</w:t>
      </w:r>
      <w:r>
        <w:rPr>
          <w:rFonts w:ascii="Garamond" w:eastAsiaTheme="minorHAnsi" w:hAnsi="Garamond"/>
          <w:color w:val="000000"/>
          <w:sz w:val="24"/>
          <w:szCs w:val="24"/>
          <w:lang w:val="hu-HU"/>
        </w:rPr>
        <w:t xml:space="preserve"> </w:t>
      </w:r>
      <w:r>
        <w:rPr>
          <w:rFonts w:ascii="Garamond" w:eastAsiaTheme="minorHAnsi" w:hAnsi="Garamond"/>
          <w:color w:val="000000"/>
          <w:sz w:val="24"/>
          <w:szCs w:val="24"/>
          <w:lang w:val="hu-HU" w:eastAsia="en-US"/>
        </w:rPr>
        <w:t>NMR-spektrométernek lehetőséget kell nyújtania nagy</w:t>
      </w:r>
      <w:r>
        <w:rPr>
          <w:rFonts w:ascii="Garamond" w:eastAsiaTheme="minorHAnsi" w:hAnsi="Garamond"/>
          <w:color w:val="000000"/>
          <w:sz w:val="24"/>
          <w:szCs w:val="24"/>
          <w:lang w:val="hu-HU"/>
        </w:rPr>
        <w:t>számú</w:t>
      </w:r>
      <w:r>
        <w:rPr>
          <w:rFonts w:ascii="Garamond" w:eastAsiaTheme="minorHAnsi" w:hAnsi="Garamond"/>
          <w:color w:val="000000"/>
          <w:sz w:val="24"/>
          <w:szCs w:val="24"/>
          <w:lang w:val="hu-HU" w:eastAsia="en-US"/>
        </w:rPr>
        <w:t xml:space="preserve"> minta automatizált, felügyelet nélküli </w:t>
      </w:r>
      <w:r>
        <w:rPr>
          <w:rFonts w:ascii="Garamond" w:eastAsiaTheme="minorHAnsi" w:hAnsi="Garamond"/>
          <w:color w:val="000000"/>
          <w:sz w:val="24"/>
          <w:szCs w:val="24"/>
          <w:lang w:val="hu-HU"/>
        </w:rPr>
        <w:t xml:space="preserve">vizsgálatára, </w:t>
      </w:r>
      <w:r>
        <w:rPr>
          <w:rFonts w:ascii="Garamond" w:eastAsiaTheme="minorHAnsi" w:hAnsi="Garamond"/>
          <w:color w:val="000000"/>
          <w:sz w:val="24"/>
          <w:szCs w:val="24"/>
          <w:lang w:val="hu-HU" w:eastAsia="en-US"/>
        </w:rPr>
        <w:t xml:space="preserve">adatgyűjtésre és feldogozásra, folyamatos üzemben jellemzően 3-4 minta/óra sebességgel. A módszer, minimális minta-előkészítési igény mellett, rendkívül megbízható kvantitatív adatokat </w:t>
      </w:r>
      <w:r>
        <w:rPr>
          <w:rFonts w:ascii="Garamond" w:eastAsiaTheme="minorHAnsi" w:hAnsi="Garamond"/>
          <w:color w:val="000000"/>
          <w:sz w:val="24"/>
          <w:szCs w:val="24"/>
          <w:lang w:val="hu-HU"/>
        </w:rPr>
        <w:t xml:space="preserve">kell, hogy </w:t>
      </w:r>
      <w:r>
        <w:rPr>
          <w:rFonts w:ascii="Garamond" w:eastAsiaTheme="minorHAnsi" w:hAnsi="Garamond"/>
          <w:color w:val="000000"/>
          <w:sz w:val="24"/>
          <w:szCs w:val="24"/>
          <w:lang w:val="hu-HU" w:eastAsia="en-US"/>
        </w:rPr>
        <w:t>biztosít</w:t>
      </w:r>
      <w:r>
        <w:rPr>
          <w:rFonts w:ascii="Garamond" w:eastAsiaTheme="minorHAnsi" w:hAnsi="Garamond"/>
          <w:color w:val="000000"/>
          <w:sz w:val="24"/>
          <w:szCs w:val="24"/>
          <w:lang w:val="hu-HU"/>
        </w:rPr>
        <w:t xml:space="preserve">son </w:t>
      </w:r>
      <w:r>
        <w:rPr>
          <w:rFonts w:ascii="Garamond" w:eastAsiaTheme="minorHAnsi" w:hAnsi="Garamond"/>
          <w:color w:val="000000"/>
          <w:sz w:val="24"/>
          <w:szCs w:val="24"/>
          <w:lang w:val="hu-HU" w:eastAsia="en-US"/>
        </w:rPr>
        <w:t xml:space="preserve">egyetlen mérésből kapott célzott és nem célzott multimarker analízisre. A minta vonalkódos regisztrációjától kezdve </w:t>
      </w:r>
      <w:r>
        <w:rPr>
          <w:rFonts w:ascii="Garamond" w:eastAsiaTheme="minorHAnsi" w:hAnsi="Garamond"/>
          <w:color w:val="000000"/>
          <w:sz w:val="24"/>
          <w:szCs w:val="24"/>
          <w:lang w:val="hu-HU"/>
        </w:rPr>
        <w:t xml:space="preserve">a minta-előkészítést, </w:t>
      </w:r>
      <w:r>
        <w:rPr>
          <w:rFonts w:ascii="Garamond" w:eastAsiaTheme="minorHAnsi" w:hAnsi="Garamond"/>
          <w:color w:val="000000"/>
          <w:sz w:val="24"/>
          <w:szCs w:val="24"/>
          <w:lang w:val="hu-HU" w:eastAsia="en-US"/>
        </w:rPr>
        <w:t>az adatgyűjtést, adatfeldolgozást adatkezelésig, az összes műveletet</w:t>
      </w:r>
      <w:r>
        <w:rPr>
          <w:rFonts w:ascii="Garamond" w:eastAsiaTheme="minorHAnsi" w:hAnsi="Garamond"/>
          <w:color w:val="000000"/>
          <w:sz w:val="24"/>
          <w:szCs w:val="24"/>
          <w:lang w:val="hu-HU"/>
        </w:rPr>
        <w:t xml:space="preserve"> tudnia kell </w:t>
      </w:r>
      <w:r>
        <w:rPr>
          <w:rFonts w:ascii="Garamond" w:eastAsiaTheme="minorHAnsi" w:hAnsi="Garamond"/>
          <w:color w:val="000000"/>
          <w:sz w:val="24"/>
          <w:szCs w:val="24"/>
          <w:lang w:val="hu-HU" w:eastAsia="en-US"/>
        </w:rPr>
        <w:t>kezelni. A berendezés konfigurációjának biztosítania kell a megbízható adatgenerálást az egy adott feladatra készült mintatípus opciók (gyümölcslé, bor, méz) tekintetében. Az ajánlatnak tartalmazni kell a vizsgálatok végzéséhez kapcsolódó fogyóeszközöket is a későbbiekben megadottak szerint, valamint a rendszer üzembe helyezéséhez szükséges kb. 500 l cseppfolyós héliumot valamint kb. 400 l cseppfolyós nitrogént a mágnes kezdeti lehűtéséhez.</w:t>
      </w:r>
    </w:p>
    <w:p w14:paraId="63C53F79" w14:textId="77777777" w:rsidR="00E91EB5" w:rsidRDefault="00E91EB5" w:rsidP="00E91EB5">
      <w:pPr>
        <w:pStyle w:val="Listaszerbekezds"/>
        <w:autoSpaceDE w:val="0"/>
        <w:autoSpaceDN w:val="0"/>
        <w:adjustRightInd w:val="0"/>
        <w:jc w:val="both"/>
        <w:rPr>
          <w:rFonts w:ascii="Garamond" w:eastAsiaTheme="minorHAnsi" w:hAnsi="Garamond"/>
          <w:color w:val="000000"/>
          <w:szCs w:val="24"/>
        </w:rPr>
      </w:pPr>
    </w:p>
    <w:p w14:paraId="2120FA39" w14:textId="77777777" w:rsidR="00E91EB5" w:rsidRDefault="00E91EB5" w:rsidP="00E91EB5">
      <w:pPr>
        <w:pStyle w:val="Cmsor3"/>
        <w:numPr>
          <w:ilvl w:val="1"/>
          <w:numId w:val="12"/>
        </w:numPr>
        <w:tabs>
          <w:tab w:val="left" w:pos="708"/>
          <w:tab w:val="left" w:pos="1701"/>
        </w:tabs>
        <w:spacing w:before="0" w:line="240" w:lineRule="auto"/>
        <w:rPr>
          <w:rFonts w:ascii="Garamond" w:eastAsiaTheme="minorHAnsi" w:hAnsi="Garamond"/>
          <w:b/>
          <w:color w:val="auto"/>
        </w:rPr>
      </w:pPr>
      <w:r>
        <w:rPr>
          <w:rFonts w:ascii="Garamond" w:eastAsiaTheme="minorHAnsi" w:hAnsi="Garamond"/>
          <w:b/>
        </w:rPr>
        <w:t>A Foodscreener rendszer jellemzői:</w:t>
      </w:r>
    </w:p>
    <w:p w14:paraId="092C1A74" w14:textId="77777777" w:rsidR="00E91EB5" w:rsidRDefault="00E91EB5" w:rsidP="00E91EB5">
      <w:pPr>
        <w:pStyle w:val="Listaszerbekezds"/>
        <w:autoSpaceDE w:val="0"/>
        <w:autoSpaceDN w:val="0"/>
        <w:adjustRightInd w:val="0"/>
        <w:jc w:val="both"/>
        <w:rPr>
          <w:rFonts w:ascii="Garamond" w:eastAsiaTheme="minorHAnsi" w:hAnsi="Garamond"/>
          <w:color w:val="000000"/>
          <w:szCs w:val="24"/>
        </w:rPr>
      </w:pPr>
    </w:p>
    <w:p w14:paraId="7BFF7B06" w14:textId="77777777" w:rsidR="00E91EB5" w:rsidRDefault="00E91EB5" w:rsidP="00E91EB5">
      <w:pPr>
        <w:pStyle w:val="Flietext"/>
        <w:spacing w:before="0" w:after="0"/>
        <w:rPr>
          <w:rFonts w:ascii="Garamond" w:eastAsiaTheme="minorHAnsi" w:hAnsi="Garamond"/>
          <w:color w:val="000000"/>
          <w:sz w:val="24"/>
          <w:szCs w:val="24"/>
          <w:lang w:val="hu-HU" w:eastAsia="en-US"/>
        </w:rPr>
      </w:pPr>
      <w:r>
        <w:rPr>
          <w:rFonts w:ascii="Garamond" w:eastAsiaTheme="minorHAnsi" w:hAnsi="Garamond"/>
          <w:color w:val="000000"/>
          <w:sz w:val="24"/>
          <w:szCs w:val="24"/>
          <w:lang w:val="hu-HU" w:eastAsia="en-US"/>
        </w:rPr>
        <w:t xml:space="preserve">1.2.1. Teljesen automatikus rendszer, komplett applikációs megoldással. A felhasználónak nem kell NMR ismeretekkel és tapasztalattal rendelkeznie a Food-Profiling üzemmódban. </w:t>
      </w:r>
    </w:p>
    <w:p w14:paraId="131F9FCD" w14:textId="77777777" w:rsidR="00E91EB5" w:rsidRDefault="00E91EB5" w:rsidP="00E91EB5">
      <w:pPr>
        <w:pStyle w:val="Flietext"/>
        <w:spacing w:before="0" w:after="0"/>
        <w:rPr>
          <w:rFonts w:ascii="Garamond" w:eastAsiaTheme="minorHAnsi" w:hAnsi="Garamond"/>
          <w:color w:val="000000"/>
          <w:sz w:val="24"/>
          <w:szCs w:val="24"/>
          <w:lang w:val="hu-HU" w:eastAsia="en-US"/>
        </w:rPr>
      </w:pPr>
      <w:r>
        <w:rPr>
          <w:rFonts w:ascii="Garamond" w:eastAsiaTheme="minorHAnsi" w:hAnsi="Garamond"/>
          <w:color w:val="000000"/>
          <w:sz w:val="24"/>
          <w:szCs w:val="24"/>
          <w:lang w:val="hu-HU" w:eastAsia="en-US"/>
        </w:rPr>
        <w:t>Az automatizálás a következőket jelenti: minta előkezelése =&gt; vonalkóddal való ellátása =&gt; minta behelyezése a mintaváltóba =&gt; indítás gombnyomással =&gt; eredmény (az eredmények rövid értelmezésével). A minta mérése, az adatfeldolgozás és a riportgenerálás körülbelül 30 percet alatt megoldhatónak kell lennie.</w:t>
      </w:r>
    </w:p>
    <w:p w14:paraId="3F423073" w14:textId="77777777" w:rsidR="00E91EB5" w:rsidRDefault="00E91EB5" w:rsidP="00E91EB5">
      <w:pPr>
        <w:pStyle w:val="Flietext"/>
        <w:spacing w:before="0" w:after="0"/>
        <w:rPr>
          <w:rFonts w:ascii="Garamond" w:eastAsiaTheme="minorHAnsi" w:hAnsi="Garamond"/>
          <w:color w:val="000000"/>
          <w:sz w:val="24"/>
          <w:szCs w:val="24"/>
          <w:lang w:val="hu-HU" w:eastAsia="en-US"/>
        </w:rPr>
      </w:pPr>
      <w:r>
        <w:rPr>
          <w:rFonts w:ascii="Garamond" w:eastAsiaTheme="minorHAnsi" w:hAnsi="Garamond"/>
          <w:color w:val="000000"/>
          <w:sz w:val="24"/>
          <w:szCs w:val="24"/>
          <w:lang w:val="hu-HU" w:eastAsia="en-US"/>
        </w:rPr>
        <w:t xml:space="preserve">1.2.2 A FoodScreener és a SNIF-NMR rendszer kombinálását egy készülékben meg kell tudni oldani. </w:t>
      </w:r>
    </w:p>
    <w:p w14:paraId="69496F5C" w14:textId="77777777" w:rsidR="00E91EB5" w:rsidRDefault="00E91EB5" w:rsidP="00E91EB5">
      <w:pPr>
        <w:pStyle w:val="Flietext"/>
        <w:spacing w:before="0" w:after="0"/>
        <w:rPr>
          <w:rFonts w:ascii="Garamond" w:eastAsiaTheme="minorHAnsi" w:hAnsi="Garamond"/>
          <w:color w:val="000000"/>
          <w:sz w:val="24"/>
          <w:szCs w:val="24"/>
          <w:lang w:val="hu-HU" w:eastAsia="en-US"/>
        </w:rPr>
      </w:pPr>
      <w:r>
        <w:rPr>
          <w:rFonts w:ascii="Garamond" w:eastAsiaTheme="minorHAnsi" w:hAnsi="Garamond"/>
          <w:color w:val="000000"/>
          <w:sz w:val="24"/>
          <w:szCs w:val="24"/>
          <w:lang w:val="hu-HU" w:eastAsia="en-US"/>
        </w:rPr>
        <w:t>1.2.3 A rendszer R&amp;D NMR-ként is használható legyen.</w:t>
      </w:r>
    </w:p>
    <w:p w14:paraId="4142167B" w14:textId="77777777" w:rsidR="00E91EB5" w:rsidRDefault="00E91EB5" w:rsidP="00E91EB5">
      <w:pPr>
        <w:pStyle w:val="Flietext"/>
        <w:spacing w:before="0" w:after="0"/>
        <w:rPr>
          <w:rFonts w:ascii="Garamond" w:eastAsiaTheme="minorHAnsi" w:hAnsi="Garamond"/>
          <w:color w:val="000000"/>
          <w:sz w:val="24"/>
          <w:szCs w:val="24"/>
          <w:lang w:val="hu-HU" w:eastAsia="en-US"/>
        </w:rPr>
      </w:pPr>
      <w:r>
        <w:rPr>
          <w:rFonts w:ascii="Garamond" w:eastAsiaTheme="minorHAnsi" w:hAnsi="Garamond"/>
          <w:color w:val="000000"/>
          <w:sz w:val="24"/>
          <w:szCs w:val="24"/>
          <w:lang w:val="hu-HU" w:eastAsia="en-US"/>
        </w:rPr>
        <w:t>1.2.4 A minták automatikus előkészítése speciális, erre a célra készült titráló egységgel történjen. A minták előkészítése 5-45 perc alatt megvalósítható legyen a minta típusától függően.</w:t>
      </w:r>
    </w:p>
    <w:p w14:paraId="1F654267" w14:textId="77777777" w:rsidR="00E91EB5" w:rsidRDefault="00E91EB5" w:rsidP="00E91EB5">
      <w:pPr>
        <w:pStyle w:val="Flietext"/>
        <w:spacing w:before="0" w:after="0"/>
        <w:rPr>
          <w:rFonts w:ascii="Garamond" w:eastAsiaTheme="minorHAnsi" w:hAnsi="Garamond"/>
          <w:color w:val="000000"/>
          <w:sz w:val="24"/>
          <w:szCs w:val="24"/>
          <w:lang w:val="hu-HU" w:eastAsia="en-US"/>
        </w:rPr>
      </w:pPr>
      <w:r>
        <w:rPr>
          <w:rFonts w:ascii="Garamond" w:eastAsiaTheme="minorHAnsi" w:hAnsi="Garamond"/>
          <w:color w:val="000000"/>
          <w:sz w:val="24"/>
          <w:szCs w:val="24"/>
          <w:lang w:val="hu-HU" w:eastAsia="en-US"/>
        </w:rPr>
        <w:t>1.2.5 A spektrumok teljesen automatikus elemzésére megfelelő adatbázis álljon rendelkezésre. A riportok összetétel (=&gt; kvalitatív és kvantitatív) és statisztikai információt is tartalmazzanak (célzott és nem célzott elemzés). Újabb típusú élelmiszerek elemzésére a fejlesztések rendelkezésre álljanak.</w:t>
      </w:r>
    </w:p>
    <w:p w14:paraId="0AB13B78" w14:textId="77777777" w:rsidR="00E91EB5" w:rsidRDefault="00E91EB5" w:rsidP="00E91EB5">
      <w:pPr>
        <w:pStyle w:val="Listaszerbekezds"/>
        <w:autoSpaceDE w:val="0"/>
        <w:autoSpaceDN w:val="0"/>
        <w:adjustRightInd w:val="0"/>
        <w:ind w:left="0"/>
        <w:jc w:val="both"/>
        <w:rPr>
          <w:rFonts w:ascii="Garamond" w:eastAsiaTheme="minorHAnsi" w:hAnsi="Garamond"/>
          <w:color w:val="000000"/>
          <w:kern w:val="28"/>
          <w:szCs w:val="24"/>
        </w:rPr>
      </w:pPr>
      <w:r>
        <w:rPr>
          <w:rFonts w:ascii="Garamond" w:eastAsiaTheme="minorHAnsi" w:hAnsi="Garamond"/>
          <w:color w:val="000000"/>
          <w:kern w:val="28"/>
          <w:szCs w:val="24"/>
        </w:rPr>
        <w:t>1.2.6 A FoodScreener berendezésen végzett minden Food-Profiling elemzés teljes mértékben összehasonlítható legyen más FoodScreener berendezéseken végzettekkel, az SOP-k és a FoodScreener/Food-Profiling validálás következtében.</w:t>
      </w:r>
    </w:p>
    <w:p w14:paraId="4C431A19" w14:textId="77777777" w:rsidR="00E91EB5" w:rsidRDefault="00E91EB5" w:rsidP="00E91EB5">
      <w:pPr>
        <w:pStyle w:val="Listaszerbekezds"/>
        <w:autoSpaceDE w:val="0"/>
        <w:autoSpaceDN w:val="0"/>
        <w:adjustRightInd w:val="0"/>
        <w:ind w:left="0"/>
        <w:jc w:val="both"/>
        <w:rPr>
          <w:rFonts w:ascii="Garamond" w:eastAsiaTheme="minorHAnsi" w:hAnsi="Garamond"/>
          <w:color w:val="000000"/>
          <w:kern w:val="28"/>
          <w:szCs w:val="24"/>
        </w:rPr>
      </w:pPr>
    </w:p>
    <w:p w14:paraId="454D1111" w14:textId="77777777" w:rsidR="00E91EB5" w:rsidRDefault="00E91EB5" w:rsidP="00E91EB5">
      <w:pPr>
        <w:pStyle w:val="Cmsor2"/>
        <w:spacing w:before="0" w:after="0"/>
        <w:rPr>
          <w:rFonts w:ascii="Garamond" w:eastAsia="Times New Roman" w:hAnsi="Garamond"/>
          <w:sz w:val="24"/>
          <w:szCs w:val="24"/>
        </w:rPr>
      </w:pPr>
      <w:r>
        <w:rPr>
          <w:rFonts w:ascii="Garamond" w:hAnsi="Garamond"/>
          <w:b w:val="0"/>
          <w:bCs w:val="0"/>
          <w:sz w:val="24"/>
          <w:szCs w:val="24"/>
        </w:rPr>
        <w:t>2.1 Műszaki adatok</w:t>
      </w:r>
    </w:p>
    <w:p w14:paraId="389486CD" w14:textId="77777777" w:rsidR="00E91EB5" w:rsidRDefault="00E91EB5" w:rsidP="00E91EB5">
      <w:pPr>
        <w:pStyle w:val="Cmsor3"/>
        <w:spacing w:before="0"/>
        <w:rPr>
          <w:rFonts w:ascii="Garamond" w:eastAsiaTheme="minorHAnsi" w:hAnsi="Garamond"/>
          <w:b/>
        </w:rPr>
      </w:pPr>
      <w:r>
        <w:rPr>
          <w:rFonts w:ascii="Garamond" w:eastAsiaTheme="minorHAnsi" w:hAnsi="Garamond"/>
          <w:b/>
        </w:rPr>
        <w:t>2.1 Mágnesrendszer</w:t>
      </w:r>
    </w:p>
    <w:p w14:paraId="35044735"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szupravezető, aktívan árnyékolt 400 MHz-es mágnes rendszer,</w:t>
      </w:r>
    </w:p>
    <w:p w14:paraId="002C82D7"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hosszú hélium- és nitrogén tartásidők; héliumszintmérő riasztási funkcióval</w:t>
      </w:r>
    </w:p>
    <w:p w14:paraId="46A429A1"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lastRenderedPageBreak/>
        <w:t>- Ingás felfüggesztésű rezgéscsillapítás és fejlett külső zavarelnyomás</w:t>
      </w:r>
    </w:p>
    <w:p w14:paraId="22DDCFD2" w14:textId="77777777" w:rsidR="00E91EB5" w:rsidRDefault="00E91EB5" w:rsidP="00E91EB5">
      <w:pPr>
        <w:pStyle w:val="Cmsor3"/>
        <w:spacing w:before="0"/>
        <w:rPr>
          <w:rFonts w:ascii="Garamond" w:eastAsiaTheme="minorHAnsi" w:hAnsi="Garamond"/>
          <w:b/>
          <w:color w:val="auto"/>
        </w:rPr>
      </w:pPr>
      <w:r>
        <w:rPr>
          <w:rFonts w:ascii="Garamond" w:eastAsiaTheme="minorHAnsi" w:hAnsi="Garamond"/>
          <w:b/>
        </w:rPr>
        <w:t>2.2 Shim rendszer / Lock csatorna</w:t>
      </w:r>
    </w:p>
    <w:p w14:paraId="327A7458"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nagy teljesítményű Shim rendszer 36 ortogonális shim gradienssel.</w:t>
      </w:r>
    </w:p>
    <w:p w14:paraId="1ECE31A2"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digitális kvadratikus lock vevő</w:t>
      </w:r>
    </w:p>
    <w:p w14:paraId="6752C946"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rozsdamentes műszerszekrény</w:t>
      </w:r>
    </w:p>
    <w:p w14:paraId="6E006FD3" w14:textId="77777777" w:rsidR="00E91EB5" w:rsidRDefault="00E91EB5" w:rsidP="00E91EB5">
      <w:pPr>
        <w:pStyle w:val="Cmsor3"/>
        <w:spacing w:before="0"/>
        <w:rPr>
          <w:rFonts w:ascii="Garamond" w:eastAsiaTheme="minorHAnsi" w:hAnsi="Garamond"/>
          <w:b/>
          <w:color w:val="auto"/>
        </w:rPr>
      </w:pPr>
      <w:r>
        <w:rPr>
          <w:rFonts w:ascii="Garamond" w:eastAsiaTheme="minorHAnsi" w:hAnsi="Garamond"/>
          <w:b/>
        </w:rPr>
        <w:t>2.3 RF-egység, frekvenciagenerálás, digitális vezérlés, adatgyűjtés</w:t>
      </w:r>
    </w:p>
    <w:p w14:paraId="21CED2FD"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Kétcsatornás kiépítés integrált előerősítővel</w:t>
      </w:r>
    </w:p>
    <w:p w14:paraId="1680E597"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Kvadratikus vevőrendszer, nagy sávszélesség és ultramagas dinamikus tartomány.</w:t>
      </w:r>
    </w:p>
    <w:p w14:paraId="69F495BD"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Digitális vevővezérlés (DRU) valós idejű szűréssel, túlmintavételezés nagy teljesítményű &gt;21-bites digitalizálóval.</w:t>
      </w:r>
    </w:p>
    <w:p w14:paraId="6721633A"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BLAXH300/100 lineáris erősítők 1H-ra és X szélessávra</w:t>
      </w:r>
    </w:p>
    <w:p w14:paraId="06E893AC"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- 2H adó a mágneses tér optimalizálására</w:t>
      </w:r>
    </w:p>
    <w:p w14:paraId="2375DAAB" w14:textId="77777777" w:rsidR="00E91EB5" w:rsidRDefault="00E91EB5" w:rsidP="00E91EB5">
      <w:pPr>
        <w:pStyle w:val="Cmsor3"/>
        <w:spacing w:before="0"/>
        <w:rPr>
          <w:rFonts w:ascii="Garamond" w:eastAsiaTheme="minorHAnsi" w:hAnsi="Garamond"/>
          <w:b/>
          <w:color w:val="auto"/>
        </w:rPr>
      </w:pPr>
      <w:r>
        <w:rPr>
          <w:rFonts w:ascii="Garamond" w:eastAsiaTheme="minorHAnsi" w:hAnsi="Garamond"/>
          <w:b/>
        </w:rPr>
        <w:t>2.4</w:t>
      </w:r>
      <w:r>
        <w:rPr>
          <w:rFonts w:ascii="Garamond" w:hAnsi="Garamond"/>
          <w:b/>
        </w:rPr>
        <w:t xml:space="preserve"> </w:t>
      </w:r>
      <w:r>
        <w:rPr>
          <w:rFonts w:ascii="Garamond" w:eastAsiaTheme="minorHAnsi" w:hAnsi="Garamond"/>
          <w:b/>
        </w:rPr>
        <w:t>Változtatható hőmérsékleti szabályozó egység</w:t>
      </w:r>
    </w:p>
    <w:p w14:paraId="7B5299E6"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Pontos hőmérsékletszabályozó egység és előhűtő egység a nagy hőmérséklet stabilitás érdekében</w:t>
      </w:r>
    </w:p>
    <w:p w14:paraId="2AE70D35" w14:textId="77777777" w:rsidR="00E91EB5" w:rsidRDefault="00E91EB5" w:rsidP="00E91EB5">
      <w:pPr>
        <w:pStyle w:val="Cmsor3"/>
        <w:spacing w:before="0"/>
        <w:rPr>
          <w:rFonts w:ascii="Garamond" w:eastAsiaTheme="minorHAnsi" w:hAnsi="Garamond"/>
          <w:b/>
          <w:color w:val="auto"/>
        </w:rPr>
      </w:pPr>
      <w:r>
        <w:rPr>
          <w:rFonts w:ascii="Garamond" w:eastAsiaTheme="minorHAnsi" w:hAnsi="Garamond"/>
          <w:b/>
        </w:rPr>
        <w:t>2.5 Gradiensegység</w:t>
      </w:r>
    </w:p>
    <w:p w14:paraId="7CF27F72"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Nagy teljesítményű Z-gradiens egység (GCU) és 10A-es erősítő</w:t>
      </w:r>
    </w:p>
    <w:p w14:paraId="7E102668" w14:textId="77777777" w:rsidR="00E91EB5" w:rsidRDefault="00E91EB5" w:rsidP="00E91EB5">
      <w:pPr>
        <w:pStyle w:val="Cmsor3"/>
        <w:spacing w:before="0"/>
        <w:rPr>
          <w:rFonts w:ascii="Garamond" w:eastAsiaTheme="minorHAnsi" w:hAnsi="Garamond"/>
          <w:b/>
          <w:color w:val="auto"/>
        </w:rPr>
      </w:pPr>
      <w:r>
        <w:rPr>
          <w:rFonts w:ascii="Garamond" w:eastAsiaTheme="minorHAnsi" w:hAnsi="Garamond"/>
          <w:b/>
        </w:rPr>
        <w:t>2.6 NMR-mintaváltó</w:t>
      </w:r>
    </w:p>
    <w:p w14:paraId="4C9E567F"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Mintaváltó vonalkód-olvasóval, minimum 50 pozíciós, a szükséges mennyiségű minta-rotorral (minimum 50 db)</w:t>
      </w:r>
    </w:p>
    <w:p w14:paraId="71692392"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szükséges mind az 5mm-es mintacsövek mind a 10mm mintacsövek kezelése</w:t>
      </w:r>
    </w:p>
    <w:p w14:paraId="69868548" w14:textId="77777777" w:rsidR="00E91EB5" w:rsidRDefault="00E91EB5" w:rsidP="00E91EB5">
      <w:pPr>
        <w:pStyle w:val="Cmsor3"/>
        <w:spacing w:before="0"/>
        <w:rPr>
          <w:rFonts w:ascii="Garamond" w:eastAsiaTheme="minorHAnsi" w:hAnsi="Garamond"/>
          <w:b/>
          <w:color w:val="auto"/>
        </w:rPr>
      </w:pPr>
      <w:r>
        <w:rPr>
          <w:rFonts w:ascii="Garamond" w:eastAsiaTheme="minorHAnsi" w:hAnsi="Garamond"/>
          <w:b/>
        </w:rPr>
        <w:t>2.7 NMR-mérőfej Foodscreenerhez</w:t>
      </w:r>
    </w:p>
    <w:p w14:paraId="68B41510"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xml:space="preserve">- Kétcsatornás, inverz, 5mm-es NMR-mérőfej, ¹H mérés/31P-109Ag lecsatolás. </w:t>
      </w:r>
    </w:p>
    <w:p w14:paraId="5F98F4F5"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Automatikus hangolás/illesztés, Z-gradiens</w:t>
      </w:r>
    </w:p>
    <w:p w14:paraId="09FA354C" w14:textId="77777777" w:rsidR="00E91EB5" w:rsidRDefault="00E91EB5" w:rsidP="00E91EB5">
      <w:pPr>
        <w:pStyle w:val="Cmsor3"/>
        <w:spacing w:before="0"/>
        <w:rPr>
          <w:rFonts w:ascii="Garamond" w:eastAsiaTheme="minorHAnsi" w:hAnsi="Garamond"/>
          <w:b/>
          <w:color w:val="auto"/>
        </w:rPr>
      </w:pPr>
      <w:r>
        <w:rPr>
          <w:rFonts w:ascii="Garamond" w:eastAsiaTheme="minorHAnsi" w:hAnsi="Garamond"/>
          <w:b/>
        </w:rPr>
        <w:t>2.8 NMR-mérőfej SNIF –NMR-hez</w:t>
      </w:r>
    </w:p>
    <w:p w14:paraId="5EDB535D"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A SNIF működéshez szükséges modulok (F-lock, lockswitch, adó, előerősítő)</w:t>
      </w:r>
    </w:p>
    <w:p w14:paraId="1F19FDD0"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NMR-mérőfej: 400 MHz - 10mm-es 2H optimalizált kettős rezonanciájú mérőfej 2H megfigyelésre 1H lecsatolással PA SEL-2H 2H-H-F-10 Z O: • 19F Lock • VT tartomány -130 °C - +150 °C • Z-gradiens, 2 G/A*cm • Automatikus hangolás, illesztés (ATM) • Gázkompenzálás: levegő</w:t>
      </w:r>
    </w:p>
    <w:p w14:paraId="432AE509" w14:textId="77777777" w:rsidR="00E91EB5" w:rsidRDefault="00E91EB5" w:rsidP="00E91EB5">
      <w:pPr>
        <w:pStyle w:val="Cmsor3"/>
        <w:spacing w:before="0"/>
        <w:rPr>
          <w:rFonts w:ascii="Garamond" w:eastAsiaTheme="minorHAnsi" w:hAnsi="Garamond"/>
          <w:b/>
          <w:color w:val="auto"/>
        </w:rPr>
      </w:pPr>
      <w:r>
        <w:rPr>
          <w:rFonts w:ascii="Garamond" w:eastAsiaTheme="minorHAnsi" w:hAnsi="Garamond"/>
          <w:b/>
        </w:rPr>
        <w:t>2.9 Szoftver és számítógép</w:t>
      </w:r>
    </w:p>
    <w:p w14:paraId="5FA16741"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xml:space="preserve">- NMR-munkaállomás, Win7. </w:t>
      </w:r>
    </w:p>
    <w:p w14:paraId="4E031269"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műszervezérlés, automatizációs szoftver</w:t>
      </w:r>
    </w:p>
    <w:p w14:paraId="66E63244"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NMRGuide/NMR Encyclopedia könyvtár kezdő NMR-esek számára</w:t>
      </w:r>
    </w:p>
    <w:p w14:paraId="282338AA"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Kiegészítő Win 7 munkaállomás és vonalkódnyomtató</w:t>
      </w:r>
    </w:p>
    <w:p w14:paraId="6A41A30E"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keverékek elemzésére alkalmas szoftver</w:t>
      </w:r>
    </w:p>
    <w:p w14:paraId="73192CFF" w14:textId="77777777" w:rsidR="00E91EB5" w:rsidRDefault="00E91EB5" w:rsidP="00E91EB5">
      <w:pPr>
        <w:pStyle w:val="Cmsor3"/>
        <w:spacing w:before="0"/>
        <w:rPr>
          <w:rFonts w:ascii="Garamond" w:eastAsiaTheme="minorHAnsi" w:hAnsi="Garamond"/>
          <w:b/>
          <w:color w:val="auto"/>
        </w:rPr>
      </w:pPr>
      <w:r>
        <w:rPr>
          <w:rFonts w:ascii="Garamond" w:eastAsiaTheme="minorHAnsi" w:hAnsi="Garamond"/>
          <w:b/>
        </w:rPr>
        <w:t>2.10 Kiegészítők</w:t>
      </w:r>
    </w:p>
    <w:p w14:paraId="27E01578"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A Foodsreener modulok üzembehelyezése, bevezetés a berendezés kezelésébe</w:t>
      </w:r>
    </w:p>
    <w:p w14:paraId="5AA4668C"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több napos applikációs támogatás az SOP-k beállítására és élelmiszerek vizsgálatának betanítására matrixcsoportonként</w:t>
      </w:r>
    </w:p>
    <w:p w14:paraId="6FFEED69"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validációs/kalibrációs minták a rendszer beállítására</w:t>
      </w:r>
    </w:p>
    <w:p w14:paraId="21E6CC35"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-200 db 10 mm-es mintacső</w:t>
      </w:r>
    </w:p>
    <w:p w14:paraId="2E34D8DC"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-200 db 5mm-es mintacső</w:t>
      </w:r>
    </w:p>
    <w:p w14:paraId="3C702DF7"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-200 minta vizsgálatához szükséges egyéb fogyóeszközök</w:t>
      </w:r>
    </w:p>
    <w:p w14:paraId="36A01F7E" w14:textId="77777777" w:rsidR="00E91EB5" w:rsidRDefault="00E91EB5" w:rsidP="00E91EB5">
      <w:pPr>
        <w:autoSpaceDE w:val="0"/>
        <w:autoSpaceDN w:val="0"/>
        <w:adjustRightInd w:val="0"/>
        <w:spacing w:after="0" w:line="240" w:lineRule="auto"/>
        <w:jc w:val="both"/>
        <w:rPr>
          <w:rFonts w:ascii="Garamond" w:eastAsiaTheme="minorHAnsi" w:hAnsi="Garamond"/>
          <w:color w:val="000000"/>
          <w:sz w:val="24"/>
          <w:szCs w:val="24"/>
        </w:rPr>
      </w:pPr>
    </w:p>
    <w:p w14:paraId="37E4F88B" w14:textId="77777777" w:rsidR="00E91EB5" w:rsidRDefault="00E91EB5" w:rsidP="00E91EB5">
      <w:pPr>
        <w:pStyle w:val="Cmsor2"/>
        <w:spacing w:before="0" w:after="0"/>
        <w:rPr>
          <w:rFonts w:ascii="Garamond" w:eastAsiaTheme="minorHAnsi" w:hAnsi="Garamond"/>
          <w:sz w:val="24"/>
          <w:szCs w:val="24"/>
        </w:rPr>
      </w:pPr>
      <w:r>
        <w:rPr>
          <w:rFonts w:ascii="Garamond" w:eastAsiaTheme="minorHAnsi" w:hAnsi="Garamond"/>
          <w:b w:val="0"/>
          <w:bCs w:val="0"/>
          <w:sz w:val="24"/>
          <w:szCs w:val="24"/>
        </w:rPr>
        <w:t>3. Speciális mátrixfüggő modulok</w:t>
      </w:r>
    </w:p>
    <w:p w14:paraId="661FC92E" w14:textId="77777777" w:rsidR="00E91EB5" w:rsidRDefault="00E91EB5" w:rsidP="00E91EB5">
      <w:pPr>
        <w:pStyle w:val="Cmsor3"/>
        <w:spacing w:before="0"/>
        <w:rPr>
          <w:rFonts w:ascii="Garamond" w:eastAsiaTheme="minorHAnsi" w:hAnsi="Garamond"/>
          <w:b/>
        </w:rPr>
      </w:pPr>
      <w:r>
        <w:rPr>
          <w:rFonts w:ascii="Garamond" w:eastAsiaTheme="minorHAnsi" w:hAnsi="Garamond"/>
          <w:b/>
        </w:rPr>
        <w:t>3.1 Borokra vonatkozó applikációs modul</w:t>
      </w:r>
    </w:p>
    <w:p w14:paraId="6C75DDFF"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Borminták előkészítésére és NMR mérésre szolgáló modul.</w:t>
      </w:r>
    </w:p>
    <w:p w14:paraId="00D27C3F"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Több napos üzembe helyezés és betanítás.</w:t>
      </w:r>
    </w:p>
    <w:p w14:paraId="25F53310"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xml:space="preserve">- SOP-k telepítése, NMR paraméterek telepítése és optimalizálása </w:t>
      </w:r>
    </w:p>
    <w:p w14:paraId="4AB4ACCD"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lastRenderedPageBreak/>
        <w:t>- Módszervalidáció -3 évre, évenkénti validáció, részletes tréning</w:t>
      </w:r>
    </w:p>
    <w:p w14:paraId="10561E76"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Induló fogyóanyag készlet 1000 minta vonatkozásában</w:t>
      </w:r>
    </w:p>
    <w:p w14:paraId="52DB58E7"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Lehetővé kell tenni távoli profiling-ot és az ehhez szükséges adatok generálását</w:t>
      </w:r>
    </w:p>
    <w:p w14:paraId="43EE6D0F"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-Szükséges pH beállítására alkalmas egység a minta előkészítéshez az alábbiak szerint:</w:t>
      </w:r>
    </w:p>
    <w:p w14:paraId="2CDABBCE" w14:textId="77777777" w:rsidR="00E91EB5" w:rsidRDefault="00E91EB5" w:rsidP="00E91EB5">
      <w:pPr>
        <w:pStyle w:val="Listaszerbekezds"/>
        <w:autoSpaceDE w:val="0"/>
        <w:autoSpaceDN w:val="0"/>
        <w:adjustRightInd w:val="0"/>
        <w:ind w:left="1418" w:hanging="2"/>
        <w:jc w:val="both"/>
        <w:rPr>
          <w:rFonts w:ascii="Garamond" w:eastAsiaTheme="minorHAnsi" w:hAnsi="Garamond"/>
          <w:color w:val="000000"/>
          <w:kern w:val="28"/>
          <w:szCs w:val="24"/>
        </w:rPr>
      </w:pPr>
      <w:r>
        <w:rPr>
          <w:rFonts w:ascii="Garamond" w:eastAsiaTheme="minorHAnsi" w:hAnsi="Garamond"/>
          <w:color w:val="000000"/>
          <w:kern w:val="28"/>
          <w:szCs w:val="24"/>
        </w:rPr>
        <w:t xml:space="preserve">- automatikus végponttitrálásra, kis térfogatú vizes/alkoholos minták pH-jának automatikus, rendkívül pontos beállítása. </w:t>
      </w:r>
    </w:p>
    <w:p w14:paraId="5E63A221" w14:textId="77777777" w:rsidR="00E91EB5" w:rsidRDefault="00E91EB5" w:rsidP="00E91EB5">
      <w:pPr>
        <w:pStyle w:val="Listaszerbekezds"/>
        <w:autoSpaceDE w:val="0"/>
        <w:autoSpaceDN w:val="0"/>
        <w:adjustRightInd w:val="0"/>
        <w:ind w:left="1418" w:hanging="2"/>
        <w:jc w:val="both"/>
        <w:rPr>
          <w:rFonts w:ascii="Garamond" w:eastAsiaTheme="minorHAnsi" w:hAnsi="Garamond"/>
          <w:color w:val="000000"/>
          <w:kern w:val="28"/>
          <w:szCs w:val="24"/>
        </w:rPr>
      </w:pPr>
      <w:r>
        <w:rPr>
          <w:rFonts w:ascii="Garamond" w:eastAsiaTheme="minorHAnsi" w:hAnsi="Garamond"/>
          <w:color w:val="000000"/>
          <w:kern w:val="28"/>
          <w:szCs w:val="24"/>
        </w:rPr>
        <w:t>- az egység tartalmazza a savakhoz/lúgokhoz/pufferekhez és tisztító folyadékhoz használandó szivattyúkat, rázó egységet és elektródát integrált reagens ellátással az egy lépésben elvégezhető folyamat érdekében.</w:t>
      </w:r>
    </w:p>
    <w:p w14:paraId="2F4FB317" w14:textId="77777777" w:rsidR="00E91EB5" w:rsidRDefault="00E91EB5" w:rsidP="00E91EB5">
      <w:pPr>
        <w:pStyle w:val="Listaszerbekezds"/>
        <w:autoSpaceDE w:val="0"/>
        <w:autoSpaceDN w:val="0"/>
        <w:adjustRightInd w:val="0"/>
        <w:ind w:left="1418" w:hanging="2"/>
        <w:jc w:val="both"/>
        <w:rPr>
          <w:rFonts w:ascii="Garamond" w:eastAsiaTheme="minorHAnsi" w:hAnsi="Garamond"/>
          <w:color w:val="000000"/>
          <w:kern w:val="28"/>
          <w:szCs w:val="24"/>
        </w:rPr>
      </w:pPr>
      <w:r>
        <w:rPr>
          <w:rFonts w:ascii="Garamond" w:eastAsiaTheme="minorHAnsi" w:hAnsi="Garamond"/>
          <w:color w:val="000000"/>
          <w:kern w:val="28"/>
          <w:szCs w:val="24"/>
        </w:rPr>
        <w:t>- az egység a puffer oldat a lúg és a sav mikroliternél kisebb mennyiségű adagolására legyen alkalmas. Érintőpaneles működtetésű megfelelő rázó egységgel (300 – 3000 RPM) legyen ellátva, melyet automatikusan vezérel.</w:t>
      </w:r>
    </w:p>
    <w:p w14:paraId="1F9650CD" w14:textId="77777777" w:rsidR="00E91EB5" w:rsidRDefault="00E91EB5" w:rsidP="00E91EB5">
      <w:pPr>
        <w:pStyle w:val="Listaszerbekezds"/>
        <w:autoSpaceDE w:val="0"/>
        <w:autoSpaceDN w:val="0"/>
        <w:adjustRightInd w:val="0"/>
        <w:ind w:left="1418" w:hanging="2"/>
        <w:jc w:val="both"/>
        <w:rPr>
          <w:rFonts w:ascii="Garamond" w:eastAsiaTheme="minorHAnsi" w:hAnsi="Garamond"/>
          <w:color w:val="000000"/>
          <w:kern w:val="28"/>
          <w:szCs w:val="24"/>
        </w:rPr>
      </w:pPr>
      <w:r>
        <w:rPr>
          <w:rFonts w:ascii="Garamond" w:eastAsiaTheme="minorHAnsi" w:hAnsi="Garamond"/>
          <w:color w:val="000000"/>
          <w:kern w:val="28"/>
          <w:szCs w:val="24"/>
        </w:rPr>
        <w:t xml:space="preserve">- Induló fogyóanyag készlet (kriofiolák, pH kalibráló oldat pH 2,4 és 7, regeneráló oldat) bor alkalmazásokhoz. </w:t>
      </w:r>
    </w:p>
    <w:p w14:paraId="64A67AF9" w14:textId="77777777" w:rsidR="00E91EB5" w:rsidRDefault="00E91EB5" w:rsidP="00E91EB5">
      <w:pPr>
        <w:pStyle w:val="Listaszerbekezds"/>
        <w:autoSpaceDE w:val="0"/>
        <w:autoSpaceDN w:val="0"/>
        <w:adjustRightInd w:val="0"/>
        <w:ind w:left="1418" w:hanging="2"/>
        <w:jc w:val="both"/>
        <w:rPr>
          <w:rFonts w:ascii="Garamond" w:eastAsiaTheme="minorHAnsi" w:hAnsi="Garamond"/>
          <w:color w:val="000000"/>
          <w:kern w:val="28"/>
          <w:szCs w:val="24"/>
        </w:rPr>
      </w:pPr>
      <w:r>
        <w:rPr>
          <w:rFonts w:ascii="Garamond" w:eastAsiaTheme="minorHAnsi" w:hAnsi="Garamond"/>
          <w:color w:val="000000"/>
          <w:kern w:val="28"/>
          <w:szCs w:val="24"/>
        </w:rPr>
        <w:t xml:space="preserve">- Alkalmasnak kell lennie </w:t>
      </w:r>
      <w:r w:rsidR="00F51B45" w:rsidRPr="00F51B45">
        <w:rPr>
          <w:rFonts w:ascii="Garamond" w:eastAsiaTheme="minorHAnsi" w:hAnsi="Garamond"/>
          <w:color w:val="000000"/>
          <w:kern w:val="28"/>
          <w:szCs w:val="24"/>
        </w:rPr>
        <w:t>0,5 ml – 1,8 ml</w:t>
      </w:r>
      <w:r>
        <w:rPr>
          <w:rFonts w:ascii="Garamond" w:eastAsiaTheme="minorHAnsi" w:hAnsi="Garamond"/>
          <w:color w:val="000000"/>
          <w:kern w:val="28"/>
          <w:szCs w:val="24"/>
        </w:rPr>
        <w:t xml:space="preserve"> minták kezeléséhez. </w:t>
      </w:r>
    </w:p>
    <w:p w14:paraId="61C88CA1" w14:textId="77777777" w:rsidR="00E91EB5" w:rsidRDefault="00E91EB5" w:rsidP="00E91EB5">
      <w:pPr>
        <w:pStyle w:val="Listaszerbekezds"/>
        <w:autoSpaceDE w:val="0"/>
        <w:autoSpaceDN w:val="0"/>
        <w:adjustRightInd w:val="0"/>
        <w:ind w:left="1418" w:hanging="2"/>
        <w:jc w:val="both"/>
        <w:rPr>
          <w:rFonts w:ascii="Garamond" w:eastAsiaTheme="minorHAnsi" w:hAnsi="Garamond"/>
          <w:color w:val="000000"/>
          <w:kern w:val="28"/>
          <w:szCs w:val="24"/>
        </w:rPr>
      </w:pPr>
      <w:r>
        <w:rPr>
          <w:rFonts w:ascii="Garamond" w:eastAsiaTheme="minorHAnsi" w:hAnsi="Garamond"/>
          <w:color w:val="000000"/>
          <w:kern w:val="28"/>
          <w:szCs w:val="24"/>
        </w:rPr>
        <w:t>- Lehetővé kell tenni a 2- és 3-pontos pH kalibrálást, a pH mérő csúcs rendszeres cseréjéhez legalább 1000 minta vizsgálatához szükséges mérőcsúcs.</w:t>
      </w:r>
    </w:p>
    <w:p w14:paraId="65C7E516" w14:textId="77777777" w:rsidR="00E91EB5" w:rsidRDefault="00E91EB5" w:rsidP="00E91EB5">
      <w:pPr>
        <w:pStyle w:val="Listaszerbekezds"/>
        <w:autoSpaceDE w:val="0"/>
        <w:autoSpaceDN w:val="0"/>
        <w:adjustRightInd w:val="0"/>
        <w:ind w:left="1418" w:hanging="2"/>
        <w:jc w:val="both"/>
        <w:rPr>
          <w:rFonts w:ascii="Garamond" w:eastAsiaTheme="minorHAnsi" w:hAnsi="Garamond"/>
          <w:color w:val="000000"/>
          <w:kern w:val="28"/>
          <w:szCs w:val="24"/>
        </w:rPr>
      </w:pPr>
      <w:r>
        <w:rPr>
          <w:rFonts w:ascii="Garamond" w:eastAsiaTheme="minorHAnsi" w:hAnsi="Garamond"/>
          <w:color w:val="000000"/>
          <w:kern w:val="28"/>
          <w:szCs w:val="24"/>
        </w:rPr>
        <w:t xml:space="preserve">- Szükséges az elektróda karbantartásra valamint kalibrálásra szolgáló oldatok biztosítása (kalibráló oldatok: pH 2.00, pH 4.00, pH 7.00).  </w:t>
      </w:r>
    </w:p>
    <w:p w14:paraId="40AC6CB6" w14:textId="77777777" w:rsidR="00E91EB5" w:rsidRDefault="00E91EB5" w:rsidP="00E91EB5">
      <w:pPr>
        <w:pStyle w:val="Listaszerbekezds"/>
        <w:autoSpaceDE w:val="0"/>
        <w:autoSpaceDN w:val="0"/>
        <w:adjustRightInd w:val="0"/>
        <w:ind w:left="1418" w:hanging="2"/>
        <w:jc w:val="both"/>
        <w:rPr>
          <w:rFonts w:ascii="Garamond" w:eastAsiaTheme="minorHAnsi" w:hAnsi="Garamond"/>
          <w:color w:val="000000"/>
          <w:kern w:val="28"/>
          <w:szCs w:val="24"/>
        </w:rPr>
      </w:pPr>
      <w:r>
        <w:rPr>
          <w:rFonts w:ascii="Garamond" w:eastAsiaTheme="minorHAnsi" w:hAnsi="Garamond"/>
          <w:color w:val="000000"/>
          <w:kern w:val="28"/>
          <w:szCs w:val="24"/>
        </w:rPr>
        <w:t xml:space="preserve">- Szükségesek továbbá bor pufferoldatok borminták pH értékének beállítására 1000 titrálásra elegendő mennyiségben. </w:t>
      </w:r>
    </w:p>
    <w:p w14:paraId="31D3554A" w14:textId="77777777" w:rsidR="00E91EB5" w:rsidRDefault="00E91EB5" w:rsidP="00E91EB5">
      <w:pPr>
        <w:pStyle w:val="Listaszerbekezds"/>
        <w:autoSpaceDE w:val="0"/>
        <w:autoSpaceDN w:val="0"/>
        <w:adjustRightInd w:val="0"/>
        <w:ind w:left="1418" w:hanging="2"/>
        <w:jc w:val="both"/>
        <w:rPr>
          <w:rFonts w:ascii="Garamond" w:eastAsiaTheme="minorHAnsi" w:hAnsi="Garamond"/>
          <w:color w:val="000000"/>
          <w:kern w:val="28"/>
          <w:szCs w:val="24"/>
        </w:rPr>
      </w:pPr>
      <w:r>
        <w:rPr>
          <w:rFonts w:ascii="Garamond" w:eastAsiaTheme="minorHAnsi" w:hAnsi="Garamond"/>
          <w:color w:val="000000"/>
          <w:kern w:val="28"/>
          <w:szCs w:val="24"/>
        </w:rPr>
        <w:t>- Referencia bor oldatot  (pH 3.1) biztosítani kell.</w:t>
      </w:r>
    </w:p>
    <w:p w14:paraId="137BC330"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Hardver validáció, amely biztosítja a spektrométer reprodukálhatóságát és helyes működését, valamint validálja az esetleges távoli analízisre küldött adatokat.</w:t>
      </w:r>
    </w:p>
    <w:p w14:paraId="0DFBD0F9"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xml:space="preserve">- Shim mátrixok megújítása, az abszolút hőmérséklet és a hőmérséklet szabályozás újrakalibrálása,  </w:t>
      </w:r>
    </w:p>
    <w:p w14:paraId="108C8D58"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Mintaváltó adaptálása és ismételhetőségi tesztje, reprodukálhatósági teszt</w:t>
      </w:r>
    </w:p>
    <w:p w14:paraId="7B1714E0"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Szoftver frissítése</w:t>
      </w:r>
    </w:p>
    <w:p w14:paraId="3F88C026"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Eredmények dokumentálása validációs dokumentumban.</w:t>
      </w:r>
    </w:p>
    <w:p w14:paraId="7C40457F" w14:textId="77777777" w:rsidR="00E91EB5" w:rsidRDefault="00E91EB5" w:rsidP="00E91EB5">
      <w:pPr>
        <w:pStyle w:val="Cmsor3"/>
        <w:spacing w:before="0"/>
        <w:rPr>
          <w:rFonts w:ascii="Garamond" w:eastAsiaTheme="minorHAnsi" w:hAnsi="Garamond"/>
          <w:b/>
          <w:color w:val="auto"/>
        </w:rPr>
      </w:pPr>
      <w:r>
        <w:rPr>
          <w:rFonts w:ascii="Garamond" w:eastAsiaTheme="minorHAnsi" w:hAnsi="Garamond"/>
          <w:b/>
        </w:rPr>
        <w:t xml:space="preserve">3.2 Mézre vonatkozó applikációs modul </w:t>
      </w:r>
    </w:p>
    <w:p w14:paraId="48B71538"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xml:space="preserve">- Mézminták előkészítésére és NMR mérésre szolgáló teljes modul biztosítása </w:t>
      </w:r>
    </w:p>
    <w:p w14:paraId="32B5D764"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Méz profiling SOP-k telepítése</w:t>
      </w:r>
    </w:p>
    <w:p w14:paraId="0514ED33"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xml:space="preserve">- NMR paraméterek telepítése és optimalizálása </w:t>
      </w:r>
    </w:p>
    <w:p w14:paraId="0EDC7727"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Módszervalidáció elvégzése, 5 évre, évenkénti validáció, részletes tréningezés</w:t>
      </w:r>
    </w:p>
    <w:p w14:paraId="3AD3BA6E"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Induló fogyóanyag készlet biztosítása 1000 minta vonatkozásában</w:t>
      </w:r>
    </w:p>
    <w:p w14:paraId="67A3EEB1"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xml:space="preserve">- Lehetővé kell tenni távoli méz profiling számára az adatok generálását </w:t>
      </w:r>
    </w:p>
    <w:p w14:paraId="1708E940"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xml:space="preserve">-Szükséges biztosítani a mézminták előkészítéséhez megfelelő pH beállítására szolgáló egységet. </w:t>
      </w:r>
    </w:p>
    <w:p w14:paraId="4BE8F3C5" w14:textId="77777777" w:rsidR="00E91EB5" w:rsidRDefault="00E91EB5" w:rsidP="00E91EB5">
      <w:pPr>
        <w:pStyle w:val="Cmsor3"/>
        <w:spacing w:before="0"/>
        <w:rPr>
          <w:rFonts w:ascii="Garamond" w:eastAsiaTheme="minorHAnsi" w:hAnsi="Garamond"/>
          <w:b/>
          <w:color w:val="auto"/>
        </w:rPr>
      </w:pPr>
      <w:r>
        <w:rPr>
          <w:rFonts w:ascii="Garamond" w:eastAsiaTheme="minorHAnsi" w:hAnsi="Garamond"/>
          <w:b/>
        </w:rPr>
        <w:t>3.3 Gyümölcslevekre vonatkozó applikációs modul</w:t>
      </w:r>
    </w:p>
    <w:p w14:paraId="42DCBD42"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Gyümölcslé minták előkészítésére és NMR mérésre szolgáló modul biztosítása</w:t>
      </w:r>
    </w:p>
    <w:p w14:paraId="29556E03"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xml:space="preserve">- Gyümölcslé profiling SOP-k telepítése </w:t>
      </w:r>
    </w:p>
    <w:p w14:paraId="4D6A252F"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xml:space="preserve">- NMR paraméterek telepítése és optimalizálása </w:t>
      </w:r>
    </w:p>
    <w:p w14:paraId="7C214979"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Módszer-validáció elvégzése, 5 évre, évenkénti validáció, részletes tréningezés</w:t>
      </w:r>
    </w:p>
    <w:p w14:paraId="240C9926"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Induló fogyóanyag készlet biztosítása 1000 minta vonatkozásában</w:t>
      </w:r>
    </w:p>
    <w:p w14:paraId="125C19C1"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Lehetővé kell tenni távoli gyümölcslé profiling számára az adatok generálását</w:t>
      </w:r>
    </w:p>
    <w:p w14:paraId="7254B782"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xml:space="preserve">-Szükséges biztosítani a gyümölcslé előkészítéséhez megfelelő pH beállítására szolgáló egységet. </w:t>
      </w:r>
    </w:p>
    <w:p w14:paraId="3710F17C" w14:textId="77777777" w:rsidR="00E91EB5" w:rsidRDefault="00E91EB5" w:rsidP="00E91EB5">
      <w:pPr>
        <w:pStyle w:val="Listaszerbekezds"/>
        <w:autoSpaceDE w:val="0"/>
        <w:autoSpaceDN w:val="0"/>
        <w:adjustRightInd w:val="0"/>
        <w:jc w:val="both"/>
        <w:rPr>
          <w:rFonts w:ascii="Garamond" w:eastAsiaTheme="minorHAnsi" w:hAnsi="Garamond"/>
          <w:color w:val="000000"/>
          <w:kern w:val="28"/>
          <w:szCs w:val="24"/>
        </w:rPr>
      </w:pPr>
      <w:r>
        <w:rPr>
          <w:rFonts w:ascii="Garamond" w:eastAsiaTheme="minorHAnsi" w:hAnsi="Garamond"/>
          <w:color w:val="000000"/>
          <w:kern w:val="28"/>
          <w:szCs w:val="24"/>
        </w:rPr>
        <w:t>- Gyümölcslé pufferoldatok biztosítása 1000 minta titrálásra elegendő mennyiségben.</w:t>
      </w:r>
    </w:p>
    <w:p w14:paraId="200CF43F" w14:textId="77777777" w:rsidR="00E91EB5" w:rsidRDefault="00E91EB5" w:rsidP="00E91EB5">
      <w:pPr>
        <w:widowControl w:val="0"/>
        <w:tabs>
          <w:tab w:val="left" w:pos="820"/>
        </w:tabs>
        <w:autoSpaceDE w:val="0"/>
        <w:autoSpaceDN w:val="0"/>
        <w:adjustRightInd w:val="0"/>
        <w:spacing w:after="0" w:line="240" w:lineRule="auto"/>
        <w:ind w:left="479" w:right="74"/>
        <w:jc w:val="both"/>
        <w:rPr>
          <w:rFonts w:ascii="Garamond" w:hAnsi="Garamond"/>
          <w:w w:val="103"/>
          <w:sz w:val="24"/>
          <w:szCs w:val="24"/>
        </w:rPr>
      </w:pPr>
    </w:p>
    <w:p w14:paraId="2C02D254" w14:textId="77777777" w:rsidR="00541442" w:rsidRDefault="00541442" w:rsidP="00B83415"/>
    <w:sectPr w:rsidR="00541442" w:rsidSect="006F7E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95768" w14:textId="77777777" w:rsidR="00C616FD" w:rsidRDefault="00C616FD" w:rsidP="006378B5">
      <w:pPr>
        <w:spacing w:after="0" w:line="240" w:lineRule="auto"/>
      </w:pPr>
      <w:r>
        <w:separator/>
      </w:r>
    </w:p>
  </w:endnote>
  <w:endnote w:type="continuationSeparator" w:id="0">
    <w:p w14:paraId="51699DAC" w14:textId="77777777" w:rsidR="00C616FD" w:rsidRDefault="00C616FD" w:rsidP="0063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748B2" w14:textId="77777777" w:rsidR="00C616FD" w:rsidRDefault="00C616FD" w:rsidP="006378B5">
      <w:pPr>
        <w:spacing w:after="0" w:line="240" w:lineRule="auto"/>
      </w:pPr>
      <w:r>
        <w:separator/>
      </w:r>
    </w:p>
  </w:footnote>
  <w:footnote w:type="continuationSeparator" w:id="0">
    <w:p w14:paraId="11A5890E" w14:textId="77777777" w:rsidR="00C616FD" w:rsidRDefault="00C616FD" w:rsidP="006378B5">
      <w:pPr>
        <w:spacing w:after="0" w:line="240" w:lineRule="auto"/>
      </w:pPr>
      <w:r>
        <w:continuationSeparator/>
      </w:r>
    </w:p>
  </w:footnote>
  <w:footnote w:id="1">
    <w:p w14:paraId="31D8E570" w14:textId="77777777" w:rsidR="002543A1" w:rsidRDefault="002543A1" w:rsidP="006378B5">
      <w:pPr>
        <w:pStyle w:val="Lbjegyzetszveg"/>
      </w:pPr>
      <w:r>
        <w:rPr>
          <w:rStyle w:val="Lbjegyzet-hivatkozs"/>
        </w:rPr>
        <w:footnoteRef/>
      </w:r>
      <w:r>
        <w:t xml:space="preserve"> Releváns rész a szerződés szövegét képezi, nem releváns szövegezés törlendő</w:t>
      </w:r>
    </w:p>
  </w:footnote>
  <w:footnote w:id="2">
    <w:p w14:paraId="68E6C5E3" w14:textId="77777777" w:rsidR="002543A1" w:rsidRPr="006009C1" w:rsidRDefault="002543A1" w:rsidP="00B83415">
      <w:pPr>
        <w:pStyle w:val="Lbjegyzetszveg"/>
        <w:jc w:val="both"/>
        <w:rPr>
          <w:rFonts w:ascii="Garamond" w:hAnsi="Garamond"/>
          <w:color w:val="000000"/>
          <w:sz w:val="16"/>
          <w:szCs w:val="16"/>
        </w:rPr>
      </w:pPr>
      <w:r w:rsidRPr="006009C1">
        <w:rPr>
          <w:rStyle w:val="Lbjegyzet-hivatkozs"/>
          <w:rFonts w:ascii="Garamond" w:hAnsi="Garamond"/>
          <w:color w:val="000000"/>
          <w:sz w:val="16"/>
          <w:szCs w:val="16"/>
        </w:rPr>
        <w:footnoteRef/>
      </w:r>
      <w:r w:rsidRPr="006009C1">
        <w:rPr>
          <w:rFonts w:ascii="Garamond" w:hAnsi="Garamond"/>
          <w:color w:val="000000"/>
          <w:sz w:val="16"/>
          <w:szCs w:val="16"/>
        </w:rPr>
        <w:t xml:space="preserve"> Közös ajánlattétel esetén a táblázatot valamennyi közös ajánlattevőnek ki kell töltenie és alá kell írnia, a táblázat szabadon bővíthető.</w:t>
      </w:r>
    </w:p>
  </w:footnote>
  <w:footnote w:id="3">
    <w:p w14:paraId="78428B40" w14:textId="77777777" w:rsidR="002543A1" w:rsidRPr="006009C1" w:rsidRDefault="002543A1" w:rsidP="00B83415">
      <w:pPr>
        <w:pStyle w:val="Lbjegyzetszveg"/>
        <w:jc w:val="both"/>
        <w:rPr>
          <w:rFonts w:ascii="Garamond" w:hAnsi="Garamond"/>
          <w:color w:val="000000"/>
          <w:sz w:val="16"/>
          <w:szCs w:val="16"/>
        </w:rPr>
      </w:pPr>
      <w:r w:rsidRPr="006009C1">
        <w:rPr>
          <w:rStyle w:val="Lbjegyzet-hivatkozs"/>
          <w:rFonts w:ascii="Garamond" w:hAnsi="Garamond"/>
          <w:color w:val="000000"/>
          <w:sz w:val="16"/>
          <w:szCs w:val="16"/>
        </w:rPr>
        <w:footnoteRef/>
      </w:r>
      <w:r w:rsidRPr="006009C1">
        <w:rPr>
          <w:rFonts w:ascii="Garamond" w:hAnsi="Garamond"/>
          <w:color w:val="000000"/>
          <w:sz w:val="16"/>
          <w:szCs w:val="16"/>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4">
    <w:p w14:paraId="2BE504C5" w14:textId="77777777" w:rsidR="002543A1" w:rsidRPr="006009C1" w:rsidRDefault="002543A1" w:rsidP="00B83415">
      <w:pPr>
        <w:pStyle w:val="Lbjegyzetszveg"/>
        <w:jc w:val="both"/>
        <w:rPr>
          <w:rFonts w:ascii="Garamond" w:hAnsi="Garamond"/>
          <w:color w:val="000000"/>
          <w:sz w:val="16"/>
          <w:szCs w:val="16"/>
        </w:rPr>
      </w:pPr>
      <w:r w:rsidRPr="006009C1">
        <w:rPr>
          <w:rStyle w:val="Lbjegyzet-hivatkozs"/>
          <w:rFonts w:ascii="Garamond" w:hAnsi="Garamond"/>
          <w:color w:val="000000"/>
          <w:sz w:val="16"/>
          <w:szCs w:val="16"/>
        </w:rPr>
        <w:footnoteRef/>
      </w:r>
      <w:r w:rsidRPr="006009C1">
        <w:rPr>
          <w:rFonts w:ascii="Garamond" w:hAnsi="Garamond"/>
          <w:color w:val="000000"/>
          <w:sz w:val="16"/>
          <w:szCs w:val="16"/>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5">
    <w:p w14:paraId="49EC13A0" w14:textId="77777777" w:rsidR="002543A1" w:rsidRPr="000728E7" w:rsidRDefault="002543A1" w:rsidP="00616FD3">
      <w:pPr>
        <w:pStyle w:val="Lbjegyzetszveg"/>
        <w:jc w:val="both"/>
        <w:rPr>
          <w:rFonts w:ascii="Garamond" w:hAnsi="Garamond"/>
        </w:rPr>
      </w:pPr>
      <w:r w:rsidRPr="001C3026">
        <w:rPr>
          <w:rStyle w:val="Lbjegyzet-hivatkozs"/>
        </w:rPr>
        <w:sym w:font="Symbol" w:char="F02A"/>
      </w:r>
      <w:r w:rsidRPr="000728E7">
        <w:rPr>
          <w:rFonts w:ascii="Garamond" w:hAnsi="Garamond"/>
        </w:rPr>
        <w:t xml:space="preserve"> A megfelelő aláhúzandó!</w:t>
      </w:r>
    </w:p>
  </w:footnote>
  <w:footnote w:id="6">
    <w:p w14:paraId="00B9C5E8" w14:textId="77777777" w:rsidR="002543A1" w:rsidRDefault="002543A1" w:rsidP="003618E2">
      <w:pPr>
        <w:pStyle w:val="Lbjegyzetszveg"/>
        <w:rPr>
          <w:rFonts w:ascii="Garamond" w:hAnsi="Garamond"/>
        </w:rPr>
      </w:pPr>
      <w:r>
        <w:rPr>
          <w:rStyle w:val="Lbjegyzet-hivatkozs"/>
        </w:rPr>
        <w:sym w:font="Symbol" w:char="002A"/>
      </w:r>
      <w:r>
        <w:rPr>
          <w:rFonts w:ascii="Garamond" w:hAnsi="Garamond"/>
        </w:rPr>
        <w:t xml:space="preserve"> A megfelelő aláhúzandó!</w:t>
      </w:r>
    </w:p>
  </w:footnote>
  <w:footnote w:id="7">
    <w:p w14:paraId="71EA1485" w14:textId="77777777" w:rsidR="002543A1" w:rsidRDefault="002543A1" w:rsidP="003618E2">
      <w:pPr>
        <w:pStyle w:val="Lbjegyzetszveg"/>
        <w:rPr>
          <w:rFonts w:ascii="Garamond" w:hAnsi="Garamond"/>
        </w:rPr>
      </w:pPr>
      <w:r>
        <w:rPr>
          <w:rFonts w:ascii="Garamond" w:hAnsi="Garamond"/>
        </w:rPr>
        <w:sym w:font="Symbol" w:char="F02A"/>
      </w:r>
      <w:r>
        <w:rPr>
          <w:rFonts w:ascii="Garamond" w:hAnsi="Garamond"/>
        </w:rPr>
        <w:t xml:space="preserve"> A megfelelő aláhúzandó!</w:t>
      </w:r>
    </w:p>
  </w:footnote>
  <w:footnote w:id="8">
    <w:p w14:paraId="3C2217D9" w14:textId="77777777" w:rsidR="002543A1" w:rsidRDefault="002543A1" w:rsidP="003618E2">
      <w:pPr>
        <w:tabs>
          <w:tab w:val="left" w:pos="284"/>
        </w:tabs>
        <w:ind w:left="-24" w:right="-1" w:firstLine="12"/>
        <w:rPr>
          <w:rFonts w:ascii="Garamond" w:hAnsi="Garamond"/>
          <w:sz w:val="20"/>
        </w:rPr>
      </w:pPr>
      <w:r>
        <w:rPr>
          <w:rFonts w:ascii="Garamond" w:hAnsi="Garamond"/>
          <w:sz w:val="20"/>
        </w:rPr>
        <w:footnoteRef/>
      </w:r>
      <w:r>
        <w:rPr>
          <w:rFonts w:ascii="Garamond" w:hAnsi="Garamond"/>
          <w:sz w:val="20"/>
        </w:rPr>
        <w:tab/>
        <w:t xml:space="preserve"> Az ajánlattevőnek az A.1. vagy az A.2. pont szerinti nyilatkozatot kell tennie! (Az irányadó nyilatkozatot kérjük aláhúzással, vagy egyértelmű jelöléssel ellátni.)</w:t>
      </w:r>
    </w:p>
  </w:footnote>
  <w:footnote w:id="9">
    <w:p w14:paraId="02F9A3A5" w14:textId="77777777" w:rsidR="002543A1" w:rsidRDefault="002543A1" w:rsidP="003618E2">
      <w:pPr>
        <w:tabs>
          <w:tab w:val="left" w:pos="284"/>
        </w:tabs>
        <w:ind w:left="12" w:right="-1"/>
        <w:rPr>
          <w:rFonts w:ascii="Garamond" w:hAnsi="Garamond"/>
          <w:sz w:val="20"/>
        </w:rPr>
      </w:pPr>
      <w:r>
        <w:rPr>
          <w:rFonts w:ascii="Garamond" w:hAnsi="Garamond"/>
          <w:sz w:val="20"/>
        </w:rPr>
        <w:footnoteRef/>
      </w:r>
      <w:r>
        <w:rPr>
          <w:rFonts w:ascii="Garamond" w:hAnsi="Garamond"/>
          <w:sz w:val="20"/>
        </w:rPr>
        <w:tab/>
        <w:t xml:space="preserve"> A közbeszerzés azon részeinek felsorolása, amelynek teljesítéséhez alvállalkozót fog igénybe venni!</w:t>
      </w:r>
    </w:p>
  </w:footnote>
  <w:footnote w:id="10">
    <w:p w14:paraId="3E07B32E" w14:textId="77777777" w:rsidR="002543A1" w:rsidRDefault="002543A1" w:rsidP="003618E2">
      <w:pPr>
        <w:pStyle w:val="Lbjegyzetszveg"/>
        <w:tabs>
          <w:tab w:val="left" w:pos="284"/>
        </w:tabs>
        <w:rPr>
          <w:rFonts w:ascii="Garamond" w:hAnsi="Garamond"/>
        </w:rPr>
      </w:pPr>
      <w:r>
        <w:rPr>
          <w:rFonts w:ascii="Garamond" w:hAnsi="Garamond"/>
        </w:rPr>
        <w:footnoteRef/>
      </w:r>
      <w:r>
        <w:rPr>
          <w:rFonts w:ascii="Garamond" w:hAnsi="Garamond"/>
        </w:rPr>
        <w:tab/>
        <w:t xml:space="preserve"> Az ajánlattevőnek B.1. pont szerinti nyilatkozatot akkor kell tennie, ha az A.1. pontban úgy nyilatkozott, hogy alvállalkozót fog igénybe venni (az irányadó nyilatkozatot kérjük egyértelmű jelöléssel ellátni (kitöltés vagy törlés))</w:t>
      </w:r>
    </w:p>
  </w:footnote>
  <w:footnote w:id="11">
    <w:p w14:paraId="4871B511" w14:textId="77777777" w:rsidR="002543A1" w:rsidRDefault="002543A1" w:rsidP="003618E2">
      <w:pPr>
        <w:pStyle w:val="Lbjegyzetszveg"/>
        <w:rPr>
          <w:rFonts w:ascii="Garamond" w:hAnsi="Garamond"/>
        </w:rPr>
      </w:pPr>
      <w:r>
        <w:rPr>
          <w:rFonts w:ascii="Garamond" w:hAnsi="Garamond"/>
        </w:rPr>
        <w:sym w:font="Symbol" w:char="F02A"/>
      </w:r>
      <w:r>
        <w:rPr>
          <w:rFonts w:ascii="Garamond" w:hAnsi="Garamond"/>
        </w:rPr>
        <w:t xml:space="preserve"> A megfelelő aláhúzandó!</w:t>
      </w:r>
    </w:p>
  </w:footnote>
  <w:footnote w:id="12">
    <w:p w14:paraId="4D3C3759" w14:textId="77777777" w:rsidR="002543A1" w:rsidRDefault="002543A1" w:rsidP="003618E2">
      <w:pPr>
        <w:pStyle w:val="Lbjegyzetszveg"/>
        <w:rPr>
          <w:rFonts w:ascii="Garamond" w:hAnsi="Garamond"/>
        </w:rPr>
      </w:pPr>
      <w:r>
        <w:rPr>
          <w:rStyle w:val="Lbjegyzet-karakterek"/>
          <w:rFonts w:ascii="Garamond" w:hAnsi="Garamond"/>
        </w:rPr>
        <w:footnoteRef/>
      </w:r>
      <w:r>
        <w:tab/>
        <w:t xml:space="preserve"> </w:t>
      </w:r>
      <w:r>
        <w:rPr>
          <w:rFonts w:ascii="Garamond" w:hAnsi="Garamond"/>
        </w:rPr>
        <w:t>A megfelelő aláhúzandó.</w:t>
      </w:r>
    </w:p>
  </w:footnote>
  <w:footnote w:id="13">
    <w:p w14:paraId="1A2439EF" w14:textId="77777777" w:rsidR="002543A1" w:rsidRDefault="002543A1" w:rsidP="003618E2">
      <w:pPr>
        <w:pStyle w:val="Lbjegyzetszveg"/>
        <w:rPr>
          <w:rFonts w:ascii="Garamond" w:hAnsi="Garamond"/>
        </w:rPr>
      </w:pPr>
      <w:r>
        <w:rPr>
          <w:rStyle w:val="Lbjegyzet-karakterek"/>
          <w:rFonts w:ascii="Garamond" w:hAnsi="Garamond"/>
        </w:rPr>
        <w:footnoteRef/>
      </w:r>
      <w:r>
        <w:rPr>
          <w:rFonts w:ascii="Garamond" w:hAnsi="Garamond"/>
        </w:rPr>
        <w:tab/>
        <w:t xml:space="preserve"> A megfelelő aláhúzandó.</w:t>
      </w:r>
    </w:p>
  </w:footnote>
  <w:footnote w:id="14">
    <w:p w14:paraId="7ACF4F2D" w14:textId="77777777" w:rsidR="002543A1" w:rsidRDefault="002543A1" w:rsidP="003618E2">
      <w:pPr>
        <w:pStyle w:val="Lbjegyzetszveg"/>
        <w:jc w:val="both"/>
        <w:rPr>
          <w:rFonts w:ascii="Garamond" w:hAnsi="Garamond"/>
        </w:rPr>
      </w:pPr>
      <w:r>
        <w:rPr>
          <w:rStyle w:val="Lbjegyzet-karakterek"/>
          <w:rFonts w:ascii="Garamond" w:hAnsi="Garamond"/>
        </w:rPr>
        <w:footnoteRef/>
      </w:r>
      <w:r>
        <w:rPr>
          <w:rFonts w:ascii="Garamond" w:hAnsi="Garamond"/>
        </w:rPr>
        <w:tab/>
        <w:t>Szerződés vagy előszerződésben vállalt kötelezettségvállalást tartalmazó okirat</w:t>
      </w:r>
    </w:p>
  </w:footnote>
  <w:footnote w:id="15">
    <w:p w14:paraId="7E1D6AE1" w14:textId="77777777" w:rsidR="002543A1" w:rsidRDefault="002543A1" w:rsidP="003618E2">
      <w:pPr>
        <w:pStyle w:val="Lbjegyzetszveg"/>
      </w:pPr>
      <w:r>
        <w:rPr>
          <w:rStyle w:val="Lbjegyzet-hivatkozs"/>
        </w:rPr>
        <w:footnoteRef/>
      </w:r>
      <w:r>
        <w:t xml:space="preserve">            </w:t>
      </w:r>
      <w:r>
        <w:rPr>
          <w:rFonts w:ascii="Garamond" w:hAnsi="Garamond"/>
        </w:rPr>
        <w:t>A megfelelő aláhúzandó</w:t>
      </w:r>
    </w:p>
  </w:footnote>
  <w:footnote w:id="16">
    <w:p w14:paraId="499A2B8E" w14:textId="77777777" w:rsidR="002543A1" w:rsidRDefault="002543A1" w:rsidP="003618E2">
      <w:pPr>
        <w:pStyle w:val="Lbjegyzetszveg"/>
        <w:rPr>
          <w:rFonts w:ascii="Garamond" w:hAnsi="Garamond"/>
        </w:rPr>
      </w:pPr>
      <w:r>
        <w:rPr>
          <w:rStyle w:val="Lbjegyzet-hivatkozs"/>
        </w:rPr>
        <w:sym w:font="Symbol" w:char="002A"/>
      </w:r>
      <w:r>
        <w:rPr>
          <w:rFonts w:ascii="Garamond" w:hAnsi="Garamond"/>
        </w:rPr>
        <w:t xml:space="preserve"> A megfelelő aláhúzandó!</w:t>
      </w:r>
    </w:p>
  </w:footnote>
  <w:footnote w:id="17">
    <w:p w14:paraId="3A85BD21" w14:textId="77777777" w:rsidR="002543A1" w:rsidRDefault="002543A1" w:rsidP="003618E2">
      <w:pPr>
        <w:pStyle w:val="Lbjegyzetszveg"/>
        <w:rPr>
          <w:rFonts w:ascii="Garamond" w:hAnsi="Garamond"/>
        </w:rPr>
      </w:pPr>
      <w:r>
        <w:rPr>
          <w:rStyle w:val="Lbjegyzet-hivatkozs"/>
        </w:rPr>
        <w:sym w:font="Symbol" w:char="002A"/>
      </w:r>
      <w:r>
        <w:rPr>
          <w:rFonts w:ascii="Garamond" w:hAnsi="Garamond"/>
        </w:rPr>
        <w:t xml:space="preserve"> A megfelelő aláhúzandó!</w:t>
      </w:r>
    </w:p>
  </w:footnote>
  <w:footnote w:id="18">
    <w:p w14:paraId="37B56CF6" w14:textId="77777777" w:rsidR="002543A1" w:rsidRDefault="002543A1" w:rsidP="003618E2">
      <w:pPr>
        <w:pStyle w:val="Lbjegyzetszveg"/>
      </w:pPr>
      <w:r>
        <w:rPr>
          <w:rStyle w:val="Lbjegyzet-hivatkozs"/>
        </w:rPr>
        <w:footnoteRef/>
      </w:r>
      <w:r>
        <w:t xml:space="preserve"> </w:t>
      </w:r>
      <w:r w:rsidRPr="00462B2F">
        <w:rPr>
          <w:rFonts w:ascii="Garamond" w:hAnsi="Garamond"/>
        </w:rPr>
        <w:t xml:space="preserve">A megfelelő rész(ek) </w:t>
      </w:r>
      <w:r>
        <w:rPr>
          <w:rFonts w:ascii="Garamond" w:hAnsi="Garamond"/>
        </w:rPr>
        <w:t>sor</w:t>
      </w:r>
      <w:r w:rsidRPr="00462B2F">
        <w:rPr>
          <w:rFonts w:ascii="Garamond" w:hAnsi="Garamond"/>
        </w:rPr>
        <w:t>számát kérjük megadni</w:t>
      </w:r>
    </w:p>
  </w:footnote>
  <w:footnote w:id="19">
    <w:p w14:paraId="4621E844" w14:textId="77777777" w:rsidR="002543A1" w:rsidRDefault="002543A1" w:rsidP="003618E2">
      <w:pPr>
        <w:pStyle w:val="Lbjegyzetszveg"/>
        <w:jc w:val="both"/>
        <w:rPr>
          <w:rFonts w:ascii="Garamond" w:hAnsi="Garamond"/>
        </w:rPr>
      </w:pPr>
    </w:p>
  </w:footnote>
  <w:footnote w:id="20">
    <w:p w14:paraId="1DD85CCF" w14:textId="77777777" w:rsidR="002543A1" w:rsidRDefault="002543A1" w:rsidP="003618E2">
      <w:pPr>
        <w:pStyle w:val="Lbjegyzetszveg"/>
        <w:rPr>
          <w:rFonts w:ascii="Garamond" w:hAnsi="Garamond"/>
        </w:rPr>
      </w:pPr>
      <w:r>
        <w:rPr>
          <w:rStyle w:val="Lbjegyzet-karakterek"/>
          <w:rFonts w:ascii="Garamond" w:eastAsia="Arial" w:hAnsi="Garamond"/>
        </w:rPr>
        <w:footnoteRef/>
      </w:r>
      <w:r>
        <w:tab/>
        <w:t xml:space="preserve"> </w:t>
      </w:r>
      <w:r>
        <w:rPr>
          <w:rFonts w:ascii="Garamond" w:hAnsi="Garamond"/>
        </w:rPr>
        <w:t>A megfelelő pontot kérjük aláhúzni!</w:t>
      </w:r>
    </w:p>
  </w:footnote>
  <w:footnote w:id="21">
    <w:p w14:paraId="106D3E74" w14:textId="77777777" w:rsidR="002543A1" w:rsidRDefault="002543A1" w:rsidP="003618E2">
      <w:pPr>
        <w:pStyle w:val="Lbjegyzetszveg"/>
        <w:rPr>
          <w:rFonts w:ascii="Garamond" w:hAnsi="Garamond"/>
        </w:rPr>
      </w:pPr>
      <w:r>
        <w:rPr>
          <w:rStyle w:val="Lbjegyzet-karakterek"/>
          <w:rFonts w:ascii="Garamond" w:eastAsia="Arial" w:hAnsi="Garamond"/>
        </w:rPr>
        <w:footnoteRef/>
      </w:r>
      <w:r>
        <w:tab/>
        <w:t xml:space="preserve"> </w:t>
      </w:r>
      <w:r>
        <w:rPr>
          <w:rFonts w:ascii="Garamond" w:hAnsi="Garamond"/>
        </w:rPr>
        <w:t>Ezek a részek csak akkor töltendők ki, ha ajánlattevő az a) pontban megjelölt feltételt húzta alá.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F5141"/>
    <w:multiLevelType w:val="hybridMultilevel"/>
    <w:tmpl w:val="07DE3AC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F0D15"/>
    <w:multiLevelType w:val="hybridMultilevel"/>
    <w:tmpl w:val="46F6BAC2"/>
    <w:lvl w:ilvl="0" w:tplc="A3F2ECAC">
      <w:start w:val="4"/>
      <w:numFmt w:val="decimal"/>
      <w:lvlText w:val="%1."/>
      <w:lvlJc w:val="left"/>
      <w:pPr>
        <w:ind w:left="103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082210"/>
    <w:multiLevelType w:val="multilevel"/>
    <w:tmpl w:val="FBA8ED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6051576"/>
    <w:multiLevelType w:val="hybridMultilevel"/>
    <w:tmpl w:val="063A576A"/>
    <w:lvl w:ilvl="0" w:tplc="8C48456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6A7560F"/>
    <w:multiLevelType w:val="hybridMultilevel"/>
    <w:tmpl w:val="C9649C9A"/>
    <w:lvl w:ilvl="0" w:tplc="774C2AAE">
      <w:start w:val="2"/>
      <w:numFmt w:val="bullet"/>
      <w:lvlText w:val=""/>
      <w:lvlJc w:val="left"/>
      <w:pPr>
        <w:tabs>
          <w:tab w:val="num" w:pos="1533"/>
        </w:tabs>
        <w:ind w:left="1533" w:hanging="360"/>
      </w:pPr>
      <w:rPr>
        <w:rFonts w:ascii="Symbol" w:hAnsi="Symbol" w:cs="Symbol" w:hint="default"/>
        <w:b w:val="0"/>
        <w:bCs w:val="0"/>
        <w:i w:val="0"/>
        <w:iCs w:val="0"/>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pStyle w:val="Felsorolasabc"/>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230946"/>
    <w:multiLevelType w:val="hybridMultilevel"/>
    <w:tmpl w:val="8E10A096"/>
    <w:lvl w:ilvl="0" w:tplc="2F66AD2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18E1F34"/>
    <w:multiLevelType w:val="singleLevel"/>
    <w:tmpl w:val="8480985A"/>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51C10F2B"/>
    <w:multiLevelType w:val="hybridMultilevel"/>
    <w:tmpl w:val="1812EB64"/>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8" w15:restartNumberingAfterBreak="0">
    <w:nsid w:val="5E4B4042"/>
    <w:multiLevelType w:val="hybridMultilevel"/>
    <w:tmpl w:val="124644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090222A"/>
    <w:multiLevelType w:val="multilevel"/>
    <w:tmpl w:val="74763984"/>
    <w:name w:val="WW8Num13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79755272"/>
    <w:multiLevelType w:val="hybridMultilevel"/>
    <w:tmpl w:val="1488F9A0"/>
    <w:lvl w:ilvl="0" w:tplc="48A69188">
      <w:start w:val="2"/>
      <w:numFmt w:val="bullet"/>
      <w:lvlText w:val="-"/>
      <w:lvlJc w:val="left"/>
      <w:pPr>
        <w:ind w:left="1069" w:hanging="360"/>
      </w:pPr>
      <w:rPr>
        <w:rFonts w:ascii="Garamond" w:eastAsia="Calibri" w:hAnsi="Garamond"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10"/>
  </w:num>
  <w:num w:numId="6">
    <w:abstractNumId w:val="3"/>
  </w:num>
  <w:num w:numId="7">
    <w:abstractNumId w:val="0"/>
  </w:num>
  <w:num w:numId="8">
    <w:abstractNumId w:val="8"/>
  </w:num>
  <w:num w:numId="9">
    <w:abstractNumId w:val="9"/>
  </w:num>
  <w:num w:numId="10">
    <w:abstractNumId w:val="1"/>
  </w:num>
  <w:num w:numId="11">
    <w:abstractNumId w:val="2"/>
  </w:num>
  <w:num w:numId="1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65"/>
    <w:rsid w:val="00021942"/>
    <w:rsid w:val="000A72F2"/>
    <w:rsid w:val="00123FD1"/>
    <w:rsid w:val="00195E44"/>
    <w:rsid w:val="002543A1"/>
    <w:rsid w:val="002F39EC"/>
    <w:rsid w:val="003618E2"/>
    <w:rsid w:val="00366191"/>
    <w:rsid w:val="003A678B"/>
    <w:rsid w:val="003D5FD8"/>
    <w:rsid w:val="00541442"/>
    <w:rsid w:val="00554E0F"/>
    <w:rsid w:val="005F22C5"/>
    <w:rsid w:val="00616FD3"/>
    <w:rsid w:val="006378B5"/>
    <w:rsid w:val="006F7E18"/>
    <w:rsid w:val="00877321"/>
    <w:rsid w:val="008B254A"/>
    <w:rsid w:val="00913B43"/>
    <w:rsid w:val="00942CE6"/>
    <w:rsid w:val="0098453A"/>
    <w:rsid w:val="009C6962"/>
    <w:rsid w:val="009D47CC"/>
    <w:rsid w:val="00B83415"/>
    <w:rsid w:val="00C0251C"/>
    <w:rsid w:val="00C55DB4"/>
    <w:rsid w:val="00C616FD"/>
    <w:rsid w:val="00CA5F70"/>
    <w:rsid w:val="00D85E7E"/>
    <w:rsid w:val="00DB09BF"/>
    <w:rsid w:val="00E91EB5"/>
    <w:rsid w:val="00EE1DD8"/>
    <w:rsid w:val="00F12EEA"/>
    <w:rsid w:val="00F51B45"/>
    <w:rsid w:val="00F5303F"/>
    <w:rsid w:val="00F57EDB"/>
    <w:rsid w:val="00FD6FA0"/>
    <w:rsid w:val="00FF6D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2287"/>
  <w15:docId w15:val="{24B7EFA7-5279-4842-834C-1A543F7C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6D65"/>
    <w:pPr>
      <w:spacing w:after="200" w:line="276" w:lineRule="auto"/>
    </w:pPr>
    <w:rPr>
      <w:rFonts w:ascii="Calibri" w:eastAsia="Calibri" w:hAnsi="Calibri" w:cs="Calibri"/>
    </w:rPr>
  </w:style>
  <w:style w:type="paragraph" w:styleId="Cmsor1">
    <w:name w:val="heading 1"/>
    <w:aliases w:val="H1,(Chapter),Fejezet,left I2,h1,L1,l1,fejezetcim,buta nev,(Alt+1)"/>
    <w:basedOn w:val="Norml"/>
    <w:next w:val="Norml"/>
    <w:link w:val="Cmsor1Char"/>
    <w:uiPriority w:val="99"/>
    <w:qFormat/>
    <w:rsid w:val="00FF6D65"/>
    <w:pPr>
      <w:keepNext/>
      <w:spacing w:after="0" w:line="240" w:lineRule="auto"/>
      <w:jc w:val="center"/>
      <w:outlineLvl w:val="0"/>
    </w:pPr>
    <w:rPr>
      <w:b/>
      <w:bCs/>
      <w:spacing w:val="40"/>
      <w:sz w:val="32"/>
      <w:szCs w:val="32"/>
      <w:u w:val="single"/>
      <w:lang w:eastAsia="ja-JP"/>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9"/>
    <w:qFormat/>
    <w:rsid w:val="00FF6D65"/>
    <w:pPr>
      <w:keepNext/>
      <w:spacing w:before="240" w:after="60" w:line="240" w:lineRule="auto"/>
      <w:outlineLvl w:val="1"/>
    </w:pPr>
    <w:rPr>
      <w:rFonts w:ascii="Arial" w:hAnsi="Arial" w:cs="Arial"/>
      <w:b/>
      <w:bCs/>
      <w:i/>
      <w:iCs/>
      <w:sz w:val="28"/>
      <w:szCs w:val="28"/>
      <w:lang w:eastAsia="ja-JP"/>
    </w:rPr>
  </w:style>
  <w:style w:type="paragraph" w:styleId="Cmsor3">
    <w:name w:val="heading 3"/>
    <w:basedOn w:val="Norml"/>
    <w:next w:val="Norml"/>
    <w:link w:val="Cmsor3Char"/>
    <w:uiPriority w:val="9"/>
    <w:semiHidden/>
    <w:unhideWhenUsed/>
    <w:qFormat/>
    <w:rsid w:val="005414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basedOn w:val="Bekezdsalapbettpusa"/>
    <w:link w:val="Cmsor1"/>
    <w:uiPriority w:val="99"/>
    <w:rsid w:val="00FF6D65"/>
    <w:rPr>
      <w:rFonts w:ascii="Calibri" w:eastAsia="Calibri" w:hAnsi="Calibri" w:cs="Calibri"/>
      <w:b/>
      <w:bCs/>
      <w:spacing w:val="40"/>
      <w:sz w:val="32"/>
      <w:szCs w:val="32"/>
      <w:u w:val="single"/>
      <w:lang w:eastAsia="ja-JP"/>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9"/>
    <w:rsid w:val="00FF6D65"/>
    <w:rPr>
      <w:rFonts w:ascii="Arial" w:eastAsia="Calibri" w:hAnsi="Arial" w:cs="Arial"/>
      <w:b/>
      <w:bCs/>
      <w:i/>
      <w:iCs/>
      <w:sz w:val="28"/>
      <w:szCs w:val="28"/>
      <w:lang w:eastAsia="ja-JP"/>
    </w:rPr>
  </w:style>
  <w:style w:type="paragraph" w:styleId="Szvegtrzs">
    <w:name w:val="Body Text"/>
    <w:basedOn w:val="Norml"/>
    <w:link w:val="SzvegtrzsChar"/>
    <w:uiPriority w:val="99"/>
    <w:rsid w:val="00FF6D65"/>
    <w:pPr>
      <w:spacing w:after="0" w:line="240" w:lineRule="auto"/>
      <w:jc w:val="both"/>
    </w:pPr>
    <w:rPr>
      <w:sz w:val="24"/>
      <w:szCs w:val="24"/>
      <w:lang w:eastAsia="ja-JP"/>
    </w:rPr>
  </w:style>
  <w:style w:type="character" w:customStyle="1" w:styleId="SzvegtrzsChar">
    <w:name w:val="Szövegtörzs Char"/>
    <w:basedOn w:val="Bekezdsalapbettpusa"/>
    <w:link w:val="Szvegtrzs"/>
    <w:uiPriority w:val="99"/>
    <w:rsid w:val="00FF6D65"/>
    <w:rPr>
      <w:rFonts w:ascii="Calibri" w:eastAsia="Calibri" w:hAnsi="Calibri" w:cs="Calibri"/>
      <w:sz w:val="24"/>
      <w:szCs w:val="24"/>
      <w:lang w:eastAsia="ja-JP"/>
    </w:rPr>
  </w:style>
  <w:style w:type="character" w:styleId="Hiperhivatkozs">
    <w:name w:val="Hyperlink"/>
    <w:basedOn w:val="Bekezdsalapbettpusa"/>
    <w:uiPriority w:val="99"/>
    <w:rsid w:val="00FF6D65"/>
    <w:rPr>
      <w:color w:val="0000FF"/>
      <w:u w:val="single"/>
    </w:rPr>
  </w:style>
  <w:style w:type="paragraph" w:customStyle="1" w:styleId="Felsorolasabc">
    <w:name w:val="Felsorolas abc"/>
    <w:basedOn w:val="Norml"/>
    <w:uiPriority w:val="99"/>
    <w:rsid w:val="00FF6D65"/>
    <w:pPr>
      <w:numPr>
        <w:ilvl w:val="2"/>
        <w:numId w:val="1"/>
      </w:numPr>
      <w:spacing w:after="240" w:line="240" w:lineRule="auto"/>
      <w:jc w:val="both"/>
    </w:pPr>
    <w:rPr>
      <w:rFonts w:ascii="Arial" w:eastAsia="Times New Roman" w:hAnsi="Arial" w:cs="Arial"/>
      <w:sz w:val="20"/>
      <w:szCs w:val="20"/>
      <w:lang w:eastAsia="hu-HU"/>
    </w:rPr>
  </w:style>
  <w:style w:type="paragraph" w:customStyle="1" w:styleId="standard">
    <w:name w:val="standard"/>
    <w:basedOn w:val="Norml"/>
    <w:uiPriority w:val="99"/>
    <w:rsid w:val="00FF6D65"/>
    <w:pPr>
      <w:spacing w:after="0" w:line="240" w:lineRule="auto"/>
    </w:pPr>
    <w:rPr>
      <w:rFonts w:ascii="&amp;#39" w:eastAsia="Times New Roman" w:hAnsi="&amp;#39" w:cs="&amp;#39"/>
      <w:sz w:val="24"/>
      <w:szCs w:val="24"/>
      <w:lang w:eastAsia="hu-HU"/>
    </w:rPr>
  </w:style>
  <w:style w:type="paragraph" w:styleId="Nincstrkz">
    <w:name w:val="No Spacing"/>
    <w:link w:val="NincstrkzChar"/>
    <w:uiPriority w:val="99"/>
    <w:qFormat/>
    <w:rsid w:val="00FF6D65"/>
    <w:pPr>
      <w:spacing w:after="0" w:line="240" w:lineRule="auto"/>
    </w:pPr>
    <w:rPr>
      <w:rFonts w:ascii="Calibri" w:eastAsia="Times New Roman" w:hAnsi="Calibri" w:cs="Calibri"/>
    </w:rPr>
  </w:style>
  <w:style w:type="character" w:customStyle="1" w:styleId="NincstrkzChar">
    <w:name w:val="Nincs térköz Char"/>
    <w:link w:val="Nincstrkz"/>
    <w:uiPriority w:val="99"/>
    <w:locked/>
    <w:rsid w:val="00FF6D65"/>
    <w:rPr>
      <w:rFonts w:ascii="Calibri" w:eastAsia="Times New Roman" w:hAnsi="Calibri" w:cs="Calibri"/>
    </w:rPr>
  </w:style>
  <w:style w:type="paragraph" w:customStyle="1" w:styleId="Listaszerbekezds1">
    <w:name w:val="Listaszerű bekezdés1"/>
    <w:basedOn w:val="Norml"/>
    <w:uiPriority w:val="99"/>
    <w:rsid w:val="00FF6D65"/>
    <w:pPr>
      <w:spacing w:after="0" w:line="240" w:lineRule="auto"/>
      <w:ind w:left="720"/>
    </w:pPr>
    <w:rPr>
      <w:rFonts w:ascii="Times New Roman" w:eastAsia="Times New Roman" w:hAnsi="Times New Roman" w:cs="Times New Roman"/>
      <w:sz w:val="24"/>
      <w:szCs w:val="24"/>
      <w:lang w:eastAsia="hu-HU"/>
    </w:rPr>
  </w:style>
  <w:style w:type="paragraph" w:customStyle="1" w:styleId="Stlus2">
    <w:name w:val="Stílus2"/>
    <w:uiPriority w:val="99"/>
    <w:rsid w:val="00FF6D6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Listaszerbekezds">
    <w:name w:val="List Paragraph"/>
    <w:basedOn w:val="Norml"/>
    <w:link w:val="ListaszerbekezdsChar"/>
    <w:uiPriority w:val="99"/>
    <w:qFormat/>
    <w:rsid w:val="006378B5"/>
    <w:pPr>
      <w:spacing w:after="0" w:line="240" w:lineRule="auto"/>
      <w:ind w:left="708"/>
    </w:pPr>
    <w:rPr>
      <w:rFonts w:ascii="Times New Roman" w:eastAsia="Times New Roman" w:hAnsi="Times New Roman" w:cs="Times New Roman"/>
      <w:sz w:val="24"/>
      <w:szCs w:val="20"/>
      <w:lang w:eastAsia="hu-HU"/>
    </w:rPr>
  </w:style>
  <w:style w:type="character" w:customStyle="1" w:styleId="ListaszerbekezdsChar">
    <w:name w:val="Listaszerű bekezdés Char"/>
    <w:link w:val="Listaszerbekezds"/>
    <w:uiPriority w:val="99"/>
    <w:locked/>
    <w:rsid w:val="006378B5"/>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
    <w:uiPriority w:val="99"/>
    <w:rsid w:val="006378B5"/>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uiPriority w:val="99"/>
    <w:rsid w:val="006378B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6378B5"/>
    <w:rPr>
      <w:rFonts w:ascii="Times New Roman" w:eastAsia="Times New Roman" w:hAnsi="Times New Roman" w:cs="Times New Roman"/>
      <w:sz w:val="20"/>
      <w:szCs w:val="20"/>
      <w:lang w:eastAsia="hu-HU"/>
    </w:rPr>
  </w:style>
  <w:style w:type="character" w:customStyle="1" w:styleId="Lbjegyzet-karakterek">
    <w:name w:val="Lábjegyzet-karakterek"/>
    <w:rsid w:val="003618E2"/>
    <w:rPr>
      <w:vertAlign w:val="superscript"/>
    </w:rPr>
  </w:style>
  <w:style w:type="character" w:customStyle="1" w:styleId="Cmsor3Char">
    <w:name w:val="Címsor 3 Char"/>
    <w:basedOn w:val="Bekezdsalapbettpusa"/>
    <w:link w:val="Cmsor3"/>
    <w:uiPriority w:val="9"/>
    <w:semiHidden/>
    <w:rsid w:val="00541442"/>
    <w:rPr>
      <w:rFonts w:asciiTheme="majorHAnsi" w:eastAsiaTheme="majorEastAsia" w:hAnsiTheme="majorHAnsi" w:cstheme="majorBidi"/>
      <w:color w:val="1F4D78" w:themeColor="accent1" w:themeShade="7F"/>
      <w:sz w:val="24"/>
      <w:szCs w:val="24"/>
    </w:rPr>
  </w:style>
  <w:style w:type="paragraph" w:customStyle="1" w:styleId="Flietext">
    <w:name w:val="Fließtext"/>
    <w:basedOn w:val="Norml"/>
    <w:rsid w:val="00541442"/>
    <w:pPr>
      <w:overflowPunct w:val="0"/>
      <w:autoSpaceDE w:val="0"/>
      <w:autoSpaceDN w:val="0"/>
      <w:adjustRightInd w:val="0"/>
      <w:spacing w:before="120" w:after="120" w:line="240" w:lineRule="auto"/>
      <w:jc w:val="both"/>
      <w:textAlignment w:val="baseline"/>
    </w:pPr>
    <w:rPr>
      <w:rFonts w:ascii="Arial" w:eastAsia="Times New Roman" w:hAnsi="Arial" w:cs="Times New Roman"/>
      <w:kern w:val="28"/>
      <w:sz w:val="20"/>
      <w:szCs w:val="20"/>
      <w:lang w:val="en-US" w:eastAsia="de-DE"/>
    </w:rPr>
  </w:style>
  <w:style w:type="character" w:styleId="Jegyzethivatkozs">
    <w:name w:val="annotation reference"/>
    <w:basedOn w:val="Bekezdsalapbettpusa"/>
    <w:uiPriority w:val="99"/>
    <w:semiHidden/>
    <w:unhideWhenUsed/>
    <w:rsid w:val="009D47CC"/>
    <w:rPr>
      <w:sz w:val="16"/>
      <w:szCs w:val="16"/>
    </w:rPr>
  </w:style>
  <w:style w:type="paragraph" w:styleId="Jegyzetszveg">
    <w:name w:val="annotation text"/>
    <w:basedOn w:val="Norml"/>
    <w:link w:val="JegyzetszvegChar"/>
    <w:uiPriority w:val="99"/>
    <w:semiHidden/>
    <w:unhideWhenUsed/>
    <w:rsid w:val="009D47CC"/>
    <w:pPr>
      <w:spacing w:line="240" w:lineRule="auto"/>
    </w:pPr>
    <w:rPr>
      <w:sz w:val="20"/>
      <w:szCs w:val="20"/>
    </w:rPr>
  </w:style>
  <w:style w:type="character" w:customStyle="1" w:styleId="JegyzetszvegChar">
    <w:name w:val="Jegyzetszöveg Char"/>
    <w:basedOn w:val="Bekezdsalapbettpusa"/>
    <w:link w:val="Jegyzetszveg"/>
    <w:uiPriority w:val="99"/>
    <w:semiHidden/>
    <w:rsid w:val="009D47CC"/>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9D47CC"/>
    <w:rPr>
      <w:b/>
      <w:bCs/>
    </w:rPr>
  </w:style>
  <w:style w:type="character" w:customStyle="1" w:styleId="MegjegyzstrgyaChar">
    <w:name w:val="Megjegyzés tárgya Char"/>
    <w:basedOn w:val="JegyzetszvegChar"/>
    <w:link w:val="Megjegyzstrgya"/>
    <w:uiPriority w:val="99"/>
    <w:semiHidden/>
    <w:rsid w:val="009D47CC"/>
    <w:rPr>
      <w:rFonts w:ascii="Calibri" w:eastAsia="Calibri" w:hAnsi="Calibri" w:cs="Calibri"/>
      <w:b/>
      <w:bCs/>
      <w:sz w:val="20"/>
      <w:szCs w:val="20"/>
    </w:rPr>
  </w:style>
  <w:style w:type="paragraph" w:styleId="Buborkszveg">
    <w:name w:val="Balloon Text"/>
    <w:basedOn w:val="Norml"/>
    <w:link w:val="BuborkszvegChar"/>
    <w:uiPriority w:val="99"/>
    <w:semiHidden/>
    <w:unhideWhenUsed/>
    <w:rsid w:val="009D47C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D47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2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urisits@juratio.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ani@jurati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6A336-B5A0-4AF8-A78B-33154A66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8375</Words>
  <Characters>57794</Characters>
  <Application>Microsoft Office Word</Application>
  <DocSecurity>0</DocSecurity>
  <Lines>481</Lines>
  <Paragraphs>132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sdani</dc:creator>
  <cp:lastModifiedBy>sdani</cp:lastModifiedBy>
  <cp:revision>3</cp:revision>
  <dcterms:created xsi:type="dcterms:W3CDTF">2017-12-29T10:48:00Z</dcterms:created>
  <dcterms:modified xsi:type="dcterms:W3CDTF">2017-12-29T10:51:00Z</dcterms:modified>
</cp:coreProperties>
</file>