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F94FC" w14:textId="77777777" w:rsidR="00FF6D65" w:rsidRPr="00C734A4" w:rsidRDefault="0098453A" w:rsidP="00FF6D65">
      <w:pPr>
        <w:spacing w:after="0" w:line="240" w:lineRule="auto"/>
        <w:jc w:val="center"/>
        <w:rPr>
          <w:rFonts w:ascii="Garamond" w:hAnsi="Garamond" w:cs="Garamond"/>
          <w:b/>
          <w:bCs/>
          <w:color w:val="000000"/>
          <w:sz w:val="24"/>
          <w:szCs w:val="24"/>
          <w:u w:val="single"/>
          <w:lang w:eastAsia="hu-HU"/>
        </w:rPr>
      </w:pPr>
      <w:r w:rsidRPr="0098453A">
        <w:rPr>
          <w:rFonts w:ascii="Garamond" w:hAnsi="Garamond" w:cs="Garamond"/>
          <w:b/>
          <w:bCs/>
          <w:sz w:val="24"/>
          <w:szCs w:val="24"/>
          <w:lang w:eastAsia="hu-HU"/>
        </w:rPr>
        <w:t>Nemzeti Élelmiszerlánc-biztonsági Hivatal</w:t>
      </w:r>
    </w:p>
    <w:p w14:paraId="7FB34236" w14:textId="77777777" w:rsidR="00FF6D65" w:rsidRPr="00C734A4" w:rsidRDefault="00FF6D65" w:rsidP="00FF6D65">
      <w:pPr>
        <w:spacing w:after="0" w:line="240" w:lineRule="auto"/>
        <w:jc w:val="center"/>
        <w:rPr>
          <w:rFonts w:ascii="Garamond" w:hAnsi="Garamond" w:cs="Garamond"/>
          <w:b/>
          <w:bCs/>
          <w:color w:val="000000"/>
          <w:sz w:val="24"/>
          <w:szCs w:val="24"/>
          <w:u w:val="single"/>
          <w:lang w:eastAsia="hu-HU"/>
        </w:rPr>
      </w:pPr>
    </w:p>
    <w:p w14:paraId="1B001A70" w14:textId="77777777" w:rsidR="00FF6D65" w:rsidRPr="00C734A4" w:rsidRDefault="00FF6D65" w:rsidP="00FF6D65">
      <w:pPr>
        <w:spacing w:after="0" w:line="240" w:lineRule="auto"/>
        <w:jc w:val="center"/>
        <w:rPr>
          <w:rFonts w:ascii="Garamond" w:hAnsi="Garamond" w:cs="Garamond"/>
          <w:b/>
          <w:bCs/>
          <w:color w:val="000000"/>
          <w:sz w:val="24"/>
          <w:szCs w:val="24"/>
          <w:u w:val="single"/>
          <w:lang w:eastAsia="hu-HU"/>
        </w:rPr>
      </w:pPr>
    </w:p>
    <w:p w14:paraId="6E03083C" w14:textId="77777777" w:rsidR="00FF6D65" w:rsidRPr="00C734A4" w:rsidRDefault="00FF6D65" w:rsidP="00FF6D65">
      <w:pPr>
        <w:spacing w:after="0" w:line="240" w:lineRule="auto"/>
        <w:jc w:val="center"/>
        <w:rPr>
          <w:rFonts w:ascii="Garamond" w:hAnsi="Garamond" w:cs="Garamond"/>
          <w:b/>
          <w:bCs/>
          <w:color w:val="000000"/>
          <w:sz w:val="24"/>
          <w:szCs w:val="24"/>
          <w:u w:val="single"/>
          <w:lang w:eastAsia="hu-HU"/>
        </w:rPr>
      </w:pPr>
    </w:p>
    <w:p w14:paraId="055FE5EE" w14:textId="77777777" w:rsidR="00FF6D65" w:rsidRPr="00C734A4" w:rsidRDefault="00FF6D65" w:rsidP="00FF6D65">
      <w:pPr>
        <w:spacing w:after="0" w:line="240" w:lineRule="auto"/>
        <w:jc w:val="center"/>
        <w:rPr>
          <w:rFonts w:ascii="Garamond" w:hAnsi="Garamond" w:cs="Garamond"/>
          <w:b/>
          <w:bCs/>
          <w:color w:val="000000"/>
          <w:sz w:val="24"/>
          <w:szCs w:val="24"/>
          <w:u w:val="single"/>
          <w:lang w:eastAsia="hu-HU"/>
        </w:rPr>
      </w:pPr>
    </w:p>
    <w:p w14:paraId="4B047FF3" w14:textId="77777777" w:rsidR="00FF6D65" w:rsidRPr="00C734A4" w:rsidRDefault="00FF6D65" w:rsidP="00FF6D65">
      <w:pPr>
        <w:spacing w:after="0" w:line="240" w:lineRule="auto"/>
        <w:jc w:val="center"/>
        <w:rPr>
          <w:rFonts w:ascii="Garamond" w:hAnsi="Garamond" w:cs="Garamond"/>
          <w:b/>
          <w:bCs/>
          <w:color w:val="000000"/>
          <w:sz w:val="24"/>
          <w:szCs w:val="24"/>
          <w:u w:val="single"/>
          <w:lang w:eastAsia="hu-HU"/>
        </w:rPr>
      </w:pPr>
    </w:p>
    <w:p w14:paraId="06AD78BA" w14:textId="77777777" w:rsidR="00FF6D65" w:rsidRPr="00C734A4" w:rsidRDefault="00FF6D65" w:rsidP="00FF6D65">
      <w:pPr>
        <w:spacing w:after="0" w:line="240" w:lineRule="auto"/>
        <w:jc w:val="center"/>
        <w:rPr>
          <w:rFonts w:ascii="Garamond" w:hAnsi="Garamond" w:cs="Garamond"/>
          <w:b/>
          <w:bCs/>
          <w:color w:val="000000"/>
          <w:sz w:val="24"/>
          <w:szCs w:val="24"/>
          <w:u w:val="single"/>
          <w:lang w:eastAsia="hu-HU"/>
        </w:rPr>
      </w:pPr>
    </w:p>
    <w:p w14:paraId="47FD3D2E" w14:textId="77777777" w:rsidR="00FF6D65" w:rsidRPr="00C734A4" w:rsidRDefault="00FF6D65" w:rsidP="00FF6D65">
      <w:pPr>
        <w:spacing w:after="0" w:line="240" w:lineRule="auto"/>
        <w:jc w:val="center"/>
        <w:rPr>
          <w:rFonts w:ascii="Garamond" w:hAnsi="Garamond" w:cs="Garamond"/>
          <w:b/>
          <w:bCs/>
          <w:color w:val="000000"/>
          <w:sz w:val="24"/>
          <w:szCs w:val="24"/>
          <w:u w:val="single"/>
          <w:lang w:eastAsia="hu-HU"/>
        </w:rPr>
      </w:pPr>
    </w:p>
    <w:p w14:paraId="5920DDBC" w14:textId="77777777" w:rsidR="00FF6D65" w:rsidRPr="00C734A4" w:rsidRDefault="00FF6D65" w:rsidP="00FF6D65">
      <w:pPr>
        <w:spacing w:after="0" w:line="240" w:lineRule="auto"/>
        <w:jc w:val="center"/>
        <w:rPr>
          <w:rFonts w:ascii="Garamond" w:hAnsi="Garamond" w:cs="Garamond"/>
          <w:b/>
          <w:bCs/>
          <w:color w:val="000000"/>
          <w:sz w:val="24"/>
          <w:szCs w:val="24"/>
          <w:u w:val="single"/>
          <w:lang w:eastAsia="hu-HU"/>
        </w:rPr>
      </w:pPr>
    </w:p>
    <w:p w14:paraId="5CE74ED6" w14:textId="77777777" w:rsidR="00FF6D65" w:rsidRPr="00C734A4" w:rsidRDefault="00FF6D65" w:rsidP="00FF6D65">
      <w:pPr>
        <w:keepNext/>
        <w:spacing w:after="0" w:line="240" w:lineRule="auto"/>
        <w:jc w:val="center"/>
        <w:outlineLvl w:val="0"/>
        <w:rPr>
          <w:rFonts w:ascii="Garamond" w:hAnsi="Garamond" w:cs="Garamond"/>
          <w:b/>
          <w:bCs/>
          <w:color w:val="000000"/>
          <w:spacing w:val="40"/>
          <w:sz w:val="24"/>
          <w:szCs w:val="24"/>
          <w:u w:val="single"/>
        </w:rPr>
      </w:pPr>
      <w:r w:rsidRPr="00C734A4">
        <w:rPr>
          <w:rFonts w:ascii="Garamond" w:hAnsi="Garamond" w:cs="Garamond"/>
          <w:b/>
          <w:bCs/>
          <w:color w:val="000000"/>
          <w:spacing w:val="40"/>
          <w:sz w:val="24"/>
          <w:szCs w:val="24"/>
          <w:u w:val="single"/>
        </w:rPr>
        <w:t>KÖZBESZERZÉSI DOKUMENTUMOK</w:t>
      </w:r>
    </w:p>
    <w:p w14:paraId="30C843E8" w14:textId="77777777" w:rsidR="00FF6D65" w:rsidRPr="00C734A4" w:rsidRDefault="00FF6D65" w:rsidP="00FF6D65">
      <w:pPr>
        <w:spacing w:after="0" w:line="240" w:lineRule="auto"/>
        <w:jc w:val="center"/>
        <w:rPr>
          <w:rFonts w:ascii="Garamond" w:hAnsi="Garamond" w:cs="Garamond"/>
          <w:b/>
          <w:bCs/>
          <w:color w:val="000000"/>
          <w:sz w:val="24"/>
          <w:szCs w:val="24"/>
          <w:u w:val="single"/>
          <w:lang w:eastAsia="hu-HU"/>
        </w:rPr>
      </w:pPr>
    </w:p>
    <w:p w14:paraId="0DE1DECC" w14:textId="77777777" w:rsidR="00FF6D65" w:rsidRPr="00C734A4" w:rsidRDefault="00FF6D65" w:rsidP="00FF6D65">
      <w:pPr>
        <w:spacing w:after="0" w:line="240" w:lineRule="auto"/>
        <w:jc w:val="center"/>
        <w:rPr>
          <w:rFonts w:ascii="Garamond" w:hAnsi="Garamond" w:cs="Garamond"/>
          <w:b/>
          <w:bCs/>
          <w:color w:val="000000"/>
          <w:sz w:val="24"/>
          <w:szCs w:val="24"/>
          <w:u w:val="single"/>
          <w:lang w:eastAsia="hu-HU"/>
        </w:rPr>
      </w:pPr>
    </w:p>
    <w:p w14:paraId="2D2CDE79" w14:textId="77777777" w:rsidR="00FF6D65" w:rsidRPr="00C734A4" w:rsidRDefault="00FF6D65" w:rsidP="00FF6D65">
      <w:pPr>
        <w:spacing w:after="0" w:line="240" w:lineRule="auto"/>
        <w:jc w:val="center"/>
        <w:rPr>
          <w:rFonts w:ascii="Garamond" w:hAnsi="Garamond" w:cs="Garamond"/>
          <w:b/>
          <w:bCs/>
          <w:color w:val="000000"/>
          <w:sz w:val="24"/>
          <w:szCs w:val="24"/>
          <w:u w:val="single"/>
          <w:lang w:eastAsia="hu-HU"/>
        </w:rPr>
      </w:pPr>
    </w:p>
    <w:p w14:paraId="2D5FA1CC" w14:textId="77777777" w:rsidR="00FF6D65" w:rsidRPr="00C734A4" w:rsidRDefault="00FF6D65" w:rsidP="00FF6D65">
      <w:pPr>
        <w:spacing w:after="0" w:line="240" w:lineRule="auto"/>
        <w:jc w:val="center"/>
        <w:rPr>
          <w:rFonts w:ascii="Garamond" w:hAnsi="Garamond" w:cs="Garamond"/>
          <w:b/>
          <w:bCs/>
          <w:color w:val="000000"/>
          <w:sz w:val="24"/>
          <w:szCs w:val="24"/>
          <w:u w:val="single"/>
          <w:lang w:eastAsia="hu-HU"/>
        </w:rPr>
      </w:pPr>
    </w:p>
    <w:p w14:paraId="48CEE0C8" w14:textId="77777777" w:rsidR="00FF6D65" w:rsidRPr="00C734A4" w:rsidRDefault="00FF6D65" w:rsidP="00FF6D65">
      <w:pPr>
        <w:spacing w:after="0" w:line="240" w:lineRule="auto"/>
        <w:jc w:val="center"/>
        <w:rPr>
          <w:rFonts w:ascii="Garamond" w:hAnsi="Garamond" w:cs="Garamond"/>
          <w:b/>
          <w:bCs/>
          <w:color w:val="000000"/>
          <w:sz w:val="24"/>
          <w:szCs w:val="24"/>
          <w:u w:val="single"/>
          <w:lang w:eastAsia="hu-HU"/>
        </w:rPr>
      </w:pPr>
    </w:p>
    <w:p w14:paraId="4392320C" w14:textId="77777777" w:rsidR="00FF6D65" w:rsidRPr="00C734A4" w:rsidRDefault="00FF6D65" w:rsidP="00FF6D65">
      <w:pPr>
        <w:spacing w:after="0" w:line="240" w:lineRule="auto"/>
        <w:jc w:val="center"/>
        <w:rPr>
          <w:rFonts w:ascii="Garamond" w:hAnsi="Garamond" w:cs="Garamond"/>
          <w:color w:val="000000"/>
          <w:sz w:val="24"/>
          <w:szCs w:val="24"/>
          <w:lang w:eastAsia="hu-HU"/>
        </w:rPr>
      </w:pPr>
      <w:r w:rsidRPr="00C734A4">
        <w:rPr>
          <w:rFonts w:ascii="Garamond" w:hAnsi="Garamond" w:cs="Garamond"/>
          <w:b/>
          <w:bCs/>
          <w:i/>
          <w:iCs/>
          <w:sz w:val="24"/>
          <w:szCs w:val="24"/>
          <w:lang w:eastAsia="hu-HU"/>
        </w:rPr>
        <w:t>„</w:t>
      </w:r>
      <w:r w:rsidR="0098453A" w:rsidRPr="0098453A">
        <w:rPr>
          <w:rFonts w:ascii="Garamond" w:hAnsi="Garamond" w:cs="Garamond"/>
          <w:b/>
          <w:bCs/>
          <w:i/>
          <w:iCs/>
          <w:sz w:val="24"/>
          <w:szCs w:val="24"/>
          <w:lang w:eastAsia="hu-HU"/>
        </w:rPr>
        <w:t>NMR 400 MHz FoodScreener bor, méz, gyümölcslé vizsgálatokhoz</w:t>
      </w:r>
      <w:r w:rsidRPr="00C734A4">
        <w:rPr>
          <w:rFonts w:ascii="Garamond" w:hAnsi="Garamond" w:cs="Garamond"/>
          <w:b/>
          <w:bCs/>
          <w:i/>
          <w:iCs/>
          <w:sz w:val="24"/>
          <w:szCs w:val="24"/>
          <w:lang w:eastAsia="hu-HU"/>
        </w:rPr>
        <w:t>”</w:t>
      </w:r>
    </w:p>
    <w:p w14:paraId="5A96C495" w14:textId="77777777" w:rsidR="00FF6D65" w:rsidRPr="00C734A4" w:rsidRDefault="00FF6D65" w:rsidP="00FF6D65">
      <w:pPr>
        <w:spacing w:after="0" w:line="240" w:lineRule="auto"/>
        <w:rPr>
          <w:rFonts w:ascii="Garamond" w:hAnsi="Garamond" w:cs="Garamond"/>
          <w:color w:val="000000"/>
          <w:sz w:val="24"/>
          <w:szCs w:val="24"/>
          <w:lang w:eastAsia="hu-HU"/>
        </w:rPr>
      </w:pPr>
    </w:p>
    <w:p w14:paraId="65007A3E" w14:textId="77777777" w:rsidR="00FF6D65" w:rsidRPr="00C734A4" w:rsidRDefault="00FF6D65" w:rsidP="00FF6D65">
      <w:pPr>
        <w:spacing w:after="0" w:line="240" w:lineRule="auto"/>
        <w:rPr>
          <w:rFonts w:ascii="Garamond" w:hAnsi="Garamond" w:cs="Garamond"/>
          <w:color w:val="000000"/>
          <w:sz w:val="24"/>
          <w:szCs w:val="24"/>
          <w:lang w:eastAsia="hu-HU"/>
        </w:rPr>
      </w:pPr>
    </w:p>
    <w:p w14:paraId="5E5E8EDD" w14:textId="77777777" w:rsidR="00FF6D65" w:rsidRPr="00C734A4" w:rsidRDefault="00FF6D65" w:rsidP="00FF6D65">
      <w:pPr>
        <w:spacing w:after="0" w:line="240" w:lineRule="auto"/>
        <w:rPr>
          <w:rFonts w:ascii="Garamond" w:hAnsi="Garamond" w:cs="Garamond"/>
          <w:color w:val="000000"/>
          <w:sz w:val="24"/>
          <w:szCs w:val="24"/>
          <w:lang w:eastAsia="hu-HU"/>
        </w:rPr>
      </w:pPr>
    </w:p>
    <w:p w14:paraId="6C9B952A" w14:textId="77777777" w:rsidR="00FF6D65" w:rsidRPr="00C734A4" w:rsidRDefault="00FF6D65" w:rsidP="00FF6D65">
      <w:pPr>
        <w:spacing w:after="0" w:line="240" w:lineRule="auto"/>
        <w:rPr>
          <w:rFonts w:ascii="Garamond" w:hAnsi="Garamond" w:cs="Garamond"/>
          <w:color w:val="000000"/>
          <w:sz w:val="24"/>
          <w:szCs w:val="24"/>
          <w:lang w:eastAsia="hu-HU"/>
        </w:rPr>
      </w:pPr>
    </w:p>
    <w:p w14:paraId="27B66724" w14:textId="77777777" w:rsidR="00FF6D65" w:rsidRPr="00C734A4" w:rsidRDefault="00FF6D65" w:rsidP="00FF6D65">
      <w:pPr>
        <w:spacing w:after="0" w:line="240" w:lineRule="auto"/>
        <w:rPr>
          <w:rFonts w:ascii="Garamond" w:hAnsi="Garamond" w:cs="Garamond"/>
          <w:color w:val="000000"/>
          <w:sz w:val="24"/>
          <w:szCs w:val="24"/>
          <w:lang w:eastAsia="hu-HU"/>
        </w:rPr>
      </w:pPr>
    </w:p>
    <w:p w14:paraId="1B9FA5B9" w14:textId="77777777" w:rsidR="00FF6D65" w:rsidRPr="00C734A4" w:rsidRDefault="00FF6D65" w:rsidP="00FF6D65">
      <w:pPr>
        <w:spacing w:after="0" w:line="240" w:lineRule="auto"/>
        <w:rPr>
          <w:rFonts w:ascii="Garamond" w:hAnsi="Garamond" w:cs="Garamond"/>
          <w:color w:val="000000"/>
          <w:sz w:val="24"/>
          <w:szCs w:val="24"/>
          <w:lang w:eastAsia="hu-HU"/>
        </w:rPr>
      </w:pPr>
    </w:p>
    <w:p w14:paraId="56A57549" w14:textId="77777777" w:rsidR="00FF6D65" w:rsidRPr="00C734A4" w:rsidRDefault="00FF6D65" w:rsidP="00FF6D65">
      <w:pPr>
        <w:spacing w:after="0" w:line="240" w:lineRule="auto"/>
        <w:rPr>
          <w:rFonts w:ascii="Garamond" w:hAnsi="Garamond" w:cs="Garamond"/>
          <w:color w:val="000000"/>
          <w:sz w:val="24"/>
          <w:szCs w:val="24"/>
          <w:lang w:eastAsia="hu-HU"/>
        </w:rPr>
      </w:pPr>
    </w:p>
    <w:p w14:paraId="24914B83" w14:textId="77777777" w:rsidR="00FF6D65" w:rsidRPr="00C734A4" w:rsidRDefault="00FF6D65" w:rsidP="00FF6D65">
      <w:pPr>
        <w:spacing w:after="0" w:line="240" w:lineRule="auto"/>
        <w:rPr>
          <w:rFonts w:ascii="Garamond" w:hAnsi="Garamond" w:cs="Garamond"/>
          <w:color w:val="000000"/>
          <w:sz w:val="24"/>
          <w:szCs w:val="24"/>
          <w:lang w:eastAsia="hu-HU"/>
        </w:rPr>
      </w:pPr>
    </w:p>
    <w:p w14:paraId="750A99D5" w14:textId="77777777" w:rsidR="00FF6D65" w:rsidRPr="00C734A4" w:rsidRDefault="00FF6D65" w:rsidP="00FF6D65">
      <w:pPr>
        <w:spacing w:after="0" w:line="240" w:lineRule="auto"/>
        <w:rPr>
          <w:rFonts w:ascii="Garamond" w:hAnsi="Garamond" w:cs="Garamond"/>
          <w:color w:val="000000"/>
          <w:sz w:val="24"/>
          <w:szCs w:val="24"/>
          <w:lang w:eastAsia="hu-HU"/>
        </w:rPr>
      </w:pPr>
    </w:p>
    <w:p w14:paraId="32BC77E4" w14:textId="77777777" w:rsidR="00FF6D65" w:rsidRPr="00C734A4" w:rsidRDefault="00FF6D65" w:rsidP="00FF6D65">
      <w:pPr>
        <w:spacing w:after="0" w:line="240" w:lineRule="auto"/>
        <w:rPr>
          <w:rFonts w:ascii="Garamond" w:hAnsi="Garamond" w:cs="Garamond"/>
          <w:color w:val="000000"/>
          <w:sz w:val="24"/>
          <w:szCs w:val="24"/>
          <w:lang w:eastAsia="hu-HU"/>
        </w:rPr>
      </w:pPr>
    </w:p>
    <w:p w14:paraId="035034E2" w14:textId="77777777" w:rsidR="00FF6D65" w:rsidRPr="00C734A4" w:rsidRDefault="00FF6D65" w:rsidP="00FF6D65">
      <w:pPr>
        <w:spacing w:after="0" w:line="240" w:lineRule="auto"/>
        <w:rPr>
          <w:rFonts w:ascii="Garamond" w:hAnsi="Garamond" w:cs="Garamond"/>
          <w:color w:val="000000"/>
          <w:sz w:val="24"/>
          <w:szCs w:val="24"/>
          <w:lang w:eastAsia="hu-HU"/>
        </w:rPr>
      </w:pPr>
    </w:p>
    <w:p w14:paraId="3709676B" w14:textId="77777777" w:rsidR="00FF6D65" w:rsidRPr="00C734A4" w:rsidRDefault="00FF6D65" w:rsidP="00FF6D65">
      <w:pPr>
        <w:spacing w:after="0" w:line="240" w:lineRule="auto"/>
        <w:rPr>
          <w:rFonts w:ascii="Garamond" w:hAnsi="Garamond" w:cs="Garamond"/>
          <w:color w:val="000000"/>
          <w:sz w:val="24"/>
          <w:szCs w:val="24"/>
          <w:lang w:eastAsia="hu-HU"/>
        </w:rPr>
      </w:pPr>
    </w:p>
    <w:p w14:paraId="7ED138E1" w14:textId="77777777" w:rsidR="00FF6D65" w:rsidRPr="00C734A4" w:rsidRDefault="00FF6D65" w:rsidP="00FF6D65">
      <w:pPr>
        <w:spacing w:after="0" w:line="240" w:lineRule="auto"/>
        <w:rPr>
          <w:rFonts w:ascii="Garamond" w:hAnsi="Garamond" w:cs="Garamond"/>
          <w:color w:val="000000"/>
          <w:sz w:val="24"/>
          <w:szCs w:val="24"/>
          <w:lang w:eastAsia="hu-HU"/>
        </w:rPr>
      </w:pPr>
    </w:p>
    <w:p w14:paraId="3B800BBF" w14:textId="77777777" w:rsidR="00FF6D65" w:rsidRPr="00C734A4" w:rsidRDefault="00FF6D65" w:rsidP="00FF6D65">
      <w:pPr>
        <w:spacing w:after="0" w:line="240" w:lineRule="auto"/>
        <w:rPr>
          <w:rFonts w:ascii="Garamond" w:hAnsi="Garamond" w:cs="Garamond"/>
          <w:color w:val="000000"/>
          <w:sz w:val="24"/>
          <w:szCs w:val="24"/>
          <w:lang w:eastAsia="hu-HU"/>
        </w:rPr>
      </w:pPr>
    </w:p>
    <w:p w14:paraId="3A4F698A" w14:textId="77777777" w:rsidR="00FF6D65" w:rsidRPr="00C734A4" w:rsidRDefault="00FF6D65" w:rsidP="00FF6D65">
      <w:pPr>
        <w:spacing w:after="0" w:line="240" w:lineRule="auto"/>
        <w:rPr>
          <w:rFonts w:ascii="Garamond" w:hAnsi="Garamond" w:cs="Garamond"/>
          <w:color w:val="000000"/>
          <w:sz w:val="24"/>
          <w:szCs w:val="24"/>
          <w:lang w:eastAsia="hu-HU"/>
        </w:rPr>
      </w:pPr>
    </w:p>
    <w:p w14:paraId="1390B418" w14:textId="77777777" w:rsidR="00FF6D65" w:rsidRPr="00C734A4" w:rsidRDefault="00FF6D65" w:rsidP="00FF6D65">
      <w:pPr>
        <w:spacing w:after="0" w:line="240" w:lineRule="auto"/>
        <w:rPr>
          <w:rFonts w:ascii="Garamond" w:hAnsi="Garamond" w:cs="Garamond"/>
          <w:color w:val="000000"/>
          <w:sz w:val="24"/>
          <w:szCs w:val="24"/>
          <w:lang w:eastAsia="hu-HU"/>
        </w:rPr>
      </w:pPr>
    </w:p>
    <w:p w14:paraId="3159B1D8" w14:textId="77777777" w:rsidR="00FF6D65" w:rsidRPr="00C734A4" w:rsidRDefault="00FF6D65" w:rsidP="00FF6D65">
      <w:pPr>
        <w:spacing w:after="0" w:line="240" w:lineRule="auto"/>
        <w:jc w:val="center"/>
        <w:rPr>
          <w:rFonts w:ascii="Garamond" w:hAnsi="Garamond" w:cs="Garamond"/>
          <w:color w:val="000000"/>
          <w:sz w:val="24"/>
          <w:szCs w:val="24"/>
          <w:lang w:eastAsia="hu-HU"/>
        </w:rPr>
      </w:pPr>
    </w:p>
    <w:p w14:paraId="59087CFD" w14:textId="77777777" w:rsidR="00FF6D65" w:rsidRPr="00C734A4" w:rsidRDefault="00FF6D65" w:rsidP="00FF6D65">
      <w:pPr>
        <w:spacing w:after="0" w:line="240" w:lineRule="auto"/>
        <w:jc w:val="center"/>
        <w:rPr>
          <w:rFonts w:ascii="Garamond" w:hAnsi="Garamond" w:cs="Garamond"/>
          <w:color w:val="000000"/>
          <w:sz w:val="24"/>
          <w:szCs w:val="24"/>
          <w:lang w:eastAsia="hu-HU"/>
        </w:rPr>
      </w:pPr>
    </w:p>
    <w:p w14:paraId="35AFE7BA" w14:textId="77777777" w:rsidR="00FF6D65" w:rsidRPr="00C734A4" w:rsidRDefault="00FF6D65" w:rsidP="00FF6D65">
      <w:pPr>
        <w:spacing w:after="0" w:line="240" w:lineRule="auto"/>
        <w:jc w:val="center"/>
        <w:rPr>
          <w:rFonts w:ascii="Garamond" w:hAnsi="Garamond" w:cs="Garamond"/>
          <w:color w:val="000000"/>
          <w:sz w:val="24"/>
          <w:szCs w:val="24"/>
          <w:lang w:eastAsia="hu-HU"/>
        </w:rPr>
      </w:pPr>
    </w:p>
    <w:p w14:paraId="3859A10A" w14:textId="77777777" w:rsidR="00FF6D65" w:rsidRPr="00C734A4" w:rsidRDefault="00FF6D65" w:rsidP="00FF6D65">
      <w:pPr>
        <w:spacing w:after="0" w:line="240" w:lineRule="auto"/>
        <w:jc w:val="center"/>
        <w:rPr>
          <w:rFonts w:ascii="Garamond" w:hAnsi="Garamond" w:cs="Garamond"/>
          <w:color w:val="000000"/>
          <w:sz w:val="24"/>
          <w:szCs w:val="24"/>
          <w:lang w:eastAsia="hu-HU"/>
        </w:rPr>
      </w:pPr>
    </w:p>
    <w:p w14:paraId="6183C7A2" w14:textId="77777777" w:rsidR="00FF6D65" w:rsidRPr="00C734A4" w:rsidRDefault="00FF6D65" w:rsidP="00FF6D65">
      <w:pPr>
        <w:spacing w:after="0" w:line="240" w:lineRule="auto"/>
        <w:jc w:val="center"/>
        <w:rPr>
          <w:rFonts w:ascii="Garamond" w:hAnsi="Garamond" w:cs="Garamond"/>
          <w:color w:val="000000"/>
          <w:sz w:val="24"/>
          <w:szCs w:val="24"/>
          <w:lang w:eastAsia="hu-HU"/>
        </w:rPr>
      </w:pPr>
    </w:p>
    <w:p w14:paraId="178E8B3D" w14:textId="77777777" w:rsidR="00FF6D65" w:rsidRPr="00C734A4" w:rsidRDefault="00FF6D65" w:rsidP="00FF6D65">
      <w:pPr>
        <w:spacing w:after="0" w:line="240" w:lineRule="auto"/>
        <w:jc w:val="center"/>
        <w:rPr>
          <w:rFonts w:ascii="Garamond" w:hAnsi="Garamond" w:cs="Garamond"/>
          <w:color w:val="000000"/>
          <w:sz w:val="24"/>
          <w:szCs w:val="24"/>
          <w:lang w:eastAsia="hu-HU"/>
        </w:rPr>
      </w:pPr>
    </w:p>
    <w:p w14:paraId="52806087" w14:textId="77777777" w:rsidR="00FF6D65" w:rsidRPr="00C734A4" w:rsidRDefault="00FF6D65" w:rsidP="00FF6D65">
      <w:pPr>
        <w:spacing w:after="0" w:line="240" w:lineRule="auto"/>
        <w:rPr>
          <w:rFonts w:ascii="Garamond" w:hAnsi="Garamond" w:cs="Garamond"/>
          <w:color w:val="000000"/>
          <w:sz w:val="24"/>
          <w:szCs w:val="24"/>
          <w:lang w:eastAsia="hu-HU"/>
        </w:rPr>
      </w:pPr>
    </w:p>
    <w:p w14:paraId="2203EBD1" w14:textId="77777777" w:rsidR="00FF6D65" w:rsidRPr="00C734A4" w:rsidRDefault="00FF6D65" w:rsidP="00FF6D65">
      <w:pPr>
        <w:spacing w:after="0" w:line="240" w:lineRule="auto"/>
        <w:jc w:val="center"/>
        <w:rPr>
          <w:rFonts w:ascii="Garamond" w:hAnsi="Garamond" w:cs="Garamond"/>
          <w:color w:val="000000"/>
          <w:sz w:val="24"/>
          <w:szCs w:val="24"/>
          <w:lang w:eastAsia="hu-HU"/>
        </w:rPr>
      </w:pPr>
    </w:p>
    <w:p w14:paraId="0B7A836D" w14:textId="77777777" w:rsidR="00FF6D65" w:rsidRPr="00C734A4" w:rsidRDefault="00FF6D65" w:rsidP="00FF6D65">
      <w:pPr>
        <w:spacing w:after="0" w:line="240" w:lineRule="auto"/>
        <w:jc w:val="center"/>
        <w:rPr>
          <w:rFonts w:ascii="Garamond" w:hAnsi="Garamond" w:cs="Garamond"/>
          <w:color w:val="000000"/>
          <w:sz w:val="24"/>
          <w:szCs w:val="24"/>
          <w:lang w:eastAsia="hu-HU"/>
        </w:rPr>
      </w:pPr>
    </w:p>
    <w:p w14:paraId="76109F8C" w14:textId="77777777" w:rsidR="00FF6D65" w:rsidRPr="00C734A4" w:rsidRDefault="00FF6D65" w:rsidP="00FF6D65">
      <w:pPr>
        <w:spacing w:after="0" w:line="240" w:lineRule="auto"/>
        <w:jc w:val="center"/>
        <w:rPr>
          <w:rFonts w:ascii="Garamond" w:hAnsi="Garamond" w:cs="Garamond"/>
          <w:b/>
          <w:bCs/>
          <w:color w:val="000000"/>
          <w:sz w:val="24"/>
          <w:szCs w:val="24"/>
          <w:lang w:eastAsia="hu-HU"/>
        </w:rPr>
      </w:pPr>
      <w:r w:rsidRPr="00C734A4">
        <w:rPr>
          <w:rFonts w:ascii="Garamond" w:hAnsi="Garamond" w:cs="Garamond"/>
          <w:b/>
          <w:bCs/>
          <w:color w:val="000000"/>
          <w:sz w:val="24"/>
          <w:szCs w:val="24"/>
          <w:lang w:eastAsia="hu-HU"/>
        </w:rPr>
        <w:t>2017.</w:t>
      </w:r>
    </w:p>
    <w:p w14:paraId="76C5AB7A" w14:textId="77777777" w:rsidR="00FF6D65" w:rsidRPr="00C734A4" w:rsidRDefault="00FF6D65" w:rsidP="00FF6D65">
      <w:pPr>
        <w:spacing w:after="0" w:line="240" w:lineRule="auto"/>
        <w:jc w:val="center"/>
        <w:rPr>
          <w:rFonts w:ascii="Garamond" w:hAnsi="Garamond" w:cs="Garamond"/>
          <w:b/>
          <w:bCs/>
          <w:color w:val="000000"/>
          <w:sz w:val="24"/>
          <w:szCs w:val="24"/>
        </w:rPr>
      </w:pPr>
      <w:r w:rsidRPr="00C734A4">
        <w:rPr>
          <w:rFonts w:ascii="Garamond" w:hAnsi="Garamond" w:cs="Garamond"/>
          <w:b/>
          <w:bCs/>
          <w:i/>
          <w:iCs/>
          <w:color w:val="000000"/>
          <w:spacing w:val="150"/>
          <w:sz w:val="24"/>
          <w:szCs w:val="24"/>
        </w:rPr>
        <w:br w:type="page"/>
      </w:r>
      <w:r w:rsidRPr="00C734A4">
        <w:rPr>
          <w:rFonts w:ascii="Garamond" w:hAnsi="Garamond" w:cs="Garamond"/>
          <w:b/>
          <w:bCs/>
          <w:color w:val="000000"/>
          <w:sz w:val="24"/>
          <w:szCs w:val="24"/>
        </w:rPr>
        <w:lastRenderedPageBreak/>
        <w:t>TARTALOMJEGYZÉK</w:t>
      </w:r>
    </w:p>
    <w:p w14:paraId="18505DA3" w14:textId="77777777" w:rsidR="00FF6D65" w:rsidRPr="00C734A4" w:rsidRDefault="00FF6D65" w:rsidP="00FF6D65">
      <w:pPr>
        <w:rPr>
          <w:rFonts w:ascii="Garamond" w:hAnsi="Garamond" w:cs="Garamond"/>
          <w:color w:val="000000"/>
          <w:sz w:val="24"/>
          <w:szCs w:val="24"/>
          <w:lang w:eastAsia="hu-HU"/>
        </w:rPr>
      </w:pP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FF6D65" w:rsidRPr="00C734A4" w14:paraId="48120963" w14:textId="77777777" w:rsidTr="00B83415">
        <w:tc>
          <w:tcPr>
            <w:tcW w:w="5000" w:type="pct"/>
            <w:vAlign w:val="center"/>
          </w:tcPr>
          <w:p w14:paraId="5E24E27F" w14:textId="77777777" w:rsidR="00FF6D65" w:rsidRPr="00C734A4" w:rsidRDefault="00FF6D65" w:rsidP="00B83415">
            <w:pPr>
              <w:pStyle w:val="Nincstrkz"/>
              <w:spacing w:after="120"/>
              <w:rPr>
                <w:rFonts w:ascii="Garamond" w:hAnsi="Garamond" w:cs="Garamond"/>
                <w:sz w:val="24"/>
                <w:szCs w:val="24"/>
              </w:rPr>
            </w:pPr>
            <w:r w:rsidRPr="00C734A4">
              <w:rPr>
                <w:rFonts w:ascii="Garamond" w:hAnsi="Garamond" w:cs="Garamond"/>
                <w:sz w:val="24"/>
                <w:szCs w:val="24"/>
              </w:rPr>
              <w:t>I. ÚTMUTATÓ AZ AJÁNLATTEVŐK SZÁMÁRA</w:t>
            </w:r>
          </w:p>
        </w:tc>
      </w:tr>
      <w:tr w:rsidR="00FF6D65" w:rsidRPr="00C734A4" w14:paraId="2FBD0098" w14:textId="77777777" w:rsidTr="00B83415">
        <w:tc>
          <w:tcPr>
            <w:tcW w:w="5000" w:type="pct"/>
            <w:vAlign w:val="center"/>
          </w:tcPr>
          <w:p w14:paraId="76FF0057" w14:textId="77777777" w:rsidR="00FF6D65" w:rsidRPr="00C734A4" w:rsidRDefault="00FF6D65" w:rsidP="00B83415">
            <w:pPr>
              <w:pStyle w:val="Nincstrkz"/>
              <w:spacing w:after="120"/>
              <w:rPr>
                <w:rFonts w:ascii="Garamond" w:hAnsi="Garamond" w:cs="Garamond"/>
                <w:sz w:val="24"/>
                <w:szCs w:val="24"/>
              </w:rPr>
            </w:pPr>
            <w:r w:rsidRPr="00C734A4">
              <w:rPr>
                <w:rFonts w:ascii="Garamond" w:hAnsi="Garamond" w:cs="Garamond"/>
                <w:sz w:val="24"/>
                <w:szCs w:val="24"/>
              </w:rPr>
              <w:t>1. Felhívás ajánlattételre</w:t>
            </w:r>
          </w:p>
        </w:tc>
      </w:tr>
      <w:tr w:rsidR="00FF6D65" w:rsidRPr="00C734A4" w14:paraId="421B32DA" w14:textId="77777777" w:rsidTr="00B83415">
        <w:tc>
          <w:tcPr>
            <w:tcW w:w="5000" w:type="pct"/>
            <w:vAlign w:val="center"/>
          </w:tcPr>
          <w:p w14:paraId="00CC8BC8" w14:textId="77777777" w:rsidR="00FF6D65" w:rsidRPr="00C734A4" w:rsidRDefault="00FF6D65" w:rsidP="00B83415">
            <w:pPr>
              <w:pStyle w:val="Nincstrkz"/>
              <w:spacing w:after="120"/>
              <w:rPr>
                <w:rFonts w:ascii="Garamond" w:hAnsi="Garamond" w:cs="Garamond"/>
                <w:sz w:val="24"/>
                <w:szCs w:val="24"/>
              </w:rPr>
            </w:pPr>
            <w:r w:rsidRPr="00C734A4">
              <w:rPr>
                <w:rFonts w:ascii="Garamond" w:hAnsi="Garamond" w:cs="Garamond"/>
                <w:sz w:val="24"/>
                <w:szCs w:val="24"/>
              </w:rPr>
              <w:t>2. Előzetes kikötések</w:t>
            </w:r>
          </w:p>
        </w:tc>
      </w:tr>
      <w:tr w:rsidR="00FF6D65" w:rsidRPr="00C734A4" w14:paraId="02B42AC7" w14:textId="77777777" w:rsidTr="00B83415">
        <w:tc>
          <w:tcPr>
            <w:tcW w:w="5000" w:type="pct"/>
            <w:vAlign w:val="center"/>
          </w:tcPr>
          <w:p w14:paraId="287A9BB5" w14:textId="77777777" w:rsidR="00FF6D65" w:rsidRPr="00C734A4" w:rsidRDefault="00FF6D65" w:rsidP="00B83415">
            <w:pPr>
              <w:pStyle w:val="Nincstrkz"/>
              <w:spacing w:after="120"/>
              <w:jc w:val="both"/>
              <w:rPr>
                <w:rFonts w:ascii="Garamond" w:hAnsi="Garamond" w:cs="Garamond"/>
                <w:sz w:val="24"/>
                <w:szCs w:val="24"/>
              </w:rPr>
            </w:pPr>
            <w:r w:rsidRPr="00C734A4">
              <w:rPr>
                <w:rFonts w:ascii="Garamond" w:hAnsi="Garamond" w:cs="Garamond"/>
                <w:sz w:val="24"/>
                <w:szCs w:val="24"/>
              </w:rPr>
              <w:t>3. Az eljárást megindító felhívás, illetve a Közbeszerzési dokumentumok módosítása, az eljárást megindító felhívás visszavonása</w:t>
            </w:r>
          </w:p>
        </w:tc>
      </w:tr>
      <w:tr w:rsidR="00FF6D65" w:rsidRPr="00C734A4" w14:paraId="3EE923BD" w14:textId="77777777" w:rsidTr="00B83415">
        <w:tc>
          <w:tcPr>
            <w:tcW w:w="5000" w:type="pct"/>
            <w:vAlign w:val="center"/>
          </w:tcPr>
          <w:p w14:paraId="54D9B45D" w14:textId="77777777" w:rsidR="00FF6D65" w:rsidRPr="00C734A4" w:rsidRDefault="00FF6D65" w:rsidP="00B83415">
            <w:pPr>
              <w:pStyle w:val="Cmsor2"/>
              <w:spacing w:before="0" w:after="120"/>
              <w:rPr>
                <w:rFonts w:ascii="Garamond" w:hAnsi="Garamond" w:cs="Garamond"/>
                <w:b w:val="0"/>
                <w:bCs w:val="0"/>
                <w:i w:val="0"/>
                <w:iCs w:val="0"/>
                <w:sz w:val="24"/>
                <w:szCs w:val="24"/>
                <w:lang w:eastAsia="en-US"/>
              </w:rPr>
            </w:pPr>
            <w:r w:rsidRPr="00C734A4">
              <w:rPr>
                <w:rFonts w:ascii="Garamond" w:hAnsi="Garamond" w:cs="Garamond"/>
                <w:b w:val="0"/>
                <w:bCs w:val="0"/>
                <w:i w:val="0"/>
                <w:iCs w:val="0"/>
                <w:sz w:val="24"/>
                <w:szCs w:val="24"/>
                <w:lang w:eastAsia="en-US"/>
              </w:rPr>
              <w:t>4. Kiegészítő tájékoztatás</w:t>
            </w:r>
          </w:p>
        </w:tc>
      </w:tr>
      <w:tr w:rsidR="00FF6D65" w:rsidRPr="00C734A4" w14:paraId="331C5E3B" w14:textId="77777777" w:rsidTr="00B83415">
        <w:tc>
          <w:tcPr>
            <w:tcW w:w="5000" w:type="pct"/>
            <w:vAlign w:val="center"/>
          </w:tcPr>
          <w:p w14:paraId="110CCCE0" w14:textId="77777777" w:rsidR="00FF6D65" w:rsidRPr="00C734A4" w:rsidRDefault="00FF6D65" w:rsidP="00B83415">
            <w:pPr>
              <w:pStyle w:val="Nincstrkz"/>
              <w:spacing w:after="120"/>
              <w:rPr>
                <w:rFonts w:ascii="Garamond" w:hAnsi="Garamond" w:cs="Garamond"/>
                <w:sz w:val="24"/>
                <w:szCs w:val="24"/>
              </w:rPr>
            </w:pPr>
            <w:r w:rsidRPr="00C734A4">
              <w:rPr>
                <w:rFonts w:ascii="Garamond" w:hAnsi="Garamond" w:cs="Garamond"/>
                <w:sz w:val="24"/>
                <w:szCs w:val="24"/>
              </w:rPr>
              <w:t>5. Az ajánlat tartalma</w:t>
            </w:r>
          </w:p>
        </w:tc>
      </w:tr>
      <w:tr w:rsidR="00FF6D65" w:rsidRPr="00C734A4" w14:paraId="5BA30FDD" w14:textId="77777777" w:rsidTr="00B83415">
        <w:tc>
          <w:tcPr>
            <w:tcW w:w="5000" w:type="pct"/>
            <w:vAlign w:val="center"/>
          </w:tcPr>
          <w:p w14:paraId="6257C164" w14:textId="77777777" w:rsidR="00FF6D65" w:rsidRPr="00C734A4" w:rsidRDefault="00FF6D65" w:rsidP="00B83415">
            <w:pPr>
              <w:pStyle w:val="Nincstrkz"/>
              <w:spacing w:after="120"/>
              <w:rPr>
                <w:rFonts w:ascii="Garamond" w:hAnsi="Garamond" w:cs="Garamond"/>
                <w:sz w:val="24"/>
                <w:szCs w:val="24"/>
              </w:rPr>
            </w:pPr>
            <w:r w:rsidRPr="00C734A4">
              <w:rPr>
                <w:rFonts w:ascii="Garamond" w:hAnsi="Garamond" w:cs="Garamond"/>
                <w:sz w:val="24"/>
                <w:szCs w:val="24"/>
              </w:rPr>
              <w:t>6. A verseny biztosítása</w:t>
            </w:r>
          </w:p>
        </w:tc>
      </w:tr>
      <w:tr w:rsidR="00FF6D65" w:rsidRPr="00C734A4" w14:paraId="55B9A4C2" w14:textId="77777777" w:rsidTr="00B83415">
        <w:tc>
          <w:tcPr>
            <w:tcW w:w="5000" w:type="pct"/>
            <w:vAlign w:val="center"/>
          </w:tcPr>
          <w:p w14:paraId="19A478C4" w14:textId="77777777" w:rsidR="00FF6D65" w:rsidRPr="00C734A4" w:rsidRDefault="00FF6D65" w:rsidP="00B83415">
            <w:pPr>
              <w:pStyle w:val="Nincstrkz"/>
              <w:spacing w:after="120"/>
              <w:rPr>
                <w:rFonts w:ascii="Garamond" w:hAnsi="Garamond" w:cs="Garamond"/>
                <w:sz w:val="24"/>
                <w:szCs w:val="24"/>
              </w:rPr>
            </w:pPr>
            <w:r w:rsidRPr="00C734A4">
              <w:rPr>
                <w:rFonts w:ascii="Garamond" w:hAnsi="Garamond" w:cs="Garamond"/>
                <w:sz w:val="24"/>
                <w:szCs w:val="24"/>
              </w:rPr>
              <w:t>7. Az ajánlattétel költsége</w:t>
            </w:r>
          </w:p>
        </w:tc>
      </w:tr>
      <w:tr w:rsidR="00FF6D65" w:rsidRPr="00C734A4" w14:paraId="6DB55820" w14:textId="77777777" w:rsidTr="00B83415">
        <w:tc>
          <w:tcPr>
            <w:tcW w:w="5000" w:type="pct"/>
            <w:vAlign w:val="center"/>
          </w:tcPr>
          <w:p w14:paraId="4DF29119" w14:textId="77777777" w:rsidR="00FF6D65" w:rsidRPr="00C734A4" w:rsidRDefault="00FF6D65" w:rsidP="00B83415">
            <w:pPr>
              <w:pStyle w:val="Nincstrkz"/>
              <w:spacing w:after="120"/>
              <w:rPr>
                <w:rFonts w:ascii="Garamond" w:hAnsi="Garamond" w:cs="Garamond"/>
                <w:sz w:val="24"/>
                <w:szCs w:val="24"/>
              </w:rPr>
            </w:pPr>
            <w:r w:rsidRPr="00C734A4">
              <w:rPr>
                <w:rFonts w:ascii="Garamond" w:hAnsi="Garamond" w:cs="Garamond"/>
                <w:sz w:val="24"/>
                <w:szCs w:val="24"/>
              </w:rPr>
              <w:t>8. Az ajánlat elkészítésére, összeállítására vonatkozó előírások</w:t>
            </w:r>
          </w:p>
        </w:tc>
      </w:tr>
      <w:tr w:rsidR="00FF6D65" w:rsidRPr="00C734A4" w14:paraId="41B232AD" w14:textId="77777777" w:rsidTr="00B83415">
        <w:tc>
          <w:tcPr>
            <w:tcW w:w="5000" w:type="pct"/>
            <w:vAlign w:val="center"/>
          </w:tcPr>
          <w:p w14:paraId="6102C0FA" w14:textId="77777777" w:rsidR="00FF6D65" w:rsidRPr="00C734A4" w:rsidRDefault="00FF6D65" w:rsidP="00B83415">
            <w:pPr>
              <w:pStyle w:val="Nincstrkz"/>
              <w:spacing w:after="120"/>
              <w:rPr>
                <w:rFonts w:ascii="Garamond" w:hAnsi="Garamond" w:cs="Garamond"/>
                <w:sz w:val="24"/>
                <w:szCs w:val="24"/>
              </w:rPr>
            </w:pPr>
            <w:r w:rsidRPr="00C734A4">
              <w:rPr>
                <w:rFonts w:ascii="Garamond" w:hAnsi="Garamond" w:cs="Garamond"/>
                <w:sz w:val="24"/>
                <w:szCs w:val="24"/>
              </w:rPr>
              <w:t>9. Ajánlattételi határidő</w:t>
            </w:r>
          </w:p>
        </w:tc>
      </w:tr>
      <w:tr w:rsidR="00FF6D65" w:rsidRPr="00C734A4" w14:paraId="2CE730EE" w14:textId="77777777" w:rsidTr="00B83415">
        <w:tc>
          <w:tcPr>
            <w:tcW w:w="5000" w:type="pct"/>
            <w:vAlign w:val="center"/>
          </w:tcPr>
          <w:p w14:paraId="6C4EFA5A" w14:textId="77777777" w:rsidR="00FF6D65" w:rsidRPr="00C734A4" w:rsidRDefault="00FF6D65" w:rsidP="00B83415">
            <w:pPr>
              <w:pStyle w:val="Nincstrkz"/>
              <w:spacing w:after="120"/>
              <w:rPr>
                <w:rFonts w:ascii="Garamond" w:hAnsi="Garamond" w:cs="Garamond"/>
                <w:sz w:val="24"/>
                <w:szCs w:val="24"/>
              </w:rPr>
            </w:pPr>
            <w:r w:rsidRPr="00C734A4">
              <w:rPr>
                <w:rFonts w:ascii="Garamond" w:hAnsi="Garamond" w:cs="Garamond"/>
                <w:sz w:val="24"/>
                <w:szCs w:val="24"/>
              </w:rPr>
              <w:t>10. Az ajánlatok bontása</w:t>
            </w:r>
          </w:p>
        </w:tc>
      </w:tr>
      <w:tr w:rsidR="00FD6FA0" w:rsidRPr="00C734A4" w14:paraId="6A48B910" w14:textId="77777777" w:rsidTr="00B83415">
        <w:tc>
          <w:tcPr>
            <w:tcW w:w="5000" w:type="pct"/>
            <w:vAlign w:val="center"/>
          </w:tcPr>
          <w:p w14:paraId="3C4CD308" w14:textId="77777777" w:rsidR="00FD6FA0" w:rsidRPr="00C734A4" w:rsidRDefault="00FD6FA0" w:rsidP="00B83415">
            <w:pPr>
              <w:pStyle w:val="Nincstrkz"/>
              <w:spacing w:after="120"/>
              <w:rPr>
                <w:rFonts w:ascii="Garamond" w:hAnsi="Garamond" w:cs="Garamond"/>
                <w:sz w:val="24"/>
                <w:szCs w:val="24"/>
              </w:rPr>
            </w:pPr>
            <w:r>
              <w:rPr>
                <w:rFonts w:ascii="Garamond" w:hAnsi="Garamond" w:cs="Garamond"/>
                <w:sz w:val="24"/>
                <w:szCs w:val="24"/>
              </w:rPr>
              <w:t>11. Tárgyalás</w:t>
            </w:r>
          </w:p>
        </w:tc>
      </w:tr>
      <w:tr w:rsidR="00FF6D65" w:rsidRPr="00C734A4" w14:paraId="61A60F13" w14:textId="77777777" w:rsidTr="00B83415">
        <w:tc>
          <w:tcPr>
            <w:tcW w:w="5000" w:type="pct"/>
            <w:vAlign w:val="center"/>
          </w:tcPr>
          <w:p w14:paraId="02F08EE1" w14:textId="219CDB05" w:rsidR="00FF6D65" w:rsidRPr="00C734A4" w:rsidRDefault="00FF6D65" w:rsidP="00FD6FA0">
            <w:pPr>
              <w:pStyle w:val="Nincstrkz"/>
              <w:spacing w:after="120"/>
              <w:rPr>
                <w:rFonts w:ascii="Garamond" w:hAnsi="Garamond" w:cs="Garamond"/>
                <w:sz w:val="24"/>
                <w:szCs w:val="24"/>
              </w:rPr>
            </w:pPr>
            <w:r w:rsidRPr="00C734A4">
              <w:rPr>
                <w:rFonts w:ascii="Garamond" w:hAnsi="Garamond" w:cs="Garamond"/>
                <w:sz w:val="24"/>
                <w:szCs w:val="24"/>
              </w:rPr>
              <w:t>1</w:t>
            </w:r>
            <w:r w:rsidR="00FD6FA0">
              <w:rPr>
                <w:rFonts w:ascii="Garamond" w:hAnsi="Garamond" w:cs="Garamond"/>
                <w:sz w:val="24"/>
                <w:szCs w:val="24"/>
              </w:rPr>
              <w:t>2</w:t>
            </w:r>
            <w:r w:rsidRPr="00C734A4">
              <w:rPr>
                <w:rFonts w:ascii="Garamond" w:hAnsi="Garamond" w:cs="Garamond"/>
                <w:sz w:val="24"/>
                <w:szCs w:val="24"/>
              </w:rPr>
              <w:t>. Az üzleti titok védelme</w:t>
            </w:r>
          </w:p>
        </w:tc>
      </w:tr>
      <w:tr w:rsidR="00FF6D65" w:rsidRPr="00C734A4" w14:paraId="3BFCB8D5" w14:textId="77777777" w:rsidTr="00B83415">
        <w:tc>
          <w:tcPr>
            <w:tcW w:w="5000" w:type="pct"/>
            <w:vAlign w:val="center"/>
          </w:tcPr>
          <w:p w14:paraId="3A9D34BB" w14:textId="198B08BD" w:rsidR="00FF6D65" w:rsidRPr="00C734A4" w:rsidRDefault="00FF6D65" w:rsidP="00B83415">
            <w:pPr>
              <w:pStyle w:val="Nincstrkz"/>
              <w:spacing w:after="120"/>
              <w:jc w:val="both"/>
              <w:rPr>
                <w:rFonts w:ascii="Garamond" w:hAnsi="Garamond" w:cs="Garamond"/>
                <w:sz w:val="24"/>
                <w:szCs w:val="24"/>
              </w:rPr>
            </w:pPr>
            <w:r w:rsidRPr="00C734A4">
              <w:rPr>
                <w:rFonts w:ascii="Garamond" w:hAnsi="Garamond" w:cs="Garamond"/>
                <w:sz w:val="24"/>
                <w:szCs w:val="24"/>
              </w:rPr>
              <w:t>1</w:t>
            </w:r>
            <w:r w:rsidR="00FD6FA0">
              <w:rPr>
                <w:rFonts w:ascii="Garamond" w:hAnsi="Garamond" w:cs="Garamond"/>
                <w:sz w:val="24"/>
                <w:szCs w:val="24"/>
              </w:rPr>
              <w:t>3</w:t>
            </w:r>
            <w:r w:rsidRPr="00C734A4">
              <w:rPr>
                <w:rFonts w:ascii="Garamond" w:hAnsi="Garamond" w:cs="Garamond"/>
                <w:sz w:val="24"/>
                <w:szCs w:val="24"/>
              </w:rPr>
              <w:t>. A számítási hiba javítása</w:t>
            </w:r>
          </w:p>
        </w:tc>
      </w:tr>
      <w:tr w:rsidR="00FF6D65" w:rsidRPr="00C734A4" w14:paraId="16650D4D" w14:textId="77777777" w:rsidTr="00B83415">
        <w:tc>
          <w:tcPr>
            <w:tcW w:w="5000" w:type="pct"/>
            <w:vAlign w:val="center"/>
          </w:tcPr>
          <w:p w14:paraId="694BA77B" w14:textId="05DB094D" w:rsidR="00FF6D65" w:rsidRPr="00C734A4" w:rsidRDefault="00FF6D65" w:rsidP="00FD6FA0">
            <w:pPr>
              <w:pStyle w:val="Nincstrkz"/>
              <w:spacing w:after="120"/>
              <w:rPr>
                <w:rFonts w:ascii="Garamond" w:hAnsi="Garamond" w:cs="Garamond"/>
                <w:sz w:val="24"/>
                <w:szCs w:val="24"/>
              </w:rPr>
            </w:pPr>
            <w:r w:rsidRPr="00C734A4">
              <w:rPr>
                <w:rFonts w:ascii="Garamond" w:hAnsi="Garamond" w:cs="Garamond"/>
                <w:sz w:val="24"/>
                <w:szCs w:val="24"/>
              </w:rPr>
              <w:t>1</w:t>
            </w:r>
            <w:r w:rsidR="00FD6FA0">
              <w:rPr>
                <w:rFonts w:ascii="Garamond" w:hAnsi="Garamond" w:cs="Garamond"/>
                <w:sz w:val="24"/>
                <w:szCs w:val="24"/>
              </w:rPr>
              <w:t>4</w:t>
            </w:r>
            <w:r w:rsidRPr="00C734A4">
              <w:rPr>
                <w:rFonts w:ascii="Garamond" w:hAnsi="Garamond" w:cs="Garamond"/>
                <w:sz w:val="24"/>
                <w:szCs w:val="24"/>
              </w:rPr>
              <w:t>. Információk az ajánlattal kapcsolatban</w:t>
            </w:r>
          </w:p>
        </w:tc>
      </w:tr>
      <w:tr w:rsidR="00FF6D65" w:rsidRPr="00C734A4" w14:paraId="7079F978" w14:textId="77777777" w:rsidTr="00B83415">
        <w:tc>
          <w:tcPr>
            <w:tcW w:w="5000" w:type="pct"/>
            <w:vAlign w:val="center"/>
          </w:tcPr>
          <w:p w14:paraId="3DBC00DD" w14:textId="3F008782" w:rsidR="00FF6D65" w:rsidRPr="00C734A4" w:rsidRDefault="00FF6D65" w:rsidP="00FD6FA0">
            <w:pPr>
              <w:pStyle w:val="Nincstrkz"/>
              <w:spacing w:after="120"/>
              <w:rPr>
                <w:rFonts w:ascii="Garamond" w:hAnsi="Garamond" w:cs="Garamond"/>
                <w:sz w:val="24"/>
                <w:szCs w:val="24"/>
              </w:rPr>
            </w:pPr>
            <w:r w:rsidRPr="00C734A4">
              <w:rPr>
                <w:rFonts w:ascii="Garamond" w:hAnsi="Garamond" w:cs="Garamond"/>
                <w:sz w:val="24"/>
                <w:szCs w:val="24"/>
              </w:rPr>
              <w:t>1</w:t>
            </w:r>
            <w:r w:rsidR="00FD6FA0">
              <w:rPr>
                <w:rFonts w:ascii="Garamond" w:hAnsi="Garamond" w:cs="Garamond"/>
                <w:sz w:val="24"/>
                <w:szCs w:val="24"/>
              </w:rPr>
              <w:t>5</w:t>
            </w:r>
            <w:r w:rsidRPr="00C734A4">
              <w:rPr>
                <w:rFonts w:ascii="Garamond" w:hAnsi="Garamond" w:cs="Garamond"/>
                <w:sz w:val="24"/>
                <w:szCs w:val="24"/>
              </w:rPr>
              <w:t>. Az eljárás eredménye</w:t>
            </w:r>
            <w:r w:rsidRPr="00C734A4" w:rsidDel="00BB1CA9">
              <w:rPr>
                <w:rFonts w:ascii="Garamond" w:hAnsi="Garamond" w:cs="Garamond"/>
                <w:sz w:val="24"/>
                <w:szCs w:val="24"/>
              </w:rPr>
              <w:t xml:space="preserve"> </w:t>
            </w:r>
          </w:p>
        </w:tc>
      </w:tr>
      <w:tr w:rsidR="00FF6D65" w:rsidRPr="00C734A4" w14:paraId="329B7008" w14:textId="77777777" w:rsidTr="00B83415">
        <w:tc>
          <w:tcPr>
            <w:tcW w:w="5000" w:type="pct"/>
            <w:vAlign w:val="center"/>
          </w:tcPr>
          <w:p w14:paraId="126472F9" w14:textId="125B4EB9" w:rsidR="00FF6D65" w:rsidRPr="00C734A4" w:rsidRDefault="00FF6D65" w:rsidP="00FD6FA0">
            <w:pPr>
              <w:pStyle w:val="Nincstrkz"/>
              <w:spacing w:after="120"/>
              <w:rPr>
                <w:rFonts w:ascii="Garamond" w:hAnsi="Garamond" w:cs="Garamond"/>
                <w:sz w:val="24"/>
                <w:szCs w:val="24"/>
              </w:rPr>
            </w:pPr>
            <w:r w:rsidRPr="00C734A4">
              <w:rPr>
                <w:rFonts w:ascii="Garamond" w:hAnsi="Garamond" w:cs="Garamond"/>
                <w:sz w:val="24"/>
                <w:szCs w:val="24"/>
              </w:rPr>
              <w:t>1</w:t>
            </w:r>
            <w:r w:rsidR="00FD6FA0">
              <w:rPr>
                <w:rFonts w:ascii="Garamond" w:hAnsi="Garamond" w:cs="Garamond"/>
                <w:sz w:val="24"/>
                <w:szCs w:val="24"/>
              </w:rPr>
              <w:t>6</w:t>
            </w:r>
            <w:r w:rsidRPr="00C734A4">
              <w:rPr>
                <w:rFonts w:ascii="Garamond" w:hAnsi="Garamond" w:cs="Garamond"/>
                <w:sz w:val="24"/>
                <w:szCs w:val="24"/>
              </w:rPr>
              <w:t>. Iratbetekintés</w:t>
            </w:r>
          </w:p>
        </w:tc>
      </w:tr>
      <w:tr w:rsidR="00FF6D65" w:rsidRPr="00C734A4" w14:paraId="120BE578" w14:textId="77777777" w:rsidTr="00B83415">
        <w:trPr>
          <w:trHeight w:val="337"/>
        </w:trPr>
        <w:tc>
          <w:tcPr>
            <w:tcW w:w="5000" w:type="pct"/>
            <w:vAlign w:val="center"/>
          </w:tcPr>
          <w:p w14:paraId="1025B7E1" w14:textId="53E7CBC0" w:rsidR="00FF6D65" w:rsidRPr="00C734A4" w:rsidRDefault="00FF6D65" w:rsidP="00B83415">
            <w:pPr>
              <w:pStyle w:val="Nincstrkz"/>
              <w:spacing w:after="120"/>
              <w:rPr>
                <w:rFonts w:ascii="Garamond" w:hAnsi="Garamond" w:cs="Garamond"/>
                <w:sz w:val="24"/>
                <w:szCs w:val="24"/>
              </w:rPr>
            </w:pPr>
            <w:r w:rsidRPr="00C734A4">
              <w:rPr>
                <w:rFonts w:ascii="Garamond" w:hAnsi="Garamond" w:cs="Garamond"/>
                <w:sz w:val="24"/>
                <w:szCs w:val="24"/>
              </w:rPr>
              <w:t>1</w:t>
            </w:r>
            <w:r w:rsidR="00FD6FA0">
              <w:rPr>
                <w:rFonts w:ascii="Garamond" w:hAnsi="Garamond" w:cs="Garamond"/>
                <w:sz w:val="24"/>
                <w:szCs w:val="24"/>
              </w:rPr>
              <w:t>7</w:t>
            </w:r>
            <w:r w:rsidRPr="00C734A4">
              <w:rPr>
                <w:rFonts w:ascii="Garamond" w:hAnsi="Garamond" w:cs="Garamond"/>
                <w:sz w:val="24"/>
                <w:szCs w:val="24"/>
              </w:rPr>
              <w:t>. Szerződéskötés</w:t>
            </w:r>
            <w:r w:rsidRPr="00C734A4" w:rsidDel="00BB1CA9">
              <w:rPr>
                <w:rFonts w:ascii="Garamond" w:hAnsi="Garamond" w:cs="Garamond"/>
                <w:sz w:val="24"/>
                <w:szCs w:val="24"/>
              </w:rPr>
              <w:t xml:space="preserve"> </w:t>
            </w:r>
          </w:p>
        </w:tc>
      </w:tr>
      <w:tr w:rsidR="00FF6D65" w:rsidRPr="00C734A4" w14:paraId="516BC626" w14:textId="77777777" w:rsidTr="00B83415">
        <w:tc>
          <w:tcPr>
            <w:tcW w:w="5000" w:type="pct"/>
            <w:vAlign w:val="center"/>
          </w:tcPr>
          <w:p w14:paraId="6D6EDEF1" w14:textId="7E805598" w:rsidR="00FF6D65" w:rsidRPr="00C734A4" w:rsidRDefault="00FF6D65" w:rsidP="00FD6FA0">
            <w:pPr>
              <w:pStyle w:val="Nincstrkz"/>
              <w:spacing w:after="120"/>
              <w:jc w:val="both"/>
              <w:rPr>
                <w:rFonts w:ascii="Garamond" w:hAnsi="Garamond" w:cs="Garamond"/>
                <w:b/>
                <w:bCs/>
                <w:sz w:val="24"/>
                <w:szCs w:val="24"/>
              </w:rPr>
            </w:pPr>
            <w:r w:rsidRPr="00C734A4">
              <w:rPr>
                <w:rFonts w:ascii="Garamond" w:hAnsi="Garamond" w:cs="Garamond"/>
                <w:sz w:val="24"/>
                <w:szCs w:val="24"/>
              </w:rPr>
              <w:t>1</w:t>
            </w:r>
            <w:r w:rsidR="00FD6FA0">
              <w:rPr>
                <w:rFonts w:ascii="Garamond" w:hAnsi="Garamond" w:cs="Garamond"/>
                <w:sz w:val="24"/>
                <w:szCs w:val="24"/>
              </w:rPr>
              <w:t>8</w:t>
            </w:r>
            <w:r w:rsidRPr="00C734A4">
              <w:rPr>
                <w:rFonts w:ascii="Garamond" w:hAnsi="Garamond" w:cs="Garamond"/>
                <w:sz w:val="24"/>
                <w:szCs w:val="24"/>
              </w:rPr>
              <w:t>. Tájékoztatást nyújtó szervek a Kbt. 73. § (5) bekezdése alapján</w:t>
            </w:r>
          </w:p>
        </w:tc>
      </w:tr>
      <w:tr w:rsidR="00FF6D65" w:rsidRPr="00C734A4" w14:paraId="6DC5D8C7" w14:textId="77777777" w:rsidTr="00B83415">
        <w:tc>
          <w:tcPr>
            <w:tcW w:w="5000" w:type="pct"/>
            <w:vAlign w:val="center"/>
          </w:tcPr>
          <w:p w14:paraId="2E9D90B9" w14:textId="77777777" w:rsidR="00FF6D65" w:rsidRPr="00C734A4" w:rsidRDefault="00FF6D65" w:rsidP="00B83415">
            <w:pPr>
              <w:pStyle w:val="Nincstrkz"/>
              <w:spacing w:after="120"/>
              <w:rPr>
                <w:rFonts w:ascii="Garamond" w:hAnsi="Garamond" w:cs="Garamond"/>
                <w:sz w:val="24"/>
                <w:szCs w:val="24"/>
              </w:rPr>
            </w:pPr>
            <w:r w:rsidRPr="00C734A4">
              <w:rPr>
                <w:rFonts w:ascii="Garamond" w:hAnsi="Garamond" w:cs="Garamond"/>
                <w:sz w:val="24"/>
                <w:szCs w:val="24"/>
              </w:rPr>
              <w:t>II. SZERZŐDÉS TERVEZET</w:t>
            </w:r>
          </w:p>
        </w:tc>
      </w:tr>
      <w:tr w:rsidR="00FF6D65" w:rsidRPr="00C734A4" w14:paraId="3D19025A" w14:textId="77777777" w:rsidTr="00B83415">
        <w:tc>
          <w:tcPr>
            <w:tcW w:w="5000" w:type="pct"/>
            <w:vAlign w:val="center"/>
          </w:tcPr>
          <w:p w14:paraId="5A1A46BF" w14:textId="77777777" w:rsidR="00FF6D65" w:rsidRPr="00C734A4" w:rsidRDefault="00FF6D65" w:rsidP="00B83415">
            <w:pPr>
              <w:pStyle w:val="Nincstrkz"/>
              <w:spacing w:after="120"/>
              <w:rPr>
                <w:rFonts w:ascii="Garamond" w:hAnsi="Garamond" w:cs="Garamond"/>
                <w:sz w:val="24"/>
                <w:szCs w:val="24"/>
              </w:rPr>
            </w:pPr>
            <w:r w:rsidRPr="00C734A4">
              <w:rPr>
                <w:rFonts w:ascii="Garamond" w:hAnsi="Garamond" w:cs="Garamond"/>
                <w:sz w:val="24"/>
                <w:szCs w:val="24"/>
              </w:rPr>
              <w:t>III. FORMANYOMTATVÁNYOK</w:t>
            </w:r>
          </w:p>
        </w:tc>
      </w:tr>
      <w:tr w:rsidR="00FF6D65" w:rsidRPr="00C734A4" w14:paraId="46EFA7D5" w14:textId="77777777" w:rsidTr="00B83415">
        <w:tc>
          <w:tcPr>
            <w:tcW w:w="5000" w:type="pct"/>
            <w:vAlign w:val="center"/>
          </w:tcPr>
          <w:p w14:paraId="037BFEEE" w14:textId="77777777" w:rsidR="00FF6D65" w:rsidRPr="00C734A4" w:rsidRDefault="00FF6D65" w:rsidP="00B83415">
            <w:pPr>
              <w:pStyle w:val="Nincstrkz"/>
              <w:spacing w:after="120"/>
              <w:rPr>
                <w:rFonts w:ascii="Garamond" w:hAnsi="Garamond" w:cs="Garamond"/>
                <w:sz w:val="24"/>
                <w:szCs w:val="24"/>
              </w:rPr>
            </w:pPr>
            <w:r w:rsidRPr="00C734A4">
              <w:rPr>
                <w:rFonts w:ascii="Garamond" w:hAnsi="Garamond" w:cs="Garamond"/>
                <w:sz w:val="24"/>
                <w:szCs w:val="24"/>
              </w:rPr>
              <w:t>IV. MŰSZAKI LEÍRÁS</w:t>
            </w:r>
          </w:p>
        </w:tc>
      </w:tr>
    </w:tbl>
    <w:p w14:paraId="73067922" w14:textId="77777777" w:rsidR="00FF6D65" w:rsidRPr="00C734A4" w:rsidRDefault="00FF6D65" w:rsidP="00FF6D65">
      <w:pPr>
        <w:spacing w:after="0" w:line="240" w:lineRule="auto"/>
        <w:jc w:val="center"/>
        <w:rPr>
          <w:rFonts w:ascii="Garamond" w:hAnsi="Garamond" w:cs="Garamond"/>
          <w:b/>
          <w:bCs/>
          <w:color w:val="000000"/>
          <w:spacing w:val="150"/>
          <w:sz w:val="24"/>
          <w:szCs w:val="24"/>
        </w:rPr>
      </w:pPr>
    </w:p>
    <w:p w14:paraId="5A61F6A0" w14:textId="77777777" w:rsidR="00FF6D65" w:rsidRPr="00C734A4" w:rsidRDefault="00FF6D65" w:rsidP="00FF6D65">
      <w:pPr>
        <w:spacing w:after="0" w:line="240" w:lineRule="auto"/>
        <w:jc w:val="center"/>
        <w:rPr>
          <w:rFonts w:ascii="Garamond" w:hAnsi="Garamond" w:cs="Garamond"/>
          <w:b/>
          <w:bCs/>
          <w:color w:val="000000"/>
          <w:spacing w:val="150"/>
          <w:sz w:val="24"/>
          <w:szCs w:val="24"/>
        </w:rPr>
      </w:pPr>
    </w:p>
    <w:p w14:paraId="7B3F39E7" w14:textId="77777777" w:rsidR="00FF6D65" w:rsidRPr="00C734A4" w:rsidRDefault="00FF6D65" w:rsidP="00FF6D65">
      <w:pPr>
        <w:spacing w:after="0" w:line="240" w:lineRule="auto"/>
        <w:jc w:val="center"/>
        <w:rPr>
          <w:rFonts w:ascii="Garamond" w:hAnsi="Garamond" w:cs="Garamond"/>
          <w:b/>
          <w:bCs/>
          <w:color w:val="000000"/>
          <w:spacing w:val="150"/>
          <w:sz w:val="24"/>
          <w:szCs w:val="24"/>
        </w:rPr>
      </w:pPr>
    </w:p>
    <w:p w14:paraId="439D54B2" w14:textId="77777777" w:rsidR="00FF6D65" w:rsidRPr="00C734A4" w:rsidRDefault="00FF6D65" w:rsidP="00FF6D65">
      <w:pPr>
        <w:spacing w:after="0" w:line="240" w:lineRule="auto"/>
        <w:jc w:val="center"/>
        <w:rPr>
          <w:rFonts w:ascii="Garamond" w:hAnsi="Garamond" w:cs="Garamond"/>
          <w:b/>
          <w:bCs/>
          <w:i/>
          <w:iCs/>
          <w:color w:val="000000"/>
          <w:spacing w:val="150"/>
          <w:sz w:val="24"/>
          <w:szCs w:val="24"/>
        </w:rPr>
      </w:pPr>
    </w:p>
    <w:p w14:paraId="05C6FB39" w14:textId="77777777" w:rsidR="00FF6D65" w:rsidRPr="00C734A4" w:rsidRDefault="00FF6D65" w:rsidP="00FF6D65">
      <w:pPr>
        <w:spacing w:after="0" w:line="240" w:lineRule="auto"/>
        <w:jc w:val="center"/>
        <w:rPr>
          <w:rFonts w:ascii="Garamond" w:hAnsi="Garamond" w:cs="Garamond"/>
          <w:b/>
          <w:bCs/>
          <w:i/>
          <w:iCs/>
          <w:color w:val="000000"/>
          <w:spacing w:val="150"/>
          <w:sz w:val="24"/>
          <w:szCs w:val="24"/>
        </w:rPr>
      </w:pPr>
    </w:p>
    <w:p w14:paraId="3DA062EB" w14:textId="77777777" w:rsidR="00FF6D65" w:rsidRPr="00C734A4" w:rsidRDefault="00FF6D65" w:rsidP="00FF6D65">
      <w:pPr>
        <w:spacing w:after="0" w:line="240" w:lineRule="auto"/>
        <w:rPr>
          <w:rFonts w:ascii="Garamond" w:hAnsi="Garamond" w:cs="Garamond"/>
          <w:b/>
          <w:bCs/>
          <w:i/>
          <w:iCs/>
          <w:color w:val="000000"/>
          <w:spacing w:val="150"/>
          <w:sz w:val="24"/>
          <w:szCs w:val="24"/>
        </w:rPr>
      </w:pPr>
    </w:p>
    <w:p w14:paraId="4CFFA777" w14:textId="77777777" w:rsidR="00FF6D65" w:rsidRPr="00C734A4" w:rsidRDefault="00FF6D65" w:rsidP="00FF6D65">
      <w:pPr>
        <w:pStyle w:val="Cmsor1"/>
        <w:spacing w:before="240" w:after="120"/>
        <w:jc w:val="both"/>
        <w:rPr>
          <w:rFonts w:ascii="Garamond" w:hAnsi="Garamond" w:cs="Garamond"/>
          <w:caps/>
          <w:spacing w:val="0"/>
          <w:sz w:val="24"/>
          <w:szCs w:val="24"/>
          <w:u w:val="none"/>
        </w:rPr>
      </w:pPr>
      <w:r w:rsidRPr="00C734A4">
        <w:rPr>
          <w:rFonts w:ascii="Garamond" w:hAnsi="Garamond" w:cs="Garamond"/>
          <w:b w:val="0"/>
          <w:bCs w:val="0"/>
          <w:color w:val="000000"/>
          <w:sz w:val="24"/>
          <w:szCs w:val="24"/>
        </w:rPr>
        <w:br w:type="page"/>
      </w:r>
      <w:bookmarkStart w:id="0" w:name="_Toc343260713"/>
      <w:r w:rsidRPr="00C734A4">
        <w:rPr>
          <w:rFonts w:ascii="Garamond" w:hAnsi="Garamond" w:cs="Garamond"/>
          <w:caps/>
          <w:spacing w:val="0"/>
          <w:sz w:val="24"/>
          <w:szCs w:val="24"/>
          <w:u w:val="none"/>
        </w:rPr>
        <w:lastRenderedPageBreak/>
        <w:t>I. ÚTMUTATÓ AZ AJÁNLATTEVŐK SZÁMÁRA</w:t>
      </w:r>
      <w:bookmarkEnd w:id="0"/>
    </w:p>
    <w:p w14:paraId="06C84EC2" w14:textId="77777777" w:rsidR="00FF6D65" w:rsidRPr="00C734A4" w:rsidRDefault="00FF6D65" w:rsidP="00FF6D65">
      <w:pPr>
        <w:tabs>
          <w:tab w:val="left" w:pos="1701"/>
        </w:tabs>
        <w:spacing w:after="0" w:line="240" w:lineRule="auto"/>
        <w:jc w:val="both"/>
        <w:rPr>
          <w:rFonts w:ascii="Garamond" w:hAnsi="Garamond" w:cs="Garamond"/>
          <w:sz w:val="24"/>
          <w:szCs w:val="24"/>
          <w:lang w:eastAsia="hu-HU"/>
        </w:rPr>
      </w:pPr>
    </w:p>
    <w:p w14:paraId="4D8229BD" w14:textId="77777777" w:rsidR="00FF6D65" w:rsidRPr="00C734A4" w:rsidRDefault="00FF6D65" w:rsidP="00FF6D65">
      <w:pPr>
        <w:keepNext/>
        <w:spacing w:before="240" w:after="60" w:line="240" w:lineRule="auto"/>
        <w:outlineLvl w:val="1"/>
        <w:rPr>
          <w:rFonts w:ascii="Garamond" w:hAnsi="Garamond" w:cs="Garamond"/>
          <w:b/>
          <w:bCs/>
          <w:caps/>
          <w:sz w:val="24"/>
          <w:szCs w:val="24"/>
          <w:lang w:eastAsia="hu-HU"/>
        </w:rPr>
      </w:pPr>
      <w:bookmarkStart w:id="1" w:name="_Toc343260714"/>
      <w:r w:rsidRPr="00C734A4">
        <w:rPr>
          <w:rFonts w:ascii="Garamond" w:hAnsi="Garamond" w:cs="Garamond"/>
          <w:b/>
          <w:bCs/>
          <w:caps/>
          <w:sz w:val="24"/>
          <w:szCs w:val="24"/>
          <w:lang w:eastAsia="hu-HU"/>
        </w:rPr>
        <w:t>1. FELHíVÁS AJÁNLATTÉTELRE</w:t>
      </w:r>
      <w:bookmarkEnd w:id="1"/>
    </w:p>
    <w:p w14:paraId="15881985" w14:textId="77777777" w:rsidR="00FF6D65" w:rsidRPr="00C734A4" w:rsidRDefault="0098453A" w:rsidP="00FF6D65">
      <w:pPr>
        <w:spacing w:after="0" w:line="240" w:lineRule="auto"/>
        <w:jc w:val="both"/>
        <w:rPr>
          <w:rFonts w:ascii="Garamond" w:hAnsi="Garamond" w:cs="Garamond"/>
          <w:sz w:val="24"/>
          <w:szCs w:val="24"/>
          <w:lang w:eastAsia="hu-HU"/>
        </w:rPr>
      </w:pPr>
      <w:r>
        <w:rPr>
          <w:rFonts w:ascii="Garamond" w:hAnsi="Garamond" w:cs="Garamond"/>
          <w:b/>
          <w:bCs/>
          <w:sz w:val="24"/>
          <w:szCs w:val="24"/>
          <w:lang w:eastAsia="hu-HU"/>
        </w:rPr>
        <w:t>Nemzeti Élelmiszerlánc-biztonsági Hivatal</w:t>
      </w:r>
      <w:r w:rsidR="00FF6D65" w:rsidRPr="00C734A4">
        <w:rPr>
          <w:rFonts w:ascii="Garamond" w:hAnsi="Garamond" w:cs="Garamond"/>
          <w:b/>
          <w:bCs/>
          <w:sz w:val="24"/>
          <w:szCs w:val="24"/>
        </w:rPr>
        <w:t>,</w:t>
      </w:r>
      <w:r w:rsidR="00FF6D65" w:rsidRPr="00C734A4">
        <w:rPr>
          <w:rFonts w:ascii="Garamond" w:hAnsi="Garamond" w:cs="Garamond"/>
          <w:sz w:val="24"/>
          <w:szCs w:val="24"/>
          <w:lang w:eastAsia="hu-HU"/>
        </w:rPr>
        <w:t xml:space="preserve"> mint Ajánlatkérő ajánlatokat kér </w:t>
      </w:r>
      <w:r w:rsidR="00FF6D65" w:rsidRPr="00C734A4">
        <w:rPr>
          <w:rFonts w:ascii="Garamond" w:hAnsi="Garamond" w:cs="Garamond"/>
          <w:b/>
          <w:bCs/>
          <w:i/>
          <w:iCs/>
          <w:sz w:val="24"/>
          <w:szCs w:val="24"/>
          <w:lang w:eastAsia="hu-HU"/>
        </w:rPr>
        <w:t>„</w:t>
      </w:r>
      <w:r w:rsidRPr="0098453A">
        <w:rPr>
          <w:rFonts w:ascii="Garamond" w:hAnsi="Garamond" w:cs="Garamond"/>
          <w:b/>
          <w:bCs/>
          <w:i/>
          <w:iCs/>
          <w:sz w:val="24"/>
          <w:szCs w:val="24"/>
          <w:lang w:eastAsia="hu-HU"/>
        </w:rPr>
        <w:t>NMR 400 MHz FoodScreener bor, méz, gyümölcslé vizsgálatokhoz</w:t>
      </w:r>
      <w:r w:rsidR="00FF6D65" w:rsidRPr="00C734A4">
        <w:rPr>
          <w:rFonts w:ascii="Garamond" w:hAnsi="Garamond" w:cs="Garamond"/>
          <w:b/>
          <w:bCs/>
          <w:i/>
          <w:iCs/>
          <w:sz w:val="24"/>
          <w:szCs w:val="24"/>
          <w:lang w:eastAsia="hu-HU"/>
        </w:rPr>
        <w:t xml:space="preserve">” </w:t>
      </w:r>
      <w:r w:rsidR="00FF6D65" w:rsidRPr="00C734A4">
        <w:rPr>
          <w:rFonts w:ascii="Garamond" w:hAnsi="Garamond" w:cs="Garamond"/>
          <w:sz w:val="24"/>
          <w:szCs w:val="24"/>
          <w:lang w:eastAsia="hu-HU"/>
        </w:rPr>
        <w:t>tárgyú közbeszerzési eljárásban, amelynek nyertesével szerződést kíván kötni.</w:t>
      </w:r>
    </w:p>
    <w:p w14:paraId="2147BF56" w14:textId="77777777" w:rsidR="00FF6D65" w:rsidRPr="00C734A4" w:rsidRDefault="00FF6D65" w:rsidP="00FF6D65">
      <w:pPr>
        <w:spacing w:after="0" w:line="240" w:lineRule="auto"/>
        <w:jc w:val="both"/>
        <w:rPr>
          <w:rFonts w:ascii="Garamond" w:hAnsi="Garamond" w:cs="Garamond"/>
          <w:sz w:val="24"/>
          <w:szCs w:val="24"/>
          <w:lang w:eastAsia="hu-HU"/>
        </w:rPr>
      </w:pPr>
    </w:p>
    <w:p w14:paraId="58840CAC" w14:textId="77777777" w:rsidR="00FF6D65" w:rsidRPr="00C734A4" w:rsidRDefault="00FF6D65" w:rsidP="0098453A">
      <w:pPr>
        <w:tabs>
          <w:tab w:val="left" w:pos="-720"/>
        </w:tabs>
        <w:suppressAutoHyphens/>
        <w:spacing w:after="120" w:line="240" w:lineRule="auto"/>
        <w:jc w:val="both"/>
        <w:rPr>
          <w:rFonts w:ascii="Garamond" w:hAnsi="Garamond" w:cs="Garamond"/>
          <w:snapToGrid w:val="0"/>
          <w:spacing w:val="-2"/>
          <w:sz w:val="24"/>
          <w:szCs w:val="24"/>
        </w:rPr>
      </w:pPr>
      <w:r w:rsidRPr="00C734A4">
        <w:rPr>
          <w:rFonts w:ascii="Garamond" w:hAnsi="Garamond" w:cs="Garamond"/>
          <w:snapToGrid w:val="0"/>
          <w:spacing w:val="-2"/>
          <w:sz w:val="24"/>
          <w:szCs w:val="24"/>
        </w:rPr>
        <w:t>Az Eljárást megindító felhívás és a Közbeszerzési dokumentumok együttesen tartalmazzák az eljárással kapcsolatos feltételeket. A két dokumentum közötti ellentmondás esetén az Eljárást megindító felhívás előírásai az irányadók.</w:t>
      </w:r>
    </w:p>
    <w:p w14:paraId="5CE718CB" w14:textId="77777777" w:rsidR="00FF6D65" w:rsidRPr="00C734A4" w:rsidRDefault="00FF6D65" w:rsidP="0098453A">
      <w:pPr>
        <w:jc w:val="both"/>
        <w:rPr>
          <w:rFonts w:ascii="Garamond" w:hAnsi="Garamond" w:cs="Garamond"/>
          <w:snapToGrid w:val="0"/>
          <w:spacing w:val="-2"/>
          <w:sz w:val="24"/>
          <w:szCs w:val="24"/>
        </w:rPr>
      </w:pPr>
      <w:r w:rsidRPr="00C734A4">
        <w:rPr>
          <w:rFonts w:ascii="Garamond" w:hAnsi="Garamond" w:cs="Garamond"/>
          <w:snapToGrid w:val="0"/>
          <w:spacing w:val="-2"/>
          <w:sz w:val="24"/>
          <w:szCs w:val="24"/>
        </w:rPr>
        <w:t xml:space="preserve">Felelős akkreditált közbeszerzési szaktanácsadó: </w:t>
      </w:r>
      <w:r w:rsidR="0098453A">
        <w:rPr>
          <w:rFonts w:ascii="Garamond" w:hAnsi="Garamond" w:cs="Garamond"/>
          <w:snapToGrid w:val="0"/>
          <w:spacing w:val="-2"/>
          <w:sz w:val="24"/>
          <w:szCs w:val="24"/>
        </w:rPr>
        <w:t>Dani Sándor, lajstromszám: 00053</w:t>
      </w:r>
      <w:r w:rsidRPr="00C734A4">
        <w:rPr>
          <w:rFonts w:ascii="Garamond" w:hAnsi="Garamond" w:cs="Garamond"/>
          <w:snapToGrid w:val="0"/>
          <w:spacing w:val="-2"/>
          <w:sz w:val="24"/>
          <w:szCs w:val="24"/>
        </w:rPr>
        <w:t xml:space="preserve">, Juratio Zrt. (1031 Budapest, Monostori út 34.), </w:t>
      </w:r>
      <w:hyperlink r:id="rId8" w:history="1">
        <w:r w:rsidR="00021942">
          <w:rPr>
            <w:rFonts w:ascii="Garamond" w:hAnsi="Garamond" w:cs="Garamond"/>
            <w:sz w:val="24"/>
            <w:szCs w:val="24"/>
          </w:rPr>
          <w:t>sdani</w:t>
        </w:r>
        <w:r w:rsidR="00021942" w:rsidRPr="00C734A4">
          <w:rPr>
            <w:rFonts w:ascii="Garamond" w:hAnsi="Garamond" w:cs="Garamond"/>
            <w:sz w:val="24"/>
            <w:szCs w:val="24"/>
          </w:rPr>
          <w:t>@juratio.hu</w:t>
        </w:r>
      </w:hyperlink>
      <w:r w:rsidRPr="00C734A4">
        <w:rPr>
          <w:rFonts w:ascii="Garamond" w:hAnsi="Garamond" w:cs="Garamond"/>
          <w:snapToGrid w:val="0"/>
          <w:spacing w:val="-2"/>
          <w:sz w:val="24"/>
          <w:szCs w:val="24"/>
        </w:rPr>
        <w:t>, Tel.: +36-1/288-0707, Fax: +36-1/288-0708.</w:t>
      </w:r>
    </w:p>
    <w:p w14:paraId="28AF1CAF" w14:textId="77777777" w:rsidR="00FF6D65" w:rsidRPr="00C734A4" w:rsidRDefault="00FF6D65" w:rsidP="00FF6D65">
      <w:pPr>
        <w:keepNext/>
        <w:spacing w:before="240" w:after="60" w:line="240" w:lineRule="auto"/>
        <w:outlineLvl w:val="1"/>
        <w:rPr>
          <w:rFonts w:ascii="Garamond" w:hAnsi="Garamond" w:cs="Garamond"/>
          <w:b/>
          <w:bCs/>
          <w:caps/>
          <w:sz w:val="24"/>
          <w:szCs w:val="24"/>
          <w:lang w:eastAsia="hu-HU"/>
        </w:rPr>
      </w:pPr>
      <w:bookmarkStart w:id="2" w:name="_Toc343260715"/>
      <w:r w:rsidRPr="00C734A4">
        <w:rPr>
          <w:rFonts w:ascii="Garamond" w:hAnsi="Garamond" w:cs="Garamond"/>
          <w:b/>
          <w:bCs/>
          <w:caps/>
          <w:sz w:val="24"/>
          <w:szCs w:val="24"/>
          <w:lang w:eastAsia="hu-HU"/>
        </w:rPr>
        <w:t>2. Előzetes kikötések</w:t>
      </w:r>
      <w:bookmarkEnd w:id="2"/>
    </w:p>
    <w:p w14:paraId="60EC1F7E" w14:textId="77777777" w:rsidR="00FF6D65" w:rsidRPr="00C734A4" w:rsidRDefault="00FF6D65" w:rsidP="00FF6D65">
      <w:pPr>
        <w:tabs>
          <w:tab w:val="right" w:leader="underscore" w:pos="9072"/>
        </w:tabs>
        <w:spacing w:after="120" w:line="240" w:lineRule="auto"/>
        <w:jc w:val="both"/>
        <w:rPr>
          <w:rFonts w:ascii="Garamond" w:hAnsi="Garamond" w:cs="Garamond"/>
          <w:sz w:val="24"/>
          <w:szCs w:val="24"/>
        </w:rPr>
      </w:pPr>
      <w:r w:rsidRPr="00C734A4">
        <w:rPr>
          <w:rFonts w:ascii="Garamond" w:hAnsi="Garamond" w:cs="Garamond"/>
          <w:sz w:val="24"/>
          <w:szCs w:val="24"/>
        </w:rPr>
        <w:t xml:space="preserve">A Közbeszerzési dokumentumokat a szellemi alkotásokról szóló jogszabályok oltalomban részesítik, így annak másolása, terjesztése, felhasználása részeiben vagy egészében, a jelen eljárás keretein kívül jogellenes. A jogtulajdonos nem járul hozzá jelen Közbeszerzési dokumentumok bármilyen formában – változatlan vagy változtatott – formában történő felhasználásához a jelen eljárás keretein kívül. </w:t>
      </w:r>
    </w:p>
    <w:p w14:paraId="5D810E45" w14:textId="77777777" w:rsidR="00FF6D65" w:rsidRPr="00C734A4" w:rsidRDefault="00FF6D65" w:rsidP="00FF6D65">
      <w:pPr>
        <w:tabs>
          <w:tab w:val="right" w:leader="underscore" w:pos="9072"/>
        </w:tabs>
        <w:spacing w:after="120" w:line="240" w:lineRule="auto"/>
        <w:jc w:val="both"/>
        <w:rPr>
          <w:rFonts w:ascii="Garamond" w:hAnsi="Garamond" w:cs="Garamond"/>
          <w:sz w:val="24"/>
          <w:szCs w:val="24"/>
        </w:rPr>
      </w:pPr>
      <w:r w:rsidRPr="00C734A4">
        <w:rPr>
          <w:rFonts w:ascii="Garamond" w:hAnsi="Garamond" w:cs="Garamond"/>
          <w:sz w:val="24"/>
          <w:szCs w:val="24"/>
        </w:rPr>
        <w:t>Az ajánlat elkészítésének alapja a Közbeszerzési dokumentumok, mely rögzítik az ajánlattételi elvárásokat, a részletes szerződéses feltételeket és a feladat-meghatározást. Az ajánlatnak az összes elvégzendő feladatot tartalmaznia kell, úgy, ahogy azt az ajánlatkérő jelen Közbeszerzési dokumentumokban előírja.</w:t>
      </w:r>
    </w:p>
    <w:p w14:paraId="3B0D63AE" w14:textId="77777777" w:rsidR="00FF6D65" w:rsidRPr="00C734A4" w:rsidRDefault="00FF6D65" w:rsidP="00FF6D65">
      <w:pPr>
        <w:spacing w:after="120" w:line="240" w:lineRule="auto"/>
        <w:jc w:val="both"/>
        <w:rPr>
          <w:rFonts w:ascii="Garamond" w:hAnsi="Garamond" w:cs="Garamond"/>
          <w:sz w:val="24"/>
          <w:szCs w:val="24"/>
          <w:lang w:eastAsia="hu-HU"/>
        </w:rPr>
      </w:pPr>
      <w:r w:rsidRPr="00C734A4">
        <w:rPr>
          <w:rFonts w:ascii="Garamond" w:hAnsi="Garamond" w:cs="Garamond"/>
          <w:sz w:val="24"/>
          <w:szCs w:val="24"/>
          <w:lang w:eastAsia="hu-HU"/>
        </w:rPr>
        <w:t>Az Ajánlattevőnek az Eljárást megindító Felhívásban, illetve a Közbeszerzési dokumentumokban meghatározott tartalmi és formai követelményeknek megfelelően kell ajánlatát elkészítenie.</w:t>
      </w:r>
    </w:p>
    <w:p w14:paraId="0BB5D24C" w14:textId="77777777" w:rsidR="00FF6D65" w:rsidRPr="00C734A4" w:rsidRDefault="00FF6D65" w:rsidP="00FF6D65">
      <w:pPr>
        <w:spacing w:after="120" w:line="240" w:lineRule="auto"/>
        <w:jc w:val="both"/>
        <w:rPr>
          <w:rFonts w:ascii="Garamond" w:hAnsi="Garamond" w:cs="Garamond"/>
          <w:sz w:val="24"/>
          <w:szCs w:val="24"/>
          <w:lang w:eastAsia="hu-HU"/>
        </w:rPr>
      </w:pPr>
      <w:r w:rsidRPr="00C734A4">
        <w:rPr>
          <w:rFonts w:ascii="Garamond" w:hAnsi="Garamond" w:cs="Garamond"/>
          <w:sz w:val="24"/>
          <w:szCs w:val="24"/>
          <w:lang w:eastAsia="hu-HU"/>
        </w:rPr>
        <w:t>Ajánlata benyújtásával az Ajánlattevő teljes egészében és megkötések nélkül elfogadja a jelen Közbeszerzési dokumentumokban meghatározott összes feltételt az ajánlattételi időszakban esetlegesen kiadott kiegészítéssel együtt, függetlenül az Ajánlattevő saját feltételeitől, amelyektől ezennel eláll.</w:t>
      </w:r>
    </w:p>
    <w:p w14:paraId="5951570B" w14:textId="77777777" w:rsidR="00FF6D65" w:rsidRPr="00C734A4" w:rsidRDefault="00FF6D65" w:rsidP="00FF6D65">
      <w:pPr>
        <w:spacing w:after="120" w:line="240" w:lineRule="auto"/>
        <w:jc w:val="both"/>
        <w:rPr>
          <w:rFonts w:ascii="Garamond" w:hAnsi="Garamond" w:cs="Garamond"/>
          <w:sz w:val="24"/>
          <w:szCs w:val="24"/>
          <w:lang w:eastAsia="hu-HU"/>
        </w:rPr>
      </w:pPr>
      <w:r w:rsidRPr="00C734A4">
        <w:rPr>
          <w:rFonts w:ascii="Garamond" w:hAnsi="Garamond" w:cs="Garamond"/>
          <w:sz w:val="24"/>
          <w:szCs w:val="24"/>
          <w:lang w:eastAsia="hu-HU"/>
        </w:rPr>
        <w:t>Az Ajánlattevő kötelessége, hogy teljes körű ismereteket szerezzen a maga számára a közbeszerzési eljárás minden vonatkozásában az ajánlat benyújtása előtt. Ajánlatkérő feltételezi, hogy az Ajánlattevő minden olyan információt beszerzett, amely az ajánlat elkészítéséhez és a szerződéskötéshez szükséges.</w:t>
      </w:r>
    </w:p>
    <w:p w14:paraId="20852BFF" w14:textId="77777777" w:rsidR="00FF6D65" w:rsidRPr="00C734A4" w:rsidRDefault="00FF6D65" w:rsidP="00FF6D65">
      <w:pPr>
        <w:spacing w:after="120" w:line="240" w:lineRule="auto"/>
        <w:jc w:val="both"/>
        <w:rPr>
          <w:rFonts w:ascii="Garamond" w:hAnsi="Garamond" w:cs="Garamond"/>
          <w:sz w:val="24"/>
          <w:szCs w:val="24"/>
          <w:lang w:eastAsia="hu-HU"/>
        </w:rPr>
      </w:pPr>
      <w:r w:rsidRPr="00C734A4">
        <w:rPr>
          <w:rFonts w:ascii="Garamond" w:hAnsi="Garamond" w:cs="Garamond"/>
          <w:sz w:val="24"/>
          <w:szCs w:val="24"/>
          <w:lang w:eastAsia="hu-HU"/>
        </w:rPr>
        <w:t>Ajánlatkérő valamennyi Ajánlattevőtől elvárja, hogy az összes tájékoztatást, követelményt, meghatározást, specifikációt, amelyet a Közbeszerzési dokumentumok tartalmaznak, átvizsgáljon. Bármely, az ajánlat által tartalmazott hiba, hiányosság az Ajánlattevő kockázatára történik, és az ajánlat érvénytelenségét eredményezi.</w:t>
      </w:r>
    </w:p>
    <w:p w14:paraId="2FF597CD" w14:textId="77777777" w:rsidR="00FF6D65" w:rsidRPr="00C734A4" w:rsidRDefault="00FF6D65" w:rsidP="00FF6D65">
      <w:pPr>
        <w:keepNext/>
        <w:spacing w:before="240" w:after="60" w:line="240" w:lineRule="auto"/>
        <w:jc w:val="both"/>
        <w:outlineLvl w:val="1"/>
        <w:rPr>
          <w:rFonts w:ascii="Garamond" w:hAnsi="Garamond" w:cs="Garamond"/>
          <w:b/>
          <w:bCs/>
          <w:caps/>
          <w:sz w:val="24"/>
          <w:szCs w:val="24"/>
          <w:lang w:eastAsia="hu-HU"/>
        </w:rPr>
      </w:pPr>
      <w:bookmarkStart w:id="3" w:name="_Toc343260716"/>
      <w:r w:rsidRPr="00C734A4">
        <w:rPr>
          <w:rFonts w:ascii="Garamond" w:hAnsi="Garamond" w:cs="Garamond"/>
          <w:b/>
          <w:bCs/>
          <w:caps/>
          <w:sz w:val="24"/>
          <w:szCs w:val="24"/>
          <w:lang w:eastAsia="hu-HU"/>
        </w:rPr>
        <w:t>3. Az Eljárást megindító felhívás, illetve a Közbeszerzési dokumentumok módosítása, az Eljárást megindító felhívás visszavonása</w:t>
      </w:r>
      <w:bookmarkEnd w:id="3"/>
    </w:p>
    <w:p w14:paraId="7BCD55DB" w14:textId="77777777" w:rsidR="00FF6D65" w:rsidRPr="00C734A4" w:rsidRDefault="00FF6D65" w:rsidP="00FF6D65">
      <w:pPr>
        <w:tabs>
          <w:tab w:val="right" w:leader="underscore" w:pos="9072"/>
        </w:tabs>
        <w:spacing w:before="120"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 xml:space="preserve">Ajánlatkérő az ajánlattételi határidőt, illetve az Eljárást Megindító Felhívásban és a Közbeszerzési dokumentumokban foglaltakat jogosult módosítani a Kbt.-ben foglaltak szerint. Ajánlatkérő a módosításról írásban értesíti valamennyi ajánlattevőt. </w:t>
      </w:r>
    </w:p>
    <w:p w14:paraId="0F63B037" w14:textId="77777777" w:rsidR="00FF6D65" w:rsidRPr="00C734A4" w:rsidRDefault="00FF6D65" w:rsidP="00FF6D65">
      <w:pPr>
        <w:tabs>
          <w:tab w:val="right" w:leader="underscore" w:pos="9072"/>
        </w:tabs>
        <w:spacing w:before="120" w:after="0" w:line="240" w:lineRule="auto"/>
        <w:jc w:val="both"/>
        <w:rPr>
          <w:rFonts w:ascii="Garamond" w:hAnsi="Garamond" w:cs="Garamond"/>
          <w:sz w:val="24"/>
          <w:szCs w:val="24"/>
          <w:lang w:eastAsia="hu-HU"/>
        </w:rPr>
      </w:pPr>
      <w:r w:rsidRPr="00C734A4">
        <w:rPr>
          <w:rFonts w:ascii="Garamond" w:hAnsi="Garamond" w:cs="Garamond"/>
          <w:sz w:val="24"/>
          <w:szCs w:val="24"/>
          <w:lang w:eastAsia="hu-HU"/>
        </w:rPr>
        <w:lastRenderedPageBreak/>
        <w:t>Ajánlatkérő az Eljárást Megindító Felhívást az ajánlattételi határidő lejáratáig visszavonhatja, amiről az ajánlattételi határidő előtt egyidejűleg, közvetlenül valamennyi ajánlattevőt írásban tájékoztatja a Kbt.-ben foglaltak szerint.</w:t>
      </w:r>
    </w:p>
    <w:p w14:paraId="7E6BF8FB" w14:textId="77777777" w:rsidR="00FF6D65" w:rsidRPr="00C734A4" w:rsidRDefault="00FF6D65" w:rsidP="00FF6D65">
      <w:pPr>
        <w:tabs>
          <w:tab w:val="right" w:leader="underscore" w:pos="9072"/>
        </w:tabs>
        <w:spacing w:before="120" w:after="0" w:line="240" w:lineRule="auto"/>
        <w:jc w:val="both"/>
        <w:rPr>
          <w:rFonts w:ascii="Garamond" w:hAnsi="Garamond" w:cs="Garamond"/>
          <w:sz w:val="24"/>
          <w:szCs w:val="24"/>
          <w:lang w:eastAsia="hu-HU"/>
        </w:rPr>
      </w:pPr>
    </w:p>
    <w:p w14:paraId="0F3BAE92" w14:textId="77777777" w:rsidR="00FF6D65" w:rsidRPr="00C734A4" w:rsidRDefault="00FF6D65" w:rsidP="00FF6D65">
      <w:pPr>
        <w:keepNext/>
        <w:spacing w:after="0" w:line="240" w:lineRule="auto"/>
        <w:outlineLvl w:val="1"/>
        <w:rPr>
          <w:rFonts w:ascii="Garamond" w:hAnsi="Garamond" w:cs="Garamond"/>
          <w:b/>
          <w:bCs/>
          <w:caps/>
          <w:sz w:val="24"/>
          <w:szCs w:val="24"/>
        </w:rPr>
      </w:pPr>
      <w:bookmarkStart w:id="4" w:name="_Toc314818107"/>
      <w:bookmarkStart w:id="5" w:name="_Toc421523757"/>
      <w:bookmarkStart w:id="6" w:name="_Toc443385170"/>
      <w:r w:rsidRPr="00C734A4">
        <w:rPr>
          <w:rFonts w:ascii="Garamond" w:hAnsi="Garamond" w:cs="Garamond"/>
          <w:b/>
          <w:bCs/>
          <w:caps/>
          <w:sz w:val="24"/>
          <w:szCs w:val="24"/>
        </w:rPr>
        <w:t xml:space="preserve">4. </w:t>
      </w:r>
      <w:bookmarkEnd w:id="4"/>
      <w:bookmarkEnd w:id="5"/>
      <w:r w:rsidRPr="00C734A4">
        <w:rPr>
          <w:rFonts w:ascii="Garamond" w:hAnsi="Garamond" w:cs="Garamond"/>
          <w:b/>
          <w:bCs/>
          <w:caps/>
          <w:sz w:val="24"/>
          <w:szCs w:val="24"/>
        </w:rPr>
        <w:t>KIEGÉSZÍTŐ TÁJÉKOZTATÁS</w:t>
      </w:r>
      <w:bookmarkEnd w:id="6"/>
    </w:p>
    <w:p w14:paraId="7FA4D467" w14:textId="77777777" w:rsidR="00FF6D65" w:rsidRPr="00C734A4" w:rsidRDefault="00FF6D65" w:rsidP="00FF6D65">
      <w:pPr>
        <w:tabs>
          <w:tab w:val="right" w:leader="underscore" w:pos="9072"/>
        </w:tabs>
        <w:spacing w:after="0" w:line="240" w:lineRule="auto"/>
        <w:jc w:val="both"/>
        <w:rPr>
          <w:rFonts w:ascii="Garamond" w:hAnsi="Garamond" w:cs="Garamond"/>
          <w:sz w:val="24"/>
          <w:szCs w:val="24"/>
        </w:rPr>
      </w:pPr>
      <w:r w:rsidRPr="00C734A4">
        <w:rPr>
          <w:rFonts w:ascii="Garamond" w:hAnsi="Garamond" w:cs="Garamond"/>
          <w:sz w:val="24"/>
          <w:szCs w:val="24"/>
        </w:rPr>
        <w:t>Az Eljárást megindító felhívással, illetve a Közbeszerzési dokumentumokkal kapcsolatos kiegészítő tájékoztatások, pontosítások kizárólag írásban történnek, és úgy kerülnek megadásra, hogy azok minden gazdasági szereplő számára hozzáférhetők legyenek, és ne sértsék a gazdasági szereplők esélyegyenlőségét.</w:t>
      </w:r>
    </w:p>
    <w:p w14:paraId="71756A8D"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Ajánlatkérő feltételezi, hogy a gazdasági szereplő részletesen tanulmányozza a Közbeszerzési dokumentumok tartalmát és értelmezi azt. A számára nem egyértelmű kikötéseket, előírásokat és meghatározásokat illetően további tájékoztatást kérhet, és az így kapott válaszokat figyelembe véve állítja össze ajánlatát. Ennek módja a következő: amennyiben a Közbeszerzési dokumentumokkal, a megvalósítandó feladatokkal, stb. kapcsolatban a gazdasági szereplőknek bármiféle kérdésük merül fel, azt írásban tehetik fel az Ajánlatkérő számára.</w:t>
      </w:r>
    </w:p>
    <w:p w14:paraId="40859C3B" w14:textId="77777777" w:rsidR="00FF6D65" w:rsidRPr="00C734A4" w:rsidRDefault="00FF6D65" w:rsidP="00FF6D65">
      <w:pPr>
        <w:spacing w:after="0" w:line="240" w:lineRule="auto"/>
        <w:jc w:val="both"/>
        <w:rPr>
          <w:rFonts w:ascii="Garamond" w:hAnsi="Garamond" w:cs="Garamond"/>
          <w:sz w:val="24"/>
          <w:szCs w:val="24"/>
          <w:lang w:eastAsia="hu-HU"/>
        </w:rPr>
      </w:pPr>
    </w:p>
    <w:p w14:paraId="60C76AC2"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A kiegészítő tájékoztatást Ajánlatkérő az ajánlattételi határidő lejárta előtt ésszerű időben válaszolja meg. Az Ajánlatkérő által megadott tájékoztatás teljes tartalmát (a kérdező személyének feltüntetése nélkül) hozzáféhetővé kell tenni vagy meg kell küldeni valamennyi gazdasági szereplő részére, amely érdeklődését az eljárás iránt az Ajánlatkérőnél jelezte.</w:t>
      </w:r>
    </w:p>
    <w:p w14:paraId="5D5780D2" w14:textId="77777777" w:rsidR="00FF6D65" w:rsidRPr="00C734A4" w:rsidRDefault="00FF6D65" w:rsidP="00FF6D65">
      <w:pPr>
        <w:spacing w:after="0" w:line="240" w:lineRule="auto"/>
        <w:jc w:val="both"/>
        <w:rPr>
          <w:rFonts w:ascii="Garamond" w:hAnsi="Garamond" w:cs="Garamond"/>
          <w:sz w:val="24"/>
          <w:szCs w:val="24"/>
          <w:lang w:eastAsia="hu-HU"/>
        </w:rPr>
      </w:pPr>
    </w:p>
    <w:p w14:paraId="00F5EB29"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A kiegészítő tájékoztatás, továbbá az Ajánlatkérő saját hatáskörében végzett pontosításai a Közbeszerzési dokumentumok részévé válnak, így azok is kötelezővé válnak az ajánlattevők számára.</w:t>
      </w:r>
    </w:p>
    <w:p w14:paraId="754B2276"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Ajánlattevő bármilyen formában kapott szóbeli információra, melyet Ajánlatkérő írásban nem erősített meg, ajánlatában nem hivatkozhat.</w:t>
      </w:r>
    </w:p>
    <w:p w14:paraId="5E760D44" w14:textId="77777777" w:rsidR="00FF6D65" w:rsidRPr="00C734A4" w:rsidRDefault="00FF6D65" w:rsidP="00FF6D65">
      <w:pPr>
        <w:spacing w:after="0" w:line="240" w:lineRule="auto"/>
        <w:jc w:val="both"/>
        <w:rPr>
          <w:rFonts w:ascii="Garamond" w:hAnsi="Garamond" w:cs="Garamond"/>
          <w:sz w:val="24"/>
          <w:szCs w:val="24"/>
          <w:lang w:eastAsia="hu-HU"/>
        </w:rPr>
      </w:pPr>
    </w:p>
    <w:p w14:paraId="71E7CD94" w14:textId="77777777" w:rsidR="00FF6D65" w:rsidRPr="00C734A4" w:rsidRDefault="00FF6D65" w:rsidP="00FF6D65">
      <w:pPr>
        <w:spacing w:after="0" w:line="320" w:lineRule="exact"/>
        <w:jc w:val="both"/>
        <w:rPr>
          <w:rFonts w:ascii="Garamond" w:hAnsi="Garamond" w:cs="Garamond"/>
          <w:snapToGrid w:val="0"/>
          <w:spacing w:val="-2"/>
          <w:sz w:val="24"/>
          <w:szCs w:val="24"/>
        </w:rPr>
      </w:pPr>
      <w:r w:rsidRPr="00C734A4">
        <w:rPr>
          <w:rFonts w:ascii="Garamond" w:hAnsi="Garamond" w:cs="Garamond"/>
          <w:snapToGrid w:val="0"/>
          <w:spacing w:val="-2"/>
          <w:sz w:val="24"/>
          <w:szCs w:val="24"/>
        </w:rPr>
        <w:t>Kiegészítő tájékoztatást</w:t>
      </w:r>
      <w:r w:rsidR="0098453A">
        <w:rPr>
          <w:rFonts w:ascii="Garamond" w:hAnsi="Garamond" w:cs="Garamond"/>
          <w:snapToGrid w:val="0"/>
          <w:spacing w:val="-2"/>
          <w:sz w:val="24"/>
          <w:szCs w:val="24"/>
        </w:rPr>
        <w:t xml:space="preserve"> ajánlattevő a Kbt. 56. §-ában </w:t>
      </w:r>
      <w:r w:rsidRPr="00C734A4">
        <w:rPr>
          <w:rFonts w:ascii="Garamond" w:hAnsi="Garamond" w:cs="Garamond"/>
          <w:snapToGrid w:val="0"/>
          <w:spacing w:val="-2"/>
          <w:sz w:val="24"/>
          <w:szCs w:val="24"/>
        </w:rPr>
        <w:t xml:space="preserve">foglaltak szerint kérhet. A kiegészítő </w:t>
      </w:r>
      <w:r w:rsidRPr="0098453A">
        <w:rPr>
          <w:rFonts w:ascii="Garamond" w:hAnsi="Garamond" w:cs="Garamond"/>
          <w:snapToGrid w:val="0"/>
          <w:spacing w:val="-2"/>
          <w:sz w:val="24"/>
          <w:szCs w:val="24"/>
        </w:rPr>
        <w:t xml:space="preserve">tájékoztatás kérése a </w:t>
      </w:r>
      <w:hyperlink r:id="rId9" w:history="1">
        <w:r w:rsidR="0098453A" w:rsidRPr="0098453A">
          <w:rPr>
            <w:rStyle w:val="Hiperhivatkozs"/>
            <w:rFonts w:ascii="Garamond" w:hAnsi="Garamond"/>
            <w:sz w:val="24"/>
            <w:szCs w:val="24"/>
          </w:rPr>
          <w:t>sdani@juratio.hu</w:t>
        </w:r>
      </w:hyperlink>
      <w:r w:rsidR="0098453A" w:rsidRPr="0098453A">
        <w:rPr>
          <w:rFonts w:ascii="Garamond" w:hAnsi="Garamond"/>
          <w:sz w:val="24"/>
          <w:szCs w:val="24"/>
        </w:rPr>
        <w:t xml:space="preserve"> címre </w:t>
      </w:r>
      <w:r w:rsidRPr="0098453A">
        <w:rPr>
          <w:rFonts w:ascii="Garamond" w:hAnsi="Garamond" w:cs="Garamond"/>
          <w:snapToGrid w:val="0"/>
          <w:spacing w:val="-2"/>
          <w:sz w:val="24"/>
          <w:szCs w:val="24"/>
        </w:rPr>
        <w:t>megküldött levélben vagy fax vagy postai levél útján</w:t>
      </w:r>
      <w:r w:rsidRPr="00C734A4">
        <w:rPr>
          <w:rFonts w:ascii="Garamond" w:hAnsi="Garamond" w:cs="Garamond"/>
          <w:snapToGrid w:val="0"/>
          <w:spacing w:val="-2"/>
          <w:sz w:val="24"/>
          <w:szCs w:val="24"/>
        </w:rPr>
        <w:t xml:space="preserve"> lehetséges (fax vagy postai levél küldése esetén, az ajánlatkérő munkájának megkönnyítése érdekében, kérjük, hogy lehetőség szerint e-mail útján szerkeszthető formában is szíveskedjenek a kiegészítő tájékoztatás kéréseket megküldeni), a Kbt.-ben részletezett határidővel.</w:t>
      </w:r>
    </w:p>
    <w:p w14:paraId="64C6ABD6" w14:textId="77777777" w:rsidR="00FF6D65" w:rsidRPr="00C734A4" w:rsidRDefault="00FF6D65" w:rsidP="00FF6D65">
      <w:pPr>
        <w:keepNext/>
        <w:spacing w:before="240" w:after="60" w:line="240" w:lineRule="auto"/>
        <w:outlineLvl w:val="1"/>
        <w:rPr>
          <w:rFonts w:ascii="Garamond" w:hAnsi="Garamond" w:cs="Garamond"/>
          <w:b/>
          <w:bCs/>
          <w:caps/>
          <w:sz w:val="24"/>
          <w:szCs w:val="24"/>
          <w:lang w:eastAsia="hu-HU"/>
        </w:rPr>
      </w:pPr>
      <w:bookmarkStart w:id="7" w:name="_Toc343260718"/>
      <w:r w:rsidRPr="00C734A4">
        <w:rPr>
          <w:rFonts w:ascii="Garamond" w:hAnsi="Garamond" w:cs="Garamond"/>
          <w:b/>
          <w:bCs/>
          <w:caps/>
          <w:sz w:val="24"/>
          <w:szCs w:val="24"/>
          <w:lang w:eastAsia="hu-HU"/>
        </w:rPr>
        <w:t>5. Az ajánlat tartalma:</w:t>
      </w:r>
      <w:bookmarkEnd w:id="7"/>
    </w:p>
    <w:p w14:paraId="34BB215C" w14:textId="77777777" w:rsidR="00FF6D65" w:rsidRPr="00C734A4" w:rsidRDefault="00FF6D65" w:rsidP="00FF6D65">
      <w:pPr>
        <w:tabs>
          <w:tab w:val="left" w:pos="900"/>
        </w:tabs>
        <w:spacing w:after="120"/>
        <w:jc w:val="both"/>
        <w:rPr>
          <w:rFonts w:ascii="Garamond" w:eastAsia="MS Mincho" w:hAnsi="Garamond" w:cs="Garamond"/>
          <w:sz w:val="24"/>
          <w:szCs w:val="24"/>
          <w:lang w:eastAsia="hu-HU"/>
        </w:rPr>
      </w:pPr>
      <w:r w:rsidRPr="00C734A4">
        <w:rPr>
          <w:rFonts w:ascii="Garamond" w:eastAsia="MS Mincho" w:hAnsi="Garamond" w:cs="Garamond"/>
          <w:sz w:val="24"/>
          <w:szCs w:val="24"/>
          <w:lang w:eastAsia="hu-HU"/>
        </w:rPr>
        <w:t>Az ajánlatnak – figyelemmel a Kbt. 57. § (1) bekezdés b) pontjára – a következő iratokat kell tartalmazni:</w:t>
      </w:r>
    </w:p>
    <w:tbl>
      <w:tblPr>
        <w:tblW w:w="6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tblGrid>
      <w:tr w:rsidR="00554E0F" w:rsidRPr="00C734A4" w14:paraId="15489BA0" w14:textId="77777777" w:rsidTr="00554E0F">
        <w:trPr>
          <w:tblHeader/>
          <w:jc w:val="center"/>
        </w:trPr>
        <w:tc>
          <w:tcPr>
            <w:tcW w:w="6912" w:type="dxa"/>
          </w:tcPr>
          <w:p w14:paraId="09FBA07D" w14:textId="77777777" w:rsidR="00554E0F" w:rsidRPr="00C734A4" w:rsidRDefault="00554E0F" w:rsidP="00B83415">
            <w:pPr>
              <w:spacing w:after="0" w:line="240" w:lineRule="auto"/>
              <w:jc w:val="center"/>
              <w:rPr>
                <w:rFonts w:ascii="Garamond" w:hAnsi="Garamond" w:cs="Garamond"/>
                <w:b/>
                <w:bCs/>
                <w:sz w:val="24"/>
                <w:szCs w:val="24"/>
                <w:lang w:eastAsia="hu-HU"/>
              </w:rPr>
            </w:pPr>
            <w:r w:rsidRPr="00C734A4">
              <w:rPr>
                <w:rFonts w:ascii="Garamond" w:hAnsi="Garamond" w:cs="Garamond"/>
                <w:b/>
                <w:bCs/>
                <w:sz w:val="24"/>
                <w:szCs w:val="24"/>
                <w:lang w:eastAsia="hu-HU"/>
              </w:rPr>
              <w:t>Iratanyag megnevezése</w:t>
            </w:r>
          </w:p>
        </w:tc>
      </w:tr>
      <w:tr w:rsidR="00554E0F" w:rsidRPr="00C734A4" w14:paraId="6269A584" w14:textId="77777777" w:rsidTr="00554E0F">
        <w:trPr>
          <w:jc w:val="center"/>
        </w:trPr>
        <w:tc>
          <w:tcPr>
            <w:tcW w:w="6912" w:type="dxa"/>
          </w:tcPr>
          <w:p w14:paraId="1D871627" w14:textId="77777777" w:rsidR="00554E0F" w:rsidRPr="00C734A4" w:rsidRDefault="00554E0F" w:rsidP="00B8341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Fedlap</w:t>
            </w:r>
          </w:p>
        </w:tc>
      </w:tr>
      <w:tr w:rsidR="00554E0F" w:rsidRPr="00C734A4" w14:paraId="2EBD4FC1" w14:textId="77777777" w:rsidTr="00554E0F">
        <w:trPr>
          <w:jc w:val="center"/>
        </w:trPr>
        <w:tc>
          <w:tcPr>
            <w:tcW w:w="6912" w:type="dxa"/>
          </w:tcPr>
          <w:p w14:paraId="09FFA082" w14:textId="77777777" w:rsidR="00554E0F" w:rsidRPr="00C734A4" w:rsidRDefault="00554E0F" w:rsidP="00B8341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Tartalomjegyzék</w:t>
            </w:r>
          </w:p>
        </w:tc>
      </w:tr>
      <w:tr w:rsidR="00554E0F" w:rsidRPr="00C734A4" w14:paraId="0FB806AD" w14:textId="77777777" w:rsidTr="00554E0F">
        <w:trPr>
          <w:jc w:val="center"/>
        </w:trPr>
        <w:tc>
          <w:tcPr>
            <w:tcW w:w="6912" w:type="dxa"/>
          </w:tcPr>
          <w:p w14:paraId="2FA95F41" w14:textId="77777777" w:rsidR="00554E0F" w:rsidRPr="00C734A4" w:rsidRDefault="00554E0F" w:rsidP="00B8341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Felolvasólap</w:t>
            </w:r>
          </w:p>
        </w:tc>
      </w:tr>
      <w:tr w:rsidR="00554E0F" w:rsidRPr="00C734A4" w14:paraId="60D7C2D1" w14:textId="77777777" w:rsidTr="00554E0F">
        <w:trPr>
          <w:jc w:val="center"/>
        </w:trPr>
        <w:tc>
          <w:tcPr>
            <w:tcW w:w="6912" w:type="dxa"/>
          </w:tcPr>
          <w:p w14:paraId="21E4C7F5" w14:textId="77777777" w:rsidR="00554E0F" w:rsidRPr="00C734A4" w:rsidRDefault="00554E0F" w:rsidP="00B83415">
            <w:pPr>
              <w:spacing w:after="0" w:line="240" w:lineRule="auto"/>
              <w:jc w:val="both"/>
              <w:rPr>
                <w:rFonts w:ascii="Garamond" w:hAnsi="Garamond" w:cs="Garamond"/>
                <w:sz w:val="24"/>
                <w:szCs w:val="24"/>
                <w:lang w:eastAsia="hu-HU"/>
              </w:rPr>
            </w:pPr>
            <w:r w:rsidRPr="00C734A4">
              <w:rPr>
                <w:rFonts w:ascii="Garamond" w:hAnsi="Garamond" w:cs="Garamond"/>
                <w:snapToGrid w:val="0"/>
                <w:spacing w:val="-2"/>
                <w:sz w:val="24"/>
                <w:szCs w:val="24"/>
              </w:rPr>
              <w:t xml:space="preserve">Ajánlattevő kifejezett nyilatkozatát az eljárást megindító felhívás feltételeire, a szerződés megkötésére és teljesítésére, valamint a kért ellenszolgáltatásra vonatkozóan [Kbt. 66 § (2) bekezdés], </w:t>
            </w:r>
            <w:r w:rsidRPr="00C734A4">
              <w:rPr>
                <w:rFonts w:ascii="Garamond" w:hAnsi="Garamond" w:cs="Garamond"/>
                <w:sz w:val="24"/>
                <w:szCs w:val="24"/>
                <w:lang w:eastAsia="hu-HU"/>
              </w:rPr>
              <w:t xml:space="preserve">továbbá ajánlattevő nyilatkozata arról, hogy mikro-, kis vagy középvállalkozásnak minősül-e </w:t>
            </w:r>
            <w:r w:rsidRPr="00C734A4">
              <w:rPr>
                <w:rFonts w:ascii="Garamond" w:hAnsi="Garamond" w:cs="Garamond"/>
                <w:snapToGrid w:val="0"/>
                <w:spacing w:val="-2"/>
                <w:sz w:val="24"/>
                <w:szCs w:val="24"/>
              </w:rPr>
              <w:t>[Kbt. 66. § (4) bekezdés]</w:t>
            </w:r>
          </w:p>
        </w:tc>
      </w:tr>
      <w:tr w:rsidR="00554E0F" w:rsidRPr="00C734A4" w14:paraId="1AE879FD" w14:textId="77777777" w:rsidTr="00554E0F">
        <w:trPr>
          <w:jc w:val="center"/>
        </w:trPr>
        <w:tc>
          <w:tcPr>
            <w:tcW w:w="6912" w:type="dxa"/>
          </w:tcPr>
          <w:p w14:paraId="5059AA56" w14:textId="431BA9B4" w:rsidR="00554E0F" w:rsidRPr="00C734A4" w:rsidRDefault="00554E0F" w:rsidP="00EE1DD8">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 xml:space="preserve">Ajánlattevői nyilatkozat a 321/2015. (X. 30.) Korm. rendelet </w:t>
            </w:r>
            <w:r w:rsidR="00F57EDB">
              <w:rPr>
                <w:rFonts w:ascii="Garamond" w:hAnsi="Garamond" w:cs="Garamond"/>
                <w:sz w:val="24"/>
                <w:szCs w:val="24"/>
                <w:lang w:eastAsia="hu-HU"/>
              </w:rPr>
              <w:t>8</w:t>
            </w:r>
            <w:r w:rsidRPr="00C734A4">
              <w:rPr>
                <w:rFonts w:ascii="Garamond" w:hAnsi="Garamond" w:cs="Garamond"/>
                <w:sz w:val="24"/>
                <w:szCs w:val="24"/>
                <w:lang w:eastAsia="hu-HU"/>
              </w:rPr>
              <w:t>. § alapján</w:t>
            </w:r>
            <w:r w:rsidR="00F57EDB">
              <w:rPr>
                <w:rFonts w:ascii="Garamond" w:hAnsi="Garamond" w:cs="Garamond"/>
                <w:sz w:val="24"/>
                <w:szCs w:val="24"/>
                <w:lang w:eastAsia="hu-HU"/>
              </w:rPr>
              <w:t xml:space="preserve"> </w:t>
            </w:r>
            <w:r w:rsidR="00EE1DD8">
              <w:rPr>
                <w:rFonts w:ascii="Garamond" w:hAnsi="Garamond" w:cs="Garamond"/>
                <w:sz w:val="24"/>
                <w:szCs w:val="24"/>
                <w:lang w:eastAsia="hu-HU"/>
              </w:rPr>
              <w:t xml:space="preserve">a </w:t>
            </w:r>
            <w:r w:rsidR="00EE1DD8" w:rsidRPr="00EE1DD8">
              <w:rPr>
                <w:rFonts w:ascii="Garamond" w:hAnsi="Garamond" w:cs="Garamond"/>
                <w:sz w:val="24"/>
                <w:szCs w:val="24"/>
                <w:lang w:eastAsia="hu-HU"/>
              </w:rPr>
              <w:t>Kbt. 62. § (1) bekezdésében, továbbá (2) bekezdésének a)-b) pontjai</w:t>
            </w:r>
            <w:r w:rsidR="00EE1DD8">
              <w:rPr>
                <w:rFonts w:ascii="Garamond" w:hAnsi="Garamond" w:cs="Garamond"/>
                <w:sz w:val="24"/>
                <w:szCs w:val="24"/>
                <w:lang w:eastAsia="hu-HU"/>
              </w:rPr>
              <w:t xml:space="preserve">ra vonatkozóan </w:t>
            </w:r>
            <w:r w:rsidR="00F57EDB">
              <w:rPr>
                <w:rFonts w:ascii="Garamond" w:hAnsi="Garamond" w:cs="Garamond"/>
                <w:sz w:val="24"/>
                <w:szCs w:val="24"/>
                <w:lang w:eastAsia="hu-HU"/>
              </w:rPr>
              <w:t>(közjegyző előtt tett nyilatkozat)</w:t>
            </w:r>
          </w:p>
        </w:tc>
      </w:tr>
      <w:tr w:rsidR="00554E0F" w:rsidRPr="00C734A4" w14:paraId="0B29B4CD" w14:textId="77777777" w:rsidTr="00554E0F">
        <w:trPr>
          <w:jc w:val="center"/>
        </w:trPr>
        <w:tc>
          <w:tcPr>
            <w:tcW w:w="6912" w:type="dxa"/>
          </w:tcPr>
          <w:p w14:paraId="639CA318" w14:textId="77777777" w:rsidR="00554E0F" w:rsidRPr="00C734A4" w:rsidRDefault="00554E0F" w:rsidP="000A72F2">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 xml:space="preserve">Nyilatkozat kizáró okokról, nyilatkozat a Kbt. 62. § (1) bekezdés k) </w:t>
            </w:r>
            <w:r w:rsidRPr="00C734A4">
              <w:rPr>
                <w:rFonts w:ascii="Garamond" w:hAnsi="Garamond" w:cs="Garamond"/>
                <w:sz w:val="24"/>
                <w:szCs w:val="24"/>
                <w:lang w:eastAsia="hu-HU"/>
              </w:rPr>
              <w:lastRenderedPageBreak/>
              <w:t>pont kc) alpontja vonatkozásában a 321/2015. (X. 30.) Korm. rendelet 8.§ i) pont ib) alpontban és a 10. § g) pont gb) alpontban foglaltak szerint (Kbt. 62. § (1) bekezdés k) pont kb) alpont)</w:t>
            </w:r>
          </w:p>
        </w:tc>
      </w:tr>
      <w:tr w:rsidR="002F39EC" w:rsidRPr="00C734A4" w14:paraId="45AC4CC0" w14:textId="77777777" w:rsidTr="00554E0F">
        <w:trPr>
          <w:jc w:val="center"/>
        </w:trPr>
        <w:tc>
          <w:tcPr>
            <w:tcW w:w="6912" w:type="dxa"/>
          </w:tcPr>
          <w:p w14:paraId="5A09D139" w14:textId="77777777" w:rsidR="002F39EC" w:rsidRPr="00C734A4" w:rsidRDefault="002F39EC" w:rsidP="00F57EDB">
            <w:pPr>
              <w:spacing w:after="0" w:line="240" w:lineRule="auto"/>
              <w:jc w:val="both"/>
              <w:rPr>
                <w:rFonts w:ascii="Garamond" w:hAnsi="Garamond" w:cs="Garamond"/>
                <w:sz w:val="24"/>
                <w:szCs w:val="24"/>
                <w:lang w:eastAsia="hu-HU"/>
              </w:rPr>
            </w:pPr>
            <w:r>
              <w:rPr>
                <w:rFonts w:ascii="Garamond" w:hAnsi="Garamond" w:cs="Garamond"/>
                <w:sz w:val="24"/>
                <w:szCs w:val="24"/>
                <w:lang w:eastAsia="hu-HU"/>
              </w:rPr>
              <w:lastRenderedPageBreak/>
              <w:t>A</w:t>
            </w:r>
            <w:r w:rsidRPr="002F39EC">
              <w:rPr>
                <w:rFonts w:ascii="Garamond" w:hAnsi="Garamond" w:cs="Garamond"/>
                <w:sz w:val="24"/>
                <w:szCs w:val="24"/>
                <w:lang w:eastAsia="hu-HU"/>
              </w:rPr>
              <w:t xml:space="preserve"> kizáró okok hiányára és az alkalmassági követelmények telj</w:t>
            </w:r>
            <w:r>
              <w:rPr>
                <w:rFonts w:ascii="Garamond" w:hAnsi="Garamond" w:cs="Garamond"/>
                <w:sz w:val="24"/>
                <w:szCs w:val="24"/>
                <w:lang w:eastAsia="hu-HU"/>
              </w:rPr>
              <w:t>esítésére vonatkozó igazolások, illetve nyilatkozatok. (referencia igazolás/nyilatkozat</w:t>
            </w:r>
            <w:r w:rsidR="00F57EDB">
              <w:rPr>
                <w:rFonts w:ascii="Garamond" w:hAnsi="Garamond" w:cs="Garamond"/>
                <w:sz w:val="24"/>
                <w:szCs w:val="24"/>
                <w:lang w:eastAsia="hu-HU"/>
              </w:rPr>
              <w:t xml:space="preserve"> a </w:t>
            </w:r>
            <w:r w:rsidR="00F57EDB" w:rsidRPr="00F57EDB">
              <w:rPr>
                <w:rFonts w:ascii="Garamond" w:hAnsi="Garamond" w:cs="Garamond"/>
                <w:sz w:val="24"/>
                <w:szCs w:val="24"/>
                <w:lang w:eastAsia="hu-HU"/>
              </w:rPr>
              <w:t xml:space="preserve">321/2015. (X. 30.) Korm. rendelet </w:t>
            </w:r>
            <w:r w:rsidR="00F57EDB">
              <w:rPr>
                <w:rFonts w:ascii="Garamond" w:hAnsi="Garamond" w:cs="Garamond"/>
                <w:sz w:val="24"/>
                <w:szCs w:val="24"/>
                <w:lang w:eastAsia="hu-HU"/>
              </w:rPr>
              <w:t>22</w:t>
            </w:r>
            <w:r w:rsidR="00F57EDB" w:rsidRPr="00F57EDB">
              <w:rPr>
                <w:rFonts w:ascii="Garamond" w:hAnsi="Garamond" w:cs="Garamond"/>
                <w:sz w:val="24"/>
                <w:szCs w:val="24"/>
                <w:lang w:eastAsia="hu-HU"/>
              </w:rPr>
              <w:t xml:space="preserve">. § </w:t>
            </w:r>
            <w:r w:rsidR="00F57EDB">
              <w:rPr>
                <w:rFonts w:ascii="Garamond" w:hAnsi="Garamond" w:cs="Garamond"/>
                <w:sz w:val="24"/>
                <w:szCs w:val="24"/>
                <w:lang w:eastAsia="hu-HU"/>
              </w:rPr>
              <w:t>szerint</w:t>
            </w:r>
            <w:r>
              <w:rPr>
                <w:rFonts w:ascii="Garamond" w:hAnsi="Garamond" w:cs="Garamond"/>
                <w:sz w:val="24"/>
                <w:szCs w:val="24"/>
                <w:lang w:eastAsia="hu-HU"/>
              </w:rPr>
              <w:t>)</w:t>
            </w:r>
          </w:p>
        </w:tc>
      </w:tr>
      <w:tr w:rsidR="00554E0F" w:rsidRPr="00C734A4" w14:paraId="442E76CB" w14:textId="77777777" w:rsidTr="00554E0F">
        <w:trPr>
          <w:jc w:val="center"/>
        </w:trPr>
        <w:tc>
          <w:tcPr>
            <w:tcW w:w="6912" w:type="dxa"/>
          </w:tcPr>
          <w:p w14:paraId="7E0941CE" w14:textId="77777777" w:rsidR="00554E0F" w:rsidRPr="00C734A4" w:rsidRDefault="00554E0F" w:rsidP="00B8341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Ajánlattevő nyilatkozata arra vonatkozóan, hogy a benyújtott elektronikus példány mindenben megegyezik a papír alapon benyújtott ajánlati példánnyal.</w:t>
            </w:r>
          </w:p>
        </w:tc>
      </w:tr>
      <w:tr w:rsidR="00554E0F" w:rsidRPr="00C734A4" w14:paraId="461F3E40" w14:textId="77777777" w:rsidTr="00554E0F">
        <w:trPr>
          <w:jc w:val="center"/>
        </w:trPr>
        <w:tc>
          <w:tcPr>
            <w:tcW w:w="6912" w:type="dxa"/>
          </w:tcPr>
          <w:p w14:paraId="4590266F" w14:textId="77777777" w:rsidR="00554E0F" w:rsidRPr="00C734A4" w:rsidRDefault="00554E0F" w:rsidP="00B83415">
            <w:pPr>
              <w:spacing w:after="0" w:line="240" w:lineRule="auto"/>
              <w:jc w:val="both"/>
              <w:rPr>
                <w:rFonts w:ascii="Garamond" w:hAnsi="Garamond" w:cs="Garamond"/>
                <w:snapToGrid w:val="0"/>
                <w:spacing w:val="-2"/>
                <w:sz w:val="24"/>
                <w:szCs w:val="24"/>
              </w:rPr>
            </w:pPr>
            <w:r w:rsidRPr="00C734A4">
              <w:rPr>
                <w:rFonts w:ascii="Garamond" w:hAnsi="Garamond" w:cs="Garamond"/>
                <w:snapToGrid w:val="0"/>
                <w:spacing w:val="-2"/>
                <w:sz w:val="24"/>
                <w:szCs w:val="24"/>
              </w:rPr>
              <w:t>Az ajánlatot aláíró(k), kötelezettségvállalásra jogosult(ak) aláírása hitelességének megállapítása érdekében a cégjegyzésre jogosult ajánlattevő, aláírási címpéldánya vagy aláírás mintája</w:t>
            </w:r>
          </w:p>
        </w:tc>
      </w:tr>
      <w:tr w:rsidR="00554E0F" w:rsidRPr="00C734A4" w14:paraId="27C1053D" w14:textId="77777777" w:rsidTr="00554E0F">
        <w:trPr>
          <w:jc w:val="center"/>
        </w:trPr>
        <w:tc>
          <w:tcPr>
            <w:tcW w:w="6912" w:type="dxa"/>
          </w:tcPr>
          <w:p w14:paraId="37A3F37E" w14:textId="77777777" w:rsidR="00554E0F" w:rsidRPr="00C734A4" w:rsidRDefault="00554E0F" w:rsidP="00B8341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Meghatalmazás (adott esetben)</w:t>
            </w:r>
          </w:p>
        </w:tc>
      </w:tr>
      <w:tr w:rsidR="00554E0F" w:rsidRPr="00C734A4" w14:paraId="2310FD52" w14:textId="77777777" w:rsidTr="00554E0F">
        <w:trPr>
          <w:jc w:val="center"/>
        </w:trPr>
        <w:tc>
          <w:tcPr>
            <w:tcW w:w="6912" w:type="dxa"/>
          </w:tcPr>
          <w:p w14:paraId="32F2AE2F" w14:textId="77777777" w:rsidR="00554E0F" w:rsidRPr="00C734A4" w:rsidRDefault="00554E0F" w:rsidP="00B8341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Fordítás (adott esetben)</w:t>
            </w:r>
          </w:p>
        </w:tc>
      </w:tr>
      <w:tr w:rsidR="00554E0F" w:rsidRPr="00C734A4" w14:paraId="7F120DC9" w14:textId="77777777" w:rsidTr="00554E0F">
        <w:trPr>
          <w:jc w:val="center"/>
        </w:trPr>
        <w:tc>
          <w:tcPr>
            <w:tcW w:w="6912" w:type="dxa"/>
          </w:tcPr>
          <w:p w14:paraId="5DD2E7C3" w14:textId="77777777" w:rsidR="00554E0F" w:rsidRPr="00C734A4" w:rsidRDefault="00554E0F" w:rsidP="00B83415">
            <w:pPr>
              <w:spacing w:after="0" w:line="240" w:lineRule="auto"/>
              <w:jc w:val="both"/>
              <w:rPr>
                <w:rFonts w:ascii="Garamond" w:hAnsi="Garamond" w:cs="Garamond"/>
                <w:snapToGrid w:val="0"/>
                <w:spacing w:val="-2"/>
                <w:sz w:val="24"/>
                <w:szCs w:val="24"/>
              </w:rPr>
            </w:pPr>
            <w:r w:rsidRPr="00C734A4">
              <w:rPr>
                <w:rFonts w:ascii="Garamond" w:hAnsi="Garamond" w:cs="Garamond"/>
                <w:snapToGrid w:val="0"/>
                <w:spacing w:val="-2"/>
                <w:sz w:val="24"/>
                <w:szCs w:val="24"/>
              </w:rPr>
              <w:t>Nyilatkozat változásbejegyzésről. Ajánlattevőnek folyamatban lévő változásbejegyzési eljárás esetében, az ajánlathoz csatolni kell a cégbírósághoz benyújtott változásbejegyzési kérelmet és az annak érkezéséről a cégbíróság által megküldött igazolást.</w:t>
            </w:r>
          </w:p>
        </w:tc>
      </w:tr>
      <w:tr w:rsidR="00554E0F" w:rsidRPr="00C734A4" w14:paraId="2B331F0F" w14:textId="77777777" w:rsidTr="00554E0F">
        <w:trPr>
          <w:jc w:val="center"/>
        </w:trPr>
        <w:tc>
          <w:tcPr>
            <w:tcW w:w="6912" w:type="dxa"/>
          </w:tcPr>
          <w:p w14:paraId="72A7D213" w14:textId="77777777" w:rsidR="00554E0F" w:rsidRPr="00C734A4" w:rsidRDefault="00554E0F" w:rsidP="00B83415">
            <w:pPr>
              <w:spacing w:after="0" w:line="240" w:lineRule="auto"/>
              <w:jc w:val="both"/>
              <w:rPr>
                <w:rFonts w:ascii="Garamond" w:hAnsi="Garamond" w:cs="Garamond"/>
                <w:snapToGrid w:val="0"/>
                <w:spacing w:val="-2"/>
                <w:sz w:val="24"/>
                <w:szCs w:val="24"/>
              </w:rPr>
            </w:pPr>
            <w:r w:rsidRPr="00C734A4">
              <w:rPr>
                <w:rFonts w:ascii="Garamond" w:hAnsi="Garamond" w:cs="Garamond"/>
                <w:snapToGrid w:val="0"/>
                <w:spacing w:val="-2"/>
                <w:sz w:val="24"/>
                <w:szCs w:val="24"/>
              </w:rPr>
              <w:t>Az ajánlat elektronikus példánya (CD/DVD/pendrive adathordozón)</w:t>
            </w:r>
          </w:p>
        </w:tc>
      </w:tr>
    </w:tbl>
    <w:p w14:paraId="633B5B8A" w14:textId="77777777" w:rsidR="00FF6D65" w:rsidRPr="00C734A4" w:rsidRDefault="00FF6D65" w:rsidP="00FF6D65">
      <w:pPr>
        <w:tabs>
          <w:tab w:val="left" w:pos="720"/>
        </w:tabs>
        <w:spacing w:after="0" w:line="240" w:lineRule="auto"/>
        <w:rPr>
          <w:rFonts w:ascii="Garamond" w:hAnsi="Garamond" w:cs="Garamond"/>
          <w:sz w:val="24"/>
          <w:szCs w:val="24"/>
          <w:lang w:eastAsia="hu-HU"/>
        </w:rPr>
      </w:pPr>
      <w:bookmarkStart w:id="8" w:name="pr48"/>
      <w:bookmarkEnd w:id="8"/>
    </w:p>
    <w:p w14:paraId="773395D8" w14:textId="77777777" w:rsidR="00FF6D65" w:rsidRPr="00C734A4" w:rsidRDefault="00FF6D65" w:rsidP="00FF6D65">
      <w:pPr>
        <w:keepNext/>
        <w:spacing w:after="0" w:line="240" w:lineRule="auto"/>
        <w:outlineLvl w:val="1"/>
        <w:rPr>
          <w:rFonts w:ascii="Garamond" w:hAnsi="Garamond" w:cs="Garamond"/>
          <w:b/>
          <w:bCs/>
          <w:caps/>
          <w:sz w:val="24"/>
          <w:szCs w:val="24"/>
        </w:rPr>
      </w:pPr>
    </w:p>
    <w:p w14:paraId="11088212" w14:textId="77777777" w:rsidR="00FF6D65" w:rsidRPr="00C734A4" w:rsidRDefault="00FF6D65" w:rsidP="00FF6D65">
      <w:pPr>
        <w:spacing w:after="0" w:line="240" w:lineRule="auto"/>
        <w:rPr>
          <w:rFonts w:ascii="Garamond" w:hAnsi="Garamond" w:cs="Garamond"/>
          <w:b/>
          <w:bCs/>
          <w:sz w:val="24"/>
          <w:szCs w:val="24"/>
        </w:rPr>
      </w:pPr>
      <w:r w:rsidRPr="00C734A4">
        <w:rPr>
          <w:rFonts w:ascii="Garamond" w:hAnsi="Garamond" w:cs="Garamond"/>
          <w:b/>
          <w:bCs/>
          <w:sz w:val="24"/>
          <w:szCs w:val="24"/>
        </w:rPr>
        <w:t>6. VERSENY BIZTOSÍTÁSA</w:t>
      </w:r>
    </w:p>
    <w:p w14:paraId="0E72B719" w14:textId="77777777" w:rsidR="00FF6D65" w:rsidRPr="00C734A4" w:rsidRDefault="00FF6D65" w:rsidP="00FF6D65">
      <w:pPr>
        <w:spacing w:after="0" w:line="240" w:lineRule="auto"/>
        <w:jc w:val="both"/>
        <w:rPr>
          <w:rFonts w:ascii="Garamond" w:hAnsi="Garamond" w:cs="Garamond"/>
          <w:sz w:val="24"/>
          <w:szCs w:val="24"/>
        </w:rPr>
      </w:pPr>
      <w:r w:rsidRPr="00C734A4">
        <w:rPr>
          <w:rFonts w:ascii="Garamond" w:hAnsi="Garamond" w:cs="Garamond"/>
          <w:sz w:val="24"/>
          <w:szCs w:val="24"/>
        </w:rPr>
        <w:t>A Kbt. 36. § (1) bekezdése alapján az ajánlattevő ugyanabban a közbeszerzési eljárásban – részajánlat-tételi lehetőség biztosítása esetén ugyanazon rész tekintetében –</w:t>
      </w:r>
    </w:p>
    <w:p w14:paraId="61E6E34A" w14:textId="77777777" w:rsidR="00FF6D65" w:rsidRPr="00C734A4" w:rsidRDefault="00FF6D65" w:rsidP="00FF6D65">
      <w:pPr>
        <w:spacing w:after="0" w:line="240" w:lineRule="auto"/>
        <w:ind w:firstLine="142"/>
        <w:jc w:val="both"/>
        <w:rPr>
          <w:rFonts w:ascii="Garamond" w:hAnsi="Garamond" w:cs="Garamond"/>
          <w:sz w:val="24"/>
          <w:szCs w:val="24"/>
        </w:rPr>
      </w:pPr>
      <w:r w:rsidRPr="00C734A4">
        <w:rPr>
          <w:rFonts w:ascii="Garamond" w:hAnsi="Garamond" w:cs="Garamond"/>
          <w:sz w:val="24"/>
          <w:szCs w:val="24"/>
        </w:rPr>
        <w:t>a) nem tehet másik ajánlatot más ajánlattevővel közösen,</w:t>
      </w:r>
    </w:p>
    <w:p w14:paraId="71AA8A56" w14:textId="77777777" w:rsidR="00FF6D65" w:rsidRPr="00C734A4" w:rsidRDefault="00FF6D65" w:rsidP="00FF6D65">
      <w:pPr>
        <w:spacing w:after="0" w:line="240" w:lineRule="auto"/>
        <w:ind w:firstLine="142"/>
        <w:jc w:val="both"/>
        <w:rPr>
          <w:rFonts w:ascii="Garamond" w:hAnsi="Garamond" w:cs="Garamond"/>
          <w:sz w:val="24"/>
          <w:szCs w:val="24"/>
        </w:rPr>
      </w:pPr>
      <w:r w:rsidRPr="00C734A4">
        <w:rPr>
          <w:rFonts w:ascii="Garamond" w:hAnsi="Garamond" w:cs="Garamond"/>
          <w:sz w:val="24"/>
          <w:szCs w:val="24"/>
        </w:rPr>
        <w:t>b) más ajánlattevő alvállalkozójaként nem vehet részt,</w:t>
      </w:r>
    </w:p>
    <w:p w14:paraId="3689FA22" w14:textId="77777777" w:rsidR="00FF6D65" w:rsidRPr="00C734A4" w:rsidRDefault="00FF6D65" w:rsidP="00FF6D65">
      <w:pPr>
        <w:spacing w:after="0" w:line="240" w:lineRule="auto"/>
        <w:ind w:firstLine="142"/>
        <w:jc w:val="both"/>
        <w:rPr>
          <w:rFonts w:ascii="Garamond" w:hAnsi="Garamond" w:cs="Garamond"/>
          <w:sz w:val="24"/>
          <w:szCs w:val="24"/>
        </w:rPr>
      </w:pPr>
      <w:r w:rsidRPr="00C734A4">
        <w:rPr>
          <w:rFonts w:ascii="Garamond" w:hAnsi="Garamond" w:cs="Garamond"/>
          <w:sz w:val="24"/>
          <w:szCs w:val="24"/>
        </w:rPr>
        <w:t>c) más ajánlattevő szerződés teljesítésére való alkalmasságát nem igazolhatja [65. § (7) bekezdés].</w:t>
      </w:r>
    </w:p>
    <w:p w14:paraId="664DAB9D" w14:textId="77777777" w:rsidR="00FF6D65" w:rsidRPr="00C734A4" w:rsidRDefault="00FF6D65" w:rsidP="00FF6D65">
      <w:pPr>
        <w:spacing w:after="0" w:line="240" w:lineRule="auto"/>
        <w:jc w:val="both"/>
        <w:rPr>
          <w:rFonts w:ascii="Garamond" w:hAnsi="Garamond" w:cs="Garamond"/>
          <w:sz w:val="24"/>
          <w:szCs w:val="24"/>
        </w:rPr>
      </w:pPr>
      <w:r w:rsidRPr="00C734A4">
        <w:rPr>
          <w:rFonts w:ascii="Garamond" w:hAnsi="Garamond" w:cs="Garamond"/>
          <w:sz w:val="24"/>
          <w:szCs w:val="24"/>
        </w:rPr>
        <w:t>Amennyiben az Ajánlatkérő az adott közbeszerzési eljárás során a tisztességtelen piaci magatartás és a versenykorlátozás tilalmáról szóló 1996. évi LVII. törvény (a továbbiakban: Tpvt.) 11. §-a, vagy az EUMSZ 101. cikke szerinti rendelkezések nyilvánvaló megsértését észleli vagy azt alapos okkal feltételezi, köteles azt – a Tpvt. bejelentésre vagy panaszra vonatkozó szabályai szerint – jelezni a Gazdasági Versenyhivatalnak.</w:t>
      </w:r>
    </w:p>
    <w:p w14:paraId="4CBD87E4" w14:textId="77777777" w:rsidR="00FF6D65" w:rsidRPr="00C734A4" w:rsidRDefault="00FF6D65" w:rsidP="00FF6D65">
      <w:pPr>
        <w:keepNext/>
        <w:spacing w:before="240" w:after="60" w:line="240" w:lineRule="auto"/>
        <w:outlineLvl w:val="1"/>
        <w:rPr>
          <w:rFonts w:ascii="Garamond" w:hAnsi="Garamond" w:cs="Garamond"/>
          <w:b/>
          <w:bCs/>
          <w:caps/>
          <w:sz w:val="24"/>
          <w:szCs w:val="24"/>
          <w:lang w:eastAsia="hu-HU"/>
        </w:rPr>
      </w:pPr>
      <w:bookmarkStart w:id="9" w:name="_Toc343260720"/>
      <w:r w:rsidRPr="00C734A4">
        <w:rPr>
          <w:rFonts w:ascii="Garamond" w:hAnsi="Garamond" w:cs="Garamond"/>
          <w:b/>
          <w:bCs/>
          <w:caps/>
          <w:sz w:val="24"/>
          <w:szCs w:val="24"/>
          <w:lang w:eastAsia="hu-HU"/>
        </w:rPr>
        <w:t>7. az ajánlattétel költsége</w:t>
      </w:r>
      <w:bookmarkEnd w:id="9"/>
    </w:p>
    <w:p w14:paraId="1E131836" w14:textId="77777777" w:rsidR="00FF6D65" w:rsidRPr="00C734A4" w:rsidRDefault="00FF6D65" w:rsidP="00FF6D65">
      <w:pPr>
        <w:suppressAutoHyphens/>
        <w:spacing w:after="120" w:line="240" w:lineRule="auto"/>
        <w:jc w:val="both"/>
        <w:rPr>
          <w:rFonts w:ascii="Garamond" w:hAnsi="Garamond" w:cs="Garamond"/>
          <w:sz w:val="24"/>
          <w:szCs w:val="24"/>
          <w:lang w:eastAsia="hu-HU"/>
        </w:rPr>
      </w:pPr>
      <w:r w:rsidRPr="00C734A4">
        <w:rPr>
          <w:rFonts w:ascii="Garamond" w:hAnsi="Garamond" w:cs="Garamond"/>
          <w:sz w:val="24"/>
          <w:szCs w:val="24"/>
          <w:lang w:eastAsia="hu-HU"/>
        </w:rPr>
        <w:t>Az ajánlat elkészítésével és benyújtásával kapcsolatos összes költség kizárólag az ajánlattevőt terheli. Az ajánlatkérő nem felel, vagy nem fizet semmiféle költségért vagy veszteségért, amely az ajánlattevőt érheti a helyszínen tett látogatásokkal vagy vizsgálatokkal kapcsolatban, vagy az ajánlat bármely más vonatkozásában.</w:t>
      </w:r>
    </w:p>
    <w:p w14:paraId="5D94960C" w14:textId="77777777" w:rsidR="00FF6D65" w:rsidRPr="00C734A4" w:rsidRDefault="00FF6D65" w:rsidP="00FF6D65">
      <w:pPr>
        <w:suppressAutoHyphens/>
        <w:spacing w:after="120" w:line="240" w:lineRule="auto"/>
        <w:jc w:val="both"/>
        <w:rPr>
          <w:rFonts w:ascii="Garamond" w:hAnsi="Garamond" w:cs="Garamond"/>
          <w:sz w:val="24"/>
          <w:szCs w:val="24"/>
          <w:lang w:eastAsia="hu-HU"/>
        </w:rPr>
      </w:pPr>
      <w:r w:rsidRPr="00C734A4">
        <w:rPr>
          <w:rFonts w:ascii="Garamond" w:hAnsi="Garamond" w:cs="Garamond"/>
          <w:sz w:val="24"/>
          <w:szCs w:val="24"/>
          <w:lang w:eastAsia="hu-HU"/>
        </w:rPr>
        <w:t xml:space="preserve">Az ajánlattevőnek nincs joga semmilyen, a Közbeszerzési dokumentumokban kifejezetten megadott jogcímen kívüli egyéb – így különösen anyagi – igény érvényesítésére. A közbeszerzési eljárás eredményes, vagy eredménytelen befejezésétől függetlenül az Ajánlatkérővel szemben e költségekkel kapcsolatban semmilyen követelésnek nincs helye. </w:t>
      </w:r>
    </w:p>
    <w:p w14:paraId="284D40AC" w14:textId="77777777" w:rsidR="00FF6D65" w:rsidRPr="00C734A4" w:rsidRDefault="00FF6D65" w:rsidP="00FF6D65">
      <w:pPr>
        <w:suppressAutoHyphens/>
        <w:spacing w:after="240" w:line="240" w:lineRule="auto"/>
        <w:jc w:val="both"/>
        <w:rPr>
          <w:rFonts w:ascii="Garamond" w:hAnsi="Garamond" w:cs="Garamond"/>
          <w:sz w:val="24"/>
          <w:szCs w:val="24"/>
          <w:lang w:eastAsia="hu-HU"/>
        </w:rPr>
      </w:pPr>
      <w:r w:rsidRPr="00C734A4">
        <w:rPr>
          <w:rFonts w:ascii="Garamond" w:hAnsi="Garamond" w:cs="Garamond"/>
          <w:sz w:val="24"/>
          <w:szCs w:val="24"/>
          <w:lang w:eastAsia="hu-HU"/>
        </w:rPr>
        <w:t>Az Ajánlatkérő kifejezetten nyilatkozik, hogy az ajánlatok elkészítéséért sem a nyertes ajánlattevőnek, sem másoknak nem fizet.</w:t>
      </w:r>
    </w:p>
    <w:p w14:paraId="36B6D90E" w14:textId="77777777" w:rsidR="00FF6D65" w:rsidRPr="00C734A4" w:rsidRDefault="00FF6D65" w:rsidP="00FF6D65">
      <w:pPr>
        <w:tabs>
          <w:tab w:val="left" w:pos="284"/>
          <w:tab w:val="left" w:pos="426"/>
        </w:tabs>
        <w:spacing w:after="60" w:line="240" w:lineRule="auto"/>
        <w:jc w:val="both"/>
        <w:rPr>
          <w:rFonts w:ascii="Garamond" w:hAnsi="Garamond" w:cs="Garamond"/>
          <w:b/>
          <w:bCs/>
          <w:sz w:val="24"/>
          <w:szCs w:val="24"/>
        </w:rPr>
      </w:pPr>
      <w:r w:rsidRPr="00C734A4">
        <w:rPr>
          <w:rFonts w:ascii="Garamond" w:hAnsi="Garamond" w:cs="Garamond"/>
          <w:b/>
          <w:bCs/>
          <w:sz w:val="24"/>
          <w:szCs w:val="24"/>
        </w:rPr>
        <w:t>8. AZ AJÁNLAT ELKÉSZÍTÉSÉRE, ÖSSZEÁLLÍTÁSÁRA VONATKOZÓ ELŐÍRÁSOK</w:t>
      </w:r>
    </w:p>
    <w:p w14:paraId="1FB1CE5F" w14:textId="77777777" w:rsidR="00FF6D65" w:rsidRPr="00C734A4" w:rsidRDefault="00FF6D65" w:rsidP="00FF6D65">
      <w:pPr>
        <w:spacing w:after="0" w:line="240" w:lineRule="auto"/>
        <w:jc w:val="both"/>
        <w:rPr>
          <w:rFonts w:ascii="Garamond" w:hAnsi="Garamond" w:cs="Garamond"/>
          <w:sz w:val="24"/>
          <w:szCs w:val="24"/>
        </w:rPr>
      </w:pPr>
      <w:r w:rsidRPr="00C734A4">
        <w:rPr>
          <w:rFonts w:ascii="Garamond" w:hAnsi="Garamond" w:cs="Garamond"/>
          <w:sz w:val="24"/>
          <w:szCs w:val="24"/>
        </w:rPr>
        <w:t>Az ajánlatot a gazdasági szereplőnek a közbeszerzési dokumentumokban meghatározott tartalmi és formai követelményeknek megfelelően kell elkészítenie.</w:t>
      </w:r>
    </w:p>
    <w:p w14:paraId="0346D5A7" w14:textId="77777777" w:rsidR="00FF6D65" w:rsidRPr="00C734A4" w:rsidRDefault="00FF6D65" w:rsidP="00FF6D65">
      <w:pPr>
        <w:spacing w:after="0" w:line="240" w:lineRule="auto"/>
        <w:jc w:val="both"/>
        <w:rPr>
          <w:rFonts w:ascii="Garamond" w:hAnsi="Garamond" w:cs="Garamond"/>
          <w:sz w:val="24"/>
          <w:szCs w:val="24"/>
        </w:rPr>
      </w:pPr>
    </w:p>
    <w:p w14:paraId="4F7F118D" w14:textId="77777777" w:rsidR="00FF6D65" w:rsidRPr="00C734A4" w:rsidRDefault="00FF6D65" w:rsidP="00FF6D65">
      <w:pPr>
        <w:suppressAutoHyphens/>
        <w:spacing w:after="0" w:line="240" w:lineRule="auto"/>
        <w:ind w:right="-108"/>
        <w:jc w:val="both"/>
        <w:rPr>
          <w:rFonts w:ascii="Garamond" w:hAnsi="Garamond" w:cs="Garamond"/>
          <w:noProof/>
          <w:sz w:val="24"/>
          <w:szCs w:val="24"/>
          <w:lang w:eastAsia="hu-HU"/>
        </w:rPr>
      </w:pPr>
      <w:r w:rsidRPr="00C734A4">
        <w:rPr>
          <w:rFonts w:ascii="Garamond" w:hAnsi="Garamond" w:cs="Garamond"/>
          <w:noProof/>
          <w:sz w:val="24"/>
          <w:szCs w:val="24"/>
          <w:lang w:eastAsia="hu-HU"/>
        </w:rPr>
        <w:t>Az ajánlattevő felelősséggel tartozik az ajánlatában közölt adatok és nyilatkozatok, valamint a becsatolt igazolások, okiratok tartalmának valódiságáért.</w:t>
      </w:r>
    </w:p>
    <w:p w14:paraId="58D13CAB" w14:textId="77777777" w:rsidR="00FF6D65" w:rsidRPr="00C734A4" w:rsidRDefault="00FF6D65" w:rsidP="00FF6D65">
      <w:pPr>
        <w:keepNext/>
        <w:spacing w:before="240" w:after="60" w:line="240" w:lineRule="auto"/>
        <w:outlineLvl w:val="1"/>
        <w:rPr>
          <w:rFonts w:ascii="Garamond" w:hAnsi="Garamond" w:cs="Garamond"/>
          <w:b/>
          <w:bCs/>
          <w:caps/>
          <w:sz w:val="24"/>
          <w:szCs w:val="24"/>
          <w:lang w:eastAsia="hu-HU"/>
        </w:rPr>
      </w:pPr>
      <w:bookmarkStart w:id="10" w:name="_Toc343260721"/>
      <w:r w:rsidRPr="00C734A4">
        <w:rPr>
          <w:rFonts w:ascii="Garamond" w:hAnsi="Garamond" w:cs="Garamond"/>
          <w:b/>
          <w:bCs/>
          <w:caps/>
          <w:sz w:val="24"/>
          <w:szCs w:val="24"/>
          <w:lang w:eastAsia="hu-HU"/>
        </w:rPr>
        <w:t>9. Ajánlattételi határidő</w:t>
      </w:r>
      <w:bookmarkEnd w:id="10"/>
    </w:p>
    <w:p w14:paraId="6E1152EC" w14:textId="14B8287B" w:rsidR="00FF6D65" w:rsidRPr="00C734A4" w:rsidRDefault="00FF6D65" w:rsidP="00FF6D65">
      <w:pPr>
        <w:spacing w:after="0" w:line="240" w:lineRule="auto"/>
        <w:jc w:val="both"/>
        <w:rPr>
          <w:rFonts w:ascii="Garamond" w:hAnsi="Garamond" w:cs="Garamond"/>
          <w:b/>
          <w:bCs/>
          <w:sz w:val="24"/>
          <w:szCs w:val="24"/>
          <w:lang w:eastAsia="hu-HU"/>
        </w:rPr>
      </w:pPr>
      <w:r w:rsidRPr="00C734A4">
        <w:rPr>
          <w:rFonts w:ascii="Garamond" w:hAnsi="Garamond" w:cs="Garamond"/>
          <w:sz w:val="24"/>
          <w:szCs w:val="24"/>
          <w:lang w:eastAsia="hu-HU"/>
        </w:rPr>
        <w:t>Az ajánlattételi határidő</w:t>
      </w:r>
      <w:r w:rsidRPr="00C734A4">
        <w:rPr>
          <w:rFonts w:ascii="Garamond" w:hAnsi="Garamond" w:cs="Garamond"/>
          <w:b/>
          <w:bCs/>
          <w:sz w:val="24"/>
          <w:szCs w:val="24"/>
          <w:lang w:eastAsia="hu-HU"/>
        </w:rPr>
        <w:t xml:space="preserve">: </w:t>
      </w:r>
      <w:bookmarkStart w:id="11" w:name="_GoBack"/>
      <w:r w:rsidRPr="005F22C5">
        <w:rPr>
          <w:rFonts w:ascii="Garamond" w:hAnsi="Garamond" w:cs="Garamond"/>
          <w:b/>
          <w:sz w:val="24"/>
          <w:szCs w:val="24"/>
          <w:lang w:eastAsia="hu-HU"/>
        </w:rPr>
        <w:t>201</w:t>
      </w:r>
      <w:r w:rsidR="002F39EC" w:rsidRPr="005F22C5">
        <w:rPr>
          <w:rFonts w:ascii="Garamond" w:hAnsi="Garamond" w:cs="Garamond"/>
          <w:b/>
          <w:sz w:val="24"/>
          <w:szCs w:val="24"/>
          <w:lang w:eastAsia="hu-HU"/>
        </w:rPr>
        <w:t>8. január 10., 14:00 óra</w:t>
      </w:r>
      <w:bookmarkEnd w:id="11"/>
    </w:p>
    <w:p w14:paraId="29A709AB" w14:textId="77777777" w:rsidR="00FF6D65" w:rsidRPr="00C734A4" w:rsidRDefault="00FF6D65" w:rsidP="00FF6D65">
      <w:pPr>
        <w:tabs>
          <w:tab w:val="left" w:pos="900"/>
        </w:tabs>
        <w:spacing w:after="0" w:line="240" w:lineRule="auto"/>
        <w:ind w:left="902" w:hanging="902"/>
        <w:jc w:val="both"/>
        <w:rPr>
          <w:rFonts w:ascii="Garamond" w:hAnsi="Garamond" w:cs="Garamond"/>
          <w:sz w:val="24"/>
          <w:szCs w:val="24"/>
          <w:lang w:eastAsia="hu-HU"/>
        </w:rPr>
      </w:pPr>
    </w:p>
    <w:p w14:paraId="082AA830" w14:textId="77777777" w:rsidR="00FF6D65" w:rsidRPr="00C734A4" w:rsidRDefault="00FF6D65" w:rsidP="00FF6D65">
      <w:pPr>
        <w:tabs>
          <w:tab w:val="left" w:pos="900"/>
        </w:tabs>
        <w:spacing w:after="0" w:line="240" w:lineRule="auto"/>
        <w:ind w:left="900" w:hanging="900"/>
        <w:jc w:val="both"/>
        <w:rPr>
          <w:rFonts w:ascii="Garamond" w:hAnsi="Garamond" w:cs="Garamond"/>
          <w:sz w:val="24"/>
          <w:szCs w:val="24"/>
          <w:lang w:eastAsia="hu-HU"/>
        </w:rPr>
      </w:pPr>
      <w:r w:rsidRPr="00C734A4">
        <w:rPr>
          <w:rFonts w:ascii="Garamond" w:hAnsi="Garamond" w:cs="Garamond"/>
          <w:sz w:val="24"/>
          <w:szCs w:val="24"/>
          <w:lang w:eastAsia="hu-HU"/>
        </w:rPr>
        <w:t xml:space="preserve">Az ajánlatok benyújtásának helye: </w:t>
      </w:r>
    </w:p>
    <w:p w14:paraId="6782DC5A" w14:textId="77777777" w:rsidR="00FF6D65" w:rsidRPr="00C734A4" w:rsidRDefault="0098453A" w:rsidP="00FF6D65">
      <w:pPr>
        <w:spacing w:after="0" w:line="240" w:lineRule="auto"/>
        <w:rPr>
          <w:rFonts w:ascii="Garamond" w:hAnsi="Garamond" w:cs="Garamond"/>
          <w:b/>
          <w:bCs/>
          <w:sz w:val="24"/>
          <w:szCs w:val="24"/>
          <w:lang w:eastAsia="hu-HU"/>
        </w:rPr>
      </w:pPr>
      <w:r>
        <w:rPr>
          <w:rFonts w:ascii="Garamond" w:hAnsi="Garamond" w:cs="Garamond"/>
          <w:b/>
          <w:bCs/>
          <w:sz w:val="24"/>
          <w:szCs w:val="24"/>
          <w:lang w:eastAsia="hu-HU"/>
        </w:rPr>
        <w:t>Nemzeti Élelmiszerlánc-biztonsági Hivatal</w:t>
      </w:r>
    </w:p>
    <w:p w14:paraId="224C5B43" w14:textId="77777777" w:rsidR="000A72F2" w:rsidRPr="000A72F2" w:rsidRDefault="000A72F2" w:rsidP="000A72F2">
      <w:pPr>
        <w:spacing w:after="0" w:line="240" w:lineRule="auto"/>
        <w:rPr>
          <w:rFonts w:ascii="Garamond" w:hAnsi="Garamond" w:cs="Garamond"/>
          <w:b/>
          <w:bCs/>
          <w:sz w:val="24"/>
          <w:szCs w:val="24"/>
        </w:rPr>
      </w:pPr>
      <w:r w:rsidRPr="000A72F2">
        <w:rPr>
          <w:rFonts w:ascii="Garamond" w:hAnsi="Garamond" w:cs="Garamond"/>
          <w:b/>
          <w:bCs/>
          <w:sz w:val="24"/>
          <w:szCs w:val="24"/>
        </w:rPr>
        <w:t>1024 Budapest, Keleti Károly u. 24.</w:t>
      </w:r>
    </w:p>
    <w:p w14:paraId="6655E8C3" w14:textId="77777777" w:rsidR="00FF6D65" w:rsidRPr="00C734A4" w:rsidRDefault="000A72F2" w:rsidP="000A72F2">
      <w:pPr>
        <w:spacing w:after="0" w:line="240" w:lineRule="auto"/>
        <w:rPr>
          <w:rFonts w:ascii="Garamond" w:hAnsi="Garamond" w:cs="Garamond"/>
          <w:sz w:val="24"/>
          <w:szCs w:val="24"/>
          <w:lang w:eastAsia="hu-HU"/>
        </w:rPr>
      </w:pPr>
      <w:r w:rsidRPr="000A72F2">
        <w:rPr>
          <w:rFonts w:ascii="Garamond" w:hAnsi="Garamond" w:cs="Garamond"/>
          <w:b/>
          <w:bCs/>
          <w:sz w:val="24"/>
          <w:szCs w:val="24"/>
        </w:rPr>
        <w:t>I. emelet 124. Gazdasági Elnökhelyettes titkársága</w:t>
      </w:r>
    </w:p>
    <w:p w14:paraId="08CF6F5D" w14:textId="77777777" w:rsidR="000A72F2" w:rsidRPr="000A72F2" w:rsidRDefault="000A72F2" w:rsidP="000A72F2">
      <w:pPr>
        <w:spacing w:after="0" w:line="240" w:lineRule="auto"/>
        <w:jc w:val="both"/>
        <w:rPr>
          <w:rFonts w:ascii="Garamond" w:hAnsi="Garamond" w:cs="Garamond"/>
          <w:sz w:val="24"/>
          <w:szCs w:val="24"/>
          <w:lang w:eastAsia="hu-HU"/>
        </w:rPr>
      </w:pPr>
      <w:r w:rsidRPr="000A72F2">
        <w:rPr>
          <w:rFonts w:ascii="Garamond" w:hAnsi="Garamond" w:cs="Garamond"/>
          <w:sz w:val="24"/>
          <w:szCs w:val="24"/>
          <w:lang w:eastAsia="hu-HU"/>
        </w:rPr>
        <w:t xml:space="preserve">Az ajánlatot magyar nyelven, 1 eredeti papír alapú példányban szükséges benyújtani. A csomagoláson „NMR 400 MHz FoodScreener bor, méz, gyümölcslé vizsgálatokhoz”- határidő előtt felbontani TILOS!” megjelölést kell feltüntetni. Az ajánlatot 2 példányban jelszó nélkül olvasható (de nem módosítható .pdf, vagy azzal egyenértékű file formátumban) elektronikus adathordozón is be kell nyújtani. Az ajánlathoz csatolni kell ajánlattevő cégszerűen aláírt nyilatkozatát arra vonatkozóan, hogy az elektronikus példány az ajánlat eredeti papír alapú példányával mindenben megegyezik és jelszóvédelemmel nincs ellátva. </w:t>
      </w:r>
    </w:p>
    <w:p w14:paraId="18EFF331" w14:textId="77777777" w:rsidR="000A72F2" w:rsidRPr="000A72F2" w:rsidRDefault="000A72F2" w:rsidP="000A72F2">
      <w:pPr>
        <w:spacing w:after="0" w:line="240" w:lineRule="auto"/>
        <w:jc w:val="both"/>
        <w:rPr>
          <w:rFonts w:ascii="Garamond" w:hAnsi="Garamond" w:cs="Garamond"/>
          <w:sz w:val="24"/>
          <w:szCs w:val="24"/>
          <w:lang w:eastAsia="hu-HU"/>
        </w:rPr>
      </w:pPr>
      <w:r w:rsidRPr="000A72F2">
        <w:rPr>
          <w:rFonts w:ascii="Garamond" w:hAnsi="Garamond" w:cs="Garamond"/>
          <w:sz w:val="24"/>
          <w:szCs w:val="24"/>
          <w:lang w:eastAsia="hu-HU"/>
        </w:rPr>
        <w:t>A postai úton benyújtott ajánlat ajánlattételi határidőre történő beérkezéséért, illetve az ajánlat elvesztéséért, valamint a jelen felhívásban meghatározottak szerint az ajánlat nem megfelelő helyszínre történő benyújtásáért ajánlatkérő nem vállal felelősséget, ennek kockázata az ajánlattevőt terheli. Hivatkozva a Központi Érkeztető Rendszer (KÉR) kivételi körébe tartozó küldeményekre, a postai úton benyújtott ajánlatokat a NÉBIH KÉR-kivételeket fogadó postafiókjába szíveskedjenek küldeni, melynek címe: NÉBIH 1537 Budapest, Pf. 407. VÜI Beszerzési és Közbeszerzési Osztály.</w:t>
      </w:r>
    </w:p>
    <w:p w14:paraId="48515F50" w14:textId="77777777" w:rsidR="000A72F2" w:rsidRPr="000A72F2" w:rsidRDefault="000A72F2" w:rsidP="000A72F2">
      <w:pPr>
        <w:spacing w:after="0" w:line="240" w:lineRule="auto"/>
        <w:jc w:val="both"/>
        <w:rPr>
          <w:rFonts w:ascii="Garamond" w:hAnsi="Garamond" w:cs="Garamond"/>
          <w:sz w:val="24"/>
          <w:szCs w:val="24"/>
          <w:lang w:eastAsia="hu-HU"/>
        </w:rPr>
      </w:pPr>
    </w:p>
    <w:p w14:paraId="74C268F6" w14:textId="77777777" w:rsidR="000A72F2" w:rsidRDefault="000A72F2" w:rsidP="000A72F2">
      <w:pPr>
        <w:spacing w:after="0" w:line="240" w:lineRule="auto"/>
        <w:jc w:val="both"/>
        <w:rPr>
          <w:rFonts w:ascii="Garamond" w:hAnsi="Garamond" w:cs="Garamond"/>
          <w:sz w:val="24"/>
          <w:szCs w:val="24"/>
          <w:lang w:eastAsia="hu-HU"/>
        </w:rPr>
      </w:pPr>
      <w:r w:rsidRPr="000A72F2">
        <w:rPr>
          <w:rFonts w:ascii="Garamond" w:hAnsi="Garamond" w:cs="Garamond"/>
          <w:sz w:val="24"/>
          <w:szCs w:val="24"/>
          <w:lang w:eastAsia="hu-HU"/>
        </w:rPr>
        <w:t>Az ajánlat - tartalomjegyzéket követő - első oldalaként felolvasólap szerepeljen, amelyen közölni kell a Kbt. 68.§ (4) bekezdése szerinti adatokat: az ajánlattevő nevét, székhelyét, telefon- és faxszámát, az értékelési szempontok szerinti adatokat. A felolvasólap ajánlatkérő által preferált formáját jelen közbeszerzési dokumentáció tartalmazza.</w:t>
      </w:r>
    </w:p>
    <w:p w14:paraId="61418A98" w14:textId="77777777" w:rsidR="00FF6D65" w:rsidRPr="00C734A4" w:rsidRDefault="00FF6D65" w:rsidP="000A72F2">
      <w:pPr>
        <w:spacing w:after="0" w:line="240" w:lineRule="auto"/>
        <w:jc w:val="both"/>
        <w:rPr>
          <w:rFonts w:ascii="Garamond" w:hAnsi="Garamond" w:cs="Garamond"/>
          <w:snapToGrid w:val="0"/>
          <w:spacing w:val="-2"/>
          <w:sz w:val="24"/>
          <w:szCs w:val="24"/>
        </w:rPr>
      </w:pPr>
      <w:r w:rsidRPr="00C734A4">
        <w:rPr>
          <w:rFonts w:ascii="Garamond" w:hAnsi="Garamond" w:cs="Garamond"/>
          <w:snapToGrid w:val="0"/>
          <w:spacing w:val="-2"/>
          <w:sz w:val="24"/>
          <w:szCs w:val="24"/>
        </w:rPr>
        <w:t xml:space="preserve">Ajánlatkérő a </w:t>
      </w:r>
      <w:r w:rsidRPr="00C734A4">
        <w:rPr>
          <w:rFonts w:ascii="Garamond" w:hAnsi="Garamond" w:cs="Garamond"/>
          <w:sz w:val="24"/>
          <w:szCs w:val="24"/>
        </w:rPr>
        <w:t>Közbeszerzési dokumentumokat</w:t>
      </w:r>
      <w:r w:rsidRPr="00C734A4">
        <w:rPr>
          <w:rFonts w:ascii="Garamond" w:hAnsi="Garamond" w:cs="Garamond"/>
          <w:snapToGrid w:val="0"/>
          <w:spacing w:val="-2"/>
          <w:sz w:val="24"/>
          <w:szCs w:val="24"/>
        </w:rPr>
        <w:t xml:space="preserve"> ingyenesen, elektronikusan biztosítja Ajánlattevők részére, amelyet az Ajánlattételi felhívás megküldésével egyidejűleg megküld minden ajánlattevő részére.</w:t>
      </w:r>
    </w:p>
    <w:p w14:paraId="2A6ED258" w14:textId="77777777" w:rsidR="00FF6D65" w:rsidRPr="00C734A4" w:rsidRDefault="00FF6D65" w:rsidP="00FF6D65">
      <w:pPr>
        <w:keepNext/>
        <w:spacing w:before="240" w:after="60" w:line="240" w:lineRule="auto"/>
        <w:outlineLvl w:val="1"/>
        <w:rPr>
          <w:rFonts w:ascii="Garamond" w:hAnsi="Garamond" w:cs="Garamond"/>
          <w:b/>
          <w:bCs/>
          <w:caps/>
          <w:sz w:val="24"/>
          <w:szCs w:val="24"/>
          <w:lang w:eastAsia="hu-HU"/>
        </w:rPr>
      </w:pPr>
      <w:bookmarkStart w:id="12" w:name="_Toc343260722"/>
      <w:r w:rsidRPr="00C734A4">
        <w:rPr>
          <w:rFonts w:ascii="Garamond" w:hAnsi="Garamond" w:cs="Garamond"/>
          <w:b/>
          <w:bCs/>
          <w:caps/>
          <w:sz w:val="24"/>
          <w:szCs w:val="24"/>
          <w:lang w:eastAsia="hu-HU"/>
        </w:rPr>
        <w:t>10. AZ AJÁNLATOK BONTÁSA</w:t>
      </w:r>
      <w:bookmarkEnd w:id="12"/>
    </w:p>
    <w:p w14:paraId="78884DBC" w14:textId="339BFFE9" w:rsidR="00FF6D65" w:rsidRPr="00C734A4" w:rsidRDefault="00FF6D65" w:rsidP="00FF6D65">
      <w:pPr>
        <w:spacing w:after="0" w:line="240" w:lineRule="auto"/>
        <w:jc w:val="both"/>
        <w:rPr>
          <w:rFonts w:ascii="Garamond" w:hAnsi="Garamond" w:cs="Garamond"/>
          <w:b/>
          <w:bCs/>
          <w:smallCaps/>
          <w:snapToGrid w:val="0"/>
          <w:spacing w:val="-2"/>
          <w:sz w:val="24"/>
          <w:szCs w:val="24"/>
        </w:rPr>
      </w:pPr>
      <w:r w:rsidRPr="00C734A4">
        <w:rPr>
          <w:rFonts w:ascii="Garamond" w:hAnsi="Garamond" w:cs="Garamond"/>
          <w:sz w:val="24"/>
          <w:szCs w:val="24"/>
          <w:lang w:eastAsia="hu-HU"/>
        </w:rPr>
        <w:t>Az ajánlatok bontási ideje megegyezik az ajánlatok beadásának határidejével, azaz</w:t>
      </w:r>
      <w:r>
        <w:rPr>
          <w:rFonts w:ascii="Garamond" w:hAnsi="Garamond" w:cs="Garamond"/>
          <w:sz w:val="24"/>
          <w:szCs w:val="24"/>
          <w:lang w:eastAsia="hu-HU"/>
        </w:rPr>
        <w:br/>
      </w:r>
      <w:r w:rsidRPr="00C734A4">
        <w:rPr>
          <w:rFonts w:ascii="Garamond" w:hAnsi="Garamond" w:cs="Garamond"/>
          <w:sz w:val="24"/>
          <w:szCs w:val="24"/>
          <w:lang w:eastAsia="hu-HU"/>
        </w:rPr>
        <w:t>201</w:t>
      </w:r>
      <w:r w:rsidR="002F39EC">
        <w:rPr>
          <w:rFonts w:ascii="Garamond" w:hAnsi="Garamond" w:cs="Garamond"/>
          <w:sz w:val="24"/>
          <w:szCs w:val="24"/>
          <w:lang w:eastAsia="hu-HU"/>
        </w:rPr>
        <w:t>8. január 10., 14:00 óra</w:t>
      </w:r>
    </w:p>
    <w:p w14:paraId="201B2859" w14:textId="77777777" w:rsidR="00FF6D65" w:rsidRPr="00C734A4" w:rsidRDefault="00FF6D65" w:rsidP="00FF6D65">
      <w:pPr>
        <w:spacing w:after="0" w:line="240" w:lineRule="auto"/>
        <w:rPr>
          <w:rFonts w:ascii="Garamond" w:hAnsi="Garamond" w:cs="Garamond"/>
          <w:sz w:val="24"/>
          <w:szCs w:val="24"/>
          <w:lang w:eastAsia="hu-HU"/>
        </w:rPr>
      </w:pPr>
      <w:r w:rsidRPr="00C734A4">
        <w:rPr>
          <w:rFonts w:ascii="Garamond" w:hAnsi="Garamond" w:cs="Garamond"/>
          <w:sz w:val="24"/>
          <w:szCs w:val="24"/>
          <w:lang w:eastAsia="hu-HU"/>
        </w:rPr>
        <w:t>Helye:</w:t>
      </w:r>
    </w:p>
    <w:p w14:paraId="4CE7AC55" w14:textId="77777777" w:rsidR="00FF6D65" w:rsidRPr="00C734A4" w:rsidRDefault="0098453A" w:rsidP="00FF6D65">
      <w:pPr>
        <w:spacing w:after="0" w:line="240" w:lineRule="auto"/>
        <w:rPr>
          <w:rFonts w:ascii="Garamond" w:hAnsi="Garamond" w:cs="Garamond"/>
          <w:b/>
          <w:bCs/>
          <w:sz w:val="24"/>
          <w:szCs w:val="24"/>
          <w:lang w:eastAsia="hu-HU"/>
        </w:rPr>
      </w:pPr>
      <w:r>
        <w:rPr>
          <w:rFonts w:ascii="Garamond" w:hAnsi="Garamond" w:cs="Garamond"/>
          <w:b/>
          <w:bCs/>
          <w:sz w:val="24"/>
          <w:szCs w:val="24"/>
          <w:lang w:eastAsia="hu-HU"/>
        </w:rPr>
        <w:t>Nemzeti Élelmiszerlánc-biztonsági Hivatal</w:t>
      </w:r>
      <w:r w:rsidR="00FF6D65" w:rsidRPr="00C734A4">
        <w:rPr>
          <w:rFonts w:ascii="Garamond" w:hAnsi="Garamond" w:cs="Garamond"/>
          <w:b/>
          <w:bCs/>
          <w:sz w:val="24"/>
          <w:szCs w:val="24"/>
          <w:lang w:eastAsia="hu-HU"/>
        </w:rPr>
        <w:t>,</w:t>
      </w:r>
    </w:p>
    <w:p w14:paraId="6ECB1616" w14:textId="77777777" w:rsidR="000A72F2" w:rsidRDefault="000A72F2" w:rsidP="00FF6D65">
      <w:pPr>
        <w:spacing w:after="0" w:line="240" w:lineRule="auto"/>
        <w:rPr>
          <w:rFonts w:ascii="Garamond" w:hAnsi="Garamond" w:cs="Garamond"/>
          <w:b/>
          <w:bCs/>
          <w:sz w:val="24"/>
          <w:szCs w:val="24"/>
        </w:rPr>
      </w:pPr>
      <w:r w:rsidRPr="000A72F2">
        <w:rPr>
          <w:rFonts w:ascii="Garamond" w:hAnsi="Garamond" w:cs="Garamond"/>
          <w:b/>
          <w:bCs/>
          <w:sz w:val="24"/>
          <w:szCs w:val="24"/>
        </w:rPr>
        <w:t xml:space="preserve">1024 Budapest, Keleti Károly u. 24., I. em. 128. sz. </w:t>
      </w:r>
    </w:p>
    <w:p w14:paraId="001B48B3" w14:textId="77777777" w:rsidR="00FF6D65" w:rsidRPr="00C734A4" w:rsidRDefault="00FF6D65" w:rsidP="00FF6D65">
      <w:pPr>
        <w:spacing w:after="0" w:line="240" w:lineRule="auto"/>
        <w:rPr>
          <w:rFonts w:ascii="Garamond" w:hAnsi="Garamond" w:cs="Garamond"/>
          <w:sz w:val="24"/>
          <w:szCs w:val="24"/>
          <w:lang w:eastAsia="hu-HU"/>
        </w:rPr>
      </w:pPr>
      <w:r w:rsidRPr="00C734A4">
        <w:rPr>
          <w:rFonts w:ascii="Garamond" w:hAnsi="Garamond" w:cs="Garamond"/>
          <w:sz w:val="24"/>
          <w:szCs w:val="24"/>
          <w:lang w:eastAsia="hu-HU"/>
        </w:rPr>
        <w:t>Ajánlatkérő külön meghívót nem küld az ajánlattevőknek, jelen Közbeszerzési dokumentumok tekintendő meghívásnak a bontási eljárásra. Az ajánlatok bontásánál a Kbt. 68. § (3) bekezdésében meghatározott személyek vehetnek részt. A résztvevők regisztrálása jelenléti íven történik.</w:t>
      </w:r>
    </w:p>
    <w:p w14:paraId="31C0B480"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Az ajánlatok felbontásakor ajánlatkérő ismerteti a következő adatokat:</w:t>
      </w:r>
    </w:p>
    <w:p w14:paraId="48D95231" w14:textId="77777777" w:rsidR="00FF6D65" w:rsidRPr="00C734A4" w:rsidRDefault="00FF6D65" w:rsidP="00FF6D65">
      <w:pPr>
        <w:numPr>
          <w:ilvl w:val="0"/>
          <w:numId w:val="1"/>
        </w:numPr>
        <w:tabs>
          <w:tab w:val="clear" w:pos="1533"/>
          <w:tab w:val="num" w:pos="360"/>
        </w:tabs>
        <w:spacing w:after="0" w:line="240" w:lineRule="auto"/>
        <w:ind w:left="360"/>
        <w:jc w:val="both"/>
        <w:rPr>
          <w:rFonts w:ascii="Garamond" w:hAnsi="Garamond" w:cs="Garamond"/>
          <w:sz w:val="24"/>
          <w:szCs w:val="24"/>
          <w:lang w:eastAsia="hu-HU"/>
        </w:rPr>
      </w:pPr>
      <w:r w:rsidRPr="00C734A4">
        <w:rPr>
          <w:rFonts w:ascii="Garamond" w:hAnsi="Garamond" w:cs="Garamond"/>
          <w:sz w:val="24"/>
          <w:szCs w:val="24"/>
          <w:lang w:eastAsia="hu-HU"/>
        </w:rPr>
        <w:t>ajánlattevő nevét,</w:t>
      </w:r>
    </w:p>
    <w:p w14:paraId="5432F2CC" w14:textId="77777777" w:rsidR="00FF6D65" w:rsidRPr="00C734A4" w:rsidRDefault="00FF6D65" w:rsidP="00FF6D65">
      <w:pPr>
        <w:numPr>
          <w:ilvl w:val="0"/>
          <w:numId w:val="1"/>
        </w:numPr>
        <w:tabs>
          <w:tab w:val="clear" w:pos="1533"/>
          <w:tab w:val="num" w:pos="360"/>
        </w:tabs>
        <w:spacing w:after="0" w:line="240" w:lineRule="auto"/>
        <w:ind w:left="360"/>
        <w:jc w:val="both"/>
        <w:rPr>
          <w:rFonts w:ascii="Garamond" w:hAnsi="Garamond" w:cs="Garamond"/>
          <w:sz w:val="24"/>
          <w:szCs w:val="24"/>
          <w:lang w:eastAsia="hu-HU"/>
        </w:rPr>
      </w:pPr>
      <w:r w:rsidRPr="00C734A4">
        <w:rPr>
          <w:rFonts w:ascii="Garamond" w:hAnsi="Garamond" w:cs="Garamond"/>
          <w:sz w:val="24"/>
          <w:szCs w:val="24"/>
          <w:lang w:eastAsia="hu-HU"/>
        </w:rPr>
        <w:t>ajánlattevő székhelyét (címét),</w:t>
      </w:r>
    </w:p>
    <w:p w14:paraId="41996383" w14:textId="77777777" w:rsidR="00FF6D65" w:rsidRPr="00C734A4" w:rsidRDefault="00FF6D65" w:rsidP="00FF6D65">
      <w:pPr>
        <w:numPr>
          <w:ilvl w:val="0"/>
          <w:numId w:val="1"/>
        </w:numPr>
        <w:tabs>
          <w:tab w:val="clear" w:pos="1533"/>
          <w:tab w:val="num" w:pos="360"/>
        </w:tabs>
        <w:spacing w:after="0" w:line="240" w:lineRule="auto"/>
        <w:ind w:left="360"/>
        <w:jc w:val="both"/>
        <w:rPr>
          <w:rFonts w:ascii="Garamond" w:hAnsi="Garamond" w:cs="Garamond"/>
          <w:sz w:val="24"/>
          <w:szCs w:val="24"/>
          <w:lang w:eastAsia="hu-HU"/>
        </w:rPr>
      </w:pPr>
      <w:r w:rsidRPr="00C734A4">
        <w:rPr>
          <w:rFonts w:ascii="Garamond" w:hAnsi="Garamond" w:cs="Garamond"/>
          <w:sz w:val="24"/>
          <w:szCs w:val="24"/>
          <w:lang w:eastAsia="hu-HU"/>
        </w:rPr>
        <w:t>értékelés alapjául szolgáló adatokat.</w:t>
      </w:r>
    </w:p>
    <w:p w14:paraId="348B658B" w14:textId="77777777" w:rsidR="00FF6D65" w:rsidRPr="00C734A4" w:rsidRDefault="00FF6D65" w:rsidP="00FF6D65">
      <w:pPr>
        <w:spacing w:after="0" w:line="240" w:lineRule="auto"/>
        <w:jc w:val="both"/>
        <w:rPr>
          <w:rFonts w:ascii="Garamond" w:hAnsi="Garamond" w:cs="Garamond"/>
          <w:sz w:val="24"/>
          <w:szCs w:val="24"/>
          <w:lang w:eastAsia="hu-HU"/>
        </w:rPr>
      </w:pPr>
    </w:p>
    <w:p w14:paraId="62C34DE0" w14:textId="77777777" w:rsidR="00FF6D65" w:rsidRPr="00C734A4" w:rsidRDefault="00FF6D65" w:rsidP="00FF6D65">
      <w:pPr>
        <w:spacing w:after="120" w:line="240" w:lineRule="auto"/>
        <w:jc w:val="both"/>
        <w:rPr>
          <w:rFonts w:ascii="Garamond" w:hAnsi="Garamond" w:cs="Garamond"/>
          <w:sz w:val="24"/>
          <w:szCs w:val="24"/>
          <w:lang w:eastAsia="hu-HU"/>
        </w:rPr>
      </w:pPr>
      <w:r w:rsidRPr="00C734A4">
        <w:rPr>
          <w:rFonts w:ascii="Garamond" w:hAnsi="Garamond" w:cs="Garamond"/>
          <w:sz w:val="24"/>
          <w:szCs w:val="24"/>
          <w:lang w:eastAsia="hu-HU"/>
        </w:rPr>
        <w:t>Az ajánlatok bontásáról jegyzőkönyv készül, melyet ajánlatkérő minden ajánlattevőnek 5 naptári napon belül megküld.</w:t>
      </w:r>
    </w:p>
    <w:p w14:paraId="798F760B"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lastRenderedPageBreak/>
        <w:t>Minden olyan ajánlatról, amelyet az Eljárást megindító felhívásban meghatározott beadási határidő után nyújtanak be, az ajánlatkérő jegyzőkönyvet vesz fel, és az elkésett ajánlatot megőrzi. A jegyzőkönyvet 5 naptári napon belül megküldi az összes – beleértve az elkésett - ajánlattevőnek.</w:t>
      </w:r>
    </w:p>
    <w:p w14:paraId="0FB084E0" w14:textId="77777777" w:rsidR="00FF6D65" w:rsidRDefault="00FF6D65" w:rsidP="00FF6D65">
      <w:pPr>
        <w:spacing w:after="0" w:line="240" w:lineRule="auto"/>
        <w:jc w:val="both"/>
        <w:rPr>
          <w:rFonts w:ascii="Garamond" w:hAnsi="Garamond" w:cs="Garamond"/>
          <w:sz w:val="24"/>
          <w:szCs w:val="24"/>
          <w:lang w:eastAsia="hu-HU"/>
        </w:rPr>
      </w:pPr>
    </w:p>
    <w:p w14:paraId="01E6490A" w14:textId="02B551D5" w:rsidR="000A72F2" w:rsidRPr="00C734A4" w:rsidRDefault="000A72F2" w:rsidP="000A72F2">
      <w:pPr>
        <w:spacing w:after="120" w:line="240" w:lineRule="auto"/>
        <w:jc w:val="both"/>
        <w:rPr>
          <w:rFonts w:ascii="Garamond" w:hAnsi="Garamond" w:cs="Garamond"/>
          <w:b/>
          <w:bCs/>
          <w:sz w:val="24"/>
          <w:szCs w:val="24"/>
          <w:lang w:eastAsia="hu-HU"/>
        </w:rPr>
      </w:pPr>
      <w:r w:rsidRPr="00C734A4">
        <w:rPr>
          <w:rFonts w:ascii="Garamond" w:hAnsi="Garamond" w:cs="Garamond"/>
          <w:b/>
          <w:bCs/>
          <w:sz w:val="24"/>
          <w:szCs w:val="24"/>
          <w:lang w:eastAsia="hu-HU"/>
        </w:rPr>
        <w:t>1</w:t>
      </w:r>
      <w:r w:rsidR="002F39EC">
        <w:rPr>
          <w:rFonts w:ascii="Garamond" w:hAnsi="Garamond" w:cs="Garamond"/>
          <w:b/>
          <w:bCs/>
          <w:sz w:val="24"/>
          <w:szCs w:val="24"/>
          <w:lang w:eastAsia="hu-HU"/>
        </w:rPr>
        <w:t>1</w:t>
      </w:r>
      <w:r>
        <w:rPr>
          <w:rFonts w:ascii="Garamond" w:hAnsi="Garamond" w:cs="Garamond"/>
          <w:b/>
          <w:bCs/>
          <w:sz w:val="24"/>
          <w:szCs w:val="24"/>
          <w:lang w:eastAsia="hu-HU"/>
        </w:rPr>
        <w:t>. TÁRGYALÁS</w:t>
      </w:r>
    </w:p>
    <w:p w14:paraId="7A8CB8EE" w14:textId="77777777" w:rsidR="000A72F2" w:rsidRPr="000A72F2" w:rsidRDefault="000A72F2" w:rsidP="000A72F2">
      <w:pPr>
        <w:spacing w:after="0" w:line="240" w:lineRule="auto"/>
        <w:jc w:val="both"/>
        <w:rPr>
          <w:rFonts w:ascii="Garamond" w:hAnsi="Garamond" w:cs="Garamond"/>
          <w:sz w:val="24"/>
          <w:szCs w:val="24"/>
          <w:lang w:eastAsia="hu-HU"/>
        </w:rPr>
      </w:pPr>
      <w:r w:rsidRPr="000A72F2">
        <w:rPr>
          <w:rFonts w:ascii="Garamond" w:hAnsi="Garamond" w:cs="Garamond"/>
          <w:sz w:val="24"/>
          <w:szCs w:val="24"/>
          <w:lang w:eastAsia="hu-HU"/>
        </w:rPr>
        <w:t xml:space="preserve">Ajánlatkérő egy, vagy szükség esetén több fordulós tárgyalást tart, melynek keretében tárgyal a beszerzés műszaki, szerződéses és kereskedelmi feltételeiről. Minden tárgyalás végeztével Ajánlatkérő vagy a képviseletében eljáró jegyzőkönyvet készít. A jegyzőkönyvet az Ajánlatkérő vagy a képviseletében eljáró az ajánlattevőnek a tárgyalás végén átadja. A tárgyalásokon kizárólag cégjegyzésre jogosult, vagy az ajánlattevő nevében nyilatkozattételre teljes jogú meghatalmazással rendelkező személy tehet nyilatkozatot. Ez utóbbi esetben a meghatalmazás példányának vagy az ajánlatban történő csatolása, vagy a tárgyaláson történő átadása szükséges. Az ajánlattevő nevében eljáró személyek képviseleti jogosultságának meglétét ajánlatkérő minden egyes tárgyalási forduló során ellenőrzi. Az ajánlattevőt terheli annak kötelezettsége, hogy (valamennyi) tárgyalási fordulón a megfelelő jogi- és műszaki szakértelemmel rendelkező személy jelen legyen, aki képes az ajánlattevő nevében nyilatkozatot tenni. Ajánlatkérő a Kbt. 101. § (1) bekezdésében fenntartja a jogot, hogy végleges ajánlatot írásban csak abban az esetben kér, ha a tárgyalások során nagymértékű változásokra kerül sor. A tárgyalások lezárásaként az Ajánlatkérő – amennyiben a változások nagyságrendje indokolja, új iratok rendelkezésre bocsátásával – az ajánlattevőt egy végleges ajánlat írásban és zártan történő beadására hívja fel, kivétel, ha alkalmazza a Kbt. 101. § (1) bekezdésében foglaltakat.  </w:t>
      </w:r>
    </w:p>
    <w:p w14:paraId="039F7A6D" w14:textId="77777777" w:rsidR="000A72F2" w:rsidRPr="000A72F2" w:rsidRDefault="000A72F2" w:rsidP="000A72F2">
      <w:pPr>
        <w:spacing w:after="0" w:line="240" w:lineRule="auto"/>
        <w:jc w:val="both"/>
        <w:rPr>
          <w:rFonts w:ascii="Garamond" w:hAnsi="Garamond" w:cs="Garamond"/>
          <w:sz w:val="24"/>
          <w:szCs w:val="24"/>
          <w:lang w:eastAsia="hu-HU"/>
        </w:rPr>
      </w:pPr>
      <w:r w:rsidRPr="000A72F2">
        <w:rPr>
          <w:rFonts w:ascii="Garamond" w:hAnsi="Garamond" w:cs="Garamond"/>
          <w:sz w:val="24"/>
          <w:szCs w:val="24"/>
          <w:lang w:eastAsia="hu-HU"/>
        </w:rPr>
        <w:t>A tárgyalás tervezett helye és időpontja:</w:t>
      </w:r>
    </w:p>
    <w:p w14:paraId="18286AA9" w14:textId="77777777" w:rsidR="000A72F2" w:rsidRPr="002F39EC" w:rsidRDefault="000A72F2" w:rsidP="000A72F2">
      <w:pPr>
        <w:spacing w:after="0" w:line="240" w:lineRule="auto"/>
        <w:jc w:val="both"/>
        <w:rPr>
          <w:rFonts w:ascii="Garamond" w:hAnsi="Garamond" w:cs="Garamond"/>
          <w:sz w:val="24"/>
          <w:szCs w:val="24"/>
          <w:lang w:eastAsia="hu-HU"/>
        </w:rPr>
      </w:pPr>
      <w:r w:rsidRPr="002F39EC">
        <w:rPr>
          <w:rFonts w:ascii="Garamond" w:hAnsi="Garamond" w:cs="Garamond"/>
          <w:sz w:val="24"/>
          <w:szCs w:val="24"/>
          <w:lang w:eastAsia="hu-HU"/>
        </w:rPr>
        <w:t xml:space="preserve">Nemzeti Élelmiszerlánc-biztonsági Hivatal </w:t>
      </w:r>
    </w:p>
    <w:p w14:paraId="61909EAC" w14:textId="01111719" w:rsidR="000A72F2" w:rsidRPr="002F39EC" w:rsidRDefault="000A72F2" w:rsidP="000A72F2">
      <w:pPr>
        <w:spacing w:after="0" w:line="240" w:lineRule="auto"/>
        <w:jc w:val="both"/>
        <w:rPr>
          <w:rFonts w:ascii="Garamond" w:hAnsi="Garamond" w:cs="Garamond"/>
          <w:sz w:val="24"/>
          <w:szCs w:val="24"/>
          <w:lang w:eastAsia="hu-HU"/>
        </w:rPr>
      </w:pPr>
      <w:r w:rsidRPr="002F39EC">
        <w:rPr>
          <w:rFonts w:ascii="Garamond" w:hAnsi="Garamond" w:cs="Garamond"/>
          <w:sz w:val="24"/>
          <w:szCs w:val="24"/>
          <w:lang w:eastAsia="hu-HU"/>
        </w:rPr>
        <w:t>1024 Budapest, Keleti Károly u. 24., I. em. 12</w:t>
      </w:r>
      <w:r w:rsidR="00123FD1" w:rsidRPr="002F39EC">
        <w:rPr>
          <w:rFonts w:ascii="Garamond" w:hAnsi="Garamond" w:cs="Garamond"/>
          <w:sz w:val="24"/>
          <w:szCs w:val="24"/>
          <w:lang w:eastAsia="hu-HU"/>
        </w:rPr>
        <w:t>4</w:t>
      </w:r>
      <w:r w:rsidRPr="002F39EC">
        <w:rPr>
          <w:rFonts w:ascii="Garamond" w:hAnsi="Garamond" w:cs="Garamond"/>
          <w:sz w:val="24"/>
          <w:szCs w:val="24"/>
          <w:lang w:eastAsia="hu-HU"/>
        </w:rPr>
        <w:t>. sz.</w:t>
      </w:r>
      <w:r w:rsidR="00123FD1" w:rsidRPr="002F39EC">
        <w:rPr>
          <w:rFonts w:ascii="Garamond" w:hAnsi="Garamond" w:cs="Garamond"/>
          <w:sz w:val="24"/>
          <w:szCs w:val="24"/>
          <w:lang w:eastAsia="hu-HU"/>
        </w:rPr>
        <w:t xml:space="preserve"> Gazdasági Elnökhelyettes</w:t>
      </w:r>
    </w:p>
    <w:p w14:paraId="04241F0E" w14:textId="07AFCED6" w:rsidR="000A72F2" w:rsidRDefault="000A72F2" w:rsidP="000A72F2">
      <w:pPr>
        <w:spacing w:after="0" w:line="240" w:lineRule="auto"/>
        <w:jc w:val="both"/>
        <w:rPr>
          <w:rFonts w:ascii="Garamond" w:hAnsi="Garamond" w:cs="Garamond"/>
          <w:sz w:val="24"/>
          <w:szCs w:val="24"/>
          <w:lang w:eastAsia="hu-HU"/>
        </w:rPr>
      </w:pPr>
      <w:r w:rsidRPr="00F57EDB">
        <w:rPr>
          <w:rFonts w:ascii="Garamond" w:hAnsi="Garamond" w:cs="Garamond"/>
          <w:sz w:val="24"/>
          <w:szCs w:val="24"/>
          <w:lang w:eastAsia="hu-HU"/>
        </w:rPr>
        <w:t>201</w:t>
      </w:r>
      <w:r w:rsidR="002F39EC" w:rsidRPr="00FD6FA0">
        <w:rPr>
          <w:rFonts w:ascii="Garamond" w:hAnsi="Garamond" w:cs="Garamond"/>
          <w:sz w:val="24"/>
          <w:szCs w:val="24"/>
          <w:lang w:eastAsia="hu-HU"/>
        </w:rPr>
        <w:t>8. január 12., 10:00 óra</w:t>
      </w:r>
    </w:p>
    <w:p w14:paraId="78C80525" w14:textId="77777777" w:rsidR="000A72F2" w:rsidRDefault="000A72F2" w:rsidP="00FF6D65">
      <w:pPr>
        <w:spacing w:after="0" w:line="240" w:lineRule="auto"/>
        <w:jc w:val="both"/>
        <w:rPr>
          <w:rFonts w:ascii="Garamond" w:hAnsi="Garamond" w:cs="Garamond"/>
          <w:sz w:val="24"/>
          <w:szCs w:val="24"/>
          <w:lang w:eastAsia="hu-HU"/>
        </w:rPr>
      </w:pPr>
    </w:p>
    <w:p w14:paraId="2C7A4AF6" w14:textId="77777777" w:rsidR="000A72F2" w:rsidRPr="00C734A4" w:rsidRDefault="000A72F2" w:rsidP="00FF6D65">
      <w:pPr>
        <w:spacing w:after="0" w:line="240" w:lineRule="auto"/>
        <w:jc w:val="both"/>
        <w:rPr>
          <w:rFonts w:ascii="Garamond" w:hAnsi="Garamond" w:cs="Garamond"/>
          <w:sz w:val="24"/>
          <w:szCs w:val="24"/>
          <w:lang w:eastAsia="hu-HU"/>
        </w:rPr>
      </w:pPr>
    </w:p>
    <w:p w14:paraId="6A9A9635" w14:textId="77777777" w:rsidR="00FF6D65" w:rsidRPr="00C734A4" w:rsidRDefault="00FF6D65" w:rsidP="00FF6D65">
      <w:pPr>
        <w:spacing w:after="120" w:line="240" w:lineRule="auto"/>
        <w:jc w:val="both"/>
        <w:rPr>
          <w:rFonts w:ascii="Garamond" w:hAnsi="Garamond" w:cs="Garamond"/>
          <w:b/>
          <w:bCs/>
          <w:sz w:val="24"/>
          <w:szCs w:val="24"/>
          <w:lang w:eastAsia="hu-HU"/>
        </w:rPr>
      </w:pPr>
      <w:r w:rsidRPr="00C734A4">
        <w:rPr>
          <w:rFonts w:ascii="Garamond" w:hAnsi="Garamond" w:cs="Garamond"/>
          <w:b/>
          <w:bCs/>
          <w:sz w:val="24"/>
          <w:szCs w:val="24"/>
          <w:lang w:eastAsia="hu-HU"/>
        </w:rPr>
        <w:t>1</w:t>
      </w:r>
      <w:r w:rsidR="000A72F2">
        <w:rPr>
          <w:rFonts w:ascii="Garamond" w:hAnsi="Garamond" w:cs="Garamond"/>
          <w:b/>
          <w:bCs/>
          <w:sz w:val="24"/>
          <w:szCs w:val="24"/>
          <w:lang w:eastAsia="hu-HU"/>
        </w:rPr>
        <w:t>2</w:t>
      </w:r>
      <w:r w:rsidRPr="00C734A4">
        <w:rPr>
          <w:rFonts w:ascii="Garamond" w:hAnsi="Garamond" w:cs="Garamond"/>
          <w:b/>
          <w:bCs/>
          <w:sz w:val="24"/>
          <w:szCs w:val="24"/>
          <w:lang w:eastAsia="hu-HU"/>
        </w:rPr>
        <w:t>. ÜZLETI TITOK VÉDELME</w:t>
      </w:r>
    </w:p>
    <w:p w14:paraId="47815D19"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 xml:space="preserve">A gazdasági szereplő az ajánlatban, hiánypótlásban, felvilágosításban, valamint a Kbt. 72. § szerinti indokolásban elkülönített módon elhelyezett, üzleti titkot (ideértve a védett ismeretet is) [Ptk. 2:47. §] tartalmazó iratok nyilvánosságra hozatalát megtilthatja. </w:t>
      </w:r>
    </w:p>
    <w:p w14:paraId="48DD6CDC" w14:textId="77777777" w:rsidR="00FF6D65" w:rsidRPr="00C734A4" w:rsidRDefault="00FF6D65" w:rsidP="00FF6D65">
      <w:pPr>
        <w:spacing w:after="0" w:line="240" w:lineRule="auto"/>
        <w:jc w:val="both"/>
        <w:rPr>
          <w:rFonts w:ascii="Garamond" w:hAnsi="Garamond" w:cs="Garamond"/>
          <w:sz w:val="24"/>
          <w:szCs w:val="24"/>
          <w:lang w:eastAsia="hu-HU"/>
        </w:rPr>
      </w:pPr>
    </w:p>
    <w:p w14:paraId="71A61986"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Az üzleti titkot tartalmazó irat kizárólag olyan információkat tartalmazhat, amelyek nyilvánosságra hozatala a gazdasági szereplő üzleti tevékenysége szempontjából aránytalan sérelmet okozna.</w:t>
      </w:r>
      <w:r w:rsidRPr="00C734A4">
        <w:rPr>
          <w:rFonts w:ascii="Garamond" w:hAnsi="Garamond" w:cs="Garamond"/>
          <w:color w:val="000000"/>
          <w:sz w:val="24"/>
          <w:szCs w:val="24"/>
          <w:lang w:eastAsia="hu-HU"/>
        </w:rPr>
        <w:t xml:space="preserve"> </w:t>
      </w:r>
      <w:r w:rsidRPr="00C734A4">
        <w:rPr>
          <w:rFonts w:ascii="Garamond" w:hAnsi="Garamond" w:cs="Garamond"/>
          <w:sz w:val="24"/>
          <w:szCs w:val="24"/>
          <w:lang w:eastAsia="hu-HU"/>
        </w:rPr>
        <w:t>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w:t>
      </w:r>
    </w:p>
    <w:p w14:paraId="0C2E0F36" w14:textId="77777777" w:rsidR="00FF6D65" w:rsidRPr="00C734A4" w:rsidRDefault="00FF6D65" w:rsidP="00FF6D65">
      <w:pPr>
        <w:spacing w:after="0" w:line="240" w:lineRule="auto"/>
        <w:jc w:val="both"/>
        <w:rPr>
          <w:rFonts w:ascii="Garamond" w:hAnsi="Garamond" w:cs="Garamond"/>
          <w:sz w:val="24"/>
          <w:szCs w:val="24"/>
          <w:lang w:eastAsia="hu-HU"/>
        </w:rPr>
      </w:pPr>
    </w:p>
    <w:p w14:paraId="5E0A42E3" w14:textId="77777777" w:rsidR="00FF6D65" w:rsidRPr="00C734A4" w:rsidRDefault="00FF6D65" w:rsidP="00FF6D65">
      <w:pPr>
        <w:spacing w:after="60" w:line="240" w:lineRule="auto"/>
        <w:jc w:val="both"/>
        <w:rPr>
          <w:rFonts w:ascii="Garamond" w:hAnsi="Garamond" w:cs="Garamond"/>
          <w:sz w:val="24"/>
          <w:szCs w:val="24"/>
          <w:lang w:eastAsia="hu-HU"/>
        </w:rPr>
      </w:pPr>
      <w:r w:rsidRPr="00C734A4">
        <w:rPr>
          <w:rFonts w:ascii="Garamond" w:hAnsi="Garamond" w:cs="Garamond"/>
          <w:sz w:val="24"/>
          <w:szCs w:val="24"/>
          <w:lang w:eastAsia="hu-HU"/>
        </w:rPr>
        <w:t>Gazdasági szereplő nem nyilváníthatja üzleti titoknak különösen</w:t>
      </w:r>
    </w:p>
    <w:p w14:paraId="4AB4E81D"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a) azokat az információkat, adatokat, amelyek elektronikus, hatósági vagy egyéb nyilvántartásból bárki számára megismerhetők,</w:t>
      </w:r>
    </w:p>
    <w:p w14:paraId="19397EB9"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b) az információs önrendelkezési jogról és az információszabadságról szóló 2011. évi CXII. törvény 27. § (3) bekezdése szerinti közérdekből nyilvános adatokat,</w:t>
      </w:r>
    </w:p>
    <w:p w14:paraId="4DBF3F0C"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c) az ajánlattevő, illetve részvételre jelentkező által az alkalmasság igazolása körében bemutatott</w:t>
      </w:r>
    </w:p>
    <w:p w14:paraId="3CE27FE8" w14:textId="77777777" w:rsidR="00FF6D65" w:rsidRPr="00C734A4" w:rsidRDefault="00FF6D65" w:rsidP="00FF6D65">
      <w:pPr>
        <w:spacing w:after="0" w:line="240" w:lineRule="auto"/>
        <w:ind w:left="142"/>
        <w:jc w:val="both"/>
        <w:rPr>
          <w:rFonts w:ascii="Garamond" w:hAnsi="Garamond" w:cs="Garamond"/>
          <w:sz w:val="24"/>
          <w:szCs w:val="24"/>
          <w:lang w:eastAsia="hu-HU"/>
        </w:rPr>
      </w:pPr>
      <w:r w:rsidRPr="00C734A4">
        <w:rPr>
          <w:rFonts w:ascii="Garamond" w:hAnsi="Garamond" w:cs="Garamond"/>
          <w:sz w:val="24"/>
          <w:szCs w:val="24"/>
          <w:lang w:eastAsia="hu-HU"/>
        </w:rPr>
        <w:t>ca) korábban teljesített közbeszerzési szerződések, illetve e törvény szerinti építés- vagy szolgáltatási koncessziók megkötésére, tartalmára és teljesítésére vonatkozó információkat és adatokat,</w:t>
      </w:r>
    </w:p>
    <w:p w14:paraId="5851CB3C" w14:textId="77777777" w:rsidR="00FF6D65" w:rsidRPr="00C734A4" w:rsidRDefault="00FF6D65" w:rsidP="00FF6D65">
      <w:pPr>
        <w:spacing w:after="0" w:line="240" w:lineRule="auto"/>
        <w:ind w:left="142"/>
        <w:jc w:val="both"/>
        <w:rPr>
          <w:rFonts w:ascii="Garamond" w:hAnsi="Garamond" w:cs="Garamond"/>
          <w:sz w:val="24"/>
          <w:szCs w:val="24"/>
          <w:lang w:eastAsia="hu-HU"/>
        </w:rPr>
      </w:pPr>
      <w:r w:rsidRPr="00C734A4">
        <w:rPr>
          <w:rFonts w:ascii="Garamond" w:hAnsi="Garamond" w:cs="Garamond"/>
          <w:sz w:val="24"/>
          <w:szCs w:val="24"/>
          <w:lang w:eastAsia="hu-HU"/>
        </w:rPr>
        <w:lastRenderedPageBreak/>
        <w:t>cb) gépekre, eszközökre, berendezésekre, szakemberekre, tanúsítványokra, címkékre vonatkozó információkat és adatokat,</w:t>
      </w:r>
    </w:p>
    <w:p w14:paraId="54EEA279"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d) az ajánlatban meghatározott áruk, építési beruházások, szolgáltatások leírását, ide nem értve a leírásnak azt a jól meghatározható elemét, amely tekintetében a Kbt. 44. § (1) bekezdésben meghatározott feltételek az ajánlattevő által igazoltan fennállnak,</w:t>
      </w:r>
    </w:p>
    <w:p w14:paraId="61DBE874"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e) ha az ajánlatkérő annak benyújtását kéri, az ajánlattevő szakmai ajánlatát, ide nem értve a szakmai ajánlatnak azt a jól meghatározható elemét, amely tekintetében a Kbt. 44. § (1) bekezdésben meghatározott feltételek az ajánlattevő által igazoltan fennállnak és a Kbt. 44. § (3) bekezdés alapján nincs akadálya az üzleti titokká nyilvánításnak.</w:t>
      </w:r>
    </w:p>
    <w:p w14:paraId="4C718494" w14:textId="77777777" w:rsidR="00FF6D65" w:rsidRPr="00C734A4" w:rsidRDefault="00FF6D65" w:rsidP="00FF6D65">
      <w:pPr>
        <w:spacing w:after="0" w:line="240" w:lineRule="auto"/>
        <w:jc w:val="both"/>
        <w:rPr>
          <w:rFonts w:ascii="Garamond" w:hAnsi="Garamond" w:cs="Garamond"/>
          <w:sz w:val="24"/>
          <w:szCs w:val="24"/>
          <w:lang w:eastAsia="hu-HU"/>
        </w:rPr>
      </w:pPr>
    </w:p>
    <w:p w14:paraId="39F804D2"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A gazdasági szereplő nem tilthatja meg nevének, címének (székhelyének, lakóhelyének), valamint olyan ténynek, információnak, megoldásnak vagy adatnak (a továbbiakban együtt: adat) a nyilvánosságra hozatalát, amely a Kbt. 76. § szerinti értékelési szempont alapján értékelésre kerül, de az ezek alapjául szolgáló – a Kbt. 44. § (2) bekezdés hatálya alá nem tartozó – részinformációk, alapadatok (így különösen az árazott költségvetés) nyilvánosságra hozatalát megtilthatja.</w:t>
      </w:r>
    </w:p>
    <w:p w14:paraId="7ADDCB12" w14:textId="77777777" w:rsidR="00FF6D65" w:rsidRPr="00C734A4" w:rsidRDefault="00FF6D65" w:rsidP="00FF6D65">
      <w:pPr>
        <w:spacing w:after="0" w:line="240" w:lineRule="auto"/>
        <w:jc w:val="both"/>
        <w:rPr>
          <w:rFonts w:ascii="Garamond" w:hAnsi="Garamond" w:cs="Garamond"/>
          <w:sz w:val="24"/>
          <w:szCs w:val="24"/>
          <w:lang w:eastAsia="hu-HU"/>
        </w:rPr>
      </w:pPr>
    </w:p>
    <w:p w14:paraId="29C46920"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Ajánlatkérő nem vállal felelősséget az üzleti titoknak tartott információk, iratok harmadik személyek (különösen más ajánlattevők, gazdasági szereplők) általi megismeréséért, amennyiben ajánlattevő az üzleti titkot [Ptk. 2:47.§] tartalmazó iratokat ajánlatában nem elkülönített módon, vagy úgy helyezi el, hogy azok tartalmaznak a fentiekben megjelölt információkat is.</w:t>
      </w:r>
    </w:p>
    <w:p w14:paraId="6F01C691" w14:textId="77777777" w:rsidR="00FF6D65" w:rsidRPr="00C734A4" w:rsidRDefault="00FF6D65" w:rsidP="00FF6D65">
      <w:pPr>
        <w:spacing w:after="0" w:line="240" w:lineRule="auto"/>
        <w:jc w:val="both"/>
        <w:rPr>
          <w:rFonts w:ascii="Garamond" w:hAnsi="Garamond" w:cs="Garamond"/>
          <w:sz w:val="24"/>
          <w:szCs w:val="24"/>
          <w:lang w:eastAsia="hu-HU"/>
        </w:rPr>
      </w:pPr>
    </w:p>
    <w:p w14:paraId="322B8FA1"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Az üzleti titok védelmének és a fenti iratok üzleti titokká nyilvánításának részletes szabályait a Kbt. 44. § tartalmazza.</w:t>
      </w:r>
    </w:p>
    <w:p w14:paraId="4C31DD24" w14:textId="77777777" w:rsidR="00FF6D65" w:rsidRPr="00C734A4" w:rsidRDefault="00FF6D65" w:rsidP="00FF6D65">
      <w:pPr>
        <w:suppressAutoHyphens/>
        <w:spacing w:after="0"/>
        <w:jc w:val="both"/>
        <w:rPr>
          <w:rFonts w:ascii="Garamond" w:hAnsi="Garamond" w:cs="Garamond"/>
          <w:sz w:val="24"/>
          <w:szCs w:val="24"/>
          <w:lang w:eastAsia="hu-HU"/>
        </w:rPr>
      </w:pPr>
      <w:bookmarkStart w:id="13" w:name="_Toc343260724"/>
    </w:p>
    <w:p w14:paraId="2FFD9D20" w14:textId="77777777" w:rsidR="00FF6D65" w:rsidRPr="00C734A4" w:rsidRDefault="00FF6D65" w:rsidP="00FF6D65">
      <w:pPr>
        <w:spacing w:after="60" w:line="240" w:lineRule="auto"/>
        <w:jc w:val="both"/>
        <w:rPr>
          <w:rFonts w:ascii="Garamond" w:hAnsi="Garamond" w:cs="Garamond"/>
          <w:b/>
          <w:bCs/>
          <w:sz w:val="24"/>
          <w:szCs w:val="24"/>
          <w:lang w:eastAsia="hu-HU"/>
        </w:rPr>
      </w:pPr>
      <w:r w:rsidRPr="00C734A4">
        <w:rPr>
          <w:rFonts w:ascii="Garamond" w:hAnsi="Garamond" w:cs="Garamond"/>
          <w:b/>
          <w:bCs/>
          <w:sz w:val="24"/>
          <w:szCs w:val="24"/>
          <w:lang w:eastAsia="hu-HU"/>
        </w:rPr>
        <w:t>1</w:t>
      </w:r>
      <w:r w:rsidR="000A72F2">
        <w:rPr>
          <w:rFonts w:ascii="Garamond" w:hAnsi="Garamond" w:cs="Garamond"/>
          <w:b/>
          <w:bCs/>
          <w:sz w:val="24"/>
          <w:szCs w:val="24"/>
          <w:lang w:eastAsia="hu-HU"/>
        </w:rPr>
        <w:t>3</w:t>
      </w:r>
      <w:r w:rsidRPr="00C734A4">
        <w:rPr>
          <w:rFonts w:ascii="Garamond" w:hAnsi="Garamond" w:cs="Garamond"/>
          <w:b/>
          <w:bCs/>
          <w:sz w:val="24"/>
          <w:szCs w:val="24"/>
          <w:lang w:eastAsia="hu-HU"/>
        </w:rPr>
        <w:t>. A SZÁMÍTÁSI HIBA JAVÍTÁSA</w:t>
      </w:r>
    </w:p>
    <w:p w14:paraId="2F818F72"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 xml:space="preserve">Ha az Ajánlatkérő az ajánlatban az értékelésre kiható számítási hibát észlel, annak javítását az Ajánlatkérő végzi el úgy, hogy a közbeszerzés tárgya elemeinek tételesen meghatározott értékeit (az alapadatokat) alapul véve számítja ki az összesített ellenértéket vagy más – az ajánlatban megtalálható számításon alapuló – adatot. A számítási hiba javításáról az összes ajánlattevőt egyidejűleg, közvetlenül, írásban, haladéktalanul tájékoztatja.   </w:t>
      </w:r>
    </w:p>
    <w:p w14:paraId="1868D272" w14:textId="77777777" w:rsidR="00FF6D65" w:rsidRPr="00C734A4" w:rsidRDefault="00FF6D65" w:rsidP="00FF6D65">
      <w:pPr>
        <w:keepNext/>
        <w:spacing w:before="240" w:after="60" w:line="240" w:lineRule="auto"/>
        <w:outlineLvl w:val="1"/>
        <w:rPr>
          <w:rFonts w:ascii="Garamond" w:hAnsi="Garamond" w:cs="Garamond"/>
          <w:b/>
          <w:bCs/>
          <w:caps/>
          <w:sz w:val="24"/>
          <w:szCs w:val="24"/>
          <w:lang w:eastAsia="hu-HU"/>
        </w:rPr>
      </w:pPr>
      <w:r w:rsidRPr="00C734A4">
        <w:rPr>
          <w:rFonts w:ascii="Garamond" w:hAnsi="Garamond" w:cs="Garamond"/>
          <w:b/>
          <w:bCs/>
          <w:caps/>
          <w:sz w:val="24"/>
          <w:szCs w:val="24"/>
          <w:lang w:eastAsia="hu-HU"/>
        </w:rPr>
        <w:t>1</w:t>
      </w:r>
      <w:r w:rsidR="000A72F2">
        <w:rPr>
          <w:rFonts w:ascii="Garamond" w:hAnsi="Garamond" w:cs="Garamond"/>
          <w:b/>
          <w:bCs/>
          <w:caps/>
          <w:sz w:val="24"/>
          <w:szCs w:val="24"/>
          <w:lang w:eastAsia="hu-HU"/>
        </w:rPr>
        <w:t>4</w:t>
      </w:r>
      <w:r w:rsidRPr="00C734A4">
        <w:rPr>
          <w:rFonts w:ascii="Garamond" w:hAnsi="Garamond" w:cs="Garamond"/>
          <w:b/>
          <w:bCs/>
          <w:caps/>
          <w:sz w:val="24"/>
          <w:szCs w:val="24"/>
          <w:lang w:eastAsia="hu-HU"/>
        </w:rPr>
        <w:t>. Információk az ajánlattal kapcsolatban</w:t>
      </w:r>
    </w:p>
    <w:p w14:paraId="085E2494" w14:textId="77777777" w:rsidR="00FF6D65" w:rsidRPr="00C734A4" w:rsidRDefault="00FF6D65" w:rsidP="00FF6D65">
      <w:pPr>
        <w:spacing w:after="120" w:line="240" w:lineRule="auto"/>
        <w:jc w:val="both"/>
        <w:rPr>
          <w:rFonts w:ascii="Garamond" w:hAnsi="Garamond" w:cs="Garamond"/>
          <w:sz w:val="24"/>
          <w:szCs w:val="24"/>
          <w:lang w:eastAsia="hu-HU"/>
        </w:rPr>
      </w:pPr>
      <w:r w:rsidRPr="00C734A4">
        <w:rPr>
          <w:rFonts w:ascii="Garamond" w:hAnsi="Garamond" w:cs="Garamond"/>
          <w:sz w:val="24"/>
          <w:szCs w:val="24"/>
          <w:lang w:eastAsia="hu-HU"/>
        </w:rPr>
        <w:t>Az ajánlatok felbontása után sem az ajánlattevők, sem más az ajánlatok elbírálásában hivatalosan részt nem vevő személyek nem kaphatnak információt az ajánlatok értékelésével vagy a szerződés odaítélésével kapcsolatban.</w:t>
      </w:r>
    </w:p>
    <w:p w14:paraId="1EADE7FB" w14:textId="77777777" w:rsidR="00FF6D65" w:rsidRPr="00C734A4" w:rsidRDefault="00FF6D65" w:rsidP="00FF6D65">
      <w:pPr>
        <w:keepNext/>
        <w:spacing w:before="240" w:after="60" w:line="240" w:lineRule="auto"/>
        <w:outlineLvl w:val="1"/>
        <w:rPr>
          <w:rFonts w:ascii="Garamond" w:hAnsi="Garamond" w:cs="Garamond"/>
          <w:b/>
          <w:bCs/>
          <w:caps/>
          <w:sz w:val="24"/>
          <w:szCs w:val="24"/>
          <w:lang w:eastAsia="hu-HU"/>
        </w:rPr>
      </w:pPr>
      <w:bookmarkStart w:id="14" w:name="_Toc343260725"/>
      <w:r w:rsidRPr="00C734A4">
        <w:rPr>
          <w:rFonts w:ascii="Garamond" w:hAnsi="Garamond" w:cs="Garamond"/>
          <w:b/>
          <w:bCs/>
          <w:caps/>
          <w:sz w:val="24"/>
          <w:szCs w:val="24"/>
          <w:lang w:eastAsia="hu-HU"/>
        </w:rPr>
        <w:t>1</w:t>
      </w:r>
      <w:r w:rsidR="000A72F2">
        <w:rPr>
          <w:rFonts w:ascii="Garamond" w:hAnsi="Garamond" w:cs="Garamond"/>
          <w:b/>
          <w:bCs/>
          <w:caps/>
          <w:sz w:val="24"/>
          <w:szCs w:val="24"/>
          <w:lang w:eastAsia="hu-HU"/>
        </w:rPr>
        <w:t>5</w:t>
      </w:r>
      <w:r w:rsidRPr="00C734A4">
        <w:rPr>
          <w:rFonts w:ascii="Garamond" w:hAnsi="Garamond" w:cs="Garamond"/>
          <w:b/>
          <w:bCs/>
          <w:caps/>
          <w:sz w:val="24"/>
          <w:szCs w:val="24"/>
          <w:lang w:eastAsia="hu-HU"/>
        </w:rPr>
        <w:t>. Az eljárás eredménye</w:t>
      </w:r>
      <w:bookmarkEnd w:id="14"/>
      <w:r w:rsidRPr="00C734A4">
        <w:rPr>
          <w:rFonts w:ascii="Garamond" w:hAnsi="Garamond" w:cs="Garamond"/>
          <w:b/>
          <w:bCs/>
          <w:caps/>
          <w:sz w:val="24"/>
          <w:szCs w:val="24"/>
          <w:lang w:eastAsia="hu-HU"/>
        </w:rPr>
        <w:t xml:space="preserve"> </w:t>
      </w:r>
    </w:p>
    <w:p w14:paraId="10A95417" w14:textId="77777777" w:rsidR="00FF6D65" w:rsidRPr="00C734A4" w:rsidRDefault="00FF6D65" w:rsidP="00FF6D65">
      <w:pPr>
        <w:tabs>
          <w:tab w:val="left" w:pos="-180"/>
        </w:tabs>
        <w:spacing w:after="0" w:line="240" w:lineRule="auto"/>
        <w:jc w:val="both"/>
        <w:rPr>
          <w:rFonts w:ascii="Garamond" w:hAnsi="Garamond" w:cs="Garamond"/>
          <w:snapToGrid w:val="0"/>
          <w:spacing w:val="-2"/>
          <w:sz w:val="24"/>
          <w:szCs w:val="24"/>
        </w:rPr>
      </w:pPr>
      <w:r w:rsidRPr="00C734A4">
        <w:rPr>
          <w:rFonts w:ascii="Garamond" w:hAnsi="Garamond" w:cs="Garamond"/>
          <w:snapToGrid w:val="0"/>
          <w:spacing w:val="-2"/>
          <w:sz w:val="24"/>
          <w:szCs w:val="24"/>
        </w:rPr>
        <w:t>Ajánlatkérő az ajánlatok elbírálásának befejezésekor külön jogszabályban meghatározott minta szerint írásbeli összegezést köteles készíteni az ajánlatokról. Az Ajánlatkérő az ajánlatok elbírálásának befejezésekor az eljárás eredményéről szóló tájékoztatást az írásbeli összegezésnek minden ajánlattevő részére egyidejűleg, telefaxon vagy elektronikus úton történő megküldésével teljesíti.</w:t>
      </w:r>
    </w:p>
    <w:p w14:paraId="4B0BA9E8" w14:textId="77777777" w:rsidR="00FF6D65" w:rsidRPr="00C734A4" w:rsidRDefault="00FF6D65" w:rsidP="00FF6D65">
      <w:pPr>
        <w:tabs>
          <w:tab w:val="left" w:pos="-180"/>
        </w:tabs>
        <w:spacing w:after="0" w:line="240" w:lineRule="auto"/>
        <w:jc w:val="both"/>
        <w:rPr>
          <w:rFonts w:ascii="Garamond" w:hAnsi="Garamond" w:cs="Garamond"/>
          <w:snapToGrid w:val="0"/>
          <w:spacing w:val="-2"/>
          <w:sz w:val="24"/>
          <w:szCs w:val="24"/>
        </w:rPr>
      </w:pPr>
    </w:p>
    <w:p w14:paraId="198201ED" w14:textId="77777777" w:rsidR="00FF6D65" w:rsidRPr="00C734A4" w:rsidRDefault="00FF6D65" w:rsidP="00FF6D65">
      <w:pPr>
        <w:tabs>
          <w:tab w:val="left" w:pos="-180"/>
        </w:tabs>
        <w:spacing w:after="0" w:line="240" w:lineRule="auto"/>
        <w:jc w:val="both"/>
        <w:rPr>
          <w:rFonts w:ascii="Garamond" w:hAnsi="Garamond" w:cs="Garamond"/>
          <w:snapToGrid w:val="0"/>
          <w:spacing w:val="-2"/>
          <w:sz w:val="24"/>
          <w:szCs w:val="24"/>
        </w:rPr>
      </w:pPr>
      <w:r w:rsidRPr="00C734A4">
        <w:rPr>
          <w:rFonts w:ascii="Garamond" w:hAnsi="Garamond" w:cs="Garamond"/>
          <w:snapToGrid w:val="0"/>
          <w:spacing w:val="-2"/>
          <w:sz w:val="24"/>
          <w:szCs w:val="24"/>
        </w:rPr>
        <w:t>Ajánlatkérő az ajánlattevőket az eljárás eredményéről az arról készült összegezés közvetlen megküldésével értesíti, legkésőbb a tárgyalások befejezésétől számított 60 napon belül (ajánlati kötöttség).</w:t>
      </w:r>
    </w:p>
    <w:p w14:paraId="2B909001" w14:textId="77777777" w:rsidR="00FF6D65" w:rsidRPr="00C734A4" w:rsidRDefault="00FF6D65" w:rsidP="00FF6D65">
      <w:pPr>
        <w:tabs>
          <w:tab w:val="left" w:pos="-180"/>
        </w:tabs>
        <w:spacing w:after="0" w:line="240" w:lineRule="auto"/>
        <w:jc w:val="both"/>
        <w:rPr>
          <w:rFonts w:ascii="Garamond" w:hAnsi="Garamond" w:cs="Garamond"/>
          <w:snapToGrid w:val="0"/>
          <w:spacing w:val="-2"/>
          <w:sz w:val="24"/>
          <w:szCs w:val="24"/>
        </w:rPr>
      </w:pPr>
    </w:p>
    <w:p w14:paraId="63F144F6" w14:textId="77777777" w:rsidR="00FF6D65" w:rsidRPr="00C734A4" w:rsidRDefault="00FF6D65" w:rsidP="00FF6D65">
      <w:pPr>
        <w:tabs>
          <w:tab w:val="left" w:pos="-180"/>
        </w:tabs>
        <w:spacing w:after="0" w:line="240" w:lineRule="auto"/>
        <w:jc w:val="both"/>
        <w:rPr>
          <w:rFonts w:ascii="Garamond" w:hAnsi="Garamond" w:cs="Garamond"/>
          <w:snapToGrid w:val="0"/>
          <w:spacing w:val="-2"/>
          <w:sz w:val="24"/>
          <w:szCs w:val="24"/>
        </w:rPr>
      </w:pPr>
      <w:r w:rsidRPr="00C734A4">
        <w:rPr>
          <w:rFonts w:ascii="Garamond" w:hAnsi="Garamond" w:cs="Garamond"/>
          <w:snapToGrid w:val="0"/>
          <w:spacing w:val="-2"/>
          <w:sz w:val="24"/>
          <w:szCs w:val="24"/>
        </w:rPr>
        <w:t xml:space="preserve">Ha az Ajánlatkérő az elbírálást nem tudja olyan időtartam alatt elvégezni, hogy az ajánlattevőknek az eljárást lezáró döntésről való értesítésére az ajánlati kötöttség fennállása alatt sor kerüljön, felkérheti az ajánlattevőket ajánlataiknak meghatározott időpontig történő további fenntartására, az ajánlati kötöttség kiterjesztése azonban nem haladhatja meg az ajánlati kötöttség lejártának eredeti </w:t>
      </w:r>
      <w:r w:rsidRPr="00C734A4">
        <w:rPr>
          <w:rFonts w:ascii="Garamond" w:hAnsi="Garamond" w:cs="Garamond"/>
          <w:snapToGrid w:val="0"/>
          <w:spacing w:val="-2"/>
          <w:sz w:val="24"/>
          <w:szCs w:val="24"/>
        </w:rPr>
        <w:lastRenderedPageBreak/>
        <w:t>időpontjától számított 60 napot. Ha az ajánlattevő az Ajánlatkérő által megadott határidőben nem nyilatkozik, úgy kell tekinteni, hogy ajánlatát az Ajánlatkérő által megjelölt időpontig fenntartja. Ha valamelyik ajánlattevő az ajánlatát nem tartja fenn, az ajánlati kötöttség lejáratának eredeti időpontját követően az eljárás további részében az értékelés során ajánlatát figyelmen kívül kell hagyni.</w:t>
      </w:r>
    </w:p>
    <w:p w14:paraId="39EF7FF6" w14:textId="77777777" w:rsidR="00FF6D65" w:rsidRPr="00C734A4" w:rsidRDefault="00FF6D65" w:rsidP="00FF6D65">
      <w:pPr>
        <w:tabs>
          <w:tab w:val="left" w:pos="-180"/>
        </w:tabs>
        <w:spacing w:after="0" w:line="240" w:lineRule="auto"/>
        <w:jc w:val="both"/>
        <w:rPr>
          <w:rFonts w:ascii="Garamond" w:hAnsi="Garamond" w:cs="Garamond"/>
          <w:snapToGrid w:val="0"/>
          <w:spacing w:val="-2"/>
          <w:sz w:val="24"/>
          <w:szCs w:val="24"/>
        </w:rPr>
      </w:pPr>
    </w:p>
    <w:p w14:paraId="340CDE1B" w14:textId="77777777" w:rsidR="00FF6D65" w:rsidRPr="00C734A4" w:rsidRDefault="00FF6D65" w:rsidP="00FF6D65">
      <w:pPr>
        <w:tabs>
          <w:tab w:val="left" w:pos="-180"/>
        </w:tabs>
        <w:spacing w:after="60" w:line="240" w:lineRule="auto"/>
        <w:jc w:val="both"/>
        <w:rPr>
          <w:rFonts w:ascii="Garamond" w:hAnsi="Garamond" w:cs="Garamond"/>
          <w:b/>
          <w:bCs/>
          <w:snapToGrid w:val="0"/>
          <w:spacing w:val="-2"/>
          <w:sz w:val="24"/>
          <w:szCs w:val="24"/>
        </w:rPr>
      </w:pPr>
      <w:r w:rsidRPr="00C734A4">
        <w:rPr>
          <w:rFonts w:ascii="Garamond" w:hAnsi="Garamond" w:cs="Garamond"/>
          <w:b/>
          <w:bCs/>
          <w:snapToGrid w:val="0"/>
          <w:spacing w:val="-2"/>
          <w:sz w:val="24"/>
          <w:szCs w:val="24"/>
        </w:rPr>
        <w:t>1</w:t>
      </w:r>
      <w:r w:rsidR="000A72F2">
        <w:rPr>
          <w:rFonts w:ascii="Garamond" w:hAnsi="Garamond" w:cs="Garamond"/>
          <w:b/>
          <w:bCs/>
          <w:snapToGrid w:val="0"/>
          <w:spacing w:val="-2"/>
          <w:sz w:val="24"/>
          <w:szCs w:val="24"/>
        </w:rPr>
        <w:t>6</w:t>
      </w:r>
      <w:r w:rsidRPr="00C734A4">
        <w:rPr>
          <w:rFonts w:ascii="Garamond" w:hAnsi="Garamond" w:cs="Garamond"/>
          <w:b/>
          <w:bCs/>
          <w:snapToGrid w:val="0"/>
          <w:spacing w:val="-2"/>
          <w:sz w:val="24"/>
          <w:szCs w:val="24"/>
        </w:rPr>
        <w:t xml:space="preserve">. IRATBETEKINTÉS </w:t>
      </w:r>
      <w:bookmarkStart w:id="15" w:name="_Toc443385180"/>
    </w:p>
    <w:p w14:paraId="6CB16E33" w14:textId="77777777" w:rsidR="00FF6D65" w:rsidRPr="00C734A4" w:rsidRDefault="00FF6D65" w:rsidP="00FF6D65">
      <w:pPr>
        <w:tabs>
          <w:tab w:val="left" w:pos="-180"/>
        </w:tabs>
        <w:spacing w:after="60" w:line="240" w:lineRule="auto"/>
        <w:jc w:val="both"/>
        <w:rPr>
          <w:rFonts w:ascii="Garamond" w:hAnsi="Garamond" w:cs="Garamond"/>
          <w:b/>
          <w:bCs/>
          <w:snapToGrid w:val="0"/>
          <w:spacing w:val="-2"/>
          <w:sz w:val="24"/>
          <w:szCs w:val="24"/>
        </w:rPr>
      </w:pPr>
      <w:r w:rsidRPr="00C734A4">
        <w:rPr>
          <w:rFonts w:ascii="Garamond" w:hAnsi="Garamond" w:cs="Garamond"/>
          <w:color w:val="000000"/>
          <w:sz w:val="24"/>
          <w:szCs w:val="24"/>
        </w:rPr>
        <w:t>Az ajánlattevő az ajánlatok elbírálásáról készített összegezés megküldését követően kérheti, hogy más gazdasági szereplő ajánlatának – ideértve a hiánypótlást, felvilágosítást, valamint a 72. § szerinti indokolást is – üzleti titkot nem tartalmazó részébe betekinthessen. Az iratbetekintésre vonatkozó kérelemben a gazdasági szereplő köteles megjelölni, hogy milyen feltételezett jogsértés kapcsán, az ajánlat mely részébe kíván betekinteni. Az iratbetekintést munkaidőben, a kérelem beérkezését követő két (2) munkanapon belül kell biztosítani. A betekintést az Ajánlatkérő a gazdasági szereplő által megjelölt feltételezett jogsértéshez kapcsolódó jogérvényesítéséhez szükséges mértékben köteles biztosítani. Más gazdasági szereplő ajánlatának teljes körű átvizsgálása a betekintés körében nem lehetséges.</w:t>
      </w:r>
      <w:bookmarkEnd w:id="15"/>
    </w:p>
    <w:p w14:paraId="6DDD83CD" w14:textId="77777777" w:rsidR="00FF6D65" w:rsidRPr="00C734A4" w:rsidRDefault="00FF6D65" w:rsidP="00FF6D65">
      <w:pPr>
        <w:keepNext/>
        <w:spacing w:before="240" w:after="60" w:line="240" w:lineRule="auto"/>
        <w:outlineLvl w:val="1"/>
        <w:rPr>
          <w:rFonts w:ascii="Garamond" w:hAnsi="Garamond" w:cs="Garamond"/>
          <w:b/>
          <w:bCs/>
          <w:caps/>
          <w:sz w:val="24"/>
          <w:szCs w:val="24"/>
          <w:lang w:eastAsia="hu-HU"/>
        </w:rPr>
      </w:pPr>
      <w:bookmarkStart w:id="16" w:name="_Toc343260726"/>
      <w:r w:rsidRPr="00C734A4">
        <w:rPr>
          <w:rFonts w:ascii="Garamond" w:hAnsi="Garamond" w:cs="Garamond"/>
          <w:b/>
          <w:bCs/>
          <w:caps/>
          <w:sz w:val="24"/>
          <w:szCs w:val="24"/>
          <w:lang w:eastAsia="hu-HU"/>
        </w:rPr>
        <w:t>1</w:t>
      </w:r>
      <w:r w:rsidR="000A72F2">
        <w:rPr>
          <w:rFonts w:ascii="Garamond" w:hAnsi="Garamond" w:cs="Garamond"/>
          <w:b/>
          <w:bCs/>
          <w:caps/>
          <w:sz w:val="24"/>
          <w:szCs w:val="24"/>
          <w:lang w:eastAsia="hu-HU"/>
        </w:rPr>
        <w:t>7</w:t>
      </w:r>
      <w:r w:rsidRPr="00C734A4">
        <w:rPr>
          <w:rFonts w:ascii="Garamond" w:hAnsi="Garamond" w:cs="Garamond"/>
          <w:b/>
          <w:bCs/>
          <w:caps/>
          <w:sz w:val="24"/>
          <w:szCs w:val="24"/>
          <w:lang w:eastAsia="hu-HU"/>
        </w:rPr>
        <w:t>. Szerződéskötés</w:t>
      </w:r>
      <w:bookmarkEnd w:id="16"/>
    </w:p>
    <w:p w14:paraId="66163141" w14:textId="77777777" w:rsidR="00FF6D65" w:rsidRPr="00C734A4" w:rsidRDefault="00FF6D65" w:rsidP="00FF6D65">
      <w:pPr>
        <w:spacing w:after="0" w:line="240" w:lineRule="auto"/>
        <w:jc w:val="both"/>
        <w:rPr>
          <w:rFonts w:ascii="Garamond" w:hAnsi="Garamond" w:cs="Garamond"/>
          <w:sz w:val="24"/>
          <w:szCs w:val="24"/>
          <w:lang w:eastAsia="hu-HU"/>
        </w:rPr>
      </w:pPr>
      <w:bookmarkStart w:id="17" w:name="_Toc425261555"/>
      <w:r w:rsidRPr="00C734A4">
        <w:rPr>
          <w:rFonts w:ascii="Garamond" w:hAnsi="Garamond" w:cs="Garamond"/>
          <w:sz w:val="24"/>
          <w:szCs w:val="24"/>
          <w:lang w:eastAsia="hu-HU"/>
        </w:rPr>
        <w:t>Eredményes közbeszerzési eljárás alapján a szerződést a nyertes ajánlattevővel kell írásban megkötni a közbeszerzési eljárásban közölt végleges feltételek, szerződés-tervezet és ajánlat tartalmának megfelelően.</w:t>
      </w:r>
    </w:p>
    <w:p w14:paraId="7C6C6619" w14:textId="77777777" w:rsidR="00FF6D65" w:rsidRPr="00C734A4" w:rsidRDefault="00FF6D65" w:rsidP="00FF6D65">
      <w:pPr>
        <w:spacing w:after="0" w:line="240" w:lineRule="auto"/>
        <w:jc w:val="both"/>
        <w:rPr>
          <w:rFonts w:ascii="Garamond" w:hAnsi="Garamond" w:cs="Garamond"/>
          <w:sz w:val="24"/>
          <w:szCs w:val="24"/>
          <w:lang w:eastAsia="hu-HU"/>
        </w:rPr>
      </w:pPr>
    </w:p>
    <w:p w14:paraId="6595C4F7"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 xml:space="preserve">A szerződéskötés tervezett időpontja: legkorábban a Kbt. 131. § (6) és (8) bekezdése szerint. </w:t>
      </w:r>
    </w:p>
    <w:p w14:paraId="3DB2298C" w14:textId="77777777" w:rsidR="00FF6D65" w:rsidRPr="00C734A4" w:rsidRDefault="00FF6D65" w:rsidP="00FF6D65">
      <w:pPr>
        <w:spacing w:after="0" w:line="240" w:lineRule="auto"/>
        <w:jc w:val="both"/>
        <w:rPr>
          <w:rFonts w:ascii="Garamond" w:hAnsi="Garamond" w:cs="Garamond"/>
          <w:sz w:val="24"/>
          <w:szCs w:val="24"/>
          <w:lang w:eastAsia="hu-HU"/>
        </w:rPr>
      </w:pPr>
    </w:p>
    <w:p w14:paraId="76F0B653"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A szerződéskötés helye: Ajánlatkérő székhelye.</w:t>
      </w:r>
    </w:p>
    <w:p w14:paraId="0B8F7F86" w14:textId="77777777" w:rsidR="00FF6D65" w:rsidRPr="00C734A4" w:rsidRDefault="00FF6D65" w:rsidP="00FF6D65">
      <w:pPr>
        <w:spacing w:after="0" w:line="240" w:lineRule="auto"/>
        <w:jc w:val="both"/>
        <w:rPr>
          <w:rFonts w:ascii="Garamond" w:hAnsi="Garamond" w:cs="Garamond"/>
          <w:sz w:val="24"/>
          <w:szCs w:val="24"/>
          <w:lang w:eastAsia="hu-HU"/>
        </w:rPr>
      </w:pPr>
    </w:p>
    <w:p w14:paraId="1B1BE46A"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A szerződést a közbeszerzési eljárás alapján nyertes ajánlattevőként szerződő félnek kell teljesítenie.</w:t>
      </w:r>
    </w:p>
    <w:p w14:paraId="18167AD8" w14:textId="77777777" w:rsidR="00FF6D65" w:rsidRPr="00C734A4" w:rsidRDefault="00FF6D65" w:rsidP="00FF6D65">
      <w:pPr>
        <w:spacing w:after="0" w:line="240" w:lineRule="auto"/>
        <w:jc w:val="both"/>
        <w:rPr>
          <w:rFonts w:ascii="Garamond" w:hAnsi="Garamond" w:cs="Garamond"/>
          <w:sz w:val="24"/>
          <w:szCs w:val="24"/>
          <w:lang w:eastAsia="hu-HU"/>
        </w:rPr>
      </w:pPr>
    </w:p>
    <w:p w14:paraId="31737D1F"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A szerződést a szerződést kötő felek kizárólag írásban a Kbt. 141. §-ában meghatározott szabályok figyelembevételével módosíthatják.</w:t>
      </w:r>
    </w:p>
    <w:p w14:paraId="3693E122" w14:textId="77777777" w:rsidR="00FF6D65" w:rsidRPr="00C734A4" w:rsidRDefault="00FF6D65" w:rsidP="00FF6D65">
      <w:pPr>
        <w:keepNext/>
        <w:spacing w:after="0" w:line="240" w:lineRule="auto"/>
        <w:outlineLvl w:val="1"/>
        <w:rPr>
          <w:rFonts w:ascii="Garamond" w:hAnsi="Garamond" w:cs="Garamond"/>
          <w:b/>
          <w:bCs/>
          <w:caps/>
          <w:sz w:val="24"/>
          <w:szCs w:val="24"/>
        </w:rPr>
      </w:pPr>
    </w:p>
    <w:p w14:paraId="6230AB25" w14:textId="77777777" w:rsidR="00FF6D65" w:rsidRPr="00C734A4" w:rsidRDefault="00FF6D65" w:rsidP="00FF6D65">
      <w:pPr>
        <w:keepNext/>
        <w:spacing w:after="0" w:line="240" w:lineRule="auto"/>
        <w:outlineLvl w:val="1"/>
        <w:rPr>
          <w:rFonts w:ascii="Garamond" w:hAnsi="Garamond" w:cs="Garamond"/>
          <w:b/>
          <w:bCs/>
          <w:caps/>
          <w:sz w:val="24"/>
          <w:szCs w:val="24"/>
        </w:rPr>
      </w:pPr>
      <w:r w:rsidRPr="00C734A4">
        <w:rPr>
          <w:rFonts w:ascii="Garamond" w:hAnsi="Garamond" w:cs="Garamond"/>
          <w:b/>
          <w:bCs/>
          <w:caps/>
          <w:sz w:val="24"/>
          <w:szCs w:val="24"/>
        </w:rPr>
        <w:t>1</w:t>
      </w:r>
      <w:r w:rsidR="000A72F2">
        <w:rPr>
          <w:rFonts w:ascii="Garamond" w:hAnsi="Garamond" w:cs="Garamond"/>
          <w:b/>
          <w:bCs/>
          <w:caps/>
          <w:sz w:val="24"/>
          <w:szCs w:val="24"/>
        </w:rPr>
        <w:t>8</w:t>
      </w:r>
      <w:r w:rsidRPr="00C734A4">
        <w:rPr>
          <w:rFonts w:ascii="Garamond" w:hAnsi="Garamond" w:cs="Garamond"/>
          <w:b/>
          <w:bCs/>
          <w:caps/>
          <w:sz w:val="24"/>
          <w:szCs w:val="24"/>
        </w:rPr>
        <w:t>. Tájékoztatást nyújtó szervek a Kbt. 73. § (5) bekezdése alapján</w:t>
      </w:r>
      <w:bookmarkEnd w:id="17"/>
    </w:p>
    <w:p w14:paraId="00228376" w14:textId="77777777" w:rsidR="00FF6D65" w:rsidRPr="00C734A4" w:rsidRDefault="00FF6D65" w:rsidP="00FF6D65">
      <w:pPr>
        <w:spacing w:after="0" w:line="240" w:lineRule="auto"/>
        <w:jc w:val="both"/>
        <w:rPr>
          <w:rFonts w:ascii="Garamond" w:hAnsi="Garamond" w:cs="Garamond"/>
          <w:b/>
          <w:bCs/>
          <w:sz w:val="24"/>
          <w:szCs w:val="24"/>
          <w:lang w:eastAsia="hu-HU"/>
        </w:rPr>
      </w:pPr>
    </w:p>
    <w:p w14:paraId="4719F140" w14:textId="77777777" w:rsidR="00FF6D65" w:rsidRPr="00C734A4" w:rsidRDefault="00FF6D65" w:rsidP="00FF6D65">
      <w:pPr>
        <w:spacing w:after="0" w:line="240" w:lineRule="auto"/>
        <w:jc w:val="both"/>
        <w:rPr>
          <w:rFonts w:ascii="Garamond" w:hAnsi="Garamond" w:cs="Garamond"/>
          <w:b/>
          <w:bCs/>
          <w:sz w:val="24"/>
          <w:szCs w:val="24"/>
          <w:lang w:eastAsia="hu-HU"/>
        </w:rPr>
      </w:pPr>
      <w:r w:rsidRPr="00C734A4">
        <w:rPr>
          <w:rFonts w:ascii="Garamond" w:hAnsi="Garamond" w:cs="Garamond"/>
          <w:b/>
          <w:bCs/>
          <w:sz w:val="24"/>
          <w:szCs w:val="24"/>
          <w:lang w:eastAsia="hu-HU"/>
        </w:rPr>
        <w:t>Budapest Főváros Kormányhivatala</w:t>
      </w:r>
    </w:p>
    <w:p w14:paraId="4949049C" w14:textId="77777777" w:rsidR="00FF6D65" w:rsidRPr="00C734A4" w:rsidRDefault="00FF6D65" w:rsidP="00FF6D65">
      <w:pPr>
        <w:spacing w:after="0" w:line="240" w:lineRule="auto"/>
        <w:jc w:val="both"/>
        <w:rPr>
          <w:rFonts w:ascii="Garamond" w:hAnsi="Garamond" w:cs="Garamond"/>
          <w:b/>
          <w:bCs/>
          <w:sz w:val="24"/>
          <w:szCs w:val="24"/>
          <w:lang w:eastAsia="hu-HU"/>
        </w:rPr>
      </w:pPr>
      <w:r w:rsidRPr="00C734A4">
        <w:rPr>
          <w:rFonts w:ascii="Garamond" w:hAnsi="Garamond" w:cs="Garamond"/>
          <w:b/>
          <w:bCs/>
          <w:sz w:val="24"/>
          <w:szCs w:val="24"/>
          <w:lang w:eastAsia="hu-HU"/>
        </w:rPr>
        <w:t>Családtámogatási Főosztály</w:t>
      </w:r>
    </w:p>
    <w:p w14:paraId="1142AD2A"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 xml:space="preserve">Cím: 1139 Budapest, Váci út 71. </w:t>
      </w:r>
    </w:p>
    <w:p w14:paraId="45F9EB97"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Tel.: 06-1-452-2910</w:t>
      </w:r>
    </w:p>
    <w:p w14:paraId="1FCFD6B3" w14:textId="77777777" w:rsidR="00FF6D65" w:rsidRPr="00C734A4" w:rsidRDefault="00FF6D65" w:rsidP="00FF6D65">
      <w:pPr>
        <w:spacing w:after="0" w:line="240" w:lineRule="auto"/>
        <w:jc w:val="both"/>
        <w:rPr>
          <w:rFonts w:ascii="Garamond" w:hAnsi="Garamond" w:cs="Garamond"/>
          <w:b/>
          <w:bCs/>
          <w:sz w:val="24"/>
          <w:szCs w:val="24"/>
          <w:lang w:eastAsia="hu-HU"/>
        </w:rPr>
      </w:pPr>
      <w:r w:rsidRPr="00C734A4">
        <w:rPr>
          <w:rFonts w:ascii="Garamond" w:hAnsi="Garamond" w:cs="Garamond"/>
          <w:sz w:val="24"/>
          <w:szCs w:val="24"/>
          <w:lang w:eastAsia="hu-HU"/>
        </w:rPr>
        <w:t xml:space="preserve">E-mail: cstam.ceg@kh.allamkincstar.gov.hu </w:t>
      </w:r>
    </w:p>
    <w:p w14:paraId="036C5883" w14:textId="77777777" w:rsidR="00FF6D65" w:rsidRPr="00C734A4" w:rsidRDefault="00FF6D65" w:rsidP="00FF6D65">
      <w:pPr>
        <w:spacing w:after="0" w:line="240" w:lineRule="auto"/>
        <w:jc w:val="both"/>
        <w:rPr>
          <w:rFonts w:ascii="Garamond" w:hAnsi="Garamond" w:cs="Garamond"/>
          <w:b/>
          <w:bCs/>
          <w:sz w:val="24"/>
          <w:szCs w:val="24"/>
          <w:lang w:eastAsia="hu-HU"/>
        </w:rPr>
      </w:pPr>
    </w:p>
    <w:p w14:paraId="6E8C5801" w14:textId="77777777" w:rsidR="00FF6D65" w:rsidRPr="00C734A4" w:rsidRDefault="00FF6D65" w:rsidP="00FF6D65">
      <w:pPr>
        <w:spacing w:after="0" w:line="240" w:lineRule="auto"/>
        <w:jc w:val="both"/>
        <w:rPr>
          <w:rFonts w:ascii="Garamond" w:hAnsi="Garamond" w:cs="Garamond"/>
          <w:b/>
          <w:bCs/>
          <w:sz w:val="24"/>
          <w:szCs w:val="24"/>
          <w:lang w:eastAsia="hu-HU"/>
        </w:rPr>
      </w:pPr>
      <w:r w:rsidRPr="00C734A4">
        <w:rPr>
          <w:rFonts w:ascii="Garamond" w:hAnsi="Garamond" w:cs="Garamond"/>
          <w:b/>
          <w:bCs/>
          <w:sz w:val="24"/>
          <w:szCs w:val="24"/>
          <w:lang w:eastAsia="hu-HU"/>
        </w:rPr>
        <w:t>Budapest Főváros Kormányhivatala</w:t>
      </w:r>
    </w:p>
    <w:p w14:paraId="191903F8" w14:textId="77777777" w:rsidR="00FF6D65" w:rsidRPr="00C734A4" w:rsidRDefault="00FF6D65" w:rsidP="00FF6D65">
      <w:pPr>
        <w:spacing w:after="0" w:line="240" w:lineRule="auto"/>
        <w:jc w:val="both"/>
        <w:rPr>
          <w:rFonts w:ascii="Garamond" w:hAnsi="Garamond" w:cs="Garamond"/>
          <w:b/>
          <w:bCs/>
          <w:sz w:val="24"/>
          <w:szCs w:val="24"/>
          <w:lang w:eastAsia="hu-HU"/>
        </w:rPr>
      </w:pPr>
      <w:r w:rsidRPr="00C734A4">
        <w:rPr>
          <w:rFonts w:ascii="Garamond" w:hAnsi="Garamond" w:cs="Garamond"/>
          <w:b/>
          <w:bCs/>
          <w:sz w:val="24"/>
          <w:szCs w:val="24"/>
          <w:lang w:eastAsia="hu-HU"/>
        </w:rPr>
        <w:t>Foglalkoztatási Főosztály</w:t>
      </w:r>
    </w:p>
    <w:p w14:paraId="6FBA0041"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Cím: 1035 Bp., Váradi utca 15.</w:t>
      </w:r>
    </w:p>
    <w:p w14:paraId="4DA8C289"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Tel.: 06-1-323-3600</w:t>
      </w:r>
    </w:p>
    <w:p w14:paraId="5E3BE499"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Fax: 06-1-323-3602</w:t>
      </w:r>
    </w:p>
    <w:p w14:paraId="3ABDB1D3"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E-mail: budapestfv-kh-mmszsz@ommf.gov.hu</w:t>
      </w:r>
    </w:p>
    <w:p w14:paraId="1A5BC93E" w14:textId="77777777" w:rsidR="00FF6D65" w:rsidRPr="00C734A4" w:rsidRDefault="00FF6D65" w:rsidP="00FF6D65">
      <w:pPr>
        <w:spacing w:after="0" w:line="240" w:lineRule="auto"/>
        <w:jc w:val="both"/>
        <w:rPr>
          <w:rFonts w:ascii="Garamond" w:hAnsi="Garamond" w:cs="Garamond"/>
          <w:b/>
          <w:bCs/>
          <w:sz w:val="24"/>
          <w:szCs w:val="24"/>
          <w:lang w:eastAsia="hu-HU"/>
        </w:rPr>
      </w:pPr>
    </w:p>
    <w:p w14:paraId="4E43FDFA" w14:textId="77777777" w:rsidR="00FF6D65" w:rsidRPr="00C734A4" w:rsidRDefault="00FF6D65" w:rsidP="00FF6D65">
      <w:pPr>
        <w:spacing w:after="0" w:line="240" w:lineRule="auto"/>
        <w:jc w:val="both"/>
        <w:rPr>
          <w:rFonts w:ascii="Garamond" w:hAnsi="Garamond" w:cs="Garamond"/>
          <w:b/>
          <w:bCs/>
          <w:sz w:val="24"/>
          <w:szCs w:val="24"/>
          <w:lang w:eastAsia="hu-HU"/>
        </w:rPr>
      </w:pPr>
      <w:r w:rsidRPr="00C734A4">
        <w:rPr>
          <w:rFonts w:ascii="Garamond" w:hAnsi="Garamond" w:cs="Garamond"/>
          <w:b/>
          <w:bCs/>
          <w:sz w:val="24"/>
          <w:szCs w:val="24"/>
          <w:lang w:eastAsia="hu-HU"/>
        </w:rPr>
        <w:t>Pest Megyei Kormányhivatal</w:t>
      </w:r>
    </w:p>
    <w:p w14:paraId="21735157" w14:textId="77777777" w:rsidR="00FF6D65" w:rsidRPr="00C734A4" w:rsidRDefault="00FF6D65" w:rsidP="00FF6D65">
      <w:pPr>
        <w:spacing w:after="0" w:line="240" w:lineRule="auto"/>
        <w:jc w:val="both"/>
        <w:rPr>
          <w:rFonts w:ascii="Garamond" w:hAnsi="Garamond" w:cs="Garamond"/>
          <w:b/>
          <w:bCs/>
          <w:sz w:val="24"/>
          <w:szCs w:val="24"/>
          <w:lang w:eastAsia="hu-HU"/>
        </w:rPr>
      </w:pPr>
      <w:r w:rsidRPr="00C734A4">
        <w:rPr>
          <w:rFonts w:ascii="Garamond" w:hAnsi="Garamond" w:cs="Garamond"/>
          <w:b/>
          <w:bCs/>
          <w:sz w:val="24"/>
          <w:szCs w:val="24"/>
          <w:lang w:eastAsia="hu-HU"/>
        </w:rPr>
        <w:t>Környezetvédelmi és Természetvédelmi Főosztály</w:t>
      </w:r>
    </w:p>
    <w:p w14:paraId="60043133"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Cím: 1072 Budapest, Nagy Diófa u. 10-12.</w:t>
      </w:r>
    </w:p>
    <w:p w14:paraId="1BE04D04"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Tel.: 06-1-478-4400</w:t>
      </w:r>
    </w:p>
    <w:p w14:paraId="06F763FB" w14:textId="77777777" w:rsidR="00FF6D65" w:rsidRPr="00C734A4" w:rsidRDefault="00FF6D65" w:rsidP="00FF6D65">
      <w:pPr>
        <w:spacing w:after="0" w:line="240" w:lineRule="auto"/>
        <w:jc w:val="both"/>
        <w:rPr>
          <w:rFonts w:ascii="Garamond" w:hAnsi="Garamond" w:cs="Garamond"/>
          <w:b/>
          <w:bCs/>
          <w:caps/>
          <w:sz w:val="24"/>
          <w:szCs w:val="24"/>
          <w:lang w:eastAsia="hu-HU"/>
        </w:rPr>
      </w:pPr>
      <w:r w:rsidRPr="00C734A4">
        <w:rPr>
          <w:rFonts w:ascii="Garamond" w:hAnsi="Garamond" w:cs="Garamond"/>
          <w:sz w:val="24"/>
          <w:szCs w:val="24"/>
          <w:lang w:eastAsia="hu-HU"/>
        </w:rPr>
        <w:lastRenderedPageBreak/>
        <w:t>E-mail: kozepdunavolgyi@zoldhatosag.hu</w:t>
      </w:r>
    </w:p>
    <w:p w14:paraId="5BC33946" w14:textId="77777777" w:rsidR="00FF6D65" w:rsidRPr="00C734A4" w:rsidRDefault="00FF6D65" w:rsidP="00FF6D65">
      <w:pPr>
        <w:spacing w:after="160" w:line="259" w:lineRule="auto"/>
        <w:rPr>
          <w:rFonts w:ascii="Garamond" w:hAnsi="Garamond" w:cs="Garamond"/>
          <w:b/>
          <w:bCs/>
          <w:color w:val="000000"/>
          <w:sz w:val="24"/>
          <w:szCs w:val="24"/>
          <w:lang w:eastAsia="ar-SA"/>
        </w:rPr>
      </w:pPr>
      <w:r w:rsidRPr="00C734A4">
        <w:rPr>
          <w:rFonts w:ascii="Garamond" w:hAnsi="Garamond" w:cs="Garamond"/>
          <w:b/>
          <w:bCs/>
          <w:caps/>
          <w:sz w:val="24"/>
          <w:szCs w:val="24"/>
          <w:lang w:eastAsia="hu-HU"/>
        </w:rPr>
        <w:br w:type="page"/>
      </w:r>
      <w:bookmarkStart w:id="18" w:name="_Toc174431088"/>
      <w:bookmarkStart w:id="19" w:name="_Toc146353514"/>
      <w:bookmarkStart w:id="20" w:name="_Toc292101093"/>
      <w:bookmarkStart w:id="21" w:name="_Toc337207646"/>
      <w:bookmarkEnd w:id="13"/>
    </w:p>
    <w:p w14:paraId="6B7908E5" w14:textId="77777777" w:rsidR="00FF6D65" w:rsidRPr="00C734A4" w:rsidRDefault="00FF6D65" w:rsidP="00FF6D65">
      <w:pPr>
        <w:keepNext/>
        <w:spacing w:after="0" w:line="240" w:lineRule="auto"/>
        <w:jc w:val="center"/>
        <w:outlineLvl w:val="1"/>
        <w:rPr>
          <w:rFonts w:ascii="Garamond" w:hAnsi="Garamond" w:cs="Garamond"/>
          <w:b/>
          <w:bCs/>
          <w:color w:val="000000"/>
          <w:sz w:val="24"/>
          <w:szCs w:val="24"/>
          <w:lang w:eastAsia="ar-SA"/>
        </w:rPr>
      </w:pPr>
      <w:bookmarkStart w:id="22" w:name="_Toc417376334"/>
      <w:bookmarkEnd w:id="18"/>
      <w:bookmarkEnd w:id="19"/>
      <w:bookmarkEnd w:id="20"/>
      <w:r w:rsidRPr="00C734A4">
        <w:rPr>
          <w:rFonts w:ascii="Garamond" w:hAnsi="Garamond" w:cs="Garamond"/>
          <w:b/>
          <w:bCs/>
          <w:color w:val="000000"/>
          <w:sz w:val="24"/>
          <w:szCs w:val="24"/>
          <w:lang w:eastAsia="ar-SA"/>
        </w:rPr>
        <w:lastRenderedPageBreak/>
        <w:t>II. SZERZŐDÉS-TERVEZET</w:t>
      </w:r>
    </w:p>
    <w:p w14:paraId="1D572A8F" w14:textId="77777777" w:rsidR="006378B5" w:rsidRPr="00120F27" w:rsidRDefault="006378B5" w:rsidP="006378B5">
      <w:pPr>
        <w:spacing w:after="0" w:line="240" w:lineRule="auto"/>
        <w:jc w:val="center"/>
        <w:rPr>
          <w:rFonts w:ascii="Garamond" w:hAnsi="Garamond"/>
          <w:b/>
          <w:sz w:val="24"/>
          <w:szCs w:val="24"/>
        </w:rPr>
      </w:pPr>
      <w:r w:rsidRPr="00120F27">
        <w:rPr>
          <w:rFonts w:ascii="Garamond" w:hAnsi="Garamond"/>
          <w:b/>
          <w:sz w:val="24"/>
          <w:szCs w:val="24"/>
        </w:rPr>
        <w:t>Adásvételi Szerződés</w:t>
      </w:r>
    </w:p>
    <w:p w14:paraId="3408830C" w14:textId="77777777" w:rsidR="006378B5" w:rsidRPr="00120F27" w:rsidRDefault="006378B5" w:rsidP="006378B5">
      <w:pPr>
        <w:spacing w:after="0" w:line="240" w:lineRule="auto"/>
        <w:jc w:val="both"/>
        <w:rPr>
          <w:rFonts w:ascii="Garamond" w:hAnsi="Garamond"/>
          <w:sz w:val="24"/>
          <w:szCs w:val="24"/>
        </w:rPr>
      </w:pPr>
    </w:p>
    <w:p w14:paraId="459827B2" w14:textId="77777777" w:rsidR="006378B5" w:rsidRPr="00120F27" w:rsidRDefault="006378B5" w:rsidP="006378B5">
      <w:pPr>
        <w:spacing w:after="0" w:line="240" w:lineRule="auto"/>
        <w:jc w:val="both"/>
        <w:rPr>
          <w:rFonts w:ascii="Garamond" w:hAnsi="Garamond"/>
          <w:sz w:val="24"/>
          <w:szCs w:val="24"/>
        </w:rPr>
      </w:pPr>
      <w:r w:rsidRPr="00120F27">
        <w:rPr>
          <w:rFonts w:ascii="Garamond" w:hAnsi="Garamond"/>
          <w:sz w:val="24"/>
          <w:szCs w:val="24"/>
        </w:rPr>
        <w:t>Amely létrejött egyrészről a</w:t>
      </w:r>
      <w:r w:rsidRPr="00120F27">
        <w:rPr>
          <w:rFonts w:ascii="Garamond" w:hAnsi="Garamond"/>
          <w:b/>
          <w:sz w:val="24"/>
          <w:szCs w:val="24"/>
        </w:rPr>
        <w:t xml:space="preserve"> __________________</w:t>
      </w:r>
      <w:r w:rsidRPr="00120F27">
        <w:rPr>
          <w:rFonts w:ascii="Garamond" w:hAnsi="Garamond"/>
          <w:sz w:val="24"/>
          <w:szCs w:val="24"/>
        </w:rPr>
        <w:t xml:space="preserve"> </w:t>
      </w:r>
    </w:p>
    <w:p w14:paraId="7937A450" w14:textId="77777777" w:rsidR="006378B5" w:rsidRPr="00120F27" w:rsidRDefault="006378B5" w:rsidP="006378B5">
      <w:pPr>
        <w:spacing w:after="0" w:line="240" w:lineRule="auto"/>
        <w:jc w:val="both"/>
        <w:rPr>
          <w:rFonts w:ascii="Garamond" w:hAnsi="Garamond"/>
          <w:sz w:val="24"/>
          <w:szCs w:val="24"/>
        </w:rPr>
      </w:pPr>
      <w:r w:rsidRPr="00120F27">
        <w:rPr>
          <w:rFonts w:ascii="Garamond" w:hAnsi="Garamond"/>
          <w:sz w:val="24"/>
          <w:szCs w:val="24"/>
        </w:rPr>
        <w:t xml:space="preserve">székhely: ________________, </w:t>
      </w:r>
    </w:p>
    <w:p w14:paraId="66A78A4B" w14:textId="77777777" w:rsidR="006378B5" w:rsidRPr="00120F27" w:rsidRDefault="006378B5" w:rsidP="006378B5">
      <w:pPr>
        <w:spacing w:after="0" w:line="240" w:lineRule="auto"/>
        <w:jc w:val="both"/>
        <w:rPr>
          <w:rFonts w:ascii="Garamond" w:hAnsi="Garamond"/>
          <w:sz w:val="24"/>
          <w:szCs w:val="24"/>
        </w:rPr>
      </w:pPr>
      <w:r w:rsidRPr="00120F27">
        <w:rPr>
          <w:rFonts w:ascii="Garamond" w:hAnsi="Garamond"/>
          <w:sz w:val="24"/>
          <w:szCs w:val="24"/>
        </w:rPr>
        <w:t xml:space="preserve">adószám: ________________, </w:t>
      </w:r>
    </w:p>
    <w:p w14:paraId="44715B8D" w14:textId="77777777" w:rsidR="006378B5" w:rsidRPr="00120F27" w:rsidRDefault="006378B5" w:rsidP="006378B5">
      <w:pPr>
        <w:spacing w:after="0" w:line="240" w:lineRule="auto"/>
        <w:jc w:val="both"/>
        <w:rPr>
          <w:rFonts w:ascii="Garamond" w:hAnsi="Garamond"/>
          <w:sz w:val="24"/>
          <w:szCs w:val="24"/>
        </w:rPr>
      </w:pPr>
      <w:r w:rsidRPr="00120F27">
        <w:rPr>
          <w:rFonts w:ascii="Garamond" w:hAnsi="Garamond"/>
          <w:sz w:val="24"/>
          <w:szCs w:val="24"/>
        </w:rPr>
        <w:t xml:space="preserve">cégjegyzékszám: ______________, </w:t>
      </w:r>
    </w:p>
    <w:p w14:paraId="4BD2172C" w14:textId="77777777" w:rsidR="006378B5" w:rsidRPr="00120F27" w:rsidRDefault="006378B5" w:rsidP="006378B5">
      <w:pPr>
        <w:spacing w:after="0" w:line="240" w:lineRule="auto"/>
        <w:jc w:val="both"/>
        <w:rPr>
          <w:rFonts w:ascii="Garamond" w:hAnsi="Garamond"/>
          <w:sz w:val="24"/>
          <w:szCs w:val="24"/>
        </w:rPr>
      </w:pPr>
      <w:r w:rsidRPr="00120F27">
        <w:rPr>
          <w:rFonts w:ascii="Garamond" w:hAnsi="Garamond"/>
          <w:sz w:val="24"/>
          <w:szCs w:val="24"/>
        </w:rPr>
        <w:t xml:space="preserve">bankszámlaszám: __________________, </w:t>
      </w:r>
    </w:p>
    <w:p w14:paraId="55CFE2DA" w14:textId="77777777" w:rsidR="006378B5" w:rsidRPr="00120F27" w:rsidRDefault="006378B5" w:rsidP="006378B5">
      <w:pPr>
        <w:spacing w:after="0" w:line="240" w:lineRule="auto"/>
        <w:jc w:val="both"/>
        <w:rPr>
          <w:rFonts w:ascii="Garamond" w:hAnsi="Garamond"/>
          <w:sz w:val="24"/>
          <w:szCs w:val="24"/>
        </w:rPr>
      </w:pPr>
      <w:r w:rsidRPr="00120F27">
        <w:rPr>
          <w:rFonts w:ascii="Garamond" w:hAnsi="Garamond"/>
          <w:sz w:val="24"/>
          <w:szCs w:val="24"/>
        </w:rPr>
        <w:t xml:space="preserve">képviseli: ________________, </w:t>
      </w:r>
    </w:p>
    <w:p w14:paraId="233EA64E" w14:textId="77777777" w:rsidR="006378B5" w:rsidRPr="00120F27" w:rsidRDefault="006378B5" w:rsidP="006378B5">
      <w:pPr>
        <w:spacing w:after="0" w:line="240" w:lineRule="auto"/>
        <w:jc w:val="both"/>
        <w:rPr>
          <w:rFonts w:ascii="Garamond" w:hAnsi="Garamond"/>
          <w:sz w:val="24"/>
          <w:szCs w:val="24"/>
        </w:rPr>
      </w:pPr>
      <w:r w:rsidRPr="00120F27">
        <w:rPr>
          <w:rFonts w:ascii="Garamond" w:hAnsi="Garamond"/>
          <w:sz w:val="24"/>
          <w:szCs w:val="24"/>
        </w:rPr>
        <w:t xml:space="preserve">mint </w:t>
      </w:r>
      <w:r w:rsidRPr="00120F27">
        <w:rPr>
          <w:rFonts w:ascii="Garamond" w:hAnsi="Garamond"/>
          <w:b/>
          <w:sz w:val="24"/>
          <w:szCs w:val="24"/>
        </w:rPr>
        <w:t>Eladó</w:t>
      </w:r>
      <w:r w:rsidRPr="00120F27">
        <w:rPr>
          <w:rFonts w:ascii="Garamond" w:hAnsi="Garamond"/>
          <w:sz w:val="24"/>
          <w:szCs w:val="24"/>
        </w:rPr>
        <w:t xml:space="preserve"> (a továbbiakban: Eladó),</w:t>
      </w:r>
    </w:p>
    <w:p w14:paraId="357EC166" w14:textId="77777777" w:rsidR="006378B5" w:rsidRPr="00120F27" w:rsidRDefault="006378B5" w:rsidP="006378B5">
      <w:pPr>
        <w:spacing w:after="0" w:line="240" w:lineRule="auto"/>
        <w:jc w:val="both"/>
        <w:rPr>
          <w:rFonts w:ascii="Garamond" w:hAnsi="Garamond"/>
          <w:sz w:val="24"/>
          <w:szCs w:val="24"/>
        </w:rPr>
      </w:pPr>
    </w:p>
    <w:p w14:paraId="5ACE2F55" w14:textId="77777777" w:rsidR="006378B5" w:rsidRPr="00120F27" w:rsidRDefault="006378B5" w:rsidP="006378B5">
      <w:pPr>
        <w:spacing w:after="0" w:line="240" w:lineRule="auto"/>
        <w:jc w:val="both"/>
        <w:rPr>
          <w:rFonts w:ascii="Garamond" w:hAnsi="Garamond"/>
          <w:sz w:val="24"/>
          <w:szCs w:val="24"/>
        </w:rPr>
      </w:pPr>
      <w:r w:rsidRPr="00120F27">
        <w:rPr>
          <w:rFonts w:ascii="Garamond" w:hAnsi="Garamond"/>
          <w:sz w:val="24"/>
          <w:szCs w:val="24"/>
        </w:rPr>
        <w:t>másrészről a</w:t>
      </w:r>
      <w:r w:rsidRPr="00120F27">
        <w:rPr>
          <w:rFonts w:ascii="Garamond" w:hAnsi="Garamond"/>
          <w:b/>
          <w:sz w:val="24"/>
          <w:szCs w:val="24"/>
        </w:rPr>
        <w:t xml:space="preserve"> Nemzeti Élelmiszerlánc-biztonsági Hivatal </w:t>
      </w:r>
    </w:p>
    <w:p w14:paraId="32FAC272" w14:textId="77777777" w:rsidR="006378B5" w:rsidRPr="00120F27" w:rsidRDefault="006378B5" w:rsidP="006378B5">
      <w:pPr>
        <w:spacing w:after="0" w:line="240" w:lineRule="auto"/>
        <w:jc w:val="both"/>
        <w:rPr>
          <w:rFonts w:ascii="Garamond" w:hAnsi="Garamond"/>
          <w:sz w:val="24"/>
          <w:szCs w:val="24"/>
        </w:rPr>
      </w:pPr>
      <w:r w:rsidRPr="00120F27">
        <w:rPr>
          <w:rFonts w:ascii="Garamond" w:hAnsi="Garamond"/>
          <w:sz w:val="24"/>
          <w:szCs w:val="24"/>
        </w:rPr>
        <w:t xml:space="preserve">székhely: </w:t>
      </w:r>
      <w:r w:rsidRPr="00120F27">
        <w:rPr>
          <w:rFonts w:ascii="Garamond" w:eastAsia="Arial Unicode MS" w:hAnsi="Garamond"/>
          <w:sz w:val="24"/>
          <w:szCs w:val="24"/>
        </w:rPr>
        <w:t>1024 Budapest, Keleti Károly u. 24.;</w:t>
      </w:r>
      <w:r w:rsidRPr="00120F27">
        <w:rPr>
          <w:rFonts w:ascii="Garamond" w:hAnsi="Garamond"/>
          <w:sz w:val="24"/>
          <w:szCs w:val="24"/>
        </w:rPr>
        <w:t xml:space="preserve"> </w:t>
      </w:r>
    </w:p>
    <w:p w14:paraId="59025ED6" w14:textId="77777777" w:rsidR="006378B5" w:rsidRPr="00120F27" w:rsidRDefault="006378B5" w:rsidP="006378B5">
      <w:pPr>
        <w:spacing w:after="0" w:line="240" w:lineRule="auto"/>
        <w:jc w:val="both"/>
        <w:rPr>
          <w:rFonts w:ascii="Garamond" w:hAnsi="Garamond"/>
          <w:iCs/>
          <w:sz w:val="24"/>
          <w:szCs w:val="24"/>
        </w:rPr>
      </w:pPr>
      <w:r w:rsidRPr="00120F27">
        <w:rPr>
          <w:rFonts w:ascii="Garamond" w:hAnsi="Garamond"/>
          <w:sz w:val="24"/>
          <w:szCs w:val="24"/>
        </w:rPr>
        <w:t xml:space="preserve">adószám: </w:t>
      </w:r>
      <w:r w:rsidRPr="00120F27">
        <w:rPr>
          <w:rFonts w:ascii="Garamond" w:hAnsi="Garamond"/>
          <w:iCs/>
          <w:sz w:val="24"/>
          <w:szCs w:val="24"/>
        </w:rPr>
        <w:t xml:space="preserve">15598347-2-41; </w:t>
      </w:r>
    </w:p>
    <w:p w14:paraId="4AFD2643" w14:textId="77777777" w:rsidR="006378B5" w:rsidRPr="00120F27" w:rsidRDefault="006378B5" w:rsidP="006378B5">
      <w:pPr>
        <w:spacing w:after="0" w:line="240" w:lineRule="auto"/>
        <w:jc w:val="both"/>
        <w:rPr>
          <w:rFonts w:ascii="Garamond" w:hAnsi="Garamond"/>
          <w:sz w:val="24"/>
          <w:szCs w:val="24"/>
        </w:rPr>
      </w:pPr>
      <w:r w:rsidRPr="00120F27">
        <w:rPr>
          <w:rFonts w:ascii="Garamond" w:hAnsi="Garamond"/>
          <w:iCs/>
          <w:sz w:val="24"/>
          <w:szCs w:val="24"/>
        </w:rPr>
        <w:t xml:space="preserve">törzsszám: </w:t>
      </w:r>
      <w:r w:rsidRPr="00120F27">
        <w:rPr>
          <w:rFonts w:ascii="Garamond" w:hAnsi="Garamond"/>
          <w:sz w:val="24"/>
          <w:szCs w:val="24"/>
        </w:rPr>
        <w:t>598349;</w:t>
      </w:r>
    </w:p>
    <w:p w14:paraId="6CB1AF1B" w14:textId="77777777" w:rsidR="006378B5" w:rsidRPr="00120F27" w:rsidRDefault="006378B5" w:rsidP="006378B5">
      <w:pPr>
        <w:spacing w:after="0" w:line="240" w:lineRule="auto"/>
        <w:jc w:val="both"/>
        <w:rPr>
          <w:rFonts w:ascii="Garamond" w:hAnsi="Garamond"/>
          <w:sz w:val="24"/>
          <w:szCs w:val="24"/>
        </w:rPr>
      </w:pPr>
      <w:r w:rsidRPr="00120F27">
        <w:rPr>
          <w:rFonts w:ascii="Garamond" w:hAnsi="Garamond"/>
          <w:iCs/>
          <w:sz w:val="24"/>
          <w:szCs w:val="24"/>
        </w:rPr>
        <w:t xml:space="preserve">bankszámlaszám: Magyar Államkincstár </w:t>
      </w:r>
      <w:r w:rsidRPr="00120F27">
        <w:rPr>
          <w:rFonts w:ascii="Garamond" w:hAnsi="Garamond"/>
          <w:sz w:val="24"/>
          <w:szCs w:val="24"/>
        </w:rPr>
        <w:t xml:space="preserve">10032000-00289782-00000000; </w:t>
      </w:r>
    </w:p>
    <w:p w14:paraId="779785AF" w14:textId="77777777" w:rsidR="006378B5" w:rsidRPr="00120F27" w:rsidRDefault="006378B5" w:rsidP="006378B5">
      <w:pPr>
        <w:spacing w:after="0" w:line="240" w:lineRule="auto"/>
        <w:jc w:val="both"/>
        <w:rPr>
          <w:rFonts w:ascii="Garamond" w:hAnsi="Garamond"/>
          <w:sz w:val="24"/>
          <w:szCs w:val="24"/>
        </w:rPr>
      </w:pPr>
      <w:r w:rsidRPr="00120F27">
        <w:rPr>
          <w:rFonts w:ascii="Garamond" w:hAnsi="Garamond"/>
          <w:sz w:val="24"/>
          <w:szCs w:val="24"/>
        </w:rPr>
        <w:t xml:space="preserve">képviseli: </w:t>
      </w:r>
      <w:r w:rsidRPr="00120F27">
        <w:rPr>
          <w:rFonts w:ascii="Garamond" w:hAnsi="Garamond"/>
          <w:iCs/>
          <w:sz w:val="24"/>
          <w:szCs w:val="24"/>
        </w:rPr>
        <w:t>dr. Oravecz Márton elnök</w:t>
      </w:r>
      <w:r w:rsidRPr="00120F27">
        <w:rPr>
          <w:rFonts w:ascii="Garamond" w:hAnsi="Garamond"/>
          <w:sz w:val="24"/>
          <w:szCs w:val="24"/>
        </w:rPr>
        <w:t xml:space="preserve">, </w:t>
      </w:r>
    </w:p>
    <w:p w14:paraId="0AF0738D" w14:textId="77777777" w:rsidR="006378B5" w:rsidRPr="00120F27" w:rsidRDefault="006378B5" w:rsidP="006378B5">
      <w:pPr>
        <w:spacing w:after="0" w:line="240" w:lineRule="auto"/>
        <w:jc w:val="both"/>
        <w:rPr>
          <w:rFonts w:ascii="Garamond" w:hAnsi="Garamond"/>
          <w:sz w:val="24"/>
          <w:szCs w:val="24"/>
        </w:rPr>
      </w:pPr>
      <w:r w:rsidRPr="00120F27">
        <w:rPr>
          <w:rFonts w:ascii="Garamond" w:hAnsi="Garamond"/>
          <w:sz w:val="24"/>
          <w:szCs w:val="24"/>
        </w:rPr>
        <w:t xml:space="preserve">mint </w:t>
      </w:r>
      <w:r w:rsidRPr="00120F27">
        <w:rPr>
          <w:rFonts w:ascii="Garamond" w:hAnsi="Garamond"/>
          <w:b/>
          <w:sz w:val="24"/>
          <w:szCs w:val="24"/>
        </w:rPr>
        <w:t>Vevő</w:t>
      </w:r>
      <w:r w:rsidRPr="00120F27">
        <w:rPr>
          <w:rFonts w:ascii="Garamond" w:hAnsi="Garamond"/>
          <w:sz w:val="24"/>
          <w:szCs w:val="24"/>
        </w:rPr>
        <w:t xml:space="preserve"> (a továbbiakban: Vevő),</w:t>
      </w:r>
    </w:p>
    <w:p w14:paraId="458DAE21" w14:textId="77777777" w:rsidR="006378B5" w:rsidRPr="00120F27" w:rsidRDefault="006378B5" w:rsidP="006378B5">
      <w:pPr>
        <w:spacing w:after="0" w:line="240" w:lineRule="auto"/>
        <w:jc w:val="both"/>
        <w:rPr>
          <w:rFonts w:ascii="Garamond" w:hAnsi="Garamond"/>
          <w:sz w:val="24"/>
          <w:szCs w:val="24"/>
        </w:rPr>
      </w:pPr>
    </w:p>
    <w:p w14:paraId="675E13E2" w14:textId="77777777" w:rsidR="006378B5" w:rsidRPr="00120F27" w:rsidRDefault="006378B5" w:rsidP="006378B5">
      <w:pPr>
        <w:spacing w:after="0" w:line="240" w:lineRule="auto"/>
        <w:jc w:val="both"/>
        <w:rPr>
          <w:rFonts w:ascii="Garamond" w:hAnsi="Garamond"/>
          <w:sz w:val="24"/>
          <w:szCs w:val="24"/>
        </w:rPr>
      </w:pPr>
      <w:r w:rsidRPr="00120F27">
        <w:rPr>
          <w:rFonts w:ascii="Garamond" w:hAnsi="Garamond"/>
          <w:sz w:val="24"/>
          <w:szCs w:val="24"/>
        </w:rPr>
        <w:t>(a továbbiakban együttesen: Felek) között, alulírott napon és helyen az alábbi feltételekkel.</w:t>
      </w:r>
    </w:p>
    <w:p w14:paraId="1F2DB486" w14:textId="77777777" w:rsidR="006378B5" w:rsidRPr="00120F27" w:rsidRDefault="006378B5" w:rsidP="006378B5">
      <w:pPr>
        <w:spacing w:after="0" w:line="240" w:lineRule="auto"/>
        <w:jc w:val="both"/>
        <w:rPr>
          <w:rFonts w:ascii="Garamond" w:hAnsi="Garamond"/>
          <w:sz w:val="24"/>
          <w:szCs w:val="24"/>
        </w:rPr>
      </w:pPr>
    </w:p>
    <w:p w14:paraId="37732FFA" w14:textId="77777777" w:rsidR="006378B5" w:rsidRPr="00120F27" w:rsidRDefault="006378B5" w:rsidP="006378B5">
      <w:pPr>
        <w:numPr>
          <w:ilvl w:val="0"/>
          <w:numId w:val="3"/>
        </w:numPr>
        <w:spacing w:after="0" w:line="240" w:lineRule="auto"/>
        <w:ind w:left="0" w:firstLine="0"/>
        <w:jc w:val="center"/>
        <w:outlineLvl w:val="0"/>
        <w:rPr>
          <w:rFonts w:ascii="Garamond" w:hAnsi="Garamond"/>
          <w:b/>
          <w:sz w:val="24"/>
          <w:szCs w:val="24"/>
        </w:rPr>
      </w:pPr>
      <w:bookmarkStart w:id="23" w:name="_Toc281220702"/>
      <w:bookmarkStart w:id="24" w:name="_Toc301768295"/>
      <w:bookmarkStart w:id="25" w:name="_Toc311117232"/>
      <w:bookmarkStart w:id="26" w:name="_Toc334096756"/>
      <w:bookmarkStart w:id="27" w:name="_Toc334096899"/>
      <w:bookmarkStart w:id="28" w:name="_Toc334097017"/>
      <w:bookmarkStart w:id="29" w:name="_Toc334535415"/>
      <w:bookmarkStart w:id="30" w:name="_Toc335660360"/>
      <w:bookmarkStart w:id="31" w:name="_Toc485727348"/>
      <w:bookmarkStart w:id="32" w:name="_Toc489861540"/>
      <w:r w:rsidRPr="00120F27">
        <w:rPr>
          <w:rFonts w:ascii="Garamond" w:hAnsi="Garamond"/>
          <w:b/>
          <w:sz w:val="24"/>
          <w:szCs w:val="24"/>
        </w:rPr>
        <w:t>Előzmények</w:t>
      </w:r>
      <w:bookmarkEnd w:id="23"/>
      <w:bookmarkEnd w:id="24"/>
      <w:bookmarkEnd w:id="25"/>
      <w:bookmarkEnd w:id="26"/>
      <w:bookmarkEnd w:id="27"/>
      <w:bookmarkEnd w:id="28"/>
      <w:bookmarkEnd w:id="29"/>
      <w:bookmarkEnd w:id="30"/>
      <w:bookmarkEnd w:id="31"/>
      <w:bookmarkEnd w:id="32"/>
    </w:p>
    <w:p w14:paraId="5904659B" w14:textId="77777777" w:rsidR="006378B5" w:rsidRPr="00120F27" w:rsidRDefault="006378B5" w:rsidP="006378B5">
      <w:pPr>
        <w:spacing w:after="0" w:line="240" w:lineRule="auto"/>
        <w:ind w:left="1080"/>
        <w:outlineLvl w:val="0"/>
        <w:rPr>
          <w:rFonts w:ascii="Garamond" w:hAnsi="Garamond"/>
          <w:b/>
          <w:sz w:val="24"/>
          <w:szCs w:val="24"/>
        </w:rPr>
      </w:pPr>
    </w:p>
    <w:p w14:paraId="18BAD8B5" w14:textId="77777777" w:rsidR="006378B5" w:rsidRDefault="006378B5" w:rsidP="006378B5">
      <w:pPr>
        <w:spacing w:after="0" w:line="240" w:lineRule="auto"/>
        <w:ind w:left="705" w:hanging="705"/>
        <w:jc w:val="both"/>
        <w:rPr>
          <w:rFonts w:ascii="Garamond" w:hAnsi="Garamond"/>
          <w:sz w:val="24"/>
          <w:szCs w:val="24"/>
        </w:rPr>
      </w:pPr>
      <w:r w:rsidRPr="00120F27">
        <w:rPr>
          <w:rFonts w:ascii="Garamond" w:hAnsi="Garamond"/>
          <w:sz w:val="24"/>
          <w:szCs w:val="24"/>
        </w:rPr>
        <w:t>1.)</w:t>
      </w:r>
      <w:r w:rsidRPr="00120F27">
        <w:rPr>
          <w:rFonts w:ascii="Garamond" w:hAnsi="Garamond"/>
          <w:sz w:val="24"/>
          <w:szCs w:val="24"/>
        </w:rPr>
        <w:tab/>
      </w:r>
      <w:r w:rsidRPr="00413E0B">
        <w:rPr>
          <w:rFonts w:ascii="Garamond" w:hAnsi="Garamond"/>
          <w:sz w:val="24"/>
          <w:szCs w:val="24"/>
        </w:rPr>
        <w:t>Felek rögzítik, hogy Vevő „</w:t>
      </w:r>
      <w:r w:rsidRPr="006378B5">
        <w:rPr>
          <w:rFonts w:ascii="Garamond" w:hAnsi="Garamond"/>
          <w:sz w:val="24"/>
          <w:szCs w:val="24"/>
        </w:rPr>
        <w:t>NMR 400 MHz FoodScreener bor, méz, gyümölcslé vizsgálatokhoz</w:t>
      </w:r>
      <w:r w:rsidRPr="00413E0B">
        <w:rPr>
          <w:rFonts w:ascii="Garamond" w:hAnsi="Garamond"/>
          <w:sz w:val="24"/>
          <w:szCs w:val="24"/>
        </w:rPr>
        <w:t>” tárgyában</w:t>
      </w:r>
      <w:r>
        <w:rPr>
          <w:rFonts w:ascii="Garamond" w:hAnsi="Garamond"/>
          <w:sz w:val="24"/>
          <w:szCs w:val="24"/>
        </w:rPr>
        <w:t xml:space="preserve">, </w:t>
      </w:r>
      <w:r w:rsidRPr="00413E0B">
        <w:rPr>
          <w:rFonts w:ascii="Garamond" w:hAnsi="Garamond"/>
          <w:sz w:val="24"/>
          <w:szCs w:val="24"/>
        </w:rPr>
        <w:t xml:space="preserve">a közbeszerzésekről szóló 2015. évi CXLIII. törvény (a továbbiakban: Kbt.) </w:t>
      </w:r>
      <w:r>
        <w:rPr>
          <w:rFonts w:ascii="Garamond" w:hAnsi="Garamond"/>
          <w:sz w:val="24"/>
          <w:szCs w:val="24"/>
        </w:rPr>
        <w:t xml:space="preserve">II. része </w:t>
      </w:r>
      <w:r w:rsidRPr="00413E0B">
        <w:rPr>
          <w:rFonts w:ascii="Garamond" w:hAnsi="Garamond"/>
          <w:sz w:val="24"/>
          <w:szCs w:val="24"/>
        </w:rPr>
        <w:t xml:space="preserve">szerinti </w:t>
      </w:r>
      <w:r>
        <w:rPr>
          <w:rFonts w:ascii="Garamond" w:hAnsi="Garamond"/>
          <w:sz w:val="24"/>
          <w:szCs w:val="24"/>
        </w:rPr>
        <w:t xml:space="preserve">uniós, hirdetmény nélküli, tárgyalásos </w:t>
      </w:r>
      <w:r w:rsidRPr="00413E0B">
        <w:rPr>
          <w:rFonts w:ascii="Garamond" w:hAnsi="Garamond"/>
          <w:sz w:val="24"/>
          <w:szCs w:val="24"/>
        </w:rPr>
        <w:t xml:space="preserve">közbeszerzési eljárást </w:t>
      </w:r>
      <w:r>
        <w:rPr>
          <w:rFonts w:ascii="Garamond" w:hAnsi="Garamond"/>
          <w:sz w:val="24"/>
          <w:szCs w:val="24"/>
        </w:rPr>
        <w:t>folytatott le</w:t>
      </w:r>
      <w:r w:rsidRPr="00413E0B">
        <w:rPr>
          <w:rFonts w:ascii="Garamond" w:hAnsi="Garamond"/>
          <w:sz w:val="24"/>
          <w:szCs w:val="24"/>
        </w:rPr>
        <w:t xml:space="preserve">. Az ajánlati felhívás … 2017.      ……………………… nyilvántartási szám alatt került </w:t>
      </w:r>
      <w:r>
        <w:rPr>
          <w:rFonts w:ascii="Garamond" w:hAnsi="Garamond"/>
          <w:sz w:val="24"/>
          <w:szCs w:val="24"/>
        </w:rPr>
        <w:t>közvetlen megküldésre.</w:t>
      </w:r>
    </w:p>
    <w:p w14:paraId="531852B9" w14:textId="77777777" w:rsidR="006378B5" w:rsidRPr="00120F27" w:rsidRDefault="006378B5" w:rsidP="006378B5">
      <w:pPr>
        <w:spacing w:after="0" w:line="240" w:lineRule="auto"/>
        <w:ind w:left="705" w:hanging="705"/>
        <w:jc w:val="both"/>
        <w:rPr>
          <w:rFonts w:ascii="Garamond" w:hAnsi="Garamond"/>
          <w:sz w:val="24"/>
          <w:szCs w:val="24"/>
        </w:rPr>
      </w:pPr>
      <w:r w:rsidRPr="00120F27">
        <w:rPr>
          <w:rFonts w:ascii="Garamond" w:hAnsi="Garamond"/>
          <w:sz w:val="24"/>
          <w:szCs w:val="24"/>
        </w:rPr>
        <w:t xml:space="preserve">2.) </w:t>
      </w:r>
      <w:r w:rsidRPr="00120F27">
        <w:rPr>
          <w:rFonts w:ascii="Garamond" w:hAnsi="Garamond"/>
          <w:sz w:val="24"/>
          <w:szCs w:val="24"/>
        </w:rPr>
        <w:tab/>
      </w:r>
      <w:r w:rsidRPr="00413E0B">
        <w:rPr>
          <w:rFonts w:ascii="Garamond" w:hAnsi="Garamond"/>
          <w:sz w:val="24"/>
          <w:szCs w:val="24"/>
        </w:rPr>
        <w:t>A közbeszerzési eljárás nyertese az Eladó lett, figyelemmel arra, hogy a közbeszerzési eljárás</w:t>
      </w:r>
      <w:r>
        <w:rPr>
          <w:rFonts w:ascii="Garamond" w:hAnsi="Garamond"/>
          <w:sz w:val="24"/>
          <w:szCs w:val="24"/>
        </w:rPr>
        <w:t>ban</w:t>
      </w:r>
      <w:r w:rsidRPr="00413E0B">
        <w:rPr>
          <w:rFonts w:ascii="Garamond" w:hAnsi="Garamond"/>
          <w:sz w:val="24"/>
          <w:szCs w:val="24"/>
        </w:rPr>
        <w:t xml:space="preserve"> az Eladó által benyújtott ajánlat volt a meghatározott bírálati szempontok alapján a legkedvezőbb. Vevő az összegezést 201……………. napján küldte meg Eladó részére.</w:t>
      </w:r>
    </w:p>
    <w:p w14:paraId="672A5B2C" w14:textId="77777777" w:rsidR="006378B5" w:rsidRPr="00120F27" w:rsidRDefault="006378B5" w:rsidP="006378B5">
      <w:pPr>
        <w:tabs>
          <w:tab w:val="left" w:pos="567"/>
        </w:tabs>
        <w:spacing w:after="0" w:line="240" w:lineRule="auto"/>
        <w:jc w:val="both"/>
        <w:rPr>
          <w:rFonts w:ascii="Garamond" w:eastAsia="Times New Roman" w:hAnsi="Garamond"/>
          <w:sz w:val="24"/>
          <w:szCs w:val="24"/>
          <w:lang w:eastAsia="hu-HU"/>
        </w:rPr>
      </w:pPr>
    </w:p>
    <w:p w14:paraId="5EF88A43" w14:textId="77777777" w:rsidR="006378B5" w:rsidRPr="00120F27" w:rsidRDefault="006378B5" w:rsidP="006378B5">
      <w:pPr>
        <w:numPr>
          <w:ilvl w:val="0"/>
          <w:numId w:val="3"/>
        </w:numPr>
        <w:spacing w:after="0" w:line="240" w:lineRule="auto"/>
        <w:ind w:left="0" w:firstLine="0"/>
        <w:jc w:val="center"/>
        <w:rPr>
          <w:rFonts w:ascii="Garamond" w:hAnsi="Garamond"/>
          <w:b/>
          <w:sz w:val="24"/>
          <w:szCs w:val="24"/>
        </w:rPr>
      </w:pPr>
      <w:bookmarkStart w:id="33" w:name="_Toc281220703"/>
      <w:bookmarkStart w:id="34" w:name="_Toc301768296"/>
      <w:bookmarkStart w:id="35" w:name="_Toc311117233"/>
      <w:bookmarkStart w:id="36" w:name="_Toc334096757"/>
      <w:r w:rsidRPr="00120F27">
        <w:rPr>
          <w:rFonts w:ascii="Garamond" w:hAnsi="Garamond"/>
          <w:b/>
          <w:sz w:val="24"/>
          <w:szCs w:val="24"/>
        </w:rPr>
        <w:t>Szerződés tárgya</w:t>
      </w:r>
      <w:bookmarkEnd w:id="33"/>
      <w:bookmarkEnd w:id="34"/>
      <w:bookmarkEnd w:id="35"/>
      <w:bookmarkEnd w:id="36"/>
    </w:p>
    <w:p w14:paraId="7FDD2007" w14:textId="77777777" w:rsidR="006378B5" w:rsidRPr="00120F27" w:rsidRDefault="006378B5" w:rsidP="006378B5">
      <w:pPr>
        <w:spacing w:after="0" w:line="240" w:lineRule="auto"/>
        <w:ind w:left="1080"/>
        <w:rPr>
          <w:rFonts w:ascii="Garamond" w:hAnsi="Garamond"/>
          <w:b/>
          <w:sz w:val="24"/>
          <w:szCs w:val="24"/>
        </w:rPr>
      </w:pPr>
    </w:p>
    <w:p w14:paraId="612297C3" w14:textId="77777777" w:rsidR="006378B5" w:rsidRPr="00120F27" w:rsidRDefault="006378B5" w:rsidP="006378B5">
      <w:pPr>
        <w:spacing w:after="0" w:line="240" w:lineRule="auto"/>
        <w:ind w:left="705" w:hanging="705"/>
        <w:jc w:val="both"/>
        <w:rPr>
          <w:rFonts w:ascii="Garamond" w:hAnsi="Garamond"/>
          <w:sz w:val="24"/>
          <w:szCs w:val="24"/>
        </w:rPr>
      </w:pPr>
      <w:r w:rsidRPr="00120F27">
        <w:rPr>
          <w:rFonts w:ascii="Garamond" w:hAnsi="Garamond"/>
          <w:sz w:val="24"/>
          <w:szCs w:val="24"/>
        </w:rPr>
        <w:t xml:space="preserve">1.) </w:t>
      </w:r>
      <w:r w:rsidRPr="00120F27">
        <w:rPr>
          <w:rFonts w:ascii="Garamond" w:hAnsi="Garamond"/>
          <w:sz w:val="24"/>
          <w:szCs w:val="24"/>
        </w:rPr>
        <w:tab/>
        <w:t>Eladó eladja, Vevő megveszi a jelen szerződésben, valamint a közbeszerzési eljárást megindító felhívásban, a kiegészítő közbeszerzési dokumentumokban és annak mellékletét képező Műszaki leírásban foglaltaknak megfelelő</w:t>
      </w:r>
      <w:r>
        <w:rPr>
          <w:rFonts w:ascii="Garamond" w:hAnsi="Garamond"/>
          <w:sz w:val="24"/>
          <w:szCs w:val="24"/>
        </w:rPr>
        <w:t>, a nyertes ajánlatba foglalt alábbi műszaki paraméterekkel megegyező</w:t>
      </w:r>
    </w:p>
    <w:p w14:paraId="07251159" w14:textId="77777777" w:rsidR="006378B5" w:rsidRDefault="006378B5" w:rsidP="006378B5">
      <w:pPr>
        <w:numPr>
          <w:ilvl w:val="0"/>
          <w:numId w:val="4"/>
        </w:numPr>
        <w:spacing w:after="0" w:line="240" w:lineRule="auto"/>
        <w:jc w:val="both"/>
        <w:rPr>
          <w:rFonts w:ascii="Garamond" w:hAnsi="Garamond"/>
          <w:sz w:val="24"/>
          <w:szCs w:val="24"/>
        </w:rPr>
      </w:pPr>
      <w:r>
        <w:rPr>
          <w:rFonts w:ascii="Garamond" w:hAnsi="Garamond"/>
          <w:sz w:val="24"/>
          <w:szCs w:val="24"/>
        </w:rPr>
        <w:t xml:space="preserve">1 db </w:t>
      </w:r>
      <w:r w:rsidRPr="00413E0B">
        <w:rPr>
          <w:rFonts w:ascii="Garamond" w:hAnsi="Garamond"/>
          <w:sz w:val="24"/>
          <w:szCs w:val="24"/>
        </w:rPr>
        <w:t>NMR 400 MHz FoodScreener</w:t>
      </w:r>
      <w:r>
        <w:rPr>
          <w:rFonts w:ascii="Garamond" w:hAnsi="Garamond"/>
          <w:sz w:val="24"/>
          <w:szCs w:val="24"/>
        </w:rPr>
        <w:t>-t</w:t>
      </w:r>
      <w:r w:rsidRPr="00413E0B">
        <w:rPr>
          <w:rFonts w:ascii="Garamond" w:hAnsi="Garamond"/>
          <w:sz w:val="24"/>
          <w:szCs w:val="24"/>
        </w:rPr>
        <w:t xml:space="preserve"> bor, méz, gyümölcslé vizsgálatokhoz</w:t>
      </w:r>
      <w:r>
        <w:rPr>
          <w:rFonts w:ascii="Garamond" w:hAnsi="Garamond"/>
          <w:sz w:val="24"/>
          <w:szCs w:val="24"/>
        </w:rPr>
        <w:t xml:space="preserve"> </w:t>
      </w:r>
    </w:p>
    <w:p w14:paraId="34174053" w14:textId="77777777" w:rsidR="006378B5" w:rsidRPr="00120F27" w:rsidRDefault="00B83415" w:rsidP="006378B5">
      <w:pPr>
        <w:spacing w:after="0" w:line="240" w:lineRule="auto"/>
        <w:ind w:left="1418"/>
        <w:jc w:val="both"/>
        <w:rPr>
          <w:rFonts w:ascii="Garamond" w:hAnsi="Garamond"/>
          <w:sz w:val="24"/>
          <w:szCs w:val="24"/>
        </w:rPr>
      </w:pPr>
      <w:r>
        <w:rPr>
          <w:rFonts w:ascii="Garamond" w:hAnsi="Garamond"/>
          <w:sz w:val="24"/>
          <w:szCs w:val="24"/>
        </w:rPr>
        <w:t xml:space="preserve">mely berendezésnél </w:t>
      </w:r>
      <w:r w:rsidR="006378B5" w:rsidRPr="00806F66">
        <w:rPr>
          <w:rFonts w:ascii="Garamond" w:hAnsi="Garamond"/>
          <w:sz w:val="24"/>
          <w:szCs w:val="24"/>
        </w:rPr>
        <w:t xml:space="preserve">a hélium tartásidő hossza …. nap, illetve a nitrogén tartásidő hossza …. nap </w:t>
      </w:r>
    </w:p>
    <w:p w14:paraId="7B0B8472" w14:textId="77777777" w:rsidR="006378B5" w:rsidRDefault="006378B5" w:rsidP="006378B5">
      <w:pPr>
        <w:spacing w:after="0" w:line="240" w:lineRule="auto"/>
        <w:ind w:left="709"/>
        <w:jc w:val="both"/>
        <w:rPr>
          <w:rFonts w:ascii="Garamond" w:hAnsi="Garamond"/>
          <w:sz w:val="24"/>
          <w:szCs w:val="24"/>
        </w:rPr>
      </w:pPr>
      <w:r w:rsidRPr="00120F27">
        <w:rPr>
          <w:rFonts w:ascii="Garamond" w:hAnsi="Garamond"/>
          <w:sz w:val="24"/>
          <w:szCs w:val="24"/>
        </w:rPr>
        <w:t xml:space="preserve">(a továbbiakban: műszer), amelyet Eladó köteles a Vevő </w:t>
      </w:r>
      <w:r>
        <w:rPr>
          <w:rFonts w:ascii="Garamond" w:hAnsi="Garamond"/>
          <w:sz w:val="24"/>
          <w:szCs w:val="24"/>
        </w:rPr>
        <w:t>részére</w:t>
      </w:r>
      <w:r w:rsidRPr="00592E82">
        <w:rPr>
          <w:rFonts w:ascii="Garamond" w:hAnsi="Garamond"/>
          <w:sz w:val="24"/>
          <w:szCs w:val="24"/>
        </w:rPr>
        <w:t xml:space="preserve"> </w:t>
      </w:r>
      <w:r>
        <w:rPr>
          <w:rFonts w:ascii="Garamond" w:hAnsi="Garamond"/>
          <w:sz w:val="24"/>
          <w:szCs w:val="24"/>
        </w:rPr>
        <w:t>le</w:t>
      </w:r>
      <w:r w:rsidRPr="00592E82">
        <w:rPr>
          <w:rFonts w:ascii="Garamond" w:hAnsi="Garamond"/>
          <w:sz w:val="24"/>
          <w:szCs w:val="24"/>
        </w:rPr>
        <w:t xml:space="preserve">szállítani, a műszert üzembe helyezni és a Vevő által kijelölt személyeket a műszer használatára betanítani, a műszaki leírásban foglaltak szerint. </w:t>
      </w:r>
    </w:p>
    <w:p w14:paraId="03E4F085" w14:textId="77777777" w:rsidR="006378B5" w:rsidRPr="00120F27" w:rsidRDefault="006378B5" w:rsidP="006378B5">
      <w:pPr>
        <w:spacing w:after="0" w:line="240" w:lineRule="auto"/>
        <w:ind w:left="705" w:hanging="705"/>
        <w:jc w:val="both"/>
        <w:rPr>
          <w:rFonts w:ascii="Garamond" w:hAnsi="Garamond"/>
          <w:sz w:val="24"/>
          <w:szCs w:val="24"/>
        </w:rPr>
      </w:pPr>
    </w:p>
    <w:p w14:paraId="00EBCF66" w14:textId="77777777" w:rsidR="006378B5" w:rsidRPr="00120F27" w:rsidRDefault="006378B5" w:rsidP="006378B5">
      <w:pPr>
        <w:numPr>
          <w:ilvl w:val="0"/>
          <w:numId w:val="3"/>
        </w:numPr>
        <w:spacing w:after="0" w:line="240" w:lineRule="auto"/>
        <w:ind w:left="0" w:firstLine="0"/>
        <w:jc w:val="center"/>
        <w:rPr>
          <w:rFonts w:ascii="Garamond" w:hAnsi="Garamond"/>
          <w:b/>
          <w:sz w:val="24"/>
          <w:szCs w:val="24"/>
        </w:rPr>
      </w:pPr>
      <w:r w:rsidRPr="00120F27">
        <w:rPr>
          <w:rFonts w:ascii="Garamond" w:hAnsi="Garamond"/>
          <w:b/>
          <w:sz w:val="24"/>
          <w:szCs w:val="24"/>
        </w:rPr>
        <w:t>Ellenérték, fizetési feltételek</w:t>
      </w:r>
    </w:p>
    <w:p w14:paraId="71802E8E" w14:textId="77777777" w:rsidR="006378B5" w:rsidRPr="00120F27" w:rsidRDefault="006378B5" w:rsidP="006378B5">
      <w:pPr>
        <w:spacing w:after="0" w:line="240" w:lineRule="auto"/>
        <w:ind w:left="1080"/>
        <w:rPr>
          <w:rFonts w:ascii="Garamond" w:hAnsi="Garamond"/>
          <w:b/>
          <w:sz w:val="24"/>
          <w:szCs w:val="24"/>
        </w:rPr>
      </w:pPr>
    </w:p>
    <w:p w14:paraId="5D86E7C2" w14:textId="77777777" w:rsidR="006378B5" w:rsidRDefault="006378B5" w:rsidP="006378B5">
      <w:pPr>
        <w:spacing w:after="0" w:line="240" w:lineRule="auto"/>
        <w:ind w:left="705" w:hanging="705"/>
        <w:jc w:val="both"/>
        <w:rPr>
          <w:rFonts w:ascii="Garamond" w:hAnsi="Garamond"/>
          <w:b/>
          <w:sz w:val="24"/>
          <w:szCs w:val="24"/>
        </w:rPr>
      </w:pPr>
      <w:r w:rsidRPr="00120F27">
        <w:rPr>
          <w:rFonts w:ascii="Garamond" w:hAnsi="Garamond"/>
          <w:sz w:val="24"/>
          <w:szCs w:val="24"/>
        </w:rPr>
        <w:t>1.)</w:t>
      </w:r>
      <w:r w:rsidRPr="00120F27">
        <w:rPr>
          <w:rFonts w:ascii="Garamond" w:hAnsi="Garamond"/>
          <w:sz w:val="24"/>
          <w:szCs w:val="24"/>
        </w:rPr>
        <w:tab/>
        <w:t>Felek a műszer</w:t>
      </w:r>
      <w:r>
        <w:rPr>
          <w:rFonts w:ascii="Garamond" w:hAnsi="Garamond"/>
          <w:sz w:val="24"/>
          <w:szCs w:val="24"/>
        </w:rPr>
        <w:t>(ek)</w:t>
      </w:r>
      <w:r w:rsidRPr="00120F27">
        <w:rPr>
          <w:rFonts w:ascii="Garamond" w:hAnsi="Garamond"/>
          <w:sz w:val="24"/>
          <w:szCs w:val="24"/>
        </w:rPr>
        <w:t xml:space="preserve"> ellenértékét </w:t>
      </w:r>
      <w:r w:rsidRPr="00724B00">
        <w:rPr>
          <w:rFonts w:ascii="Garamond" w:hAnsi="Garamond"/>
          <w:sz w:val="24"/>
          <w:szCs w:val="24"/>
        </w:rPr>
        <w:t xml:space="preserve"> ……,- Ft + ÁFA, azaz … forint + ÁFA összegben</w:t>
      </w:r>
    </w:p>
    <w:p w14:paraId="1B75F1B1" w14:textId="77777777" w:rsidR="006378B5" w:rsidRPr="00120F27" w:rsidRDefault="006378B5" w:rsidP="006378B5">
      <w:pPr>
        <w:spacing w:after="0" w:line="240" w:lineRule="auto"/>
        <w:ind w:left="705"/>
        <w:jc w:val="both"/>
        <w:rPr>
          <w:rFonts w:ascii="Garamond" w:hAnsi="Garamond"/>
          <w:sz w:val="24"/>
          <w:szCs w:val="24"/>
        </w:rPr>
      </w:pPr>
      <w:r w:rsidRPr="00120F27">
        <w:rPr>
          <w:rFonts w:ascii="Garamond" w:hAnsi="Garamond"/>
          <w:sz w:val="24"/>
          <w:szCs w:val="24"/>
        </w:rPr>
        <w:t>határozzák meg.</w:t>
      </w:r>
      <w:r>
        <w:rPr>
          <w:rFonts w:ascii="Garamond" w:hAnsi="Garamond"/>
          <w:sz w:val="24"/>
          <w:szCs w:val="24"/>
        </w:rPr>
        <w:t xml:space="preserve"> </w:t>
      </w:r>
    </w:p>
    <w:p w14:paraId="16C5E294" w14:textId="77777777" w:rsidR="006378B5" w:rsidRPr="00120F27" w:rsidRDefault="006378B5" w:rsidP="006378B5">
      <w:pPr>
        <w:spacing w:after="0" w:line="240" w:lineRule="auto"/>
        <w:ind w:left="705"/>
        <w:jc w:val="both"/>
        <w:rPr>
          <w:rFonts w:ascii="Garamond" w:hAnsi="Garamond"/>
          <w:sz w:val="24"/>
          <w:szCs w:val="24"/>
        </w:rPr>
      </w:pPr>
      <w:r w:rsidRPr="00120F27">
        <w:rPr>
          <w:rFonts w:ascii="Garamond" w:hAnsi="Garamond"/>
          <w:sz w:val="24"/>
          <w:szCs w:val="24"/>
        </w:rPr>
        <w:lastRenderedPageBreak/>
        <w:t>Felek rögzítik, hogy az ellenérték tartalmazza az Eladó jelen szerződésből fakadó valamennyi kötelezettségének – ideértve a szállítás, üzembe helyezés és betanítás – szerződésszerű teljesítésével felmerülő költségeit. Az ellenértéken felül az Eladó jelen szerződés teljesítéséért semmilyen jogcímen nem jogosult a Vevőtől további díj- vagy költségtérítés igénylésére.</w:t>
      </w:r>
    </w:p>
    <w:p w14:paraId="409201FC" w14:textId="77777777" w:rsidR="006378B5" w:rsidRPr="00120F27" w:rsidRDefault="006378B5" w:rsidP="006378B5">
      <w:pPr>
        <w:spacing w:after="0" w:line="240" w:lineRule="auto"/>
        <w:ind w:left="705" w:hanging="705"/>
        <w:jc w:val="both"/>
        <w:rPr>
          <w:rFonts w:ascii="Garamond" w:hAnsi="Garamond"/>
          <w:sz w:val="24"/>
          <w:szCs w:val="24"/>
        </w:rPr>
      </w:pPr>
      <w:r w:rsidRPr="00120F27">
        <w:rPr>
          <w:rFonts w:ascii="Garamond" w:hAnsi="Garamond"/>
          <w:sz w:val="24"/>
          <w:szCs w:val="24"/>
        </w:rPr>
        <w:t>2.)</w:t>
      </w:r>
      <w:r w:rsidRPr="00120F27">
        <w:rPr>
          <w:rFonts w:ascii="Garamond" w:hAnsi="Garamond"/>
          <w:sz w:val="24"/>
          <w:szCs w:val="24"/>
        </w:rPr>
        <w:tab/>
      </w:r>
      <w:r w:rsidRPr="00120F27">
        <w:rPr>
          <w:rFonts w:ascii="Garamond" w:hAnsi="Garamond"/>
          <w:sz w:val="24"/>
          <w:szCs w:val="24"/>
        </w:rPr>
        <w:tab/>
        <w:t>Eladó a műszer átadás</w:t>
      </w:r>
      <w:r>
        <w:rPr>
          <w:rFonts w:ascii="Garamond" w:hAnsi="Garamond"/>
          <w:sz w:val="24"/>
          <w:szCs w:val="24"/>
        </w:rPr>
        <w:t>át</w:t>
      </w:r>
      <w:r w:rsidRPr="00120F27">
        <w:rPr>
          <w:rFonts w:ascii="Garamond" w:hAnsi="Garamond"/>
          <w:sz w:val="24"/>
          <w:szCs w:val="24"/>
        </w:rPr>
        <w:t>, üzembe helyezés</w:t>
      </w:r>
      <w:r>
        <w:rPr>
          <w:rFonts w:ascii="Garamond" w:hAnsi="Garamond"/>
          <w:sz w:val="24"/>
          <w:szCs w:val="24"/>
        </w:rPr>
        <w:t>ét</w:t>
      </w:r>
      <w:r w:rsidRPr="00120F27">
        <w:rPr>
          <w:rFonts w:ascii="Garamond" w:hAnsi="Garamond"/>
          <w:sz w:val="24"/>
          <w:szCs w:val="24"/>
        </w:rPr>
        <w:t xml:space="preserve"> és a betanítást követően jogosult az ellenértékr</w:t>
      </w:r>
      <w:r>
        <w:rPr>
          <w:rFonts w:ascii="Garamond" w:hAnsi="Garamond"/>
          <w:sz w:val="24"/>
          <w:szCs w:val="24"/>
        </w:rPr>
        <w:t>ől</w:t>
      </w:r>
      <w:r w:rsidRPr="00120F27">
        <w:rPr>
          <w:rFonts w:ascii="Garamond" w:hAnsi="Garamond"/>
          <w:sz w:val="24"/>
          <w:szCs w:val="24"/>
        </w:rPr>
        <w:t xml:space="preserve"> száml</w:t>
      </w:r>
      <w:r>
        <w:rPr>
          <w:rFonts w:ascii="Garamond" w:hAnsi="Garamond"/>
          <w:sz w:val="24"/>
          <w:szCs w:val="24"/>
        </w:rPr>
        <w:t>át</w:t>
      </w:r>
      <w:r w:rsidRPr="00120F27">
        <w:rPr>
          <w:rFonts w:ascii="Garamond" w:hAnsi="Garamond"/>
          <w:sz w:val="24"/>
          <w:szCs w:val="24"/>
        </w:rPr>
        <w:t xml:space="preserve"> kiállíta</w:t>
      </w:r>
      <w:r>
        <w:rPr>
          <w:rFonts w:ascii="Garamond" w:hAnsi="Garamond"/>
          <w:sz w:val="24"/>
          <w:szCs w:val="24"/>
        </w:rPr>
        <w:t>ni</w:t>
      </w:r>
      <w:r w:rsidRPr="00120F27">
        <w:rPr>
          <w:rFonts w:ascii="Garamond" w:hAnsi="Garamond"/>
          <w:sz w:val="24"/>
          <w:szCs w:val="24"/>
        </w:rPr>
        <w:t xml:space="preserve">, a szállítólevél, az átadás-átvételi jegyzőkönyv, valamint az üzembe helyezést és a betanítást igazoló jegyzőkönyvek alapján. Eladó a számlát a mindenkor hatályos számviteli és adózási jogszabályok szerinti formában és tartalommal állítja ki. Eladó a számlát két példányban, Vevő székhelyére nyújtja be, amelyhez csatolja a Vevő által aláírt szállítólevél, átadás-átvételi jegyzőkönyv, valamint az üzembe helyezést és a betanítást igazoló jegyzőkönyv egy-egy eredeti példányát. </w:t>
      </w:r>
    </w:p>
    <w:p w14:paraId="3C62FF8E" w14:textId="77777777" w:rsidR="006378B5" w:rsidRPr="00120F27" w:rsidRDefault="006378B5" w:rsidP="006378B5">
      <w:pPr>
        <w:spacing w:after="0" w:line="240" w:lineRule="auto"/>
        <w:ind w:left="705" w:hanging="705"/>
        <w:jc w:val="both"/>
        <w:rPr>
          <w:rFonts w:ascii="Garamond" w:hAnsi="Garamond"/>
          <w:sz w:val="24"/>
          <w:szCs w:val="24"/>
        </w:rPr>
      </w:pPr>
      <w:r w:rsidRPr="00120F27">
        <w:rPr>
          <w:rFonts w:ascii="Garamond" w:hAnsi="Garamond"/>
          <w:sz w:val="24"/>
          <w:szCs w:val="24"/>
        </w:rPr>
        <w:t>3.)</w:t>
      </w:r>
      <w:r w:rsidRPr="00120F27">
        <w:rPr>
          <w:rFonts w:ascii="Garamond" w:hAnsi="Garamond"/>
          <w:sz w:val="24"/>
          <w:szCs w:val="24"/>
        </w:rPr>
        <w:tab/>
      </w:r>
      <w:r>
        <w:rPr>
          <w:rFonts w:ascii="Garamond" w:hAnsi="Garamond"/>
          <w:sz w:val="24"/>
          <w:szCs w:val="24"/>
        </w:rPr>
        <w:t>Vevő a</w:t>
      </w:r>
      <w:r w:rsidRPr="00120F27">
        <w:rPr>
          <w:rFonts w:ascii="Garamond" w:hAnsi="Garamond"/>
          <w:sz w:val="24"/>
          <w:szCs w:val="24"/>
        </w:rPr>
        <w:t>z ellenérték</w:t>
      </w:r>
      <w:r>
        <w:rPr>
          <w:rFonts w:ascii="Garamond" w:hAnsi="Garamond"/>
          <w:sz w:val="24"/>
          <w:szCs w:val="24"/>
        </w:rPr>
        <w:t>et</w:t>
      </w:r>
      <w:r w:rsidRPr="00120F27">
        <w:rPr>
          <w:rFonts w:ascii="Garamond" w:hAnsi="Garamond"/>
          <w:sz w:val="24"/>
          <w:szCs w:val="24"/>
        </w:rPr>
        <w:t xml:space="preserve"> a</w:t>
      </w:r>
      <w:r>
        <w:rPr>
          <w:rFonts w:ascii="Garamond" w:hAnsi="Garamond"/>
          <w:sz w:val="24"/>
          <w:szCs w:val="24"/>
        </w:rPr>
        <w:t>z</w:t>
      </w:r>
      <w:r w:rsidRPr="00120F27">
        <w:rPr>
          <w:rFonts w:ascii="Garamond" w:hAnsi="Garamond"/>
          <w:sz w:val="24"/>
          <w:szCs w:val="24"/>
        </w:rPr>
        <w:t xml:space="preserve"> </w:t>
      </w:r>
      <w:r>
        <w:rPr>
          <w:rFonts w:ascii="Garamond" w:hAnsi="Garamond"/>
          <w:sz w:val="24"/>
          <w:szCs w:val="24"/>
        </w:rPr>
        <w:t>Eladó</w:t>
      </w:r>
      <w:r w:rsidRPr="00120F27">
        <w:rPr>
          <w:rFonts w:ascii="Garamond" w:hAnsi="Garamond"/>
          <w:sz w:val="24"/>
          <w:szCs w:val="24"/>
        </w:rPr>
        <w:t xml:space="preserve"> által a III.2.) pont szerint tartalmilag és formailag szabályszerűen kiállított számla ellenében</w:t>
      </w:r>
      <w:r>
        <w:rPr>
          <w:rFonts w:ascii="Garamond" w:hAnsi="Garamond"/>
          <w:sz w:val="24"/>
          <w:szCs w:val="24"/>
        </w:rPr>
        <w:t xml:space="preserve"> – a Kbt. 135. § (1) és (6) bekezdésének, </w:t>
      </w:r>
      <w:r w:rsidRPr="00CC4D28">
        <w:rPr>
          <w:rFonts w:ascii="Garamond" w:hAnsi="Garamond"/>
          <w:sz w:val="24"/>
          <w:szCs w:val="24"/>
        </w:rPr>
        <w:t>a Polgári Törvénykönyvről szóló 2013. évi V. törvény (a továbbiakb</w:t>
      </w:r>
      <w:r>
        <w:rPr>
          <w:rFonts w:ascii="Garamond" w:hAnsi="Garamond"/>
          <w:sz w:val="24"/>
          <w:szCs w:val="24"/>
        </w:rPr>
        <w:t>an: Ptk.) 6:130. § (1) bekezdésének figyelembe vételével –</w:t>
      </w:r>
      <w:r w:rsidRPr="00120F27">
        <w:rPr>
          <w:rFonts w:ascii="Garamond" w:hAnsi="Garamond"/>
          <w:sz w:val="24"/>
          <w:szCs w:val="24"/>
        </w:rPr>
        <w:t xml:space="preserve"> annak kézhezvételétől számított 30 napon belül, az Eladó ………………... Bank</w:t>
      </w:r>
      <w:r>
        <w:rPr>
          <w:rFonts w:ascii="Garamond" w:hAnsi="Garamond"/>
          <w:sz w:val="24"/>
          <w:szCs w:val="24"/>
        </w:rPr>
        <w:t xml:space="preserve"> …rt-</w:t>
      </w:r>
      <w:r w:rsidRPr="00120F27">
        <w:rPr>
          <w:rFonts w:ascii="Garamond" w:hAnsi="Garamond"/>
          <w:sz w:val="24"/>
          <w:szCs w:val="24"/>
        </w:rPr>
        <w:t>n</w:t>
      </w:r>
      <w:r>
        <w:rPr>
          <w:rFonts w:ascii="Garamond" w:hAnsi="Garamond"/>
          <w:sz w:val="24"/>
          <w:szCs w:val="24"/>
        </w:rPr>
        <w:t>é</w:t>
      </w:r>
      <w:r w:rsidRPr="00120F27">
        <w:rPr>
          <w:rFonts w:ascii="Garamond" w:hAnsi="Garamond"/>
          <w:sz w:val="24"/>
          <w:szCs w:val="24"/>
        </w:rPr>
        <w:t>l vezetett ………………... számú bankszámlájára</w:t>
      </w:r>
      <w:r>
        <w:rPr>
          <w:rFonts w:ascii="Garamond" w:hAnsi="Garamond"/>
          <w:sz w:val="24"/>
          <w:szCs w:val="24"/>
        </w:rPr>
        <w:t xml:space="preserve"> átutalással fizeti meg</w:t>
      </w:r>
      <w:r w:rsidRPr="00120F27">
        <w:rPr>
          <w:rFonts w:ascii="Garamond" w:hAnsi="Garamond"/>
          <w:sz w:val="24"/>
          <w:szCs w:val="24"/>
        </w:rPr>
        <w:t>.</w:t>
      </w:r>
    </w:p>
    <w:p w14:paraId="3CF2D0B7" w14:textId="77777777" w:rsidR="006378B5" w:rsidRPr="00120F27" w:rsidRDefault="006378B5" w:rsidP="006378B5">
      <w:pPr>
        <w:spacing w:after="0" w:line="240" w:lineRule="auto"/>
        <w:ind w:left="705" w:hanging="705"/>
        <w:jc w:val="both"/>
        <w:rPr>
          <w:rFonts w:ascii="Garamond" w:hAnsi="Garamond"/>
          <w:sz w:val="24"/>
          <w:szCs w:val="24"/>
        </w:rPr>
      </w:pPr>
      <w:r w:rsidRPr="00120F27">
        <w:rPr>
          <w:rFonts w:ascii="Garamond" w:hAnsi="Garamond"/>
          <w:sz w:val="24"/>
          <w:szCs w:val="24"/>
        </w:rPr>
        <w:t>4.)</w:t>
      </w:r>
      <w:r w:rsidRPr="00120F27">
        <w:rPr>
          <w:rFonts w:ascii="Garamond" w:hAnsi="Garamond"/>
          <w:sz w:val="24"/>
          <w:szCs w:val="24"/>
        </w:rPr>
        <w:tab/>
        <w:t>Vevő részéről a pénzügyi teljesítésigazolás kiállítására jogosult: ………………... A teljesítésigazolás alapja a Vevő által igazolt szállítólevél, az átadás-átvételi eljárás lefolytatását, továbbá az üzembe helyezés és a betanítás</w:t>
      </w:r>
      <w:r>
        <w:rPr>
          <w:rFonts w:ascii="Garamond" w:hAnsi="Garamond"/>
          <w:sz w:val="24"/>
          <w:szCs w:val="24"/>
        </w:rPr>
        <w:t xml:space="preserve"> megtörténté</w:t>
      </w:r>
      <w:r w:rsidRPr="00120F27">
        <w:rPr>
          <w:rFonts w:ascii="Garamond" w:hAnsi="Garamond"/>
          <w:sz w:val="24"/>
          <w:szCs w:val="24"/>
        </w:rPr>
        <w:t xml:space="preserve">t igazoló jegyzőkönyvek. </w:t>
      </w:r>
    </w:p>
    <w:p w14:paraId="4A3DC60F" w14:textId="77777777" w:rsidR="006378B5" w:rsidRPr="00120F27" w:rsidRDefault="006378B5" w:rsidP="006378B5">
      <w:pPr>
        <w:spacing w:after="0" w:line="240" w:lineRule="auto"/>
        <w:ind w:left="705" w:hanging="705"/>
        <w:jc w:val="both"/>
        <w:rPr>
          <w:rFonts w:ascii="Garamond" w:hAnsi="Garamond"/>
          <w:sz w:val="24"/>
          <w:szCs w:val="24"/>
        </w:rPr>
      </w:pPr>
      <w:r w:rsidRPr="00120F27">
        <w:rPr>
          <w:rFonts w:ascii="Garamond" w:hAnsi="Garamond"/>
          <w:sz w:val="24"/>
          <w:szCs w:val="24"/>
        </w:rPr>
        <w:t>5.)</w:t>
      </w:r>
      <w:r w:rsidRPr="00120F27">
        <w:rPr>
          <w:rFonts w:ascii="Garamond" w:hAnsi="Garamond"/>
          <w:sz w:val="24"/>
          <w:szCs w:val="24"/>
        </w:rPr>
        <w:tab/>
        <w:t>Késedelmes fizetés esetén az Eladó a Ptk. 6:155. § (1) bekezdésben szabályozottak szerint késedelmi kamatra jogosult. A késedelmi kamat számításának utolsó napja a Vevő Magyar Államkincstárnál vezetett számlájának megterhelési időpontja.</w:t>
      </w:r>
    </w:p>
    <w:p w14:paraId="3EE41586" w14:textId="77777777" w:rsidR="006378B5" w:rsidRPr="00120F27" w:rsidRDefault="006378B5" w:rsidP="006378B5">
      <w:pPr>
        <w:spacing w:after="0" w:line="240" w:lineRule="auto"/>
        <w:ind w:left="705" w:hanging="705"/>
        <w:jc w:val="both"/>
        <w:rPr>
          <w:rFonts w:ascii="Garamond" w:hAnsi="Garamond"/>
          <w:bCs/>
          <w:sz w:val="24"/>
          <w:szCs w:val="24"/>
        </w:rPr>
      </w:pPr>
      <w:r w:rsidRPr="00120F27">
        <w:rPr>
          <w:rFonts w:ascii="Garamond" w:hAnsi="Garamond"/>
          <w:bCs/>
          <w:sz w:val="24"/>
          <w:szCs w:val="24"/>
        </w:rPr>
        <w:t>6.)</w:t>
      </w:r>
      <w:r w:rsidRPr="00120F27">
        <w:rPr>
          <w:rFonts w:ascii="Garamond" w:hAnsi="Garamond"/>
          <w:bCs/>
          <w:sz w:val="24"/>
          <w:szCs w:val="24"/>
        </w:rPr>
        <w:tab/>
        <w:t>Felek rögzítik, hogy a szerződés, valamint annak teljesítése az adózás rendjéről szóló 2003. évi XCII. törvény 36/A. §-ának hatálya alá esik.</w:t>
      </w:r>
    </w:p>
    <w:p w14:paraId="4F1A9AFB" w14:textId="77777777" w:rsidR="006378B5" w:rsidRPr="00120F27" w:rsidRDefault="006378B5" w:rsidP="006378B5">
      <w:pPr>
        <w:spacing w:after="0" w:line="240" w:lineRule="auto"/>
        <w:ind w:left="705" w:hanging="705"/>
        <w:jc w:val="both"/>
        <w:rPr>
          <w:rFonts w:ascii="Garamond" w:hAnsi="Garamond" w:cs="Arial"/>
          <w:sz w:val="24"/>
          <w:szCs w:val="24"/>
          <w:lang w:eastAsia="ar-SA"/>
        </w:rPr>
      </w:pPr>
      <w:r w:rsidRPr="00120F27">
        <w:rPr>
          <w:rFonts w:ascii="Garamond" w:hAnsi="Garamond"/>
          <w:bCs/>
          <w:sz w:val="24"/>
          <w:szCs w:val="24"/>
        </w:rPr>
        <w:t>7.)</w:t>
      </w:r>
      <w:r w:rsidRPr="00120F27">
        <w:rPr>
          <w:rFonts w:ascii="Garamond" w:hAnsi="Garamond"/>
          <w:bCs/>
          <w:sz w:val="24"/>
          <w:szCs w:val="24"/>
        </w:rPr>
        <w:tab/>
      </w:r>
      <w:r w:rsidRPr="00120F27">
        <w:rPr>
          <w:rFonts w:ascii="Garamond" w:hAnsi="Garamond"/>
          <w:sz w:val="24"/>
          <w:szCs w:val="24"/>
        </w:rPr>
        <w:t xml:space="preserve">Eladó </w:t>
      </w:r>
      <w:r w:rsidRPr="00120F27">
        <w:rPr>
          <w:rFonts w:ascii="Garamond" w:hAnsi="Garamond" w:cs="Arial"/>
          <w:sz w:val="24"/>
          <w:szCs w:val="24"/>
          <w:lang w:eastAsia="ar-SA"/>
        </w:rPr>
        <w:t xml:space="preserve">kötelezettséget vállal arra, hogy nem fizet, és nem számol el a szerződés teljesítésével összefüggésben olyan költségeket, amelyek a Kbt. 62. § (1) bekezdés k) pont ka)-kb) alpontja szerinti feltételeknek nem megfelelő társaság tekintetében merülnek fel, és amelyek az Eladó adóköteles jövedelmének csökkentésére alkalmasak. </w:t>
      </w:r>
    </w:p>
    <w:p w14:paraId="4AB87F33" w14:textId="77777777" w:rsidR="006378B5" w:rsidRPr="00120F27" w:rsidRDefault="006378B5" w:rsidP="006378B5">
      <w:pPr>
        <w:spacing w:after="0" w:line="240" w:lineRule="auto"/>
        <w:ind w:left="705" w:hanging="705"/>
        <w:jc w:val="both"/>
        <w:rPr>
          <w:rFonts w:ascii="Garamond" w:hAnsi="Garamond" w:cs="Arial"/>
          <w:sz w:val="24"/>
          <w:szCs w:val="24"/>
          <w:lang w:eastAsia="ar-SA"/>
        </w:rPr>
      </w:pPr>
      <w:r w:rsidRPr="00120F27">
        <w:rPr>
          <w:rFonts w:ascii="Garamond" w:hAnsi="Garamond"/>
          <w:sz w:val="24"/>
          <w:szCs w:val="24"/>
        </w:rPr>
        <w:t>8.)</w:t>
      </w:r>
      <w:r w:rsidRPr="00120F27">
        <w:rPr>
          <w:rFonts w:ascii="Garamond" w:hAnsi="Garamond"/>
          <w:sz w:val="24"/>
          <w:szCs w:val="24"/>
        </w:rPr>
        <w:tab/>
      </w:r>
      <w:r w:rsidRPr="00120F27">
        <w:rPr>
          <w:rFonts w:ascii="Garamond" w:hAnsi="Garamond" w:cs="Arial"/>
          <w:sz w:val="24"/>
          <w:szCs w:val="24"/>
          <w:lang w:eastAsia="ar-SA"/>
        </w:rPr>
        <w:t>Eladó kötelezettséget vállal arra, hogy a szerződés teljesítésének teljes időtartama alatt tulajdonosi szerkezetét a Vevő számára megismerhetővé teszi és a Kbt. 143. § (3) bekezdés szerinti ügyletekről a Vevőt haladéktalanul értesíti.</w:t>
      </w:r>
    </w:p>
    <w:p w14:paraId="22F4B693" w14:textId="77777777" w:rsidR="006378B5" w:rsidRPr="00120F27" w:rsidRDefault="006378B5" w:rsidP="006378B5">
      <w:pPr>
        <w:spacing w:after="0" w:line="240" w:lineRule="auto"/>
        <w:jc w:val="both"/>
        <w:rPr>
          <w:rFonts w:ascii="Garamond" w:hAnsi="Garamond"/>
          <w:sz w:val="24"/>
          <w:szCs w:val="24"/>
        </w:rPr>
      </w:pPr>
    </w:p>
    <w:p w14:paraId="210CE039" w14:textId="77777777" w:rsidR="006378B5" w:rsidRPr="00120F27" w:rsidRDefault="006378B5" w:rsidP="006378B5">
      <w:pPr>
        <w:numPr>
          <w:ilvl w:val="0"/>
          <w:numId w:val="3"/>
        </w:numPr>
        <w:spacing w:after="0" w:line="240" w:lineRule="auto"/>
        <w:jc w:val="center"/>
        <w:rPr>
          <w:rFonts w:ascii="Garamond" w:hAnsi="Garamond"/>
          <w:b/>
          <w:sz w:val="24"/>
          <w:szCs w:val="24"/>
        </w:rPr>
      </w:pPr>
      <w:r>
        <w:rPr>
          <w:rFonts w:ascii="Garamond" w:hAnsi="Garamond"/>
          <w:b/>
          <w:sz w:val="24"/>
          <w:szCs w:val="24"/>
        </w:rPr>
        <w:t>Teljesítés, á</w:t>
      </w:r>
      <w:r w:rsidRPr="00120F27">
        <w:rPr>
          <w:rFonts w:ascii="Garamond" w:hAnsi="Garamond"/>
          <w:b/>
          <w:sz w:val="24"/>
          <w:szCs w:val="24"/>
        </w:rPr>
        <w:t>tvétel, teljesítési igazolás</w:t>
      </w:r>
    </w:p>
    <w:p w14:paraId="0602B4BD" w14:textId="77777777" w:rsidR="006378B5" w:rsidRPr="00120F27" w:rsidRDefault="006378B5" w:rsidP="006378B5">
      <w:pPr>
        <w:spacing w:after="0" w:line="240" w:lineRule="auto"/>
        <w:ind w:left="1080"/>
        <w:rPr>
          <w:rFonts w:ascii="Garamond" w:hAnsi="Garamond"/>
          <w:b/>
          <w:sz w:val="24"/>
          <w:szCs w:val="24"/>
        </w:rPr>
      </w:pPr>
    </w:p>
    <w:p w14:paraId="30DC7BD2" w14:textId="77777777" w:rsidR="006378B5" w:rsidRPr="0049003A" w:rsidRDefault="006378B5" w:rsidP="006378B5">
      <w:pPr>
        <w:spacing w:after="0" w:line="240" w:lineRule="auto"/>
        <w:ind w:left="705" w:hanging="705"/>
        <w:jc w:val="both"/>
        <w:rPr>
          <w:rFonts w:ascii="Garamond" w:hAnsi="Garamond"/>
          <w:sz w:val="24"/>
          <w:szCs w:val="24"/>
        </w:rPr>
      </w:pPr>
      <w:r w:rsidRPr="00120F27">
        <w:rPr>
          <w:rFonts w:ascii="Garamond" w:hAnsi="Garamond"/>
          <w:sz w:val="24"/>
          <w:szCs w:val="24"/>
        </w:rPr>
        <w:t>1.)</w:t>
      </w:r>
      <w:r w:rsidRPr="00120F27">
        <w:rPr>
          <w:rFonts w:ascii="Garamond" w:hAnsi="Garamond"/>
          <w:sz w:val="24"/>
          <w:szCs w:val="24"/>
        </w:rPr>
        <w:tab/>
      </w:r>
      <w:r w:rsidRPr="0049003A">
        <w:rPr>
          <w:rFonts w:ascii="Garamond" w:hAnsi="Garamond"/>
          <w:sz w:val="24"/>
          <w:szCs w:val="24"/>
        </w:rPr>
        <w:tab/>
        <w:t xml:space="preserve">Eladó </w:t>
      </w:r>
      <w:r>
        <w:rPr>
          <w:rFonts w:ascii="Garamond" w:hAnsi="Garamond"/>
          <w:sz w:val="24"/>
          <w:szCs w:val="24"/>
        </w:rPr>
        <w:t xml:space="preserve">a IV.2.) pont szerinti teljesítési helyen köteles </w:t>
      </w:r>
      <w:r w:rsidRPr="0049003A">
        <w:rPr>
          <w:rFonts w:ascii="Garamond" w:hAnsi="Garamond"/>
          <w:sz w:val="24"/>
          <w:szCs w:val="24"/>
        </w:rPr>
        <w:t>a műszert a szerződés aláírását követő 6 hónapon belül a Vevőnek átadni, az átadás-átvételtől számított 10 munkanapon  belül azt üzembe helyezni és a Vevő által kijelölt 2 fő részére 20 napos, a műszer és a szoftver használatához</w:t>
      </w:r>
      <w:r w:rsidR="00C55DB4">
        <w:rPr>
          <w:rFonts w:ascii="Garamond" w:hAnsi="Garamond"/>
          <w:sz w:val="24"/>
          <w:szCs w:val="24"/>
        </w:rPr>
        <w:t xml:space="preserve"> szükséges betanítást tartani. </w:t>
      </w:r>
      <w:r w:rsidRPr="0049003A">
        <w:rPr>
          <w:rFonts w:ascii="Garamond" w:hAnsi="Garamond"/>
          <w:sz w:val="24"/>
          <w:szCs w:val="24"/>
        </w:rPr>
        <w:t>mennyiben a teljesítési határidő munkaszüneti napra esik, úgy Eladó jogosult az e határidőt követő első munkanapon teljesíteni. Vevő előteljesítést elfogad.</w:t>
      </w:r>
      <w:r w:rsidRPr="007663C2">
        <w:rPr>
          <w:rFonts w:ascii="Garamond" w:hAnsi="Garamond"/>
          <w:sz w:val="24"/>
          <w:szCs w:val="24"/>
          <w:vertAlign w:val="superscript"/>
        </w:rPr>
        <w:t xml:space="preserve"> </w:t>
      </w:r>
    </w:p>
    <w:p w14:paraId="1586F3DE" w14:textId="77777777" w:rsidR="006378B5" w:rsidRDefault="006378B5" w:rsidP="006378B5">
      <w:pPr>
        <w:spacing w:after="0" w:line="240" w:lineRule="auto"/>
        <w:ind w:left="705" w:hanging="705"/>
        <w:jc w:val="both"/>
        <w:rPr>
          <w:rFonts w:ascii="Garamond" w:hAnsi="Garamond"/>
          <w:sz w:val="24"/>
          <w:szCs w:val="24"/>
        </w:rPr>
      </w:pPr>
      <w:r>
        <w:rPr>
          <w:rFonts w:ascii="Garamond" w:hAnsi="Garamond"/>
          <w:sz w:val="24"/>
          <w:szCs w:val="24"/>
        </w:rPr>
        <w:t>2.)</w:t>
      </w:r>
      <w:r>
        <w:rPr>
          <w:rFonts w:ascii="Garamond" w:hAnsi="Garamond"/>
          <w:sz w:val="24"/>
          <w:szCs w:val="24"/>
        </w:rPr>
        <w:tab/>
        <w:t>A teljesítés helye:</w:t>
      </w:r>
    </w:p>
    <w:p w14:paraId="7546578C" w14:textId="77777777" w:rsidR="006378B5" w:rsidRPr="0049003A" w:rsidRDefault="006378B5" w:rsidP="006378B5">
      <w:pPr>
        <w:spacing w:after="0" w:line="240" w:lineRule="auto"/>
        <w:ind w:left="705"/>
        <w:jc w:val="both"/>
        <w:rPr>
          <w:rFonts w:ascii="Garamond" w:hAnsi="Garamond"/>
          <w:sz w:val="24"/>
          <w:szCs w:val="24"/>
        </w:rPr>
      </w:pPr>
      <w:r w:rsidRPr="0049003A">
        <w:rPr>
          <w:rFonts w:ascii="Garamond" w:hAnsi="Garamond"/>
          <w:sz w:val="24"/>
          <w:szCs w:val="24"/>
        </w:rPr>
        <w:t>1118 Budapest, Budaörsi út 141-145. szám (Borászati és Alkoholos Italok Igazgatóság, Borászati Hatósági Laboratórium)</w:t>
      </w:r>
    </w:p>
    <w:p w14:paraId="26999623" w14:textId="77777777" w:rsidR="006378B5" w:rsidRPr="00120F27" w:rsidRDefault="006378B5" w:rsidP="006378B5">
      <w:pPr>
        <w:spacing w:after="0" w:line="240" w:lineRule="auto"/>
        <w:ind w:left="705" w:hanging="705"/>
        <w:jc w:val="both"/>
        <w:rPr>
          <w:rFonts w:ascii="Garamond" w:hAnsi="Garamond"/>
          <w:sz w:val="24"/>
          <w:szCs w:val="24"/>
        </w:rPr>
      </w:pPr>
      <w:r>
        <w:rPr>
          <w:rFonts w:ascii="Garamond" w:hAnsi="Garamond"/>
          <w:bCs/>
          <w:sz w:val="24"/>
          <w:szCs w:val="24"/>
        </w:rPr>
        <w:t>3.)</w:t>
      </w:r>
      <w:r w:rsidRPr="00120F27">
        <w:rPr>
          <w:rFonts w:ascii="Garamond" w:hAnsi="Garamond"/>
          <w:bCs/>
          <w:sz w:val="24"/>
          <w:szCs w:val="24"/>
        </w:rPr>
        <w:tab/>
        <w:t xml:space="preserve">Eladó köteles a műszer átadásának várható időpontját legalább 48 órával korábban </w:t>
      </w:r>
      <w:r>
        <w:rPr>
          <w:rFonts w:ascii="Garamond" w:hAnsi="Garamond"/>
          <w:bCs/>
          <w:sz w:val="24"/>
          <w:szCs w:val="24"/>
        </w:rPr>
        <w:t xml:space="preserve">írásban </w:t>
      </w:r>
      <w:r w:rsidRPr="00120F27">
        <w:rPr>
          <w:rFonts w:ascii="Garamond" w:hAnsi="Garamond"/>
          <w:bCs/>
          <w:sz w:val="24"/>
          <w:szCs w:val="24"/>
        </w:rPr>
        <w:t>megjelölni a Vevő számára. Eladó tudomásul veszi, hogy tevékenységét a Vevő működési rendjére figyelemmel kell végeznie. Eladó köteles úgy időzíteni a műszer átadás–átvétel</w:t>
      </w:r>
      <w:r>
        <w:rPr>
          <w:rFonts w:ascii="Garamond" w:hAnsi="Garamond"/>
          <w:bCs/>
          <w:sz w:val="24"/>
          <w:szCs w:val="24"/>
        </w:rPr>
        <w:t>ét, hogy az</w:t>
      </w:r>
      <w:r w:rsidRPr="00120F27">
        <w:rPr>
          <w:rFonts w:ascii="Garamond" w:hAnsi="Garamond"/>
          <w:bCs/>
          <w:sz w:val="24"/>
          <w:szCs w:val="24"/>
        </w:rPr>
        <w:t xml:space="preserve"> munkanapokon 8-16 óra között történjen. </w:t>
      </w:r>
      <w:r w:rsidRPr="00120F27">
        <w:rPr>
          <w:rFonts w:ascii="Garamond" w:hAnsi="Garamond"/>
          <w:sz w:val="24"/>
          <w:szCs w:val="24"/>
        </w:rPr>
        <w:t>A műszer átadás-</w:t>
      </w:r>
      <w:r w:rsidRPr="00120F27">
        <w:rPr>
          <w:rFonts w:ascii="Garamond" w:hAnsi="Garamond"/>
          <w:sz w:val="24"/>
          <w:szCs w:val="24"/>
        </w:rPr>
        <w:lastRenderedPageBreak/>
        <w:t>átvételének tényét – a szállítólevél Vevő általi aláírása mellett – a Felek külön átadás-átvétel jegyzőkönyvben rögzítik.</w:t>
      </w:r>
    </w:p>
    <w:p w14:paraId="6D21955A" w14:textId="77777777" w:rsidR="006378B5" w:rsidRPr="00F703DD" w:rsidRDefault="006378B5" w:rsidP="006378B5">
      <w:pPr>
        <w:spacing w:after="0" w:line="240" w:lineRule="auto"/>
        <w:ind w:left="714" w:hanging="714"/>
        <w:jc w:val="both"/>
        <w:rPr>
          <w:rFonts w:ascii="Garamond" w:hAnsi="Garamond"/>
          <w:sz w:val="24"/>
          <w:szCs w:val="24"/>
        </w:rPr>
      </w:pPr>
      <w:r>
        <w:rPr>
          <w:rFonts w:ascii="Garamond" w:hAnsi="Garamond"/>
          <w:sz w:val="24"/>
          <w:szCs w:val="24"/>
        </w:rPr>
        <w:t>4</w:t>
      </w:r>
      <w:r w:rsidRPr="00120F27">
        <w:rPr>
          <w:rFonts w:ascii="Garamond" w:hAnsi="Garamond"/>
          <w:sz w:val="24"/>
          <w:szCs w:val="24"/>
        </w:rPr>
        <w:t>.)</w:t>
      </w:r>
      <w:r w:rsidRPr="00120F27">
        <w:rPr>
          <w:rFonts w:ascii="Garamond" w:hAnsi="Garamond"/>
          <w:sz w:val="24"/>
          <w:szCs w:val="24"/>
        </w:rPr>
        <w:tab/>
        <w:t>A műszer üzembe helyezését követően a teljesítésigazolás kiállítása előtt a műszer megfelelő működésének ellenőrzése és a vizsgálatok megbízhatóságának garantálása érdekében Eladó a Vevő jelenlétében elvégzi</w:t>
      </w:r>
      <w:r>
        <w:rPr>
          <w:rFonts w:ascii="Garamond" w:hAnsi="Garamond"/>
          <w:sz w:val="24"/>
          <w:szCs w:val="24"/>
        </w:rPr>
        <w:t xml:space="preserve"> a t</w:t>
      </w:r>
      <w:r w:rsidRPr="00F703DD">
        <w:rPr>
          <w:rFonts w:ascii="Garamond" w:hAnsi="Garamond"/>
          <w:sz w:val="24"/>
          <w:szCs w:val="24"/>
        </w:rPr>
        <w:t>anúsított referencia anyag minták és különböző típusú, valós mintamátrixok vizsgálat</w:t>
      </w:r>
      <w:r>
        <w:rPr>
          <w:rFonts w:ascii="Garamond" w:hAnsi="Garamond"/>
          <w:sz w:val="24"/>
          <w:szCs w:val="24"/>
        </w:rPr>
        <w:t>át</w:t>
      </w:r>
      <w:r w:rsidRPr="00F703DD">
        <w:rPr>
          <w:rFonts w:ascii="Garamond" w:hAnsi="Garamond"/>
          <w:sz w:val="24"/>
          <w:szCs w:val="24"/>
        </w:rPr>
        <w:t xml:space="preserve">. </w:t>
      </w:r>
    </w:p>
    <w:p w14:paraId="3C6B9954" w14:textId="77777777" w:rsidR="006378B5" w:rsidRDefault="006378B5" w:rsidP="006378B5">
      <w:pPr>
        <w:spacing w:after="0" w:line="240" w:lineRule="auto"/>
        <w:ind w:left="714" w:hanging="5"/>
        <w:jc w:val="both"/>
        <w:rPr>
          <w:rFonts w:ascii="Garamond" w:hAnsi="Garamond"/>
          <w:sz w:val="24"/>
          <w:szCs w:val="24"/>
        </w:rPr>
      </w:pPr>
      <w:r>
        <w:rPr>
          <w:rFonts w:ascii="Garamond" w:hAnsi="Garamond"/>
          <w:sz w:val="24"/>
          <w:szCs w:val="24"/>
        </w:rPr>
        <w:t>Ennek keretében a</w:t>
      </w:r>
      <w:r w:rsidRPr="00F703DD">
        <w:rPr>
          <w:rFonts w:ascii="Garamond" w:hAnsi="Garamond"/>
          <w:sz w:val="24"/>
          <w:szCs w:val="24"/>
        </w:rPr>
        <w:t xml:space="preserve">z </w:t>
      </w:r>
      <w:r>
        <w:rPr>
          <w:rFonts w:ascii="Garamond" w:hAnsi="Garamond"/>
          <w:sz w:val="24"/>
          <w:szCs w:val="24"/>
        </w:rPr>
        <w:t>Eladó</w:t>
      </w:r>
      <w:r w:rsidRPr="00F703DD">
        <w:rPr>
          <w:rFonts w:ascii="Garamond" w:hAnsi="Garamond"/>
          <w:sz w:val="24"/>
          <w:szCs w:val="24"/>
        </w:rPr>
        <w:t xml:space="preserve"> és a</w:t>
      </w:r>
      <w:r>
        <w:rPr>
          <w:rFonts w:ascii="Garamond" w:hAnsi="Garamond"/>
          <w:sz w:val="24"/>
          <w:szCs w:val="24"/>
        </w:rPr>
        <w:t xml:space="preserve"> Vevő</w:t>
      </w:r>
      <w:r w:rsidRPr="00F703DD">
        <w:rPr>
          <w:rFonts w:ascii="Garamond" w:hAnsi="Garamond"/>
          <w:sz w:val="24"/>
          <w:szCs w:val="24"/>
        </w:rPr>
        <w:t xml:space="preserve"> elvégzik az ellenőrzéskor szokásos analitikai vizsgálatokat, melyek </w:t>
      </w:r>
      <w:r>
        <w:rPr>
          <w:rFonts w:ascii="Garamond" w:hAnsi="Garamond"/>
          <w:sz w:val="24"/>
          <w:szCs w:val="24"/>
        </w:rPr>
        <w:t>során a műszer akkor tekinthető hibátlannak</w:t>
      </w:r>
      <w:r w:rsidRPr="00F703DD">
        <w:rPr>
          <w:rFonts w:ascii="Garamond" w:hAnsi="Garamond"/>
          <w:sz w:val="24"/>
          <w:szCs w:val="24"/>
        </w:rPr>
        <w:t xml:space="preserve">: </w:t>
      </w:r>
    </w:p>
    <w:p w14:paraId="06E5FA45" w14:textId="77777777" w:rsidR="006378B5" w:rsidRPr="00F703DD" w:rsidRDefault="006378B5" w:rsidP="006378B5">
      <w:pPr>
        <w:pStyle w:val="Listaszerbekezds"/>
        <w:numPr>
          <w:ilvl w:val="0"/>
          <w:numId w:val="5"/>
        </w:numPr>
        <w:jc w:val="both"/>
        <w:rPr>
          <w:rFonts w:ascii="Garamond" w:hAnsi="Garamond"/>
          <w:szCs w:val="24"/>
        </w:rPr>
      </w:pPr>
      <w:r>
        <w:rPr>
          <w:rFonts w:ascii="Garamond" w:hAnsi="Garamond"/>
          <w:szCs w:val="24"/>
        </w:rPr>
        <w:t>a</w:t>
      </w:r>
      <w:r w:rsidRPr="00F703DD">
        <w:rPr>
          <w:rFonts w:ascii="Garamond" w:hAnsi="Garamond"/>
          <w:szCs w:val="24"/>
        </w:rPr>
        <w:t xml:space="preserve"> </w:t>
      </w:r>
      <w:r>
        <w:rPr>
          <w:rFonts w:ascii="Garamond" w:hAnsi="Garamond"/>
          <w:szCs w:val="24"/>
        </w:rPr>
        <w:t xml:space="preserve">műszer </w:t>
      </w:r>
      <w:r w:rsidRPr="00F703DD">
        <w:rPr>
          <w:rFonts w:ascii="Garamond" w:hAnsi="Garamond"/>
          <w:szCs w:val="24"/>
        </w:rPr>
        <w:t>a standard anyagminták vizsgálata a módszer hibahatárán belüli megfelelő eredményt ad</w:t>
      </w:r>
      <w:r>
        <w:rPr>
          <w:rFonts w:ascii="Garamond" w:hAnsi="Garamond"/>
          <w:szCs w:val="24"/>
        </w:rPr>
        <w:t>,</w:t>
      </w:r>
      <w:r w:rsidRPr="00F703DD">
        <w:rPr>
          <w:rFonts w:ascii="Garamond" w:hAnsi="Garamond"/>
          <w:szCs w:val="24"/>
        </w:rPr>
        <w:t xml:space="preserve"> </w:t>
      </w:r>
    </w:p>
    <w:p w14:paraId="3FBED8DF" w14:textId="77777777" w:rsidR="006378B5" w:rsidRPr="00F703DD" w:rsidRDefault="006378B5" w:rsidP="006378B5">
      <w:pPr>
        <w:pStyle w:val="Listaszerbekezds"/>
        <w:numPr>
          <w:ilvl w:val="0"/>
          <w:numId w:val="5"/>
        </w:numPr>
        <w:jc w:val="both"/>
        <w:rPr>
          <w:rFonts w:ascii="Garamond" w:hAnsi="Garamond"/>
          <w:szCs w:val="24"/>
        </w:rPr>
      </w:pPr>
      <w:r>
        <w:rPr>
          <w:rFonts w:ascii="Garamond" w:hAnsi="Garamond"/>
          <w:szCs w:val="24"/>
        </w:rPr>
        <w:t>a</w:t>
      </w:r>
      <w:r w:rsidRPr="00F703DD">
        <w:rPr>
          <w:rFonts w:ascii="Garamond" w:hAnsi="Garamond"/>
          <w:szCs w:val="24"/>
        </w:rPr>
        <w:t xml:space="preserve"> </w:t>
      </w:r>
      <w:r>
        <w:rPr>
          <w:rFonts w:ascii="Garamond" w:hAnsi="Garamond"/>
          <w:szCs w:val="24"/>
        </w:rPr>
        <w:t>műszer</w:t>
      </w:r>
      <w:r w:rsidRPr="00F703DD">
        <w:rPr>
          <w:rFonts w:ascii="Garamond" w:hAnsi="Garamond"/>
          <w:szCs w:val="24"/>
        </w:rPr>
        <w:t xml:space="preserve"> a gyártó által előírt installálási protokoll előírásait megfelelően teljesíti</w:t>
      </w:r>
      <w:r>
        <w:rPr>
          <w:rFonts w:ascii="Garamond" w:hAnsi="Garamond"/>
          <w:szCs w:val="24"/>
        </w:rPr>
        <w:t>,</w:t>
      </w:r>
    </w:p>
    <w:p w14:paraId="1792B882" w14:textId="77777777" w:rsidR="006378B5" w:rsidRDefault="006378B5" w:rsidP="006378B5">
      <w:pPr>
        <w:pStyle w:val="Listaszerbekezds"/>
        <w:numPr>
          <w:ilvl w:val="0"/>
          <w:numId w:val="5"/>
        </w:numPr>
        <w:jc w:val="both"/>
        <w:rPr>
          <w:rFonts w:ascii="Garamond" w:hAnsi="Garamond"/>
          <w:szCs w:val="24"/>
        </w:rPr>
      </w:pPr>
      <w:r>
        <w:rPr>
          <w:rFonts w:ascii="Garamond" w:hAnsi="Garamond"/>
          <w:szCs w:val="24"/>
        </w:rPr>
        <w:t>a</w:t>
      </w:r>
      <w:r w:rsidRPr="00F703DD">
        <w:rPr>
          <w:rFonts w:ascii="Garamond" w:hAnsi="Garamond"/>
          <w:szCs w:val="24"/>
        </w:rPr>
        <w:t xml:space="preserve"> </w:t>
      </w:r>
      <w:r>
        <w:rPr>
          <w:rFonts w:ascii="Garamond" w:hAnsi="Garamond"/>
          <w:szCs w:val="24"/>
        </w:rPr>
        <w:t>műszer</w:t>
      </w:r>
      <w:r w:rsidRPr="00F703DD">
        <w:rPr>
          <w:rFonts w:ascii="Garamond" w:hAnsi="Garamond"/>
          <w:szCs w:val="24"/>
        </w:rPr>
        <w:t xml:space="preserve"> ellenőrzésére szolgáló kontrollmint</w:t>
      </w:r>
      <w:r>
        <w:rPr>
          <w:rFonts w:ascii="Garamond" w:hAnsi="Garamond"/>
          <w:szCs w:val="24"/>
        </w:rPr>
        <w:t>a</w:t>
      </w:r>
      <w:r w:rsidRPr="00F703DD">
        <w:rPr>
          <w:rFonts w:ascii="Garamond" w:hAnsi="Garamond"/>
          <w:szCs w:val="24"/>
        </w:rPr>
        <w:t xml:space="preserve"> megfelelő eredményt ad.</w:t>
      </w:r>
    </w:p>
    <w:p w14:paraId="72BD105E" w14:textId="77777777" w:rsidR="006378B5" w:rsidRPr="00724B00" w:rsidRDefault="006378B5" w:rsidP="006378B5">
      <w:pPr>
        <w:spacing w:after="0" w:line="240" w:lineRule="auto"/>
        <w:ind w:left="714" w:hanging="6"/>
        <w:jc w:val="both"/>
        <w:rPr>
          <w:rFonts w:ascii="Garamond" w:hAnsi="Garamond"/>
          <w:sz w:val="24"/>
          <w:szCs w:val="24"/>
        </w:rPr>
      </w:pPr>
      <w:r w:rsidRPr="00724B00">
        <w:rPr>
          <w:rFonts w:ascii="Garamond" w:hAnsi="Garamond"/>
          <w:sz w:val="24"/>
          <w:szCs w:val="24"/>
        </w:rPr>
        <w:t>Az üzembe helyezést, a minőségvizsgálati eljárást, annak eredményét a Felek külön jegyzőkönyvben rögzítik.</w:t>
      </w:r>
    </w:p>
    <w:p w14:paraId="5A29C861" w14:textId="77777777" w:rsidR="006378B5" w:rsidRPr="00A76A8F" w:rsidRDefault="006378B5" w:rsidP="006378B5">
      <w:pPr>
        <w:spacing w:after="0" w:line="240" w:lineRule="auto"/>
        <w:ind w:left="709" w:hanging="709"/>
        <w:jc w:val="both"/>
        <w:rPr>
          <w:rFonts w:ascii="Garamond" w:hAnsi="Garamond"/>
          <w:szCs w:val="24"/>
        </w:rPr>
      </w:pPr>
      <w:r>
        <w:rPr>
          <w:rFonts w:ascii="Garamond" w:hAnsi="Garamond"/>
          <w:sz w:val="24"/>
          <w:szCs w:val="24"/>
        </w:rPr>
        <w:t>5.)</w:t>
      </w:r>
      <w:r>
        <w:rPr>
          <w:rFonts w:ascii="Garamond" w:hAnsi="Garamond"/>
          <w:sz w:val="24"/>
          <w:szCs w:val="24"/>
        </w:rPr>
        <w:tab/>
      </w:r>
      <w:r w:rsidRPr="00A76A8F">
        <w:rPr>
          <w:rFonts w:ascii="Garamond" w:hAnsi="Garamond"/>
          <w:sz w:val="24"/>
          <w:szCs w:val="24"/>
        </w:rPr>
        <w:t>A szoftverhasználat bemutatását követően Eladó betanítási kötelezettsége akkor tekinthető teljesítettnek, ha a Vevő által</w:t>
      </w:r>
      <w:r>
        <w:rPr>
          <w:rFonts w:ascii="Garamond" w:hAnsi="Garamond"/>
          <w:sz w:val="24"/>
          <w:szCs w:val="24"/>
        </w:rPr>
        <w:t>, a műszer átadásakor</w:t>
      </w:r>
      <w:r w:rsidRPr="00A76A8F">
        <w:rPr>
          <w:rFonts w:ascii="Garamond" w:hAnsi="Garamond"/>
          <w:sz w:val="24"/>
          <w:szCs w:val="24"/>
        </w:rPr>
        <w:t xml:space="preserve"> kijelölt személyek akként nyilatkoznak, hogy a szükséges ismeretek birtokában vannak, a műszer önálló használatára felkészültek.</w:t>
      </w:r>
    </w:p>
    <w:p w14:paraId="0FF9102D" w14:textId="77777777" w:rsidR="006378B5" w:rsidRPr="00724B00" w:rsidRDefault="006378B5" w:rsidP="006378B5">
      <w:pPr>
        <w:spacing w:after="0" w:line="240" w:lineRule="auto"/>
        <w:ind w:left="714" w:hanging="6"/>
        <w:jc w:val="both"/>
        <w:rPr>
          <w:rFonts w:ascii="Garamond" w:hAnsi="Garamond"/>
          <w:sz w:val="24"/>
          <w:szCs w:val="24"/>
        </w:rPr>
      </w:pPr>
      <w:r w:rsidRPr="00724B00">
        <w:rPr>
          <w:rFonts w:ascii="Garamond" w:hAnsi="Garamond"/>
          <w:sz w:val="24"/>
          <w:szCs w:val="24"/>
        </w:rPr>
        <w:t>Felek a betanításról, annak menetéről, az annak során történtekről külön jegyzőkönyvet vesznek fel, amely tartalmazza a Vevő által kijelölt személyek arra vonatkozó nyilatkozatát, hogy a műszer használatához szükséges ismeretek birtokában vannak, annak használatára felkészültek.</w:t>
      </w:r>
    </w:p>
    <w:p w14:paraId="60EE4724" w14:textId="77777777" w:rsidR="006378B5" w:rsidRPr="00120F27" w:rsidRDefault="006378B5" w:rsidP="006378B5">
      <w:pPr>
        <w:spacing w:after="0" w:line="240" w:lineRule="auto"/>
        <w:ind w:left="709" w:hanging="709"/>
        <w:jc w:val="both"/>
        <w:rPr>
          <w:rFonts w:ascii="Garamond" w:hAnsi="Garamond"/>
          <w:sz w:val="24"/>
          <w:szCs w:val="24"/>
        </w:rPr>
      </w:pPr>
      <w:r>
        <w:rPr>
          <w:rFonts w:ascii="Garamond" w:hAnsi="Garamond"/>
          <w:sz w:val="24"/>
          <w:szCs w:val="24"/>
        </w:rPr>
        <w:t>6.)</w:t>
      </w:r>
      <w:r>
        <w:rPr>
          <w:rFonts w:ascii="Garamond" w:hAnsi="Garamond"/>
          <w:sz w:val="24"/>
          <w:szCs w:val="24"/>
        </w:rPr>
        <w:tab/>
      </w:r>
      <w:r w:rsidRPr="00120F27">
        <w:rPr>
          <w:rFonts w:ascii="Garamond" w:hAnsi="Garamond"/>
          <w:sz w:val="24"/>
          <w:szCs w:val="24"/>
        </w:rPr>
        <w:t>Vevő a szerződés teljesítésének elismeréséről (szakmai teljesítésigazolás) vagy az elismerés megtagadásáról legkésőbb Eladó teljesítésétől, vagy az erről szóló írásbeli értesítés kézhezvételétől számított tizenöt napon belül írásban köteles nyilatkozni</w:t>
      </w:r>
      <w:r>
        <w:rPr>
          <w:rFonts w:ascii="Garamond" w:hAnsi="Garamond"/>
          <w:sz w:val="24"/>
          <w:szCs w:val="24"/>
        </w:rPr>
        <w:t>,</w:t>
      </w:r>
      <w:r w:rsidRPr="00666222">
        <w:rPr>
          <w:rFonts w:ascii="Garamond" w:hAnsi="Garamond"/>
          <w:sz w:val="24"/>
          <w:szCs w:val="24"/>
        </w:rPr>
        <w:t xml:space="preserve"> </w:t>
      </w:r>
      <w:r>
        <w:rPr>
          <w:rFonts w:ascii="Garamond" w:hAnsi="Garamond"/>
          <w:sz w:val="24"/>
          <w:szCs w:val="24"/>
        </w:rPr>
        <w:t>a</w:t>
      </w:r>
      <w:r w:rsidRPr="00666222">
        <w:rPr>
          <w:rFonts w:ascii="Garamond" w:hAnsi="Garamond"/>
          <w:sz w:val="24"/>
          <w:szCs w:val="24"/>
        </w:rPr>
        <w:t xml:space="preserve"> Kbt. 135. § (1) bekezdés alapján</w:t>
      </w:r>
      <w:r w:rsidRPr="00120F27">
        <w:rPr>
          <w:rFonts w:ascii="Garamond" w:hAnsi="Garamond"/>
          <w:sz w:val="24"/>
          <w:szCs w:val="24"/>
        </w:rPr>
        <w:t xml:space="preserve">. A teljesítés elfogadása nem jelenti Eladó szerződésszegése esetén Vevőt megillető igényérvényesítés jogáról való lemondást. </w:t>
      </w:r>
    </w:p>
    <w:p w14:paraId="302C2425" w14:textId="77777777" w:rsidR="006378B5" w:rsidRPr="00120F27" w:rsidRDefault="006378B5" w:rsidP="006378B5">
      <w:pPr>
        <w:spacing w:after="0" w:line="240" w:lineRule="auto"/>
        <w:ind w:left="709" w:hanging="4"/>
        <w:jc w:val="both"/>
        <w:rPr>
          <w:rFonts w:ascii="Garamond" w:hAnsi="Garamond"/>
          <w:sz w:val="24"/>
          <w:szCs w:val="24"/>
        </w:rPr>
      </w:pPr>
      <w:r w:rsidRPr="00120F27">
        <w:rPr>
          <w:rFonts w:ascii="Garamond" w:hAnsi="Garamond"/>
          <w:sz w:val="24"/>
          <w:szCs w:val="24"/>
        </w:rPr>
        <w:t>A szerződésszerű teljesítés elismerése a szállítólevélnek és az átadás-átvételi jegyzőkönyvnek, valamint az üzembe helyezésről felvett jegyzőkönyvnek és a betanítást igazoló jegyzőkönyvnek a kiállítás</w:t>
      </w:r>
      <w:r>
        <w:rPr>
          <w:rFonts w:ascii="Garamond" w:hAnsi="Garamond"/>
          <w:sz w:val="24"/>
          <w:szCs w:val="24"/>
        </w:rPr>
        <w:t>a után, az abban foglaltak alapján</w:t>
      </w:r>
      <w:r w:rsidRPr="00120F27">
        <w:rPr>
          <w:rFonts w:ascii="Garamond" w:hAnsi="Garamond"/>
          <w:sz w:val="24"/>
          <w:szCs w:val="24"/>
        </w:rPr>
        <w:t xml:space="preserve"> történik. </w:t>
      </w:r>
      <w:r>
        <w:rPr>
          <w:rFonts w:ascii="Garamond" w:hAnsi="Garamond"/>
          <w:sz w:val="24"/>
          <w:szCs w:val="24"/>
        </w:rPr>
        <w:t>A szakmai teljesítés igazolására … jogosult.</w:t>
      </w:r>
    </w:p>
    <w:p w14:paraId="287360C8" w14:textId="77777777" w:rsidR="006378B5" w:rsidRDefault="006378B5" w:rsidP="006378B5">
      <w:pPr>
        <w:spacing w:after="0" w:line="240" w:lineRule="auto"/>
        <w:ind w:left="705" w:hanging="705"/>
        <w:jc w:val="both"/>
        <w:rPr>
          <w:rFonts w:ascii="Garamond" w:hAnsi="Garamond"/>
          <w:sz w:val="24"/>
          <w:szCs w:val="24"/>
        </w:rPr>
      </w:pPr>
      <w:r>
        <w:rPr>
          <w:rFonts w:ascii="Garamond" w:hAnsi="Garamond"/>
          <w:sz w:val="24"/>
          <w:szCs w:val="24"/>
        </w:rPr>
        <w:t>7</w:t>
      </w:r>
      <w:r w:rsidRPr="00120F27">
        <w:rPr>
          <w:rFonts w:ascii="Garamond" w:hAnsi="Garamond"/>
          <w:sz w:val="24"/>
          <w:szCs w:val="24"/>
        </w:rPr>
        <w:t>.)</w:t>
      </w:r>
      <w:r w:rsidRPr="00120F27">
        <w:rPr>
          <w:rFonts w:ascii="Garamond" w:hAnsi="Garamond"/>
          <w:sz w:val="24"/>
          <w:szCs w:val="24"/>
        </w:rPr>
        <w:tab/>
        <w:t>Eladó köteles a műszer rendeltetésszerű használatához szükséges dokumentumokat, igazolásokat</w:t>
      </w:r>
      <w:r>
        <w:rPr>
          <w:rFonts w:ascii="Garamond" w:hAnsi="Garamond"/>
          <w:sz w:val="24"/>
          <w:szCs w:val="24"/>
        </w:rPr>
        <w:t>, különösen az alábbiakat</w:t>
      </w:r>
      <w:r w:rsidRPr="00120F27">
        <w:rPr>
          <w:rFonts w:ascii="Garamond" w:hAnsi="Garamond"/>
          <w:sz w:val="24"/>
          <w:szCs w:val="24"/>
        </w:rPr>
        <w:t xml:space="preserve"> magyar nyelven, a vonatkozó előírásoknak megfelelően a </w:t>
      </w:r>
      <w:r>
        <w:rPr>
          <w:rFonts w:ascii="Garamond" w:hAnsi="Garamond"/>
          <w:sz w:val="24"/>
          <w:szCs w:val="24"/>
        </w:rPr>
        <w:t>átadás-átvételkor</w:t>
      </w:r>
      <w:r w:rsidRPr="00120F27">
        <w:rPr>
          <w:rFonts w:ascii="Garamond" w:hAnsi="Garamond"/>
          <w:sz w:val="24"/>
          <w:szCs w:val="24"/>
        </w:rPr>
        <w:t xml:space="preserve"> a Vevő részére átadni</w:t>
      </w:r>
      <w:r>
        <w:rPr>
          <w:rFonts w:ascii="Garamond" w:hAnsi="Garamond"/>
          <w:sz w:val="24"/>
          <w:szCs w:val="24"/>
        </w:rPr>
        <w:t>:</w:t>
      </w:r>
    </w:p>
    <w:p w14:paraId="6D549B1D" w14:textId="77777777" w:rsidR="006378B5" w:rsidRDefault="006378B5" w:rsidP="006378B5">
      <w:pPr>
        <w:pStyle w:val="Listaszerbekezds"/>
        <w:numPr>
          <w:ilvl w:val="0"/>
          <w:numId w:val="6"/>
        </w:numPr>
        <w:tabs>
          <w:tab w:val="left" w:pos="993"/>
        </w:tabs>
        <w:ind w:left="993" w:hanging="284"/>
        <w:jc w:val="both"/>
        <w:rPr>
          <w:rFonts w:ascii="Garamond" w:hAnsi="Garamond"/>
          <w:szCs w:val="24"/>
        </w:rPr>
      </w:pPr>
      <w:r w:rsidRPr="00666222">
        <w:rPr>
          <w:rFonts w:ascii="Garamond" w:eastAsia="Calibri" w:hAnsi="Garamond"/>
          <w:szCs w:val="24"/>
        </w:rPr>
        <w:t xml:space="preserve">szervizelésről adott gyártói ajánlás/leírás, </w:t>
      </w:r>
      <w:r w:rsidRPr="00666222">
        <w:rPr>
          <w:rFonts w:ascii="Garamond" w:hAnsi="Garamond"/>
          <w:szCs w:val="24"/>
        </w:rPr>
        <w:t>részletes műszaki dokumentációi, gépkönyv, kezelési és karbantartási utasítás</w:t>
      </w:r>
      <w:r>
        <w:rPr>
          <w:rFonts w:ascii="Garamond" w:hAnsi="Garamond"/>
          <w:szCs w:val="24"/>
        </w:rPr>
        <w:t xml:space="preserve">, </w:t>
      </w:r>
    </w:p>
    <w:p w14:paraId="61CFAC28" w14:textId="77777777" w:rsidR="006378B5" w:rsidRPr="00666222" w:rsidRDefault="006378B5" w:rsidP="006378B5">
      <w:pPr>
        <w:pStyle w:val="Listaszerbekezds"/>
        <w:numPr>
          <w:ilvl w:val="0"/>
          <w:numId w:val="6"/>
        </w:numPr>
        <w:tabs>
          <w:tab w:val="left" w:pos="993"/>
        </w:tabs>
        <w:ind w:left="993" w:hanging="284"/>
        <w:jc w:val="both"/>
        <w:rPr>
          <w:rFonts w:ascii="Garamond" w:hAnsi="Garamond"/>
          <w:szCs w:val="24"/>
        </w:rPr>
      </w:pPr>
      <w:r>
        <w:rPr>
          <w:rFonts w:ascii="Garamond" w:hAnsi="Garamond"/>
          <w:szCs w:val="24"/>
        </w:rPr>
        <w:t>a gyártás időpontjáról szóló gyártói igazolás,</w:t>
      </w:r>
    </w:p>
    <w:p w14:paraId="770C67D9" w14:textId="77777777" w:rsidR="006378B5" w:rsidRPr="00666222" w:rsidRDefault="006378B5" w:rsidP="006378B5">
      <w:pPr>
        <w:pStyle w:val="Listaszerbekezds"/>
        <w:numPr>
          <w:ilvl w:val="0"/>
          <w:numId w:val="6"/>
        </w:numPr>
        <w:tabs>
          <w:tab w:val="left" w:pos="993"/>
        </w:tabs>
        <w:ind w:left="993" w:hanging="284"/>
        <w:jc w:val="both"/>
        <w:rPr>
          <w:rFonts w:ascii="Garamond" w:hAnsi="Garamond"/>
          <w:szCs w:val="24"/>
          <w:lang w:eastAsia="en-US"/>
        </w:rPr>
      </w:pPr>
      <w:r w:rsidRPr="00666222">
        <w:rPr>
          <w:rFonts w:ascii="Garamond" w:hAnsi="Garamond"/>
          <w:szCs w:val="24"/>
        </w:rPr>
        <w:t>a gyártó által kiadott</w:t>
      </w:r>
      <w:r>
        <w:rPr>
          <w:rFonts w:ascii="Garamond" w:hAnsi="Garamond"/>
          <w:szCs w:val="24"/>
        </w:rPr>
        <w:t>,</w:t>
      </w:r>
      <w:r w:rsidRPr="00666222">
        <w:rPr>
          <w:rFonts w:ascii="Garamond" w:hAnsi="Garamond"/>
          <w:szCs w:val="24"/>
        </w:rPr>
        <w:t xml:space="preserve"> a</w:t>
      </w:r>
      <w:r>
        <w:rPr>
          <w:rFonts w:ascii="Garamond" w:hAnsi="Garamond"/>
          <w:szCs w:val="24"/>
        </w:rPr>
        <w:t xml:space="preserve"> műszer</w:t>
      </w:r>
      <w:r w:rsidRPr="00666222">
        <w:rPr>
          <w:rFonts w:ascii="Garamond" w:hAnsi="Garamond"/>
          <w:szCs w:val="24"/>
        </w:rPr>
        <w:t xml:space="preserve"> műszaki és biztonsági megfelelőségéről szóló tanúsítván</w:t>
      </w:r>
      <w:r>
        <w:rPr>
          <w:rFonts w:ascii="Garamond" w:hAnsi="Garamond"/>
          <w:szCs w:val="24"/>
        </w:rPr>
        <w:t>y,</w:t>
      </w:r>
    </w:p>
    <w:p w14:paraId="31F8F08F" w14:textId="77777777" w:rsidR="006378B5" w:rsidRPr="00666222" w:rsidRDefault="006378B5" w:rsidP="006378B5">
      <w:pPr>
        <w:pStyle w:val="Listaszerbekezds"/>
        <w:numPr>
          <w:ilvl w:val="0"/>
          <w:numId w:val="6"/>
        </w:numPr>
        <w:tabs>
          <w:tab w:val="left" w:pos="993"/>
        </w:tabs>
        <w:ind w:left="993" w:hanging="284"/>
        <w:jc w:val="both"/>
        <w:rPr>
          <w:rFonts w:ascii="Garamond" w:hAnsi="Garamond"/>
          <w:szCs w:val="24"/>
        </w:rPr>
      </w:pPr>
      <w:r w:rsidRPr="00666222">
        <w:rPr>
          <w:rFonts w:ascii="Garamond" w:hAnsi="Garamond"/>
          <w:szCs w:val="24"/>
        </w:rPr>
        <w:t>hardver validáció, eredmények dokumentálása validációs dokumentumban</w:t>
      </w:r>
      <w:r>
        <w:rPr>
          <w:rFonts w:ascii="Garamond" w:hAnsi="Garamond"/>
          <w:szCs w:val="24"/>
        </w:rPr>
        <w:t>,</w:t>
      </w:r>
    </w:p>
    <w:p w14:paraId="36317A30" w14:textId="77777777" w:rsidR="006378B5" w:rsidRPr="00666222" w:rsidRDefault="006378B5" w:rsidP="006378B5">
      <w:pPr>
        <w:pStyle w:val="Listaszerbekezds"/>
        <w:numPr>
          <w:ilvl w:val="0"/>
          <w:numId w:val="6"/>
        </w:numPr>
        <w:tabs>
          <w:tab w:val="left" w:pos="993"/>
        </w:tabs>
        <w:ind w:left="993" w:hanging="284"/>
        <w:jc w:val="both"/>
        <w:rPr>
          <w:rFonts w:ascii="Garamond" w:hAnsi="Garamond"/>
          <w:szCs w:val="24"/>
        </w:rPr>
      </w:pPr>
      <w:r w:rsidRPr="00666222">
        <w:rPr>
          <w:rFonts w:ascii="Garamond" w:hAnsi="Garamond"/>
          <w:szCs w:val="24"/>
        </w:rPr>
        <w:t>kézikönyv az eszközhöz és a szoftverhez</w:t>
      </w:r>
      <w:r>
        <w:rPr>
          <w:rFonts w:ascii="Garamond" w:hAnsi="Garamond"/>
          <w:szCs w:val="24"/>
        </w:rPr>
        <w:t>.</w:t>
      </w:r>
      <w:r w:rsidRPr="00666222">
        <w:rPr>
          <w:rFonts w:ascii="Garamond" w:hAnsi="Garamond"/>
          <w:szCs w:val="24"/>
        </w:rPr>
        <w:t xml:space="preserve"> </w:t>
      </w:r>
    </w:p>
    <w:p w14:paraId="23294DEB" w14:textId="77777777" w:rsidR="006378B5" w:rsidRPr="00120F27" w:rsidRDefault="006378B5" w:rsidP="006378B5">
      <w:pPr>
        <w:spacing w:after="0" w:line="240" w:lineRule="auto"/>
        <w:ind w:left="705" w:hanging="705"/>
        <w:jc w:val="both"/>
        <w:rPr>
          <w:rFonts w:ascii="Garamond" w:hAnsi="Garamond"/>
          <w:sz w:val="24"/>
          <w:szCs w:val="24"/>
        </w:rPr>
      </w:pPr>
      <w:r>
        <w:rPr>
          <w:rFonts w:ascii="Garamond" w:hAnsi="Garamond"/>
          <w:sz w:val="24"/>
          <w:szCs w:val="24"/>
        </w:rPr>
        <w:t>8</w:t>
      </w:r>
      <w:r w:rsidRPr="00120F27">
        <w:rPr>
          <w:rFonts w:ascii="Garamond" w:hAnsi="Garamond"/>
          <w:sz w:val="24"/>
          <w:szCs w:val="24"/>
        </w:rPr>
        <w:t>.)</w:t>
      </w:r>
      <w:r w:rsidRPr="00120F27">
        <w:rPr>
          <w:rFonts w:ascii="Garamond" w:hAnsi="Garamond"/>
          <w:sz w:val="24"/>
          <w:szCs w:val="24"/>
        </w:rPr>
        <w:tab/>
        <w:t>Eladó a műszert becsomagolva, a szállítás módjának megfelelő csomagolásban köteles szállítani</w:t>
      </w:r>
      <w:r>
        <w:rPr>
          <w:rFonts w:ascii="Garamond" w:hAnsi="Garamond"/>
          <w:sz w:val="24"/>
          <w:szCs w:val="24"/>
        </w:rPr>
        <w:t xml:space="preserve">, </w:t>
      </w:r>
      <w:r w:rsidRPr="00823EC3">
        <w:rPr>
          <w:rFonts w:ascii="Garamond" w:hAnsi="Garamond"/>
          <w:sz w:val="24"/>
          <w:szCs w:val="24"/>
        </w:rPr>
        <w:t>amely megakadályozza a sérülést, károsodást, időjárásból származó befolyásokat és egyéb környezeti hatásokat</w:t>
      </w:r>
      <w:r w:rsidRPr="00120F27">
        <w:rPr>
          <w:rFonts w:ascii="Garamond" w:hAnsi="Garamond"/>
          <w:sz w:val="24"/>
          <w:szCs w:val="24"/>
        </w:rPr>
        <w:t>. A csomagolásnak alkalmasnak kell lennie arra, hogy a műszer épségét a szállítás és a tárolás időtartama alatt megóvja.</w:t>
      </w:r>
      <w:r>
        <w:rPr>
          <w:rFonts w:ascii="Garamond" w:hAnsi="Garamond"/>
          <w:sz w:val="24"/>
          <w:szCs w:val="24"/>
        </w:rPr>
        <w:t xml:space="preserve"> </w:t>
      </w:r>
      <w:r w:rsidRPr="00823EC3">
        <w:rPr>
          <w:rFonts w:ascii="Garamond" w:hAnsi="Garamond"/>
          <w:sz w:val="24"/>
          <w:szCs w:val="24"/>
        </w:rPr>
        <w:t>A csomagolást Eladónak el kell látni a szükséges megjelölésekkel (megnevezés, csomagra vonatkozó kezelési előírások stb.). A szállítás során keletkezett hibákért Eladó vállalja a felelősséget</w:t>
      </w:r>
      <w:r>
        <w:rPr>
          <w:rFonts w:ascii="Garamond" w:hAnsi="Garamond"/>
          <w:sz w:val="24"/>
          <w:szCs w:val="24"/>
        </w:rPr>
        <w:t>.</w:t>
      </w:r>
    </w:p>
    <w:p w14:paraId="029EF8FB" w14:textId="77777777" w:rsidR="006378B5" w:rsidRPr="00120F27" w:rsidRDefault="006378B5" w:rsidP="006378B5">
      <w:pPr>
        <w:spacing w:after="0" w:line="240" w:lineRule="auto"/>
        <w:ind w:left="709" w:hanging="709"/>
        <w:jc w:val="both"/>
        <w:rPr>
          <w:rFonts w:ascii="Garamond" w:hAnsi="Garamond"/>
          <w:sz w:val="24"/>
          <w:szCs w:val="24"/>
        </w:rPr>
      </w:pPr>
      <w:r>
        <w:rPr>
          <w:rFonts w:ascii="Garamond" w:hAnsi="Garamond"/>
          <w:sz w:val="24"/>
          <w:szCs w:val="24"/>
        </w:rPr>
        <w:t>9</w:t>
      </w:r>
      <w:r w:rsidRPr="00120F27">
        <w:rPr>
          <w:rFonts w:ascii="Garamond" w:hAnsi="Garamond"/>
          <w:sz w:val="24"/>
          <w:szCs w:val="24"/>
        </w:rPr>
        <w:t>.)</w:t>
      </w:r>
      <w:r w:rsidRPr="00120F27">
        <w:rPr>
          <w:rFonts w:ascii="Garamond" w:hAnsi="Garamond"/>
          <w:sz w:val="24"/>
          <w:szCs w:val="24"/>
        </w:rPr>
        <w:tab/>
        <w:t xml:space="preserve">Eladó szavatolja, hogy a műszer megfelel a </w:t>
      </w:r>
      <w:r>
        <w:rPr>
          <w:rFonts w:ascii="Garamond" w:hAnsi="Garamond"/>
          <w:sz w:val="24"/>
          <w:szCs w:val="24"/>
        </w:rPr>
        <w:t xml:space="preserve">tárgyi </w:t>
      </w:r>
      <w:r w:rsidRPr="00120F27">
        <w:rPr>
          <w:rFonts w:ascii="Garamond" w:hAnsi="Garamond"/>
          <w:sz w:val="24"/>
          <w:szCs w:val="24"/>
        </w:rPr>
        <w:t xml:space="preserve">közbeszerzési eljárás </w:t>
      </w:r>
      <w:r>
        <w:rPr>
          <w:rFonts w:ascii="Garamond" w:hAnsi="Garamond"/>
          <w:sz w:val="24"/>
          <w:szCs w:val="24"/>
        </w:rPr>
        <w:t xml:space="preserve">ajánlattételi dokumentációjának műszaki leírásában, a </w:t>
      </w:r>
      <w:r w:rsidRPr="00120F27">
        <w:rPr>
          <w:rFonts w:ascii="Garamond" w:hAnsi="Garamond"/>
          <w:snapToGrid w:val="0"/>
          <w:spacing w:val="-2"/>
          <w:sz w:val="24"/>
          <w:szCs w:val="24"/>
        </w:rPr>
        <w:t>kiegészítő közbeszerzési dokumentumainak</w:t>
      </w:r>
      <w:r w:rsidRPr="00120F27">
        <w:rPr>
          <w:rFonts w:ascii="Garamond" w:hAnsi="Garamond"/>
          <w:sz w:val="24"/>
          <w:szCs w:val="24"/>
        </w:rPr>
        <w:t xml:space="preserve">, valamint e közbeszerzési eljárás során rögzített követelményeknek és az igényelt minőségi </w:t>
      </w:r>
      <w:r w:rsidRPr="00120F27">
        <w:rPr>
          <w:rFonts w:ascii="Garamond" w:hAnsi="Garamond"/>
          <w:sz w:val="24"/>
          <w:szCs w:val="24"/>
        </w:rPr>
        <w:lastRenderedPageBreak/>
        <w:t xml:space="preserve">kivitelnek, valamint </w:t>
      </w:r>
      <w:r w:rsidRPr="00823EC3">
        <w:rPr>
          <w:rFonts w:ascii="Garamond" w:hAnsi="Garamond"/>
          <w:sz w:val="24"/>
          <w:szCs w:val="24"/>
        </w:rPr>
        <w:t>a forgalomba hozatalára vonatkozó szabályoknak, előírásoknak</w:t>
      </w:r>
      <w:r>
        <w:rPr>
          <w:rFonts w:ascii="Garamond" w:hAnsi="Garamond"/>
          <w:sz w:val="24"/>
          <w:szCs w:val="24"/>
        </w:rPr>
        <w:t>, továbbá</w:t>
      </w:r>
      <w:r w:rsidRPr="00823EC3">
        <w:rPr>
          <w:rFonts w:ascii="Garamond" w:hAnsi="Garamond"/>
          <w:sz w:val="24"/>
          <w:szCs w:val="24"/>
        </w:rPr>
        <w:t xml:space="preserve"> </w:t>
      </w:r>
      <w:r w:rsidRPr="00120F27">
        <w:rPr>
          <w:rFonts w:ascii="Garamond" w:hAnsi="Garamond"/>
          <w:sz w:val="24"/>
          <w:szCs w:val="24"/>
        </w:rPr>
        <w:t xml:space="preserve">a hatályos jogszabályoknak. </w:t>
      </w:r>
    </w:p>
    <w:p w14:paraId="27C26909" w14:textId="77777777" w:rsidR="006378B5" w:rsidRPr="00120F27" w:rsidRDefault="006378B5" w:rsidP="006378B5">
      <w:pPr>
        <w:spacing w:after="0" w:line="240" w:lineRule="auto"/>
        <w:ind w:left="705" w:hanging="705"/>
        <w:jc w:val="both"/>
        <w:rPr>
          <w:rFonts w:ascii="Garamond" w:hAnsi="Garamond"/>
          <w:sz w:val="24"/>
          <w:szCs w:val="24"/>
        </w:rPr>
      </w:pPr>
      <w:r>
        <w:rPr>
          <w:rFonts w:ascii="Garamond" w:hAnsi="Garamond"/>
          <w:sz w:val="24"/>
          <w:szCs w:val="24"/>
        </w:rPr>
        <w:t>10</w:t>
      </w:r>
      <w:r w:rsidRPr="00120F27">
        <w:rPr>
          <w:rFonts w:ascii="Garamond" w:hAnsi="Garamond"/>
          <w:sz w:val="24"/>
          <w:szCs w:val="24"/>
        </w:rPr>
        <w:t>.)</w:t>
      </w:r>
      <w:r w:rsidRPr="00120F27">
        <w:rPr>
          <w:rFonts w:ascii="Garamond" w:hAnsi="Garamond"/>
          <w:sz w:val="24"/>
          <w:szCs w:val="24"/>
        </w:rPr>
        <w:tab/>
        <w:t xml:space="preserve">Eladó kijelenti, hogy a műszer mentes mindenfajta olyan hibától, amely az Eladó cselekedetéből vagy mulasztásából ered. </w:t>
      </w:r>
    </w:p>
    <w:p w14:paraId="68444C6C" w14:textId="77777777" w:rsidR="006378B5" w:rsidRPr="00120F27" w:rsidRDefault="006378B5" w:rsidP="006378B5">
      <w:pPr>
        <w:spacing w:after="0" w:line="240" w:lineRule="auto"/>
        <w:ind w:left="705" w:hanging="705"/>
        <w:jc w:val="both"/>
        <w:rPr>
          <w:rFonts w:ascii="Garamond" w:hAnsi="Garamond"/>
          <w:sz w:val="24"/>
          <w:szCs w:val="24"/>
        </w:rPr>
      </w:pPr>
      <w:r>
        <w:rPr>
          <w:rFonts w:ascii="Garamond" w:hAnsi="Garamond"/>
          <w:sz w:val="24"/>
          <w:szCs w:val="24"/>
        </w:rPr>
        <w:t>11</w:t>
      </w:r>
      <w:r w:rsidRPr="00120F27">
        <w:rPr>
          <w:rFonts w:ascii="Garamond" w:hAnsi="Garamond"/>
          <w:sz w:val="24"/>
          <w:szCs w:val="24"/>
        </w:rPr>
        <w:t xml:space="preserve">.) </w:t>
      </w:r>
      <w:r w:rsidRPr="00120F27">
        <w:rPr>
          <w:rFonts w:ascii="Garamond" w:hAnsi="Garamond"/>
          <w:sz w:val="24"/>
          <w:szCs w:val="24"/>
        </w:rPr>
        <w:tab/>
        <w:t xml:space="preserve">Eladó a műszerre </w:t>
      </w:r>
      <w:r>
        <w:rPr>
          <w:rFonts w:ascii="Garamond" w:hAnsi="Garamond"/>
          <w:sz w:val="24"/>
          <w:szCs w:val="24"/>
        </w:rPr>
        <w:t>12</w:t>
      </w:r>
      <w:r w:rsidRPr="00120F27">
        <w:rPr>
          <w:rFonts w:ascii="Garamond" w:hAnsi="Garamond"/>
          <w:sz w:val="24"/>
          <w:szCs w:val="24"/>
        </w:rPr>
        <w:t xml:space="preserve"> hónap</w:t>
      </w:r>
      <w:r w:rsidRPr="00120F27">
        <w:rPr>
          <w:rFonts w:ascii="Garamond" w:hAnsi="Garamond"/>
          <w:i/>
          <w:sz w:val="24"/>
          <w:szCs w:val="24"/>
        </w:rPr>
        <w:t xml:space="preserve"> </w:t>
      </w:r>
      <w:r w:rsidRPr="00120F27">
        <w:rPr>
          <w:rFonts w:ascii="Garamond" w:hAnsi="Garamond"/>
          <w:sz w:val="24"/>
          <w:szCs w:val="24"/>
        </w:rPr>
        <w:t>jótállást vállal. Eladó a műszerrel kapcsolatos jótállási igényeket azok bejelentésétől számított 3 munkanapon belül megvizsgálja és a Ptk. szabályai, így különösen a Ptk. 6:171-6:173. §-a szerint jár el. A jótállási időtartam alatti meghibásodás esetén Eladó vállalja a műszer ingyenes alkatrész és szervizelési költségét.</w:t>
      </w:r>
    </w:p>
    <w:p w14:paraId="1F34A706" w14:textId="77777777" w:rsidR="006378B5" w:rsidRPr="00120F27" w:rsidRDefault="006378B5" w:rsidP="006378B5">
      <w:pPr>
        <w:spacing w:after="0" w:line="240" w:lineRule="auto"/>
        <w:ind w:left="705" w:hanging="705"/>
        <w:jc w:val="both"/>
        <w:rPr>
          <w:rFonts w:ascii="Garamond" w:hAnsi="Garamond"/>
          <w:sz w:val="24"/>
          <w:szCs w:val="24"/>
        </w:rPr>
      </w:pPr>
      <w:r>
        <w:rPr>
          <w:rFonts w:ascii="Garamond" w:hAnsi="Garamond"/>
          <w:sz w:val="24"/>
          <w:szCs w:val="24"/>
        </w:rPr>
        <w:t>12</w:t>
      </w:r>
      <w:r w:rsidRPr="00120F27">
        <w:rPr>
          <w:rFonts w:ascii="Garamond" w:hAnsi="Garamond"/>
          <w:sz w:val="24"/>
          <w:szCs w:val="24"/>
        </w:rPr>
        <w:t xml:space="preserve">.) </w:t>
      </w:r>
      <w:r w:rsidRPr="00120F27">
        <w:rPr>
          <w:rFonts w:ascii="Garamond" w:hAnsi="Garamond"/>
          <w:sz w:val="24"/>
          <w:szCs w:val="24"/>
        </w:rPr>
        <w:tab/>
        <w:t>Eladó - közbeszerzési eljárásban benyújtott ajánlatának megfelelőn - kötelezettséget vállal, hogy a hibajavítás megkezdésének a bejelentéstől számított legkésőbbi időpontja ….. munkanap.</w:t>
      </w:r>
    </w:p>
    <w:p w14:paraId="41F85836" w14:textId="77777777" w:rsidR="006378B5" w:rsidRPr="00120F27" w:rsidRDefault="006378B5" w:rsidP="006378B5">
      <w:pPr>
        <w:spacing w:after="0" w:line="240" w:lineRule="auto"/>
        <w:ind w:left="705" w:hanging="705"/>
        <w:jc w:val="both"/>
        <w:rPr>
          <w:rFonts w:ascii="Garamond" w:hAnsi="Garamond"/>
          <w:sz w:val="24"/>
          <w:szCs w:val="24"/>
        </w:rPr>
      </w:pPr>
    </w:p>
    <w:p w14:paraId="6F5CF0F2" w14:textId="77777777" w:rsidR="006378B5" w:rsidRPr="00120F27" w:rsidRDefault="006378B5" w:rsidP="006378B5">
      <w:pPr>
        <w:spacing w:after="0" w:line="240" w:lineRule="auto"/>
        <w:ind w:left="705" w:hanging="705"/>
        <w:jc w:val="both"/>
        <w:rPr>
          <w:rFonts w:ascii="Garamond" w:hAnsi="Garamond"/>
          <w:sz w:val="24"/>
          <w:szCs w:val="24"/>
        </w:rPr>
      </w:pPr>
    </w:p>
    <w:p w14:paraId="5B94723E" w14:textId="77777777" w:rsidR="006378B5" w:rsidRPr="00120F27" w:rsidRDefault="006378B5" w:rsidP="006378B5">
      <w:pPr>
        <w:numPr>
          <w:ilvl w:val="0"/>
          <w:numId w:val="3"/>
        </w:numPr>
        <w:spacing w:after="0" w:line="240" w:lineRule="auto"/>
        <w:ind w:left="0" w:firstLine="0"/>
        <w:jc w:val="center"/>
        <w:rPr>
          <w:rFonts w:ascii="Garamond" w:hAnsi="Garamond"/>
          <w:b/>
          <w:sz w:val="24"/>
          <w:szCs w:val="24"/>
        </w:rPr>
      </w:pPr>
      <w:r w:rsidRPr="00120F27">
        <w:rPr>
          <w:rFonts w:ascii="Garamond" w:hAnsi="Garamond"/>
          <w:b/>
          <w:sz w:val="24"/>
          <w:szCs w:val="24"/>
        </w:rPr>
        <w:t>Kártérítés, kötbér, meghiúsulás miatti szerződésfelmondás</w:t>
      </w:r>
    </w:p>
    <w:p w14:paraId="68EF97F3" w14:textId="77777777" w:rsidR="006378B5" w:rsidRPr="00120F27" w:rsidRDefault="006378B5" w:rsidP="006378B5">
      <w:pPr>
        <w:spacing w:after="0" w:line="240" w:lineRule="auto"/>
        <w:ind w:left="1080"/>
        <w:rPr>
          <w:rFonts w:ascii="Garamond" w:hAnsi="Garamond"/>
          <w:b/>
          <w:sz w:val="24"/>
          <w:szCs w:val="24"/>
        </w:rPr>
      </w:pPr>
    </w:p>
    <w:p w14:paraId="4AA546E7" w14:textId="77777777" w:rsidR="006378B5" w:rsidRPr="00120F27" w:rsidRDefault="006378B5" w:rsidP="006378B5">
      <w:pPr>
        <w:spacing w:after="0" w:line="240" w:lineRule="auto"/>
        <w:ind w:left="705" w:hanging="705"/>
        <w:jc w:val="both"/>
        <w:rPr>
          <w:rFonts w:ascii="Garamond" w:hAnsi="Garamond"/>
          <w:sz w:val="24"/>
          <w:szCs w:val="24"/>
        </w:rPr>
      </w:pPr>
      <w:r w:rsidRPr="00120F27">
        <w:rPr>
          <w:rFonts w:ascii="Garamond" w:hAnsi="Garamond"/>
          <w:sz w:val="24"/>
          <w:szCs w:val="24"/>
        </w:rPr>
        <w:t>1.)</w:t>
      </w:r>
      <w:r w:rsidRPr="00120F27">
        <w:rPr>
          <w:rFonts w:ascii="Garamond" w:hAnsi="Garamond"/>
          <w:sz w:val="24"/>
          <w:szCs w:val="24"/>
        </w:rPr>
        <w:tab/>
        <w:t xml:space="preserve">A szerződés időtartama alatt bekövetkező minden olyan körülményről, amely akadályozza a szerződés, vagy annak a határidőben történő teljesítését, az Eladó haladéktalanul köteles írásban értesíteni Vevőt, megjelölve a késedelem okát és várható időtartamát. Amennyiben az Eladó </w:t>
      </w:r>
      <w:r>
        <w:rPr>
          <w:rFonts w:ascii="Garamond" w:hAnsi="Garamond"/>
          <w:sz w:val="24"/>
          <w:szCs w:val="24"/>
        </w:rPr>
        <w:t xml:space="preserve">olyan okból, amelyért felelős </w:t>
      </w:r>
      <w:r w:rsidRPr="00120F27">
        <w:rPr>
          <w:rFonts w:ascii="Garamond" w:hAnsi="Garamond"/>
          <w:sz w:val="24"/>
          <w:szCs w:val="24"/>
        </w:rPr>
        <w:t xml:space="preserve">a jelen szerződés szerinti bármely kötelezettséget határidőben nem vagy nem megfelelően teljesíti, kötbér fizetésére köteles. </w:t>
      </w:r>
      <w:r>
        <w:rPr>
          <w:rFonts w:ascii="Garamond" w:hAnsi="Garamond"/>
          <w:sz w:val="24"/>
          <w:szCs w:val="24"/>
        </w:rPr>
        <w:t>Mentesül az Eladó a kötbérfizetési kötelezettség alól, ha szerződésszegését kimenti.</w:t>
      </w:r>
    </w:p>
    <w:p w14:paraId="419DEEE6" w14:textId="0BE8D7E3" w:rsidR="006378B5" w:rsidRDefault="006378B5" w:rsidP="006378B5">
      <w:pPr>
        <w:spacing w:after="0" w:line="240" w:lineRule="auto"/>
        <w:ind w:left="705" w:hanging="705"/>
        <w:jc w:val="both"/>
        <w:rPr>
          <w:rFonts w:ascii="Garamond" w:hAnsi="Garamond"/>
          <w:sz w:val="24"/>
          <w:szCs w:val="24"/>
        </w:rPr>
      </w:pPr>
      <w:r w:rsidRPr="00120F27">
        <w:rPr>
          <w:rFonts w:ascii="Garamond" w:hAnsi="Garamond"/>
          <w:sz w:val="24"/>
          <w:szCs w:val="24"/>
        </w:rPr>
        <w:t>2.)</w:t>
      </w:r>
      <w:r w:rsidRPr="00120F27">
        <w:rPr>
          <w:rFonts w:ascii="Garamond" w:hAnsi="Garamond"/>
          <w:sz w:val="24"/>
          <w:szCs w:val="24"/>
        </w:rPr>
        <w:tab/>
        <w:t xml:space="preserve">Eladó késedelmes teljesítése esetén a Vevő – a szerződésszegésből fakadó egyéb kárrendezésekre vonatkozó igényeken túl – késedelmi kötbérre jogosult. A késedelmi </w:t>
      </w:r>
      <w:r w:rsidRPr="002F39EC">
        <w:rPr>
          <w:rFonts w:ascii="Garamond" w:hAnsi="Garamond"/>
          <w:sz w:val="24"/>
          <w:szCs w:val="24"/>
        </w:rPr>
        <w:t>kötbér mértéke a késedelem beálltától kezdődően késedelmes munkanaponként</w:t>
      </w:r>
      <w:r w:rsidR="002F39EC" w:rsidRPr="002F39EC">
        <w:rPr>
          <w:rFonts w:ascii="Garamond" w:hAnsi="Garamond"/>
          <w:sz w:val="24"/>
          <w:szCs w:val="24"/>
        </w:rPr>
        <w:t xml:space="preserve">i </w:t>
      </w:r>
      <w:r w:rsidRPr="002F39EC">
        <w:rPr>
          <w:rFonts w:ascii="Garamond" w:hAnsi="Garamond"/>
          <w:sz w:val="24"/>
          <w:szCs w:val="24"/>
        </w:rPr>
        <w:t>a késedelemmel érintett műszer nettó ellenértékének</w:t>
      </w:r>
      <w:r w:rsidRPr="002F39EC">
        <w:rPr>
          <w:rFonts w:ascii="Garamond" w:hAnsi="Garamond"/>
          <w:snapToGrid w:val="0"/>
          <w:spacing w:val="-2"/>
          <w:sz w:val="24"/>
          <w:szCs w:val="24"/>
        </w:rPr>
        <w:t xml:space="preserve"> 1%-a</w:t>
      </w:r>
      <w:r w:rsidRPr="002F39EC">
        <w:rPr>
          <w:rFonts w:ascii="Garamond" w:hAnsi="Garamond"/>
          <w:sz w:val="24"/>
          <w:szCs w:val="24"/>
        </w:rPr>
        <w:t xml:space="preserve">. A késedelmi kötbér felső határa </w:t>
      </w:r>
      <w:r w:rsidRPr="00F57EDB">
        <w:rPr>
          <w:rFonts w:ascii="Garamond" w:hAnsi="Garamond"/>
          <w:sz w:val="24"/>
          <w:szCs w:val="24"/>
        </w:rPr>
        <w:t>a késedelemmel érintett műszer nettó ellenértékének</w:t>
      </w:r>
      <w:r w:rsidRPr="00FD6FA0">
        <w:rPr>
          <w:rFonts w:ascii="Garamond" w:hAnsi="Garamond"/>
          <w:snapToGrid w:val="0"/>
          <w:spacing w:val="-2"/>
          <w:sz w:val="24"/>
          <w:szCs w:val="24"/>
        </w:rPr>
        <w:t xml:space="preserve"> </w:t>
      </w:r>
      <w:r w:rsidRPr="00FD6FA0">
        <w:rPr>
          <w:rFonts w:ascii="Garamond" w:hAnsi="Garamond"/>
          <w:sz w:val="24"/>
          <w:szCs w:val="24"/>
        </w:rPr>
        <w:t>10%-a A késedelmi</w:t>
      </w:r>
      <w:r w:rsidRPr="00914B82">
        <w:rPr>
          <w:rFonts w:ascii="Garamond" w:hAnsi="Garamond"/>
          <w:sz w:val="24"/>
          <w:szCs w:val="24"/>
        </w:rPr>
        <w:t xml:space="preserve"> kötbér megfizetése, a kötbérigény érvényesítése nem mentesíti Eladót a teljesítés alól.</w:t>
      </w:r>
      <w:r>
        <w:rPr>
          <w:rFonts w:ascii="Garamond" w:hAnsi="Garamond"/>
          <w:sz w:val="24"/>
          <w:szCs w:val="24"/>
        </w:rPr>
        <w:tab/>
      </w:r>
      <w:r>
        <w:rPr>
          <w:rFonts w:ascii="Garamond" w:hAnsi="Garamond"/>
          <w:sz w:val="24"/>
          <w:szCs w:val="24"/>
        </w:rPr>
        <w:tab/>
      </w:r>
    </w:p>
    <w:p w14:paraId="62E2C55E" w14:textId="77777777" w:rsidR="006378B5" w:rsidRDefault="006378B5" w:rsidP="006378B5">
      <w:pPr>
        <w:spacing w:after="0" w:line="240" w:lineRule="auto"/>
        <w:ind w:left="705"/>
        <w:jc w:val="both"/>
        <w:rPr>
          <w:rFonts w:ascii="Garamond" w:hAnsi="Garamond"/>
          <w:sz w:val="24"/>
          <w:szCs w:val="24"/>
        </w:rPr>
      </w:pPr>
      <w:r w:rsidRPr="00120F27">
        <w:rPr>
          <w:rFonts w:ascii="Garamond" w:hAnsi="Garamond"/>
          <w:sz w:val="24"/>
          <w:szCs w:val="24"/>
        </w:rPr>
        <w:t xml:space="preserve">Amennyiben </w:t>
      </w:r>
      <w:r>
        <w:rPr>
          <w:rFonts w:ascii="Garamond" w:hAnsi="Garamond"/>
          <w:sz w:val="24"/>
          <w:szCs w:val="24"/>
        </w:rPr>
        <w:t xml:space="preserve">Eladó késedelme a 10 </w:t>
      </w:r>
      <w:r w:rsidRPr="00195E44">
        <w:rPr>
          <w:rFonts w:ascii="Garamond" w:hAnsi="Garamond"/>
          <w:sz w:val="24"/>
          <w:szCs w:val="24"/>
        </w:rPr>
        <w:t>munkanapot</w:t>
      </w:r>
      <w:r>
        <w:rPr>
          <w:rFonts w:ascii="Garamond" w:hAnsi="Garamond"/>
          <w:sz w:val="24"/>
          <w:szCs w:val="24"/>
        </w:rPr>
        <w:t xml:space="preserve"> meghaladja</w:t>
      </w:r>
      <w:r w:rsidRPr="00120F27">
        <w:rPr>
          <w:rFonts w:ascii="Garamond" w:hAnsi="Garamond"/>
          <w:sz w:val="24"/>
          <w:szCs w:val="24"/>
        </w:rPr>
        <w:t xml:space="preserve">, az súlyos szerződésszegésnek minősül, amely alapján a Vevő jogosult </w:t>
      </w:r>
      <w:r>
        <w:rPr>
          <w:rFonts w:ascii="Garamond" w:hAnsi="Garamond"/>
          <w:sz w:val="24"/>
          <w:szCs w:val="24"/>
        </w:rPr>
        <w:t xml:space="preserve">a </w:t>
      </w:r>
      <w:r w:rsidRPr="00120F27">
        <w:rPr>
          <w:rFonts w:ascii="Garamond" w:hAnsi="Garamond"/>
          <w:sz w:val="24"/>
          <w:szCs w:val="24"/>
        </w:rPr>
        <w:t>szerződéstől elállni, amely esetben az Eladó meghiúsulási kötbér fizetésére köteles.</w:t>
      </w:r>
    </w:p>
    <w:p w14:paraId="30BAA2DB" w14:textId="77777777" w:rsidR="006378B5" w:rsidRDefault="006378B5" w:rsidP="006378B5">
      <w:pPr>
        <w:spacing w:after="0" w:line="240" w:lineRule="auto"/>
        <w:ind w:left="705" w:hanging="705"/>
        <w:jc w:val="both"/>
        <w:rPr>
          <w:rFonts w:ascii="Garamond" w:hAnsi="Garamond"/>
          <w:sz w:val="24"/>
          <w:szCs w:val="24"/>
        </w:rPr>
      </w:pPr>
      <w:r w:rsidRPr="00120F27">
        <w:rPr>
          <w:rFonts w:ascii="Garamond" w:hAnsi="Garamond"/>
          <w:sz w:val="24"/>
          <w:szCs w:val="24"/>
        </w:rPr>
        <w:t>3.)</w:t>
      </w:r>
      <w:r w:rsidRPr="00120F27">
        <w:rPr>
          <w:rFonts w:ascii="Garamond" w:hAnsi="Garamond"/>
          <w:sz w:val="24"/>
          <w:szCs w:val="24"/>
        </w:rPr>
        <w:tab/>
        <w:t>Eladó</w:t>
      </w:r>
      <w:r>
        <w:rPr>
          <w:rFonts w:ascii="Garamond" w:hAnsi="Garamond"/>
          <w:sz w:val="24"/>
          <w:szCs w:val="24"/>
        </w:rPr>
        <w:t xml:space="preserve"> olyan okból, amelyért felelős,</w:t>
      </w:r>
      <w:r w:rsidRPr="00120F27">
        <w:rPr>
          <w:rFonts w:ascii="Garamond" w:hAnsi="Garamond"/>
          <w:sz w:val="24"/>
          <w:szCs w:val="24"/>
        </w:rPr>
        <w:t xml:space="preserve"> hibás</w:t>
      </w:r>
      <w:r>
        <w:rPr>
          <w:rFonts w:ascii="Garamond" w:hAnsi="Garamond"/>
          <w:sz w:val="24"/>
          <w:szCs w:val="24"/>
        </w:rPr>
        <w:t>an</w:t>
      </w:r>
      <w:r w:rsidRPr="00120F27">
        <w:rPr>
          <w:rFonts w:ascii="Garamond" w:hAnsi="Garamond"/>
          <w:sz w:val="24"/>
          <w:szCs w:val="24"/>
        </w:rPr>
        <w:t xml:space="preserve"> teljesít</w:t>
      </w:r>
      <w:r>
        <w:rPr>
          <w:rFonts w:ascii="Garamond" w:hAnsi="Garamond"/>
          <w:sz w:val="24"/>
          <w:szCs w:val="24"/>
        </w:rPr>
        <w:t>,</w:t>
      </w:r>
      <w:r w:rsidRPr="00120F27">
        <w:rPr>
          <w:rFonts w:ascii="Garamond" w:hAnsi="Garamond"/>
          <w:sz w:val="24"/>
          <w:szCs w:val="24"/>
        </w:rPr>
        <w:t xml:space="preserve"> </w:t>
      </w:r>
      <w:r>
        <w:rPr>
          <w:rFonts w:ascii="Garamond" w:hAnsi="Garamond"/>
          <w:sz w:val="24"/>
          <w:szCs w:val="24"/>
        </w:rPr>
        <w:t>köteles elsősorban a hibás teljesítéssel érintett műszert a hiba</w:t>
      </w:r>
      <w:r w:rsidRPr="00120F27">
        <w:rPr>
          <w:rFonts w:ascii="Garamond" w:hAnsi="Garamond"/>
          <w:sz w:val="24"/>
          <w:szCs w:val="24"/>
        </w:rPr>
        <w:t xml:space="preserve"> Vevő </w:t>
      </w:r>
      <w:r>
        <w:rPr>
          <w:rFonts w:ascii="Garamond" w:hAnsi="Garamond"/>
          <w:sz w:val="24"/>
          <w:szCs w:val="24"/>
        </w:rPr>
        <w:t>általi jelzésétől számított 15 munkanapon belül kijavítani, amely időtartamra Vevő a V.2.) pont szerinti késedelmi kötbérre jogosult.</w:t>
      </w:r>
      <w:r w:rsidRPr="00861795">
        <w:rPr>
          <w:rFonts w:ascii="Garamond" w:hAnsi="Garamond"/>
          <w:sz w:val="24"/>
          <w:szCs w:val="24"/>
        </w:rPr>
        <w:t xml:space="preserve"> Amennyiben </w:t>
      </w:r>
      <w:r>
        <w:rPr>
          <w:rFonts w:ascii="Garamond" w:hAnsi="Garamond"/>
          <w:sz w:val="24"/>
          <w:szCs w:val="24"/>
        </w:rPr>
        <w:t xml:space="preserve">Eladó a hibás műszert a hiba jelzésétől számított 15 munkanapon belül nem javítja ki, az súlyos szerződésszegésnek minősül, Vevő kijavítást nem kér, hanem a Vevő </w:t>
      </w:r>
      <w:r w:rsidRPr="00861795">
        <w:rPr>
          <w:rFonts w:ascii="Garamond" w:hAnsi="Garamond"/>
          <w:sz w:val="24"/>
          <w:szCs w:val="24"/>
        </w:rPr>
        <w:t xml:space="preserve">hibás teljesítési kötbérre jogosult, amelynek mértéke </w:t>
      </w:r>
      <w:r>
        <w:rPr>
          <w:rFonts w:ascii="Garamond" w:hAnsi="Garamond"/>
          <w:sz w:val="24"/>
          <w:szCs w:val="24"/>
        </w:rPr>
        <w:t>a szerződés</w:t>
      </w:r>
      <w:r w:rsidRPr="00861795">
        <w:rPr>
          <w:rFonts w:ascii="Garamond" w:hAnsi="Garamond"/>
          <w:sz w:val="24"/>
          <w:szCs w:val="24"/>
        </w:rPr>
        <w:t xml:space="preserve"> nettó ellenértéke </w:t>
      </w:r>
      <w:r>
        <w:rPr>
          <w:rFonts w:ascii="Garamond" w:hAnsi="Garamond"/>
          <w:sz w:val="24"/>
          <w:szCs w:val="24"/>
        </w:rPr>
        <w:t>20</w:t>
      </w:r>
      <w:r w:rsidRPr="00861795">
        <w:rPr>
          <w:rFonts w:ascii="Garamond" w:hAnsi="Garamond"/>
          <w:sz w:val="24"/>
          <w:szCs w:val="24"/>
        </w:rPr>
        <w:t xml:space="preserve"> %-</w:t>
      </w:r>
      <w:r>
        <w:rPr>
          <w:rFonts w:ascii="Garamond" w:hAnsi="Garamond"/>
          <w:sz w:val="24"/>
          <w:szCs w:val="24"/>
        </w:rPr>
        <w:t>án</w:t>
      </w:r>
      <w:r w:rsidRPr="00861795">
        <w:rPr>
          <w:rFonts w:ascii="Garamond" w:hAnsi="Garamond"/>
          <w:sz w:val="24"/>
          <w:szCs w:val="24"/>
        </w:rPr>
        <w:t>a</w:t>
      </w:r>
      <w:r>
        <w:rPr>
          <w:rFonts w:ascii="Garamond" w:hAnsi="Garamond"/>
          <w:sz w:val="24"/>
          <w:szCs w:val="24"/>
        </w:rPr>
        <w:t>k megfelelő összeg</w:t>
      </w:r>
      <w:r w:rsidRPr="00120F27">
        <w:rPr>
          <w:rFonts w:ascii="Garamond" w:hAnsi="Garamond"/>
          <w:sz w:val="24"/>
          <w:szCs w:val="24"/>
        </w:rPr>
        <w:t xml:space="preserve">. </w:t>
      </w:r>
    </w:p>
    <w:p w14:paraId="03068121" w14:textId="77777777" w:rsidR="006378B5" w:rsidRDefault="006378B5" w:rsidP="006378B5">
      <w:pPr>
        <w:spacing w:after="0" w:line="240" w:lineRule="auto"/>
        <w:ind w:left="705" w:hanging="705"/>
        <w:jc w:val="both"/>
        <w:rPr>
          <w:rFonts w:ascii="Garamond" w:hAnsi="Garamond"/>
          <w:sz w:val="24"/>
          <w:szCs w:val="24"/>
        </w:rPr>
      </w:pPr>
      <w:r w:rsidRPr="00120F27">
        <w:rPr>
          <w:rFonts w:ascii="Garamond" w:hAnsi="Garamond"/>
          <w:sz w:val="24"/>
          <w:szCs w:val="24"/>
        </w:rPr>
        <w:t>4.)</w:t>
      </w:r>
      <w:r w:rsidRPr="00120F27">
        <w:rPr>
          <w:rFonts w:ascii="Garamond" w:hAnsi="Garamond"/>
          <w:sz w:val="24"/>
          <w:szCs w:val="24"/>
        </w:rPr>
        <w:tab/>
      </w:r>
      <w:r w:rsidRPr="009B4FFE">
        <w:rPr>
          <w:rFonts w:ascii="Garamond" w:hAnsi="Garamond"/>
          <w:sz w:val="24"/>
          <w:szCs w:val="24"/>
        </w:rPr>
        <w:t>Amennyiben az Eladó hibájából, neki felróható okból a jelen szerződés teljesítése ellehetetlenül, Vevő meghiúsulási kötbérre jogosult, melynek mértéke a szerződés nettó ellenértékének 30%-a. Az Eladó meghiúsulási kötbér fizetésére köteles, ha a Vevő az Eladó súlyos szerződésszegése esetén a szerződéstől eláll, illetve rendkívüli felmondással él. Eladó szerződésszegése súlyosnak minősül, ha annak következtében a Vevőnek a szerződés teljesítéséhez fűződő érdeke megszűnt, továbbá a V.2. vagy V.3. pontban megjelölt eset</w:t>
      </w:r>
      <w:r>
        <w:rPr>
          <w:rFonts w:ascii="Garamond" w:hAnsi="Garamond"/>
          <w:sz w:val="24"/>
          <w:szCs w:val="24"/>
        </w:rPr>
        <w:t>ekben.</w:t>
      </w:r>
    </w:p>
    <w:p w14:paraId="2B94931A" w14:textId="77777777" w:rsidR="006378B5" w:rsidRPr="00120F27" w:rsidRDefault="006378B5" w:rsidP="006378B5">
      <w:pPr>
        <w:spacing w:after="0" w:line="240" w:lineRule="auto"/>
        <w:ind w:left="705" w:hanging="705"/>
        <w:jc w:val="both"/>
        <w:rPr>
          <w:rFonts w:ascii="Garamond" w:hAnsi="Garamond"/>
          <w:sz w:val="24"/>
          <w:szCs w:val="24"/>
        </w:rPr>
      </w:pPr>
      <w:r w:rsidRPr="00120F27">
        <w:rPr>
          <w:rFonts w:ascii="Garamond" w:hAnsi="Garamond"/>
          <w:sz w:val="24"/>
          <w:szCs w:val="24"/>
        </w:rPr>
        <w:t>5.)</w:t>
      </w:r>
      <w:r w:rsidRPr="00120F27">
        <w:rPr>
          <w:rFonts w:ascii="Garamond" w:hAnsi="Garamond"/>
          <w:sz w:val="24"/>
          <w:szCs w:val="24"/>
        </w:rPr>
        <w:tab/>
        <w:t xml:space="preserve">Bármelyik fél jogosult a szerződést azonnali hatállyal felmondani (rendkívüli felmondás) a másik fél </w:t>
      </w:r>
      <w:r w:rsidRPr="00120F27">
        <w:rPr>
          <w:rFonts w:ascii="Garamond" w:hAnsi="Garamond"/>
          <w:bCs/>
          <w:sz w:val="24"/>
          <w:szCs w:val="24"/>
        </w:rPr>
        <w:t>súlyos szerződésszegése</w:t>
      </w:r>
      <w:r w:rsidRPr="00120F27">
        <w:rPr>
          <w:rFonts w:ascii="Garamond" w:hAnsi="Garamond"/>
          <w:sz w:val="24"/>
          <w:szCs w:val="24"/>
        </w:rPr>
        <w:t xml:space="preserve"> esetén, a másik félhez intézett írásbeli nyilatkozattal. Az azonnali hatályú felmondás feltétele, hogy a felmondást közlő fél előzőleg írásban felszólította a másik felet szerződésszegő magatartásának meghatározott időtartam alatt történő megszüntetésére, amely határidő eredménytelenül telt el.</w:t>
      </w:r>
    </w:p>
    <w:p w14:paraId="7DDC0431" w14:textId="77777777" w:rsidR="006378B5" w:rsidRPr="00120F27" w:rsidRDefault="006378B5" w:rsidP="006378B5">
      <w:pPr>
        <w:spacing w:after="0" w:line="240" w:lineRule="auto"/>
        <w:ind w:left="705" w:hanging="705"/>
        <w:jc w:val="both"/>
        <w:rPr>
          <w:rFonts w:ascii="Garamond" w:hAnsi="Garamond"/>
          <w:sz w:val="24"/>
          <w:szCs w:val="24"/>
        </w:rPr>
      </w:pPr>
      <w:r w:rsidRPr="00120F27">
        <w:rPr>
          <w:rFonts w:ascii="Garamond" w:hAnsi="Garamond"/>
          <w:sz w:val="24"/>
          <w:szCs w:val="24"/>
        </w:rPr>
        <w:lastRenderedPageBreak/>
        <w:t>6.)</w:t>
      </w:r>
      <w:r w:rsidRPr="00120F27">
        <w:rPr>
          <w:rFonts w:ascii="Garamond" w:hAnsi="Garamond"/>
          <w:sz w:val="24"/>
          <w:szCs w:val="24"/>
        </w:rPr>
        <w:tab/>
        <w:t xml:space="preserve">Vevő a kötbért meghaladó kárát </w:t>
      </w:r>
      <w:r>
        <w:rPr>
          <w:rFonts w:ascii="Garamond" w:hAnsi="Garamond"/>
          <w:sz w:val="24"/>
          <w:szCs w:val="24"/>
        </w:rPr>
        <w:t xml:space="preserve">és a szerződésszegésből eredő egyéb jogait </w:t>
      </w:r>
      <w:r w:rsidRPr="00120F27">
        <w:rPr>
          <w:rFonts w:ascii="Garamond" w:hAnsi="Garamond"/>
          <w:sz w:val="24"/>
          <w:szCs w:val="24"/>
        </w:rPr>
        <w:t>a Ptk. szabályai szerint jogosult érvényesíteni.</w:t>
      </w:r>
    </w:p>
    <w:p w14:paraId="7C99C209" w14:textId="77777777" w:rsidR="006378B5" w:rsidRPr="00120F27" w:rsidRDefault="006378B5" w:rsidP="006378B5">
      <w:pPr>
        <w:spacing w:after="0" w:line="240" w:lineRule="auto"/>
        <w:ind w:left="705" w:hanging="705"/>
        <w:jc w:val="both"/>
        <w:rPr>
          <w:rFonts w:ascii="Garamond" w:hAnsi="Garamond"/>
          <w:sz w:val="24"/>
          <w:szCs w:val="24"/>
        </w:rPr>
      </w:pPr>
      <w:r w:rsidRPr="00120F27">
        <w:rPr>
          <w:rFonts w:ascii="Garamond" w:hAnsi="Garamond"/>
          <w:sz w:val="24"/>
          <w:szCs w:val="24"/>
        </w:rPr>
        <w:t>7.)</w:t>
      </w:r>
      <w:r w:rsidRPr="00120F27">
        <w:rPr>
          <w:rFonts w:ascii="Garamond" w:hAnsi="Garamond"/>
          <w:sz w:val="24"/>
          <w:szCs w:val="24"/>
        </w:rPr>
        <w:tab/>
        <w:t>Bármely nem szerződésszerű teljesítés jogi fenntartás nélküli elfogadása a Vevő részéről nem értelmezhető joglemondásként azon igényről vagy igényekről, amelyek a Vevőt szerződésszegés következményeként megilletik.</w:t>
      </w:r>
    </w:p>
    <w:p w14:paraId="31B5C563" w14:textId="77777777" w:rsidR="006378B5" w:rsidRPr="00120F27" w:rsidRDefault="006378B5" w:rsidP="006378B5">
      <w:pPr>
        <w:spacing w:after="0" w:line="240" w:lineRule="auto"/>
        <w:ind w:left="705" w:hanging="705"/>
        <w:jc w:val="both"/>
        <w:rPr>
          <w:rFonts w:ascii="Garamond" w:hAnsi="Garamond"/>
          <w:sz w:val="24"/>
          <w:szCs w:val="24"/>
        </w:rPr>
      </w:pPr>
      <w:r w:rsidRPr="00120F27">
        <w:rPr>
          <w:rFonts w:ascii="Garamond" w:hAnsi="Garamond"/>
          <w:sz w:val="24"/>
          <w:szCs w:val="24"/>
        </w:rPr>
        <w:t>8.)</w:t>
      </w:r>
      <w:r w:rsidRPr="00120F27">
        <w:rPr>
          <w:rFonts w:ascii="Garamond" w:hAnsi="Garamond"/>
          <w:sz w:val="24"/>
          <w:szCs w:val="24"/>
        </w:rPr>
        <w:tab/>
        <w:t xml:space="preserve">Vevő az </w:t>
      </w:r>
      <w:r>
        <w:rPr>
          <w:rFonts w:ascii="Garamond" w:hAnsi="Garamond"/>
          <w:sz w:val="24"/>
          <w:szCs w:val="24"/>
        </w:rPr>
        <w:t xml:space="preserve">Eladó által elismert, </w:t>
      </w:r>
      <w:r w:rsidRPr="00120F27">
        <w:rPr>
          <w:rFonts w:ascii="Garamond" w:hAnsi="Garamond"/>
          <w:sz w:val="24"/>
          <w:szCs w:val="24"/>
        </w:rPr>
        <w:t xml:space="preserve">esedékessé váló kötbért jogosult beszámítani, illetve visszatartani a szerződés ellenértékéből a Kbt. </w:t>
      </w:r>
      <w:r>
        <w:rPr>
          <w:rFonts w:ascii="Garamond" w:hAnsi="Garamond"/>
          <w:sz w:val="24"/>
          <w:szCs w:val="24"/>
        </w:rPr>
        <w:t xml:space="preserve">135. § (6) bekezdése szerinti </w:t>
      </w:r>
      <w:r w:rsidRPr="00120F27">
        <w:rPr>
          <w:rFonts w:ascii="Garamond" w:hAnsi="Garamond"/>
          <w:sz w:val="24"/>
          <w:szCs w:val="24"/>
        </w:rPr>
        <w:t>szabályainak betartásával.</w:t>
      </w:r>
    </w:p>
    <w:p w14:paraId="25623305" w14:textId="77777777" w:rsidR="006378B5" w:rsidRPr="00120F27" w:rsidRDefault="006378B5" w:rsidP="006378B5">
      <w:pPr>
        <w:spacing w:after="0" w:line="240" w:lineRule="auto"/>
        <w:ind w:left="705" w:hanging="705"/>
        <w:jc w:val="both"/>
        <w:rPr>
          <w:rFonts w:ascii="Garamond" w:hAnsi="Garamond"/>
          <w:sz w:val="24"/>
          <w:szCs w:val="24"/>
        </w:rPr>
      </w:pPr>
      <w:r w:rsidRPr="00120F27">
        <w:rPr>
          <w:rFonts w:ascii="Garamond" w:hAnsi="Garamond"/>
          <w:sz w:val="24"/>
          <w:szCs w:val="24"/>
        </w:rPr>
        <w:t>9.)</w:t>
      </w:r>
      <w:r w:rsidRPr="00120F27">
        <w:rPr>
          <w:rFonts w:ascii="Garamond" w:hAnsi="Garamond"/>
          <w:sz w:val="24"/>
          <w:szCs w:val="24"/>
        </w:rPr>
        <w:tab/>
        <w:t xml:space="preserve">Vevő jogosult és egyben köteles a szerződést felmondani, </w:t>
      </w:r>
      <w:r w:rsidRPr="00914B82">
        <w:rPr>
          <w:rFonts w:ascii="Garamond" w:hAnsi="Garamond"/>
          <w:sz w:val="24"/>
          <w:szCs w:val="24"/>
        </w:rPr>
        <w:t xml:space="preserve">– ha szükséges olyan határidővel, amely lehetővé teszi, hogy a szerződéssel érintett feladata ellátásáról gondoskodni tudjon – </w:t>
      </w:r>
      <w:r w:rsidRPr="00120F27">
        <w:rPr>
          <w:rFonts w:ascii="Garamond" w:hAnsi="Garamond"/>
          <w:sz w:val="24"/>
          <w:szCs w:val="24"/>
        </w:rPr>
        <w:t>ha:</w:t>
      </w:r>
    </w:p>
    <w:p w14:paraId="434C084E" w14:textId="77777777" w:rsidR="006378B5" w:rsidRPr="00120F27" w:rsidRDefault="006378B5" w:rsidP="006378B5">
      <w:pPr>
        <w:spacing w:after="0" w:line="240" w:lineRule="auto"/>
        <w:ind w:left="705"/>
        <w:jc w:val="both"/>
        <w:rPr>
          <w:rFonts w:ascii="Garamond" w:hAnsi="Garamond"/>
          <w:sz w:val="24"/>
          <w:szCs w:val="24"/>
        </w:rPr>
      </w:pPr>
      <w:r w:rsidRPr="00120F27">
        <w:rPr>
          <w:rFonts w:ascii="Garamond" w:hAnsi="Garamond"/>
          <w:sz w:val="24"/>
          <w:szCs w:val="24"/>
        </w:rPr>
        <w:t>a) az Eladóban közvetetten vagy közvetlenül 25%-ot meghaladó tulajdoni részesedést szerez valamely olyan jogi személy vagy személyes joga szerint jogképes szervezet, amely tekintetében fennáll a Kbt. 62. § (1) bekezdés k) pont kb) alpontjában meghatározott feltétel,</w:t>
      </w:r>
    </w:p>
    <w:p w14:paraId="56E768BC" w14:textId="77777777" w:rsidR="006378B5" w:rsidRPr="00120F27" w:rsidRDefault="006378B5" w:rsidP="006378B5">
      <w:pPr>
        <w:spacing w:after="0" w:line="240" w:lineRule="auto"/>
        <w:ind w:left="705"/>
        <w:jc w:val="both"/>
        <w:rPr>
          <w:rFonts w:ascii="Garamond" w:hAnsi="Garamond"/>
          <w:sz w:val="24"/>
          <w:szCs w:val="24"/>
        </w:rPr>
      </w:pPr>
      <w:r w:rsidRPr="00120F27">
        <w:rPr>
          <w:rFonts w:ascii="Garamond" w:hAnsi="Garamond"/>
          <w:sz w:val="24"/>
          <w:szCs w:val="24"/>
        </w:rPr>
        <w:t>b) az Eladó közvetetten vagy közvetlenül 25%-ot meghaladó tulajdoni részesedést szerez valamely olyan jogi személyben vagy személyes joga szerint jogképes szervezetben, amely tekintetében fennáll a Kbt. 62. § (1) bekezdés k) pont kb) alpontjában meghatározott feltétel.</w:t>
      </w:r>
    </w:p>
    <w:p w14:paraId="06A9CA52" w14:textId="77777777" w:rsidR="006378B5" w:rsidRDefault="006378B5" w:rsidP="006378B5">
      <w:pPr>
        <w:suppressAutoHyphens/>
        <w:spacing w:after="0" w:line="240" w:lineRule="auto"/>
        <w:ind w:left="705" w:hanging="705"/>
        <w:jc w:val="both"/>
        <w:rPr>
          <w:rFonts w:ascii="Garamond" w:hAnsi="Garamond" w:cs="Arial"/>
          <w:sz w:val="24"/>
          <w:szCs w:val="24"/>
          <w:lang w:eastAsia="ar-SA"/>
        </w:rPr>
      </w:pPr>
      <w:r w:rsidRPr="00120F27">
        <w:rPr>
          <w:rFonts w:ascii="Garamond" w:hAnsi="Garamond" w:cs="Arial"/>
          <w:sz w:val="24"/>
          <w:szCs w:val="24"/>
          <w:lang w:eastAsia="ar-SA"/>
        </w:rPr>
        <w:t xml:space="preserve">10.) </w:t>
      </w:r>
      <w:r w:rsidRPr="00120F27">
        <w:rPr>
          <w:rFonts w:ascii="Garamond" w:hAnsi="Garamond" w:cs="Arial"/>
          <w:sz w:val="24"/>
          <w:szCs w:val="24"/>
          <w:lang w:eastAsia="ar-SA"/>
        </w:rPr>
        <w:tab/>
      </w:r>
      <w:r w:rsidRPr="00914B82">
        <w:rPr>
          <w:rFonts w:ascii="Garamond" w:hAnsi="Garamond" w:cs="Arial"/>
          <w:sz w:val="24"/>
          <w:szCs w:val="24"/>
          <w:lang w:eastAsia="ar-SA"/>
        </w:rPr>
        <w:t xml:space="preserve">Eladó a V. </w:t>
      </w:r>
      <w:r>
        <w:rPr>
          <w:rFonts w:ascii="Garamond" w:hAnsi="Garamond" w:cs="Arial"/>
          <w:sz w:val="24"/>
          <w:szCs w:val="24"/>
          <w:lang w:eastAsia="ar-SA"/>
        </w:rPr>
        <w:t>9</w:t>
      </w:r>
      <w:r w:rsidRPr="00914B82">
        <w:rPr>
          <w:rFonts w:ascii="Garamond" w:hAnsi="Garamond" w:cs="Arial"/>
          <w:sz w:val="24"/>
          <w:szCs w:val="24"/>
          <w:lang w:eastAsia="ar-SA"/>
        </w:rPr>
        <w:t>.) pontban foglalt felmondás esetén a szerződés megszűnése előtt már teljesített szolgáltatás szerződésszerű ellenértékére jogosult.</w:t>
      </w:r>
    </w:p>
    <w:p w14:paraId="3AC34CFC" w14:textId="77777777" w:rsidR="006378B5" w:rsidRDefault="006378B5" w:rsidP="006378B5">
      <w:pPr>
        <w:suppressAutoHyphens/>
        <w:spacing w:after="0" w:line="240" w:lineRule="auto"/>
        <w:ind w:left="705" w:hanging="705"/>
        <w:jc w:val="both"/>
        <w:rPr>
          <w:rFonts w:ascii="Garamond" w:hAnsi="Garamond" w:cs="Arial"/>
          <w:sz w:val="24"/>
          <w:szCs w:val="24"/>
          <w:lang w:eastAsia="ar-SA"/>
        </w:rPr>
      </w:pPr>
      <w:r>
        <w:rPr>
          <w:rFonts w:ascii="Garamond" w:hAnsi="Garamond" w:cs="Arial"/>
          <w:sz w:val="24"/>
          <w:szCs w:val="24"/>
          <w:lang w:eastAsia="ar-SA"/>
        </w:rPr>
        <w:t>11.)</w:t>
      </w:r>
      <w:r>
        <w:rPr>
          <w:rFonts w:ascii="Garamond" w:hAnsi="Garamond" w:cs="Arial"/>
          <w:sz w:val="24"/>
          <w:szCs w:val="24"/>
          <w:lang w:eastAsia="ar-SA"/>
        </w:rPr>
        <w:tab/>
      </w:r>
      <w:r w:rsidRPr="00120F27">
        <w:rPr>
          <w:rFonts w:ascii="Garamond" w:hAnsi="Garamond" w:cs="Arial"/>
          <w:sz w:val="24"/>
          <w:szCs w:val="24"/>
          <w:lang w:eastAsia="ar-SA"/>
        </w:rPr>
        <w:t>Vevő a szerződést felmondhatja, vagy – a Ptk.-ban foglaltak szerint – a szerződéstől elállhat</w:t>
      </w:r>
      <w:r>
        <w:rPr>
          <w:rFonts w:ascii="Garamond" w:hAnsi="Garamond" w:cs="Arial"/>
          <w:sz w:val="24"/>
          <w:szCs w:val="24"/>
          <w:lang w:eastAsia="ar-SA"/>
        </w:rPr>
        <w:t>, ha:</w:t>
      </w:r>
      <w:r w:rsidRPr="00120F27">
        <w:rPr>
          <w:rFonts w:ascii="Garamond" w:hAnsi="Garamond" w:cs="Arial"/>
          <w:sz w:val="24"/>
          <w:szCs w:val="24"/>
          <w:lang w:eastAsia="ar-SA"/>
        </w:rPr>
        <w:t>.</w:t>
      </w:r>
    </w:p>
    <w:p w14:paraId="716D24EE" w14:textId="77777777" w:rsidR="006378B5" w:rsidRPr="00914B82" w:rsidRDefault="006378B5" w:rsidP="006378B5">
      <w:pPr>
        <w:suppressAutoHyphens/>
        <w:spacing w:after="0" w:line="240" w:lineRule="auto"/>
        <w:ind w:left="705"/>
        <w:jc w:val="both"/>
        <w:rPr>
          <w:rFonts w:ascii="Garamond" w:hAnsi="Garamond" w:cs="Arial"/>
          <w:sz w:val="24"/>
          <w:szCs w:val="24"/>
          <w:lang w:eastAsia="ar-SA"/>
        </w:rPr>
      </w:pPr>
      <w:r w:rsidRPr="00914B82">
        <w:rPr>
          <w:rFonts w:ascii="Garamond" w:hAnsi="Garamond" w:cs="Arial"/>
          <w:sz w:val="24"/>
          <w:szCs w:val="24"/>
          <w:lang w:eastAsia="ar-SA"/>
        </w:rPr>
        <w:t>a) feltétlenül szükséges a szerződés olyan lényeges módosítása, amely esetében a Kbt. 141. § alapján új közbeszerzési eljárást kell lefolytatni,</w:t>
      </w:r>
    </w:p>
    <w:p w14:paraId="032E9FF2" w14:textId="77777777" w:rsidR="006378B5" w:rsidRPr="00914B82" w:rsidRDefault="006378B5" w:rsidP="006378B5">
      <w:pPr>
        <w:suppressAutoHyphens/>
        <w:spacing w:after="0" w:line="240" w:lineRule="auto"/>
        <w:ind w:left="705"/>
        <w:jc w:val="both"/>
        <w:rPr>
          <w:rFonts w:ascii="Garamond" w:hAnsi="Garamond" w:cs="Arial"/>
          <w:sz w:val="24"/>
          <w:szCs w:val="24"/>
          <w:lang w:eastAsia="ar-SA"/>
        </w:rPr>
      </w:pPr>
      <w:r w:rsidRPr="00914B82">
        <w:rPr>
          <w:rFonts w:ascii="Garamond" w:hAnsi="Garamond" w:cs="Arial"/>
          <w:sz w:val="24"/>
          <w:szCs w:val="24"/>
          <w:lang w:eastAsia="ar-SA"/>
        </w:rPr>
        <w:t>b) Eladó nem biztosítja a Kbt. 138. §-ban foglaltak betartását, vagy az Eladóként szerződő fél személyében érvényesen olyan jogutódlás következett be, amely nem felel meg a Kbt. 139. §-ban foglaltaknak, vagy</w:t>
      </w:r>
    </w:p>
    <w:p w14:paraId="2EBAC688" w14:textId="77777777" w:rsidR="006378B5" w:rsidRPr="00120F27" w:rsidRDefault="006378B5" w:rsidP="006378B5">
      <w:pPr>
        <w:suppressAutoHyphens/>
        <w:spacing w:after="0" w:line="240" w:lineRule="auto"/>
        <w:ind w:left="705"/>
        <w:jc w:val="both"/>
        <w:rPr>
          <w:rFonts w:ascii="Garamond" w:hAnsi="Garamond" w:cs="Arial"/>
          <w:sz w:val="24"/>
          <w:szCs w:val="24"/>
          <w:lang w:eastAsia="ar-SA"/>
        </w:rPr>
      </w:pPr>
      <w:r w:rsidRPr="00914B82">
        <w:rPr>
          <w:rFonts w:ascii="Garamond" w:hAnsi="Garamond" w:cs="Arial"/>
          <w:sz w:val="24"/>
          <w:szCs w:val="24"/>
          <w:lang w:eastAsia="ar-SA"/>
        </w:rPr>
        <w:t>c) 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nem semmis.</w:t>
      </w:r>
    </w:p>
    <w:p w14:paraId="4E5F0B0D" w14:textId="77777777" w:rsidR="006378B5" w:rsidRPr="00120F27" w:rsidRDefault="006378B5" w:rsidP="006378B5">
      <w:pPr>
        <w:suppressAutoHyphens/>
        <w:spacing w:after="0" w:line="240" w:lineRule="auto"/>
        <w:ind w:left="705" w:hanging="705"/>
        <w:jc w:val="both"/>
        <w:rPr>
          <w:rFonts w:ascii="Garamond" w:hAnsi="Garamond" w:cs="Arial"/>
          <w:sz w:val="24"/>
          <w:szCs w:val="24"/>
          <w:lang w:eastAsia="ar-SA"/>
        </w:rPr>
      </w:pPr>
      <w:r w:rsidRPr="00120F27">
        <w:rPr>
          <w:rFonts w:ascii="Garamond" w:hAnsi="Garamond" w:cs="Arial"/>
          <w:sz w:val="24"/>
          <w:szCs w:val="24"/>
          <w:lang w:eastAsia="ar-SA"/>
        </w:rPr>
        <w:t>1</w:t>
      </w:r>
      <w:r>
        <w:rPr>
          <w:rFonts w:ascii="Garamond" w:hAnsi="Garamond" w:cs="Arial"/>
          <w:sz w:val="24"/>
          <w:szCs w:val="24"/>
          <w:lang w:eastAsia="ar-SA"/>
        </w:rPr>
        <w:t>2</w:t>
      </w:r>
      <w:r w:rsidRPr="00120F27">
        <w:rPr>
          <w:rFonts w:ascii="Garamond" w:hAnsi="Garamond" w:cs="Arial"/>
          <w:sz w:val="24"/>
          <w:szCs w:val="24"/>
          <w:lang w:eastAsia="ar-SA"/>
        </w:rPr>
        <w:t>.)</w:t>
      </w:r>
      <w:r w:rsidRPr="00120F27">
        <w:rPr>
          <w:rFonts w:ascii="Garamond" w:hAnsi="Garamond" w:cs="Arial"/>
          <w:sz w:val="24"/>
          <w:szCs w:val="24"/>
          <w:lang w:eastAsia="ar-SA"/>
        </w:rPr>
        <w:tab/>
        <w:t xml:space="preserve">Vevő köteles a szerződést felmondani, vagy – a Ptk.-ban foglaltak szerint – attól elállni, ha a szerződés megkötését követően jut tudomására, hogy Eladó tekintetében a közbeszerzési eljárás során kizáró ok állt fenn, és ezért ki kellett volna zárni a közbeszerzési eljárásból. </w:t>
      </w:r>
    </w:p>
    <w:p w14:paraId="2F37D2AE" w14:textId="77777777" w:rsidR="006378B5" w:rsidRPr="00120F27" w:rsidRDefault="006378B5" w:rsidP="006378B5">
      <w:pPr>
        <w:spacing w:after="0" w:line="240" w:lineRule="auto"/>
        <w:ind w:left="705" w:hanging="705"/>
        <w:jc w:val="both"/>
        <w:rPr>
          <w:rFonts w:ascii="Garamond" w:hAnsi="Garamond"/>
          <w:sz w:val="24"/>
          <w:szCs w:val="24"/>
        </w:rPr>
      </w:pPr>
    </w:p>
    <w:p w14:paraId="0B9A38B4" w14:textId="77777777" w:rsidR="006378B5" w:rsidRPr="00120F27" w:rsidRDefault="006378B5" w:rsidP="006378B5">
      <w:pPr>
        <w:numPr>
          <w:ilvl w:val="0"/>
          <w:numId w:val="3"/>
        </w:numPr>
        <w:spacing w:after="0" w:line="240" w:lineRule="auto"/>
        <w:ind w:left="0" w:firstLine="0"/>
        <w:jc w:val="center"/>
        <w:rPr>
          <w:rFonts w:ascii="Garamond" w:hAnsi="Garamond"/>
          <w:b/>
          <w:sz w:val="24"/>
          <w:szCs w:val="24"/>
        </w:rPr>
      </w:pPr>
      <w:r w:rsidRPr="00120F27">
        <w:rPr>
          <w:rFonts w:ascii="Garamond" w:hAnsi="Garamond"/>
          <w:b/>
          <w:sz w:val="24"/>
          <w:szCs w:val="24"/>
        </w:rPr>
        <w:t>A vitás kérdések rendezése</w:t>
      </w:r>
    </w:p>
    <w:p w14:paraId="367DFC8D" w14:textId="77777777" w:rsidR="006378B5" w:rsidRPr="00120F27" w:rsidRDefault="006378B5" w:rsidP="006378B5">
      <w:pPr>
        <w:spacing w:after="0" w:line="240" w:lineRule="auto"/>
        <w:ind w:left="1080"/>
        <w:rPr>
          <w:rFonts w:ascii="Garamond" w:hAnsi="Garamond"/>
          <w:b/>
          <w:sz w:val="24"/>
          <w:szCs w:val="24"/>
        </w:rPr>
      </w:pPr>
    </w:p>
    <w:p w14:paraId="1A4E78AE" w14:textId="77777777" w:rsidR="006378B5" w:rsidRPr="00120F27" w:rsidRDefault="006378B5" w:rsidP="006378B5">
      <w:pPr>
        <w:spacing w:after="0" w:line="240" w:lineRule="auto"/>
        <w:ind w:left="705" w:hanging="705"/>
        <w:jc w:val="both"/>
        <w:rPr>
          <w:rFonts w:ascii="Garamond" w:hAnsi="Garamond"/>
          <w:sz w:val="24"/>
          <w:szCs w:val="24"/>
        </w:rPr>
      </w:pPr>
      <w:r w:rsidRPr="00120F27">
        <w:rPr>
          <w:rFonts w:ascii="Garamond" w:hAnsi="Garamond"/>
          <w:sz w:val="24"/>
          <w:szCs w:val="24"/>
        </w:rPr>
        <w:t>1.)</w:t>
      </w:r>
      <w:r w:rsidRPr="00120F27">
        <w:rPr>
          <w:rFonts w:ascii="Garamond" w:hAnsi="Garamond"/>
          <w:sz w:val="24"/>
          <w:szCs w:val="24"/>
        </w:rPr>
        <w:tab/>
        <w:t>Eladónak és Vevőnek meg kell tennie mindent annak érdekében, hogy közvetlen tárgyalások útján rendezzenek minden olyan nézeteltérést vagy vitát, amely közöttük a szerződés keretében felmerült. Minden ezzel kapcsolatos tényről, akadályozó körülményről a Felek kölcsönösen kötelesek egymást írásban tájékoztatni.</w:t>
      </w:r>
    </w:p>
    <w:p w14:paraId="4F785B50" w14:textId="77777777" w:rsidR="006378B5" w:rsidRPr="00120F27" w:rsidRDefault="006378B5" w:rsidP="006378B5">
      <w:pPr>
        <w:spacing w:after="0" w:line="240" w:lineRule="auto"/>
        <w:ind w:left="705" w:hanging="705"/>
        <w:jc w:val="both"/>
        <w:rPr>
          <w:rFonts w:ascii="Garamond" w:hAnsi="Garamond"/>
          <w:sz w:val="24"/>
          <w:szCs w:val="24"/>
        </w:rPr>
      </w:pPr>
      <w:r w:rsidRPr="00120F27">
        <w:rPr>
          <w:rFonts w:ascii="Garamond" w:hAnsi="Garamond"/>
          <w:sz w:val="24"/>
          <w:szCs w:val="24"/>
        </w:rPr>
        <w:t>2.)</w:t>
      </w:r>
      <w:r w:rsidRPr="00120F27">
        <w:rPr>
          <w:rFonts w:ascii="Garamond" w:hAnsi="Garamond"/>
          <w:sz w:val="24"/>
          <w:szCs w:val="24"/>
        </w:rPr>
        <w:tab/>
        <w:t>Ha Felek az említett közvetlen tárgyalások megkezdésétől számított 30 napon belül nem tudják megoldani a szerződés alapján vagy ezzel összefüggésben keletkezett jogvitájukat, úgy a Polgári Perrendtartásról szóló 1952. évi III. törvény vonatkozó rendelkezései szerint jogosultak igényeiket peres úton rendezni.</w:t>
      </w:r>
    </w:p>
    <w:p w14:paraId="5753FD6E" w14:textId="77777777" w:rsidR="006378B5" w:rsidRPr="00120F27" w:rsidRDefault="006378B5" w:rsidP="006378B5">
      <w:pPr>
        <w:spacing w:after="0" w:line="240" w:lineRule="auto"/>
        <w:ind w:left="705" w:hanging="705"/>
        <w:jc w:val="both"/>
        <w:rPr>
          <w:rFonts w:ascii="Garamond" w:hAnsi="Garamond"/>
          <w:sz w:val="24"/>
          <w:szCs w:val="24"/>
        </w:rPr>
      </w:pPr>
    </w:p>
    <w:p w14:paraId="4C2E37FB" w14:textId="77777777" w:rsidR="006378B5" w:rsidRPr="00120F27" w:rsidRDefault="006378B5" w:rsidP="006378B5">
      <w:pPr>
        <w:numPr>
          <w:ilvl w:val="0"/>
          <w:numId w:val="3"/>
        </w:numPr>
        <w:spacing w:after="0" w:line="240" w:lineRule="auto"/>
        <w:ind w:left="0" w:firstLine="0"/>
        <w:jc w:val="center"/>
        <w:rPr>
          <w:rFonts w:ascii="Garamond" w:hAnsi="Garamond"/>
          <w:b/>
          <w:sz w:val="24"/>
          <w:szCs w:val="24"/>
        </w:rPr>
      </w:pPr>
      <w:r w:rsidRPr="00120F27">
        <w:rPr>
          <w:rFonts w:ascii="Garamond" w:hAnsi="Garamond"/>
          <w:b/>
          <w:sz w:val="24"/>
          <w:szCs w:val="24"/>
        </w:rPr>
        <w:t>A szerződés módosítása</w:t>
      </w:r>
    </w:p>
    <w:p w14:paraId="24267BEA" w14:textId="77777777" w:rsidR="006378B5" w:rsidRPr="00120F27" w:rsidRDefault="006378B5" w:rsidP="006378B5">
      <w:pPr>
        <w:spacing w:after="0" w:line="240" w:lineRule="auto"/>
        <w:ind w:left="1080"/>
        <w:rPr>
          <w:rFonts w:ascii="Garamond" w:hAnsi="Garamond"/>
          <w:b/>
          <w:sz w:val="24"/>
          <w:szCs w:val="24"/>
        </w:rPr>
      </w:pPr>
    </w:p>
    <w:p w14:paraId="736C90C7" w14:textId="77777777" w:rsidR="006378B5" w:rsidRPr="00120F27" w:rsidRDefault="006378B5" w:rsidP="006378B5">
      <w:pPr>
        <w:spacing w:after="0" w:line="240" w:lineRule="auto"/>
        <w:ind w:left="708"/>
        <w:jc w:val="both"/>
        <w:rPr>
          <w:rFonts w:ascii="Garamond" w:hAnsi="Garamond" w:cs="Arial"/>
          <w:sz w:val="24"/>
          <w:szCs w:val="24"/>
          <w:lang w:eastAsia="ar-SA"/>
        </w:rPr>
      </w:pPr>
      <w:r w:rsidRPr="00120F27">
        <w:rPr>
          <w:rFonts w:ascii="Garamond" w:hAnsi="Garamond" w:cs="Arial"/>
          <w:sz w:val="24"/>
          <w:szCs w:val="24"/>
          <w:lang w:eastAsia="ar-SA"/>
        </w:rPr>
        <w:lastRenderedPageBreak/>
        <w:t xml:space="preserve">Felek a szerződést kizárólag írásban, </w:t>
      </w:r>
      <w:r>
        <w:rPr>
          <w:rFonts w:ascii="Garamond" w:hAnsi="Garamond" w:cs="Arial"/>
          <w:sz w:val="24"/>
          <w:szCs w:val="24"/>
          <w:lang w:eastAsia="ar-SA"/>
        </w:rPr>
        <w:t>közös megegyezéssel</w:t>
      </w:r>
      <w:r w:rsidRPr="00120F27">
        <w:rPr>
          <w:rFonts w:ascii="Garamond" w:hAnsi="Garamond" w:cs="Arial"/>
          <w:sz w:val="24"/>
          <w:szCs w:val="24"/>
          <w:lang w:eastAsia="ar-SA"/>
        </w:rPr>
        <w:t>, a Kbt. 141. §- ában foglaltakra figyelemmel módosíthatják.</w:t>
      </w:r>
    </w:p>
    <w:p w14:paraId="26FB1B27" w14:textId="77777777" w:rsidR="006378B5" w:rsidRPr="00120F27" w:rsidRDefault="006378B5" w:rsidP="006378B5">
      <w:pPr>
        <w:spacing w:after="0" w:line="240" w:lineRule="auto"/>
        <w:ind w:left="720"/>
        <w:jc w:val="both"/>
        <w:rPr>
          <w:rFonts w:ascii="Garamond" w:hAnsi="Garamond"/>
          <w:sz w:val="24"/>
          <w:szCs w:val="24"/>
        </w:rPr>
      </w:pPr>
    </w:p>
    <w:p w14:paraId="0A4D8090" w14:textId="77777777" w:rsidR="006378B5" w:rsidRPr="00120F27" w:rsidRDefault="006378B5" w:rsidP="006378B5">
      <w:pPr>
        <w:numPr>
          <w:ilvl w:val="0"/>
          <w:numId w:val="3"/>
        </w:numPr>
        <w:spacing w:after="0" w:line="240" w:lineRule="auto"/>
        <w:ind w:left="0" w:firstLine="0"/>
        <w:jc w:val="center"/>
        <w:rPr>
          <w:rFonts w:ascii="Garamond" w:hAnsi="Garamond"/>
          <w:b/>
          <w:sz w:val="24"/>
          <w:szCs w:val="24"/>
        </w:rPr>
      </w:pPr>
      <w:r w:rsidRPr="00120F27">
        <w:rPr>
          <w:rFonts w:ascii="Garamond" w:hAnsi="Garamond"/>
          <w:b/>
          <w:sz w:val="24"/>
          <w:szCs w:val="24"/>
        </w:rPr>
        <w:t>Alvállalkozó, közreműködő</w:t>
      </w:r>
    </w:p>
    <w:p w14:paraId="5A49BC2C" w14:textId="77777777" w:rsidR="006378B5" w:rsidRPr="00120F27" w:rsidRDefault="006378B5" w:rsidP="006378B5">
      <w:pPr>
        <w:spacing w:after="0" w:line="240" w:lineRule="auto"/>
        <w:ind w:left="1080"/>
        <w:rPr>
          <w:rFonts w:ascii="Garamond" w:hAnsi="Garamond"/>
          <w:b/>
          <w:sz w:val="24"/>
          <w:szCs w:val="24"/>
        </w:rPr>
      </w:pPr>
    </w:p>
    <w:p w14:paraId="59C4D619" w14:textId="77777777" w:rsidR="006378B5" w:rsidRPr="00914B82" w:rsidRDefault="006378B5" w:rsidP="006378B5">
      <w:pPr>
        <w:spacing w:after="0" w:line="240" w:lineRule="auto"/>
        <w:ind w:left="705" w:hanging="705"/>
        <w:jc w:val="both"/>
        <w:rPr>
          <w:rFonts w:ascii="Garamond" w:hAnsi="Garamond" w:cs="Arial"/>
          <w:sz w:val="24"/>
          <w:szCs w:val="24"/>
          <w:lang w:eastAsia="ar-SA"/>
        </w:rPr>
      </w:pPr>
      <w:r w:rsidRPr="00120F27">
        <w:rPr>
          <w:rFonts w:ascii="Garamond" w:hAnsi="Garamond" w:cs="Arial"/>
          <w:sz w:val="24"/>
          <w:szCs w:val="24"/>
        </w:rPr>
        <w:t>1.)</w:t>
      </w:r>
      <w:r w:rsidRPr="00120F27">
        <w:rPr>
          <w:rFonts w:ascii="Garamond" w:hAnsi="Garamond" w:cs="Arial"/>
          <w:sz w:val="24"/>
          <w:szCs w:val="24"/>
        </w:rPr>
        <w:tab/>
      </w:r>
      <w:r w:rsidRPr="00120F27">
        <w:rPr>
          <w:rFonts w:ascii="Garamond" w:hAnsi="Garamond" w:cs="Arial"/>
          <w:sz w:val="24"/>
          <w:szCs w:val="24"/>
          <w:lang w:eastAsia="ar-SA"/>
        </w:rPr>
        <w:t xml:space="preserve">Eladó a jelen szerződés szerinti kötelezettség teljesítésére alvállalkozót, közreműködőt a Kbt. 138. § (1)-(5) bekezdései szerint vehet igénybe. </w:t>
      </w:r>
      <w:r w:rsidRPr="00914B82">
        <w:rPr>
          <w:rFonts w:ascii="Garamond" w:hAnsi="Garamond" w:cs="Arial"/>
          <w:sz w:val="24"/>
          <w:szCs w:val="24"/>
          <w:lang w:eastAsia="ar-SA"/>
        </w:rPr>
        <w:t>Eladó a következő alvállalkozókkal köt szerződést, az alábbi feladatrészre (amennyiben Eladó alvállalkozót von be a teljesítésbe):</w:t>
      </w:r>
    </w:p>
    <w:p w14:paraId="6F566F6C" w14:textId="77777777" w:rsidR="006378B5" w:rsidRPr="00914B82" w:rsidRDefault="006378B5" w:rsidP="006378B5">
      <w:pPr>
        <w:spacing w:after="0" w:line="240" w:lineRule="auto"/>
        <w:ind w:left="705"/>
        <w:jc w:val="both"/>
        <w:rPr>
          <w:rFonts w:ascii="Garamond" w:hAnsi="Garamond" w:cs="Arial"/>
          <w:sz w:val="24"/>
          <w:szCs w:val="24"/>
          <w:lang w:eastAsia="ar-SA"/>
        </w:rPr>
      </w:pPr>
      <w:r w:rsidRPr="00914B82">
        <w:rPr>
          <w:rFonts w:ascii="Garamond" w:hAnsi="Garamond" w:cs="Arial"/>
          <w:sz w:val="24"/>
          <w:szCs w:val="24"/>
          <w:lang w:eastAsia="ar-SA"/>
        </w:rPr>
        <w:t xml:space="preserve">Cégnév: </w:t>
      </w:r>
    </w:p>
    <w:p w14:paraId="61FD631D" w14:textId="77777777" w:rsidR="006378B5" w:rsidRPr="00914B82" w:rsidRDefault="006378B5" w:rsidP="006378B5">
      <w:pPr>
        <w:spacing w:after="0" w:line="240" w:lineRule="auto"/>
        <w:ind w:left="705"/>
        <w:jc w:val="both"/>
        <w:rPr>
          <w:rFonts w:ascii="Garamond" w:hAnsi="Garamond" w:cs="Arial"/>
          <w:sz w:val="24"/>
          <w:szCs w:val="24"/>
          <w:lang w:eastAsia="ar-SA"/>
        </w:rPr>
      </w:pPr>
      <w:r w:rsidRPr="00914B82">
        <w:rPr>
          <w:rFonts w:ascii="Garamond" w:hAnsi="Garamond" w:cs="Arial"/>
          <w:sz w:val="24"/>
          <w:szCs w:val="24"/>
          <w:lang w:eastAsia="ar-SA"/>
        </w:rPr>
        <w:t>Székhely:</w:t>
      </w:r>
    </w:p>
    <w:p w14:paraId="50D04A7E" w14:textId="77777777" w:rsidR="006378B5" w:rsidRPr="00914B82" w:rsidRDefault="006378B5" w:rsidP="006378B5">
      <w:pPr>
        <w:spacing w:after="0" w:line="240" w:lineRule="auto"/>
        <w:ind w:left="705"/>
        <w:jc w:val="both"/>
        <w:rPr>
          <w:rFonts w:ascii="Garamond" w:hAnsi="Garamond" w:cs="Arial"/>
          <w:sz w:val="24"/>
          <w:szCs w:val="24"/>
          <w:lang w:eastAsia="ar-SA"/>
        </w:rPr>
      </w:pPr>
      <w:r w:rsidRPr="00914B82">
        <w:rPr>
          <w:rFonts w:ascii="Garamond" w:hAnsi="Garamond" w:cs="Arial"/>
          <w:sz w:val="24"/>
          <w:szCs w:val="24"/>
          <w:lang w:eastAsia="ar-SA"/>
        </w:rPr>
        <w:t xml:space="preserve">Cégjegyzékszám: </w:t>
      </w:r>
    </w:p>
    <w:p w14:paraId="61C6A062" w14:textId="77777777" w:rsidR="006378B5" w:rsidRPr="00120F27" w:rsidRDefault="006378B5" w:rsidP="006378B5">
      <w:pPr>
        <w:spacing w:after="0" w:line="240" w:lineRule="auto"/>
        <w:ind w:left="705"/>
        <w:jc w:val="both"/>
        <w:rPr>
          <w:rFonts w:ascii="Garamond" w:hAnsi="Garamond" w:cs="Arial"/>
          <w:sz w:val="24"/>
          <w:szCs w:val="24"/>
          <w:lang w:eastAsia="ar-SA"/>
        </w:rPr>
      </w:pPr>
      <w:r w:rsidRPr="00914B82">
        <w:rPr>
          <w:rFonts w:ascii="Garamond" w:hAnsi="Garamond" w:cs="Arial"/>
          <w:sz w:val="24"/>
          <w:szCs w:val="24"/>
          <w:lang w:eastAsia="ar-SA"/>
        </w:rPr>
        <w:t>Elvégzendő feladat:</w:t>
      </w:r>
    </w:p>
    <w:p w14:paraId="1C03BCED" w14:textId="77777777" w:rsidR="006378B5" w:rsidRDefault="006378B5" w:rsidP="006378B5">
      <w:pPr>
        <w:suppressAutoHyphens/>
        <w:spacing w:after="0" w:line="240" w:lineRule="auto"/>
        <w:ind w:left="705" w:hanging="705"/>
        <w:jc w:val="both"/>
        <w:rPr>
          <w:rFonts w:ascii="Garamond" w:hAnsi="Garamond" w:cs="Arial"/>
          <w:sz w:val="24"/>
          <w:szCs w:val="24"/>
          <w:lang w:eastAsia="ar-SA"/>
        </w:rPr>
      </w:pPr>
      <w:r w:rsidRPr="00120F27">
        <w:rPr>
          <w:rFonts w:ascii="Garamond" w:hAnsi="Garamond" w:cs="Arial"/>
          <w:sz w:val="24"/>
          <w:szCs w:val="24"/>
          <w:lang w:eastAsia="ar-SA"/>
        </w:rPr>
        <w:t>2.)</w:t>
      </w:r>
      <w:r w:rsidRPr="00120F27">
        <w:rPr>
          <w:rFonts w:ascii="Garamond" w:hAnsi="Garamond" w:cs="Arial"/>
          <w:sz w:val="24"/>
          <w:szCs w:val="24"/>
          <w:lang w:eastAsia="ar-SA"/>
        </w:rPr>
        <w:tab/>
      </w:r>
      <w:r w:rsidRPr="00914B82">
        <w:rPr>
          <w:rFonts w:ascii="Garamond" w:hAnsi="Garamond" w:cs="Arial"/>
          <w:sz w:val="24"/>
          <w:szCs w:val="24"/>
          <w:lang w:eastAsia="ar-SA"/>
        </w:rPr>
        <w:t>Eladó a jogosan igénybe vett alvállalkozóért, közreműködőért úgy felel, mintha a munkát maga végezte volna. Alvállalkozó, közreműködő jogosulatlan igénybevétele esetén pedig felelős minden olyan kárért is, amely anélkül nem következett volna be</w:t>
      </w:r>
      <w:r>
        <w:rPr>
          <w:rFonts w:ascii="Garamond" w:hAnsi="Garamond" w:cs="Arial"/>
          <w:sz w:val="24"/>
          <w:szCs w:val="24"/>
          <w:lang w:eastAsia="ar-SA"/>
        </w:rPr>
        <w:t>.</w:t>
      </w:r>
    </w:p>
    <w:p w14:paraId="56738419" w14:textId="77777777" w:rsidR="006378B5" w:rsidRPr="00120F27" w:rsidRDefault="006378B5" w:rsidP="006378B5">
      <w:pPr>
        <w:suppressAutoHyphens/>
        <w:spacing w:after="0" w:line="240" w:lineRule="auto"/>
        <w:ind w:left="705" w:hanging="705"/>
        <w:jc w:val="both"/>
        <w:rPr>
          <w:rFonts w:ascii="Garamond" w:hAnsi="Garamond" w:cs="Arial"/>
          <w:sz w:val="24"/>
          <w:szCs w:val="24"/>
          <w:lang w:eastAsia="ar-SA"/>
        </w:rPr>
      </w:pPr>
      <w:r>
        <w:rPr>
          <w:rFonts w:ascii="Garamond" w:hAnsi="Garamond" w:cs="Arial"/>
          <w:sz w:val="24"/>
          <w:szCs w:val="24"/>
          <w:lang w:eastAsia="ar-SA"/>
        </w:rPr>
        <w:t>3.)</w:t>
      </w:r>
      <w:r>
        <w:rPr>
          <w:rFonts w:ascii="Garamond" w:hAnsi="Garamond" w:cs="Arial"/>
          <w:sz w:val="24"/>
          <w:szCs w:val="24"/>
          <w:lang w:eastAsia="ar-SA"/>
        </w:rPr>
        <w:tab/>
      </w:r>
      <w:r w:rsidRPr="00120F27">
        <w:rPr>
          <w:rFonts w:ascii="Garamond" w:hAnsi="Garamond" w:cs="Arial"/>
          <w:sz w:val="24"/>
          <w:szCs w:val="24"/>
          <w:lang w:eastAsia="ar-SA"/>
        </w:rPr>
        <w:t>Az alvállalkozói szerződéseknek meg kell felelniük jelen szerződés kikötéseinek.</w:t>
      </w:r>
    </w:p>
    <w:p w14:paraId="289F8F2C" w14:textId="77777777" w:rsidR="006378B5" w:rsidRPr="00120F27" w:rsidRDefault="006378B5" w:rsidP="006378B5">
      <w:pPr>
        <w:suppressAutoHyphens/>
        <w:spacing w:after="0" w:line="240" w:lineRule="auto"/>
        <w:ind w:left="705" w:hanging="705"/>
        <w:jc w:val="both"/>
        <w:rPr>
          <w:rFonts w:ascii="Garamond" w:hAnsi="Garamond" w:cs="Arial"/>
          <w:sz w:val="24"/>
          <w:szCs w:val="24"/>
          <w:lang w:eastAsia="ar-SA"/>
        </w:rPr>
      </w:pPr>
      <w:r>
        <w:rPr>
          <w:rFonts w:ascii="Garamond" w:hAnsi="Garamond" w:cs="Arial"/>
          <w:sz w:val="24"/>
          <w:szCs w:val="24"/>
          <w:lang w:eastAsia="ar-SA"/>
        </w:rPr>
        <w:t>4</w:t>
      </w:r>
      <w:r w:rsidRPr="00120F27">
        <w:rPr>
          <w:rFonts w:ascii="Garamond" w:hAnsi="Garamond" w:cs="Arial"/>
          <w:sz w:val="24"/>
          <w:szCs w:val="24"/>
          <w:lang w:eastAsia="ar-SA"/>
        </w:rPr>
        <w:t>.)</w:t>
      </w:r>
      <w:r w:rsidRPr="00120F27">
        <w:rPr>
          <w:rFonts w:ascii="Garamond" w:hAnsi="Garamond" w:cs="Arial"/>
          <w:sz w:val="24"/>
          <w:szCs w:val="24"/>
          <w:lang w:eastAsia="ar-SA"/>
        </w:rPr>
        <w:tab/>
        <w:t>Eladó köteles alvállalkozóját tájékoztatni, hogy a havonta nettó 200.000,- Ft feletti kifizetések esetén az adózás rendjéről szóló 2003. évi XCII. törvény 36/A. §-ban foglalt rendelkezések szerint fog eljárni.</w:t>
      </w:r>
    </w:p>
    <w:p w14:paraId="0C444788" w14:textId="77777777" w:rsidR="006378B5" w:rsidRPr="00120F27" w:rsidRDefault="006378B5" w:rsidP="006378B5">
      <w:pPr>
        <w:suppressAutoHyphens/>
        <w:spacing w:after="0" w:line="240" w:lineRule="auto"/>
        <w:ind w:left="705" w:hanging="705"/>
        <w:jc w:val="both"/>
        <w:rPr>
          <w:rFonts w:ascii="Garamond" w:hAnsi="Garamond"/>
          <w:sz w:val="24"/>
          <w:szCs w:val="24"/>
        </w:rPr>
      </w:pPr>
    </w:p>
    <w:p w14:paraId="3278D6E4" w14:textId="77777777" w:rsidR="006378B5" w:rsidRPr="00120F27" w:rsidRDefault="006378B5" w:rsidP="006378B5">
      <w:pPr>
        <w:numPr>
          <w:ilvl w:val="0"/>
          <w:numId w:val="3"/>
        </w:numPr>
        <w:spacing w:after="0" w:line="240" w:lineRule="auto"/>
        <w:ind w:left="0" w:firstLine="0"/>
        <w:jc w:val="center"/>
        <w:rPr>
          <w:rFonts w:ascii="Garamond" w:hAnsi="Garamond"/>
          <w:b/>
          <w:sz w:val="24"/>
          <w:szCs w:val="24"/>
        </w:rPr>
      </w:pPr>
      <w:r w:rsidRPr="00120F27">
        <w:rPr>
          <w:rFonts w:ascii="Garamond" w:hAnsi="Garamond"/>
          <w:b/>
          <w:sz w:val="24"/>
          <w:szCs w:val="24"/>
        </w:rPr>
        <w:t>Vegyes rendelkezések</w:t>
      </w:r>
    </w:p>
    <w:p w14:paraId="60D8C24A" w14:textId="77777777" w:rsidR="006378B5" w:rsidRPr="00120F27" w:rsidRDefault="006378B5" w:rsidP="006378B5">
      <w:pPr>
        <w:spacing w:after="0" w:line="240" w:lineRule="auto"/>
        <w:ind w:left="1080"/>
        <w:rPr>
          <w:rFonts w:ascii="Garamond" w:hAnsi="Garamond"/>
          <w:b/>
          <w:sz w:val="24"/>
          <w:szCs w:val="24"/>
        </w:rPr>
      </w:pPr>
    </w:p>
    <w:p w14:paraId="76A28C70" w14:textId="77777777" w:rsidR="006378B5" w:rsidRPr="00120F27" w:rsidRDefault="006378B5" w:rsidP="006378B5">
      <w:pPr>
        <w:spacing w:after="0" w:line="240" w:lineRule="auto"/>
        <w:ind w:left="705" w:hanging="705"/>
        <w:jc w:val="both"/>
        <w:rPr>
          <w:rFonts w:ascii="Garamond" w:hAnsi="Garamond"/>
          <w:sz w:val="24"/>
          <w:szCs w:val="24"/>
        </w:rPr>
      </w:pPr>
      <w:r w:rsidRPr="00120F27">
        <w:rPr>
          <w:rFonts w:ascii="Garamond" w:hAnsi="Garamond"/>
          <w:sz w:val="24"/>
          <w:szCs w:val="24"/>
        </w:rPr>
        <w:t>1.)</w:t>
      </w:r>
      <w:r w:rsidRPr="00120F27">
        <w:rPr>
          <w:rFonts w:ascii="Garamond" w:hAnsi="Garamond"/>
          <w:sz w:val="24"/>
          <w:szCs w:val="24"/>
        </w:rPr>
        <w:tab/>
      </w:r>
      <w:r w:rsidRPr="00120F27">
        <w:rPr>
          <w:rFonts w:ascii="Garamond" w:hAnsi="Garamond"/>
          <w:sz w:val="24"/>
          <w:szCs w:val="24"/>
          <w:lang w:eastAsia="ar-SA"/>
        </w:rPr>
        <w:t>Felek tudomásul veszik, hogy a szerződés a Kbt. 43. § (1) bekezdésében foglaltakra figyelemmel nyilvános, illetve annak tartalma közérdekű adatnak minősül.</w:t>
      </w:r>
    </w:p>
    <w:p w14:paraId="54F292AE" w14:textId="77777777" w:rsidR="006378B5" w:rsidRPr="00120F27" w:rsidRDefault="006378B5" w:rsidP="006378B5">
      <w:pPr>
        <w:spacing w:after="0" w:line="240" w:lineRule="auto"/>
        <w:ind w:left="705" w:hanging="705"/>
        <w:jc w:val="both"/>
        <w:rPr>
          <w:rFonts w:ascii="Garamond" w:hAnsi="Garamond"/>
          <w:sz w:val="24"/>
          <w:szCs w:val="24"/>
        </w:rPr>
      </w:pPr>
      <w:r w:rsidRPr="00120F27">
        <w:rPr>
          <w:rFonts w:ascii="Garamond" w:hAnsi="Garamond"/>
          <w:sz w:val="24"/>
          <w:szCs w:val="24"/>
        </w:rPr>
        <w:t>2.)</w:t>
      </w:r>
      <w:r w:rsidRPr="00120F27">
        <w:rPr>
          <w:rFonts w:ascii="Garamond" w:hAnsi="Garamond"/>
          <w:sz w:val="24"/>
          <w:szCs w:val="24"/>
        </w:rPr>
        <w:tab/>
        <w:t>A szerződés nyelve magyar. A szerződéshez tartozó és Felek között kicserélendő összes leírás, levelezés és egyéb okmányok magyarul íródnak.</w:t>
      </w:r>
    </w:p>
    <w:p w14:paraId="78F20FEC" w14:textId="77777777" w:rsidR="006378B5" w:rsidRPr="00120F27" w:rsidRDefault="006378B5" w:rsidP="006378B5">
      <w:pPr>
        <w:spacing w:after="0" w:line="240" w:lineRule="auto"/>
        <w:ind w:left="705" w:hanging="705"/>
        <w:jc w:val="both"/>
        <w:rPr>
          <w:rFonts w:ascii="Garamond" w:hAnsi="Garamond"/>
          <w:sz w:val="24"/>
          <w:szCs w:val="24"/>
        </w:rPr>
      </w:pPr>
      <w:r w:rsidRPr="00120F27">
        <w:rPr>
          <w:rFonts w:ascii="Garamond" w:hAnsi="Garamond"/>
          <w:sz w:val="24"/>
          <w:szCs w:val="24"/>
        </w:rPr>
        <w:t>3.)</w:t>
      </w:r>
      <w:r w:rsidRPr="00120F27">
        <w:rPr>
          <w:rFonts w:ascii="Garamond" w:hAnsi="Garamond"/>
          <w:sz w:val="24"/>
          <w:szCs w:val="24"/>
        </w:rPr>
        <w:tab/>
        <w:t>Bármelyik fél által a másik félnek küldött értesítést írásban (levél, e-mail, telefax) kell megküldeni, az erre a célra szerződésben meghatározott címre, és írásban vissza kell igazolni.</w:t>
      </w:r>
    </w:p>
    <w:p w14:paraId="7959D475" w14:textId="77777777" w:rsidR="006378B5" w:rsidRPr="00120F27" w:rsidRDefault="006378B5" w:rsidP="006378B5">
      <w:pPr>
        <w:spacing w:after="0" w:line="240" w:lineRule="auto"/>
        <w:ind w:left="720" w:right="-1" w:hanging="720"/>
        <w:jc w:val="both"/>
        <w:rPr>
          <w:rFonts w:ascii="Garamond" w:hAnsi="Garamond"/>
          <w:sz w:val="24"/>
          <w:szCs w:val="24"/>
        </w:rPr>
      </w:pPr>
      <w:r w:rsidRPr="00120F27">
        <w:rPr>
          <w:rFonts w:ascii="Garamond" w:hAnsi="Garamond"/>
          <w:sz w:val="24"/>
          <w:szCs w:val="24"/>
        </w:rPr>
        <w:t>4.)</w:t>
      </w:r>
      <w:r w:rsidRPr="00120F27">
        <w:rPr>
          <w:rFonts w:ascii="Garamond" w:hAnsi="Garamond"/>
          <w:sz w:val="24"/>
          <w:szCs w:val="24"/>
        </w:rPr>
        <w:tab/>
        <w:t xml:space="preserve">Felek a szerződés teljesítése során kötelesek együttműködni, egymást a szerződés teljesítését befolyásoló körülményekről haladéktalanul tájékoztatni. </w:t>
      </w:r>
    </w:p>
    <w:p w14:paraId="063872EF" w14:textId="77777777" w:rsidR="006378B5" w:rsidRPr="00120F27" w:rsidRDefault="006378B5" w:rsidP="006378B5">
      <w:pPr>
        <w:spacing w:after="0" w:line="240" w:lineRule="auto"/>
        <w:ind w:left="720" w:right="-1" w:hanging="12"/>
        <w:jc w:val="both"/>
        <w:rPr>
          <w:rFonts w:ascii="Garamond" w:hAnsi="Garamond"/>
          <w:sz w:val="24"/>
          <w:szCs w:val="24"/>
        </w:rPr>
      </w:pPr>
      <w:r w:rsidRPr="00120F27">
        <w:rPr>
          <w:rFonts w:ascii="Garamond" w:hAnsi="Garamond"/>
          <w:sz w:val="24"/>
          <w:szCs w:val="24"/>
        </w:rPr>
        <w:t xml:space="preserve">Felek jelen szerződéssel összefüggésben kapcsolattartóként az alábbi személyeket jelölik meg: </w:t>
      </w:r>
    </w:p>
    <w:p w14:paraId="3E9DF9FD" w14:textId="77777777" w:rsidR="006378B5" w:rsidRPr="00120F27" w:rsidRDefault="006378B5" w:rsidP="006378B5">
      <w:pPr>
        <w:spacing w:after="0" w:line="240" w:lineRule="auto"/>
        <w:ind w:left="708"/>
        <w:jc w:val="both"/>
        <w:rPr>
          <w:rFonts w:ascii="Garamond" w:hAnsi="Garamond"/>
          <w:sz w:val="24"/>
          <w:szCs w:val="24"/>
        </w:rPr>
      </w:pPr>
      <w:r w:rsidRPr="00120F27">
        <w:rPr>
          <w:rFonts w:ascii="Garamond" w:hAnsi="Garamond"/>
          <w:sz w:val="24"/>
          <w:szCs w:val="24"/>
        </w:rPr>
        <w:t>Vevő részéről:</w:t>
      </w:r>
      <w:r w:rsidRPr="00120F27">
        <w:rPr>
          <w:rFonts w:ascii="Garamond" w:hAnsi="Garamond"/>
          <w:vertAlign w:val="superscript"/>
        </w:rPr>
        <w:footnoteReference w:id="1"/>
      </w:r>
    </w:p>
    <w:p w14:paraId="4D8C3D78" w14:textId="77777777" w:rsidR="006378B5" w:rsidRPr="00F41048" w:rsidRDefault="006378B5" w:rsidP="006378B5">
      <w:pPr>
        <w:spacing w:after="0" w:line="240" w:lineRule="auto"/>
        <w:ind w:left="708"/>
        <w:jc w:val="both"/>
        <w:rPr>
          <w:rFonts w:ascii="Garamond" w:hAnsi="Garamond"/>
          <w:sz w:val="24"/>
          <w:szCs w:val="24"/>
        </w:rPr>
      </w:pPr>
      <w:r>
        <w:rPr>
          <w:rFonts w:ascii="Garamond" w:hAnsi="Garamond"/>
          <w:sz w:val="24"/>
          <w:szCs w:val="24"/>
        </w:rPr>
        <w:t>név: Barátossy Gábor igazgatóhelyettes</w:t>
      </w:r>
    </w:p>
    <w:p w14:paraId="181F0747" w14:textId="77777777" w:rsidR="006378B5" w:rsidRPr="00F41048" w:rsidRDefault="006378B5" w:rsidP="006378B5">
      <w:pPr>
        <w:spacing w:after="0" w:line="240" w:lineRule="auto"/>
        <w:ind w:left="708"/>
        <w:jc w:val="both"/>
        <w:rPr>
          <w:rFonts w:ascii="Garamond" w:hAnsi="Garamond"/>
          <w:sz w:val="24"/>
          <w:szCs w:val="24"/>
        </w:rPr>
      </w:pPr>
      <w:r>
        <w:rPr>
          <w:rFonts w:ascii="Garamond" w:hAnsi="Garamond"/>
          <w:sz w:val="24"/>
          <w:szCs w:val="24"/>
        </w:rPr>
        <w:t>tel: 30/297-1941</w:t>
      </w:r>
    </w:p>
    <w:p w14:paraId="7966EABC" w14:textId="77777777" w:rsidR="006378B5" w:rsidRPr="00F41048" w:rsidRDefault="006378B5" w:rsidP="006378B5">
      <w:pPr>
        <w:spacing w:after="0" w:line="240" w:lineRule="auto"/>
        <w:ind w:left="708"/>
        <w:jc w:val="both"/>
        <w:rPr>
          <w:rFonts w:ascii="Garamond" w:hAnsi="Garamond"/>
          <w:sz w:val="24"/>
          <w:szCs w:val="24"/>
        </w:rPr>
      </w:pPr>
      <w:r>
        <w:rPr>
          <w:rFonts w:ascii="Garamond" w:hAnsi="Garamond"/>
          <w:sz w:val="24"/>
          <w:szCs w:val="24"/>
        </w:rPr>
        <w:t>email: baratossyg@nebih.gov.hu</w:t>
      </w:r>
    </w:p>
    <w:p w14:paraId="7C48141F" w14:textId="77777777" w:rsidR="006378B5" w:rsidRPr="00120F27" w:rsidRDefault="006378B5" w:rsidP="006378B5">
      <w:pPr>
        <w:spacing w:after="0" w:line="240" w:lineRule="auto"/>
        <w:jc w:val="both"/>
        <w:rPr>
          <w:rFonts w:ascii="Garamond" w:hAnsi="Garamond"/>
          <w:sz w:val="24"/>
          <w:szCs w:val="24"/>
        </w:rPr>
      </w:pPr>
    </w:p>
    <w:p w14:paraId="7438E3C4" w14:textId="77777777" w:rsidR="006378B5" w:rsidRPr="00120F27" w:rsidRDefault="006378B5" w:rsidP="006378B5">
      <w:pPr>
        <w:spacing w:after="0" w:line="240" w:lineRule="auto"/>
        <w:ind w:left="708"/>
        <w:jc w:val="both"/>
        <w:rPr>
          <w:rFonts w:ascii="Garamond" w:hAnsi="Garamond"/>
          <w:sz w:val="24"/>
          <w:szCs w:val="24"/>
        </w:rPr>
      </w:pPr>
      <w:r w:rsidRPr="00120F27">
        <w:rPr>
          <w:rFonts w:ascii="Garamond" w:hAnsi="Garamond"/>
          <w:sz w:val="24"/>
          <w:szCs w:val="24"/>
        </w:rPr>
        <w:t>Eladó részéről:</w:t>
      </w:r>
    </w:p>
    <w:p w14:paraId="4586D5CE" w14:textId="77777777" w:rsidR="006378B5" w:rsidRPr="00120F27" w:rsidRDefault="006378B5" w:rsidP="006378B5">
      <w:pPr>
        <w:spacing w:after="0" w:line="240" w:lineRule="auto"/>
        <w:ind w:left="708"/>
        <w:jc w:val="both"/>
        <w:rPr>
          <w:rFonts w:ascii="Garamond" w:hAnsi="Garamond"/>
          <w:sz w:val="24"/>
          <w:szCs w:val="24"/>
        </w:rPr>
      </w:pPr>
      <w:r w:rsidRPr="00120F27">
        <w:rPr>
          <w:rFonts w:ascii="Garamond" w:hAnsi="Garamond"/>
          <w:sz w:val="24"/>
          <w:szCs w:val="24"/>
        </w:rPr>
        <w:t xml:space="preserve">név: </w:t>
      </w:r>
    </w:p>
    <w:p w14:paraId="60C52690" w14:textId="77777777" w:rsidR="006378B5" w:rsidRPr="00120F27" w:rsidRDefault="006378B5" w:rsidP="006378B5">
      <w:pPr>
        <w:spacing w:after="0" w:line="240" w:lineRule="auto"/>
        <w:ind w:left="708"/>
        <w:jc w:val="both"/>
        <w:rPr>
          <w:rFonts w:ascii="Garamond" w:hAnsi="Garamond"/>
          <w:sz w:val="24"/>
          <w:szCs w:val="24"/>
        </w:rPr>
      </w:pPr>
      <w:r w:rsidRPr="00120F27">
        <w:rPr>
          <w:rFonts w:ascii="Garamond" w:hAnsi="Garamond"/>
          <w:sz w:val="24"/>
          <w:szCs w:val="24"/>
        </w:rPr>
        <w:t>tel.:</w:t>
      </w:r>
    </w:p>
    <w:p w14:paraId="06653D47" w14:textId="77777777" w:rsidR="006378B5" w:rsidRPr="00120F27" w:rsidRDefault="006378B5" w:rsidP="006378B5">
      <w:pPr>
        <w:spacing w:after="0" w:line="240" w:lineRule="auto"/>
        <w:ind w:left="708"/>
        <w:jc w:val="both"/>
        <w:rPr>
          <w:rFonts w:ascii="Garamond" w:hAnsi="Garamond"/>
          <w:sz w:val="24"/>
          <w:szCs w:val="24"/>
        </w:rPr>
      </w:pPr>
      <w:r w:rsidRPr="00120F27">
        <w:rPr>
          <w:rFonts w:ascii="Garamond" w:hAnsi="Garamond"/>
          <w:sz w:val="24"/>
          <w:szCs w:val="24"/>
        </w:rPr>
        <w:t xml:space="preserve">fax: </w:t>
      </w:r>
    </w:p>
    <w:p w14:paraId="74EC93E6" w14:textId="77777777" w:rsidR="006378B5" w:rsidRPr="00120F27" w:rsidRDefault="006378B5" w:rsidP="006378B5">
      <w:pPr>
        <w:spacing w:after="0" w:line="240" w:lineRule="auto"/>
        <w:ind w:left="708"/>
        <w:jc w:val="both"/>
        <w:rPr>
          <w:rFonts w:ascii="Garamond" w:hAnsi="Garamond"/>
          <w:sz w:val="24"/>
          <w:szCs w:val="24"/>
        </w:rPr>
      </w:pPr>
      <w:r w:rsidRPr="00120F27">
        <w:rPr>
          <w:rFonts w:ascii="Garamond" w:hAnsi="Garamond"/>
          <w:sz w:val="24"/>
          <w:szCs w:val="24"/>
        </w:rPr>
        <w:t xml:space="preserve">e-mail: </w:t>
      </w:r>
    </w:p>
    <w:p w14:paraId="32F2C6DB" w14:textId="77777777" w:rsidR="006378B5" w:rsidRPr="00120F27" w:rsidRDefault="006378B5" w:rsidP="006378B5">
      <w:pPr>
        <w:spacing w:after="0" w:line="240" w:lineRule="auto"/>
        <w:ind w:left="708"/>
        <w:jc w:val="both"/>
        <w:rPr>
          <w:rFonts w:ascii="Garamond" w:hAnsi="Garamond"/>
          <w:sz w:val="24"/>
          <w:szCs w:val="24"/>
        </w:rPr>
      </w:pPr>
      <w:r w:rsidRPr="00914B82">
        <w:rPr>
          <w:rFonts w:ascii="Garamond" w:hAnsi="Garamond"/>
          <w:sz w:val="24"/>
          <w:szCs w:val="24"/>
        </w:rPr>
        <w:t>Felek a kapcsolattartók személyében vagy elérhetőségekben bekövetkezett változást kötelesek haladéktalanul, de legkésőbb a változástól számított 3 (három) munkanapon belül írásban jelezni a másik félnek</w:t>
      </w:r>
      <w:r>
        <w:rPr>
          <w:rFonts w:ascii="Garamond" w:hAnsi="Garamond"/>
          <w:sz w:val="24"/>
          <w:szCs w:val="24"/>
        </w:rPr>
        <w:t>.</w:t>
      </w:r>
    </w:p>
    <w:p w14:paraId="26C39368" w14:textId="77777777" w:rsidR="006378B5" w:rsidRPr="00120F27" w:rsidRDefault="006378B5" w:rsidP="006378B5">
      <w:pPr>
        <w:spacing w:after="0" w:line="240" w:lineRule="auto"/>
        <w:ind w:left="709" w:hanging="709"/>
        <w:jc w:val="both"/>
        <w:rPr>
          <w:rFonts w:ascii="Garamond" w:hAnsi="Garamond"/>
          <w:sz w:val="24"/>
          <w:szCs w:val="24"/>
        </w:rPr>
      </w:pPr>
      <w:r w:rsidRPr="00120F27">
        <w:rPr>
          <w:rFonts w:ascii="Garamond" w:hAnsi="Garamond"/>
          <w:sz w:val="24"/>
          <w:szCs w:val="24"/>
        </w:rPr>
        <w:t>5.)</w:t>
      </w:r>
      <w:r w:rsidRPr="00120F27">
        <w:rPr>
          <w:rFonts w:ascii="Garamond" w:hAnsi="Garamond"/>
          <w:sz w:val="24"/>
          <w:szCs w:val="24"/>
        </w:rPr>
        <w:tab/>
      </w:r>
      <w:r w:rsidRPr="00120F27">
        <w:rPr>
          <w:rFonts w:ascii="Garamond" w:hAnsi="Garamond" w:cs="Arial"/>
          <w:sz w:val="24"/>
          <w:szCs w:val="24"/>
          <w:lang w:eastAsia="ar-SA"/>
        </w:rPr>
        <w:t xml:space="preserve">Eladó kijelenti, hogy a nemzeti vagyonról szóló 2011. évi CXCVI. törvény 3. § (1) bekezdés 1. pont b) alpontja alapján átlátható szervezetnek minősül. Felek rögzítik, hogy az Eladó jelen szerződés megkötésével egyidejűleg a Vevő rendelkezésre bocsátotta az </w:t>
      </w:r>
      <w:r w:rsidRPr="00120F27">
        <w:rPr>
          <w:rFonts w:ascii="Garamond" w:hAnsi="Garamond" w:cs="Arial"/>
          <w:sz w:val="24"/>
          <w:szCs w:val="24"/>
          <w:lang w:eastAsia="ar-SA"/>
        </w:rPr>
        <w:lastRenderedPageBreak/>
        <w:t>államháztartásról szóló 2011. évi CXCV. törvény 55. § b) pontjában megjelölt adatokat. Eladó tudomásul veszi, hogy ezen adatokat a Vevő az államháztartásról szóló 2011. évi CXCV. törvény 41. § (6) bekezdése alapján a jelen szerződésből származó követelések elévüléséig jogosult kezelni. Eladó jelen pontban foglalt nyilatkozatában lévő adatok változása esetén haladéktalanul köteles a változásról Eladót tájékoztatni. Amennyiben Eladó jelen pont szerinti nyilatkozata valótlan tartalmú, a Vevő jelen szerződést azonnali hatállyal felmondja vagy – ha a szerződés teljesítésére még nem került sor – a szerződéstől azonnali hatállyal eláll.</w:t>
      </w:r>
    </w:p>
    <w:p w14:paraId="37FABA13" w14:textId="77777777" w:rsidR="006378B5" w:rsidRPr="00120F27" w:rsidRDefault="006378B5" w:rsidP="006378B5">
      <w:pPr>
        <w:spacing w:after="0" w:line="240" w:lineRule="auto"/>
        <w:ind w:left="705" w:hanging="705"/>
        <w:jc w:val="both"/>
        <w:rPr>
          <w:rFonts w:ascii="Garamond" w:hAnsi="Garamond"/>
          <w:sz w:val="24"/>
          <w:szCs w:val="24"/>
        </w:rPr>
      </w:pPr>
      <w:r w:rsidRPr="00120F27">
        <w:rPr>
          <w:rFonts w:ascii="Garamond" w:hAnsi="Garamond"/>
          <w:sz w:val="24"/>
          <w:szCs w:val="24"/>
        </w:rPr>
        <w:t>6.)</w:t>
      </w:r>
      <w:r w:rsidRPr="00120F27">
        <w:rPr>
          <w:rFonts w:ascii="Garamond" w:hAnsi="Garamond"/>
          <w:sz w:val="24"/>
          <w:szCs w:val="24"/>
        </w:rPr>
        <w:tab/>
        <w:t>A jelen szerződésben nem szabályozott kérdésekben a magyar jog, a Ptk., a Kbt., illetőleg a vonatkozó hatályos magyar jogszabályok rendelkezései az irányadóak.</w:t>
      </w:r>
    </w:p>
    <w:p w14:paraId="28C134B5" w14:textId="77777777" w:rsidR="006378B5" w:rsidRPr="00120F27" w:rsidRDefault="006378B5" w:rsidP="006378B5">
      <w:pPr>
        <w:spacing w:after="0" w:line="240" w:lineRule="auto"/>
        <w:ind w:left="705" w:hanging="705"/>
        <w:jc w:val="both"/>
        <w:rPr>
          <w:rFonts w:ascii="Garamond" w:hAnsi="Garamond"/>
          <w:sz w:val="24"/>
          <w:szCs w:val="24"/>
        </w:rPr>
      </w:pPr>
      <w:r w:rsidRPr="00120F27">
        <w:rPr>
          <w:rFonts w:ascii="Garamond" w:hAnsi="Garamond" w:cs="Arial"/>
          <w:sz w:val="24"/>
          <w:szCs w:val="24"/>
          <w:lang w:eastAsia="ar-SA"/>
        </w:rPr>
        <w:t>7.)</w:t>
      </w:r>
      <w:r w:rsidRPr="00120F27">
        <w:rPr>
          <w:rFonts w:ascii="Garamond" w:hAnsi="Garamond" w:cs="Arial"/>
          <w:sz w:val="24"/>
          <w:szCs w:val="24"/>
          <w:lang w:eastAsia="ar-SA"/>
        </w:rPr>
        <w:tab/>
        <w:t>Felek tudomásul veszik, hogy az Állami Számvevőszékről szóló 2011. évi LXVI. törvény 5. § (5) bekezdése szerint az Állami Számvevőszék, a Kormányzati Ellenőrzési Hivatalról szóló 355/2011. (XII. 30.) Korm. rendelet szerint a Kormányzati Ellenőrzési Hivatal az államháztartás alrendszereiből finanszírozott beszerzések és az államháztartás alrendszereinek vagyonát érintő szerződések, illetőleg a gazdálkodó szervezetek számára a központi költségvetésből juttatott pénzeszközök felhasználása tekintetében ellenőrzési jogosultsággal bír.</w:t>
      </w:r>
    </w:p>
    <w:p w14:paraId="170FDA60" w14:textId="77777777" w:rsidR="006378B5" w:rsidRPr="00120F27" w:rsidRDefault="006378B5" w:rsidP="006378B5">
      <w:pPr>
        <w:spacing w:after="0" w:line="240" w:lineRule="auto"/>
        <w:ind w:left="705" w:hanging="705"/>
        <w:jc w:val="both"/>
        <w:rPr>
          <w:rFonts w:ascii="Garamond" w:hAnsi="Garamond"/>
          <w:sz w:val="24"/>
          <w:szCs w:val="24"/>
        </w:rPr>
      </w:pPr>
      <w:r w:rsidRPr="00120F27">
        <w:rPr>
          <w:rFonts w:ascii="Garamond" w:hAnsi="Garamond"/>
          <w:sz w:val="24"/>
          <w:szCs w:val="24"/>
        </w:rPr>
        <w:t xml:space="preserve">8.) </w:t>
      </w:r>
      <w:r w:rsidRPr="00120F27">
        <w:rPr>
          <w:rFonts w:ascii="Garamond" w:hAnsi="Garamond"/>
          <w:sz w:val="24"/>
          <w:szCs w:val="24"/>
        </w:rPr>
        <w:tab/>
      </w:r>
      <w:r w:rsidRPr="00120F27">
        <w:rPr>
          <w:rFonts w:ascii="Garamond" w:hAnsi="Garamond"/>
          <w:sz w:val="24"/>
          <w:szCs w:val="24"/>
          <w:lang w:eastAsia="ar-SA"/>
        </w:rPr>
        <w:t>A külföldi adóilletőségű Eladó köteles a szerződéshez arra vonatkozó meghatalmazást csatolni, hogy az illetősége szerinti adóhatóságtól a magyar adóhatóság közvetlenül beszerezhet Eladóra vonatkozó adatokat az országok közötti jogsegély igénybevétele nélkül.</w:t>
      </w:r>
    </w:p>
    <w:p w14:paraId="56394773" w14:textId="77777777" w:rsidR="006378B5" w:rsidRPr="00120F27" w:rsidRDefault="006378B5" w:rsidP="006378B5">
      <w:pPr>
        <w:spacing w:after="0" w:line="240" w:lineRule="auto"/>
        <w:jc w:val="both"/>
        <w:rPr>
          <w:rFonts w:ascii="Garamond" w:hAnsi="Garamond"/>
          <w:sz w:val="24"/>
          <w:szCs w:val="24"/>
        </w:rPr>
      </w:pPr>
    </w:p>
    <w:p w14:paraId="6E76F7EB" w14:textId="77777777" w:rsidR="006378B5" w:rsidRPr="00120F27" w:rsidRDefault="006378B5" w:rsidP="006378B5">
      <w:pPr>
        <w:spacing w:after="0" w:line="240" w:lineRule="auto"/>
        <w:jc w:val="both"/>
        <w:rPr>
          <w:rFonts w:ascii="Garamond" w:hAnsi="Garamond"/>
          <w:sz w:val="24"/>
          <w:szCs w:val="24"/>
        </w:rPr>
      </w:pPr>
      <w:r w:rsidRPr="00120F27">
        <w:rPr>
          <w:rFonts w:ascii="Garamond" w:hAnsi="Garamond"/>
          <w:sz w:val="24"/>
          <w:szCs w:val="24"/>
        </w:rPr>
        <w:t xml:space="preserve">Jelen szerződés elválaszthatatlan részét képezi a közbeszerzési eljárás során keletkezett valamennyi dokumentum, így különösen az ajánlati felhívás és a </w:t>
      </w:r>
      <w:r w:rsidRPr="00120F27">
        <w:rPr>
          <w:rFonts w:ascii="Garamond" w:hAnsi="Garamond"/>
          <w:snapToGrid w:val="0"/>
          <w:spacing w:val="-2"/>
          <w:sz w:val="24"/>
          <w:szCs w:val="24"/>
        </w:rPr>
        <w:t>kiegészítő közbeszerzési dokumentumok</w:t>
      </w:r>
      <w:r w:rsidRPr="00120F27">
        <w:rPr>
          <w:rFonts w:ascii="Garamond" w:hAnsi="Garamond"/>
          <w:sz w:val="24"/>
          <w:szCs w:val="24"/>
        </w:rPr>
        <w:t>, az eljárás során kiadott kiegészítő tájékoztatások, valamint az ajánlat.</w:t>
      </w:r>
    </w:p>
    <w:p w14:paraId="6511D6D9" w14:textId="77777777" w:rsidR="006378B5" w:rsidRPr="00120F27" w:rsidRDefault="006378B5" w:rsidP="006378B5">
      <w:pPr>
        <w:spacing w:after="0" w:line="240" w:lineRule="auto"/>
        <w:jc w:val="both"/>
        <w:rPr>
          <w:rFonts w:ascii="Garamond" w:hAnsi="Garamond"/>
          <w:sz w:val="24"/>
          <w:szCs w:val="24"/>
        </w:rPr>
      </w:pPr>
    </w:p>
    <w:p w14:paraId="786C32FF" w14:textId="77777777" w:rsidR="006378B5" w:rsidRPr="00120F27" w:rsidRDefault="006378B5" w:rsidP="006378B5">
      <w:pPr>
        <w:spacing w:after="0" w:line="240" w:lineRule="auto"/>
        <w:jc w:val="both"/>
        <w:rPr>
          <w:rFonts w:ascii="Garamond" w:hAnsi="Garamond"/>
          <w:sz w:val="24"/>
          <w:szCs w:val="24"/>
        </w:rPr>
      </w:pPr>
      <w:r w:rsidRPr="00120F27">
        <w:rPr>
          <w:rFonts w:ascii="Garamond" w:hAnsi="Garamond"/>
          <w:sz w:val="24"/>
          <w:szCs w:val="24"/>
        </w:rPr>
        <w:t>Felek a jelen szerződést elolvasást és értelmezést követően, mint akaratukkal mindenben megegyezőt, jóváhagyólag 5 (öt) eredeti példányban aláírták.</w:t>
      </w:r>
    </w:p>
    <w:p w14:paraId="69ED5D9D" w14:textId="77777777" w:rsidR="006378B5" w:rsidRPr="00120F27" w:rsidRDefault="006378B5" w:rsidP="006378B5">
      <w:pPr>
        <w:spacing w:after="0" w:line="240" w:lineRule="auto"/>
        <w:jc w:val="both"/>
        <w:rPr>
          <w:rFonts w:ascii="Garamond" w:hAnsi="Garamond"/>
          <w:sz w:val="24"/>
          <w:szCs w:val="24"/>
        </w:rPr>
      </w:pPr>
    </w:p>
    <w:p w14:paraId="522D4F56" w14:textId="77777777" w:rsidR="006378B5" w:rsidRPr="00120F27" w:rsidRDefault="006378B5" w:rsidP="006378B5">
      <w:pPr>
        <w:spacing w:after="0" w:line="240" w:lineRule="auto"/>
        <w:jc w:val="both"/>
        <w:rPr>
          <w:rFonts w:ascii="Garamond" w:hAnsi="Garamond"/>
          <w:sz w:val="24"/>
          <w:szCs w:val="24"/>
        </w:rPr>
      </w:pPr>
      <w:r w:rsidRPr="00120F27">
        <w:rPr>
          <w:rFonts w:ascii="Garamond" w:hAnsi="Garamond"/>
          <w:sz w:val="24"/>
          <w:szCs w:val="24"/>
        </w:rPr>
        <w:t>Budapest, ….……..</w:t>
      </w:r>
    </w:p>
    <w:p w14:paraId="2F498763" w14:textId="77777777" w:rsidR="006378B5" w:rsidRDefault="006378B5" w:rsidP="006378B5">
      <w:pPr>
        <w:spacing w:after="0" w:line="240" w:lineRule="auto"/>
        <w:jc w:val="both"/>
        <w:rPr>
          <w:rFonts w:ascii="Garamond" w:hAnsi="Garamond"/>
          <w:sz w:val="24"/>
          <w:szCs w:val="24"/>
        </w:rPr>
      </w:pPr>
    </w:p>
    <w:p w14:paraId="32DB9F15" w14:textId="77777777" w:rsidR="006378B5" w:rsidRPr="00120F27" w:rsidRDefault="006378B5" w:rsidP="006378B5">
      <w:pPr>
        <w:spacing w:after="0" w:line="240" w:lineRule="auto"/>
        <w:jc w:val="both"/>
        <w:rPr>
          <w:rFonts w:ascii="Garamond" w:hAnsi="Garamond"/>
          <w:sz w:val="24"/>
          <w:szCs w:val="24"/>
        </w:rPr>
      </w:pPr>
    </w:p>
    <w:p w14:paraId="2E72B25C" w14:textId="77777777" w:rsidR="006378B5" w:rsidRPr="00120F27" w:rsidRDefault="006378B5" w:rsidP="006378B5">
      <w:pPr>
        <w:spacing w:after="0" w:line="240" w:lineRule="auto"/>
        <w:jc w:val="both"/>
        <w:rPr>
          <w:rFonts w:ascii="Garamond" w:hAnsi="Garamond"/>
          <w:sz w:val="24"/>
          <w:szCs w:val="24"/>
        </w:rPr>
      </w:pPr>
    </w:p>
    <w:tbl>
      <w:tblPr>
        <w:tblW w:w="9495" w:type="dxa"/>
        <w:tblCellMar>
          <w:left w:w="70" w:type="dxa"/>
          <w:right w:w="70" w:type="dxa"/>
        </w:tblCellMar>
        <w:tblLook w:val="04A0" w:firstRow="1" w:lastRow="0" w:firstColumn="1" w:lastColumn="0" w:noHBand="0" w:noVBand="1"/>
      </w:tblPr>
      <w:tblGrid>
        <w:gridCol w:w="4890"/>
        <w:gridCol w:w="4605"/>
      </w:tblGrid>
      <w:tr w:rsidR="006378B5" w:rsidRPr="00120F27" w14:paraId="0A296C5B" w14:textId="77777777" w:rsidTr="00B83415">
        <w:tc>
          <w:tcPr>
            <w:tcW w:w="4890" w:type="dxa"/>
            <w:hideMark/>
          </w:tcPr>
          <w:p w14:paraId="01314313" w14:textId="77777777" w:rsidR="006378B5" w:rsidRPr="00120F27" w:rsidRDefault="006378B5" w:rsidP="00B83415">
            <w:pPr>
              <w:spacing w:after="0" w:line="240" w:lineRule="auto"/>
              <w:jc w:val="center"/>
              <w:rPr>
                <w:rFonts w:ascii="Garamond" w:hAnsi="Garamond"/>
                <w:sz w:val="24"/>
                <w:szCs w:val="24"/>
              </w:rPr>
            </w:pPr>
            <w:r w:rsidRPr="00120F27">
              <w:rPr>
                <w:rFonts w:ascii="Garamond" w:hAnsi="Garamond"/>
                <w:sz w:val="24"/>
                <w:szCs w:val="24"/>
              </w:rPr>
              <w:t>____________________________________</w:t>
            </w:r>
          </w:p>
        </w:tc>
        <w:tc>
          <w:tcPr>
            <w:tcW w:w="4605" w:type="dxa"/>
            <w:hideMark/>
          </w:tcPr>
          <w:p w14:paraId="59E6E699" w14:textId="77777777" w:rsidR="006378B5" w:rsidRPr="00120F27" w:rsidRDefault="006378B5" w:rsidP="00B83415">
            <w:pPr>
              <w:spacing w:after="0" w:line="240" w:lineRule="auto"/>
              <w:jc w:val="center"/>
              <w:rPr>
                <w:rFonts w:ascii="Garamond" w:hAnsi="Garamond"/>
                <w:sz w:val="24"/>
                <w:szCs w:val="24"/>
              </w:rPr>
            </w:pPr>
            <w:r w:rsidRPr="00120F27">
              <w:rPr>
                <w:rFonts w:ascii="Garamond" w:hAnsi="Garamond"/>
                <w:sz w:val="24"/>
                <w:szCs w:val="24"/>
              </w:rPr>
              <w:t>_____________________________</w:t>
            </w:r>
          </w:p>
        </w:tc>
      </w:tr>
      <w:tr w:rsidR="006378B5" w:rsidRPr="00120F27" w14:paraId="69618427" w14:textId="77777777" w:rsidTr="00B83415">
        <w:tc>
          <w:tcPr>
            <w:tcW w:w="4890" w:type="dxa"/>
            <w:hideMark/>
          </w:tcPr>
          <w:p w14:paraId="722E85CB" w14:textId="77777777" w:rsidR="006378B5" w:rsidRPr="00120F27" w:rsidRDefault="006378B5" w:rsidP="00B83415">
            <w:pPr>
              <w:spacing w:after="0" w:line="240" w:lineRule="auto"/>
              <w:jc w:val="center"/>
              <w:rPr>
                <w:rFonts w:ascii="Garamond" w:hAnsi="Garamond"/>
                <w:b/>
                <w:sz w:val="24"/>
                <w:szCs w:val="24"/>
              </w:rPr>
            </w:pPr>
            <w:r w:rsidRPr="00120F27">
              <w:rPr>
                <w:rFonts w:ascii="Garamond" w:hAnsi="Garamond"/>
                <w:b/>
                <w:sz w:val="24"/>
                <w:szCs w:val="24"/>
              </w:rPr>
              <w:t>Nemzeti Élelmiszerlánc-biztonsági Hivatal</w:t>
            </w:r>
          </w:p>
          <w:p w14:paraId="7DCFB96C" w14:textId="77777777" w:rsidR="006378B5" w:rsidRPr="00120F27" w:rsidRDefault="006378B5" w:rsidP="00B83415">
            <w:pPr>
              <w:spacing w:after="0" w:line="240" w:lineRule="auto"/>
              <w:jc w:val="center"/>
              <w:rPr>
                <w:rFonts w:ascii="Garamond" w:hAnsi="Garamond"/>
                <w:sz w:val="24"/>
                <w:szCs w:val="24"/>
              </w:rPr>
            </w:pPr>
            <w:r w:rsidRPr="00120F27">
              <w:rPr>
                <w:rFonts w:ascii="Garamond" w:hAnsi="Garamond"/>
                <w:sz w:val="24"/>
                <w:szCs w:val="24"/>
              </w:rPr>
              <w:t>Vevő</w:t>
            </w:r>
          </w:p>
          <w:p w14:paraId="25096E08" w14:textId="77777777" w:rsidR="006378B5" w:rsidRPr="00120F27" w:rsidRDefault="006378B5" w:rsidP="00B83415">
            <w:pPr>
              <w:spacing w:after="0" w:line="240" w:lineRule="auto"/>
              <w:jc w:val="center"/>
              <w:rPr>
                <w:rFonts w:ascii="Garamond" w:hAnsi="Garamond"/>
                <w:sz w:val="24"/>
                <w:szCs w:val="24"/>
              </w:rPr>
            </w:pPr>
            <w:r w:rsidRPr="00120F27">
              <w:rPr>
                <w:rFonts w:ascii="Garamond" w:hAnsi="Garamond"/>
                <w:sz w:val="24"/>
                <w:szCs w:val="24"/>
              </w:rPr>
              <w:t>képviseli</w:t>
            </w:r>
          </w:p>
          <w:p w14:paraId="75CEDDE1" w14:textId="77777777" w:rsidR="006378B5" w:rsidRPr="00120F27" w:rsidRDefault="006378B5" w:rsidP="00B83415">
            <w:pPr>
              <w:spacing w:after="0" w:line="240" w:lineRule="auto"/>
              <w:jc w:val="center"/>
              <w:rPr>
                <w:rFonts w:ascii="Garamond" w:hAnsi="Garamond"/>
                <w:sz w:val="24"/>
                <w:szCs w:val="24"/>
              </w:rPr>
            </w:pPr>
            <w:r w:rsidRPr="00120F27">
              <w:rPr>
                <w:rFonts w:ascii="Garamond" w:hAnsi="Garamond"/>
                <w:sz w:val="24"/>
                <w:szCs w:val="24"/>
              </w:rPr>
              <w:t>dr. Oravecz Márton</w:t>
            </w:r>
          </w:p>
          <w:p w14:paraId="1C22EAB0" w14:textId="77777777" w:rsidR="006378B5" w:rsidRPr="00120F27" w:rsidRDefault="006378B5" w:rsidP="00B83415">
            <w:pPr>
              <w:spacing w:after="0" w:line="240" w:lineRule="auto"/>
              <w:jc w:val="center"/>
              <w:rPr>
                <w:rFonts w:ascii="Garamond" w:hAnsi="Garamond"/>
                <w:sz w:val="24"/>
                <w:szCs w:val="24"/>
              </w:rPr>
            </w:pPr>
            <w:r w:rsidRPr="00120F27">
              <w:rPr>
                <w:rFonts w:ascii="Garamond" w:hAnsi="Garamond"/>
                <w:sz w:val="24"/>
                <w:szCs w:val="24"/>
              </w:rPr>
              <w:t>elnök</w:t>
            </w:r>
          </w:p>
        </w:tc>
        <w:tc>
          <w:tcPr>
            <w:tcW w:w="4605" w:type="dxa"/>
          </w:tcPr>
          <w:p w14:paraId="029235C9" w14:textId="77777777" w:rsidR="006378B5" w:rsidRPr="00120F27" w:rsidRDefault="006378B5" w:rsidP="00B83415">
            <w:pPr>
              <w:spacing w:after="0" w:line="240" w:lineRule="auto"/>
              <w:jc w:val="center"/>
              <w:rPr>
                <w:rFonts w:ascii="Garamond" w:hAnsi="Garamond"/>
                <w:sz w:val="24"/>
                <w:szCs w:val="24"/>
              </w:rPr>
            </w:pPr>
          </w:p>
          <w:p w14:paraId="3E261D50" w14:textId="77777777" w:rsidR="006378B5" w:rsidRPr="00120F27" w:rsidRDefault="006378B5" w:rsidP="00B83415">
            <w:pPr>
              <w:spacing w:after="0" w:line="240" w:lineRule="auto"/>
              <w:jc w:val="center"/>
              <w:rPr>
                <w:rFonts w:ascii="Garamond" w:hAnsi="Garamond"/>
                <w:sz w:val="24"/>
                <w:szCs w:val="24"/>
              </w:rPr>
            </w:pPr>
            <w:r w:rsidRPr="00120F27">
              <w:rPr>
                <w:rFonts w:ascii="Garamond" w:hAnsi="Garamond"/>
                <w:sz w:val="24"/>
                <w:szCs w:val="24"/>
              </w:rPr>
              <w:t>Eladó</w:t>
            </w:r>
          </w:p>
          <w:p w14:paraId="573F4FDE" w14:textId="77777777" w:rsidR="006378B5" w:rsidRPr="00120F27" w:rsidRDefault="006378B5" w:rsidP="00B83415">
            <w:pPr>
              <w:spacing w:after="0" w:line="240" w:lineRule="auto"/>
              <w:jc w:val="center"/>
              <w:rPr>
                <w:rFonts w:ascii="Garamond" w:hAnsi="Garamond"/>
                <w:sz w:val="24"/>
                <w:szCs w:val="24"/>
              </w:rPr>
            </w:pPr>
            <w:r w:rsidRPr="00120F27">
              <w:rPr>
                <w:rFonts w:ascii="Garamond" w:hAnsi="Garamond"/>
                <w:sz w:val="24"/>
                <w:szCs w:val="24"/>
              </w:rPr>
              <w:t>képviseli</w:t>
            </w:r>
          </w:p>
          <w:p w14:paraId="32E7E545" w14:textId="77777777" w:rsidR="006378B5" w:rsidRPr="00120F27" w:rsidRDefault="006378B5" w:rsidP="00B83415">
            <w:pPr>
              <w:spacing w:after="0" w:line="240" w:lineRule="auto"/>
              <w:jc w:val="center"/>
              <w:rPr>
                <w:rFonts w:ascii="Garamond" w:hAnsi="Garamond"/>
                <w:sz w:val="24"/>
                <w:szCs w:val="24"/>
              </w:rPr>
            </w:pPr>
          </w:p>
          <w:p w14:paraId="055357F2" w14:textId="77777777" w:rsidR="006378B5" w:rsidRPr="00120F27" w:rsidRDefault="006378B5" w:rsidP="00B83415">
            <w:pPr>
              <w:spacing w:after="0" w:line="240" w:lineRule="auto"/>
              <w:jc w:val="center"/>
              <w:rPr>
                <w:rFonts w:ascii="Garamond" w:hAnsi="Garamond"/>
                <w:sz w:val="24"/>
                <w:szCs w:val="24"/>
              </w:rPr>
            </w:pPr>
          </w:p>
        </w:tc>
      </w:tr>
    </w:tbl>
    <w:p w14:paraId="5D17B092" w14:textId="77777777" w:rsidR="006378B5" w:rsidRPr="00120F27" w:rsidRDefault="006378B5" w:rsidP="006378B5">
      <w:pPr>
        <w:spacing w:after="0" w:line="240" w:lineRule="auto"/>
        <w:jc w:val="both"/>
        <w:rPr>
          <w:rFonts w:ascii="Garamond" w:hAnsi="Garamond"/>
          <w:sz w:val="24"/>
          <w:szCs w:val="24"/>
        </w:rPr>
      </w:pPr>
    </w:p>
    <w:p w14:paraId="70DDBA29" w14:textId="77777777" w:rsidR="006378B5" w:rsidRPr="00120F27" w:rsidRDefault="006378B5" w:rsidP="006378B5">
      <w:pPr>
        <w:spacing w:after="0" w:line="240" w:lineRule="auto"/>
        <w:jc w:val="both"/>
        <w:rPr>
          <w:rFonts w:ascii="Garamond" w:hAnsi="Garamond"/>
          <w:sz w:val="24"/>
          <w:szCs w:val="24"/>
        </w:rPr>
      </w:pPr>
      <w:r w:rsidRPr="00120F27">
        <w:rPr>
          <w:rFonts w:ascii="Garamond" w:hAnsi="Garamond"/>
          <w:sz w:val="24"/>
          <w:szCs w:val="24"/>
        </w:rPr>
        <w:t>Pénzügyileg ellenjegyzem:</w:t>
      </w:r>
    </w:p>
    <w:p w14:paraId="053BB108" w14:textId="77777777" w:rsidR="006378B5" w:rsidRPr="00120F27" w:rsidRDefault="006378B5" w:rsidP="006378B5">
      <w:pPr>
        <w:spacing w:after="0" w:line="240" w:lineRule="auto"/>
        <w:jc w:val="both"/>
        <w:rPr>
          <w:rFonts w:ascii="Garamond" w:hAnsi="Garamond"/>
          <w:sz w:val="24"/>
          <w:szCs w:val="24"/>
        </w:rPr>
      </w:pPr>
    </w:p>
    <w:p w14:paraId="5E033661" w14:textId="77777777" w:rsidR="006378B5" w:rsidRPr="00120F27" w:rsidRDefault="006378B5" w:rsidP="006378B5">
      <w:pPr>
        <w:spacing w:after="0" w:line="240" w:lineRule="auto"/>
        <w:jc w:val="both"/>
        <w:rPr>
          <w:rFonts w:ascii="Garamond" w:hAnsi="Garamond"/>
          <w:sz w:val="24"/>
          <w:szCs w:val="24"/>
        </w:rPr>
      </w:pPr>
    </w:p>
    <w:p w14:paraId="3C4A031A" w14:textId="77777777" w:rsidR="006378B5" w:rsidRPr="00120F27" w:rsidRDefault="006378B5" w:rsidP="006378B5">
      <w:pPr>
        <w:spacing w:after="0" w:line="240" w:lineRule="auto"/>
        <w:jc w:val="both"/>
        <w:rPr>
          <w:rFonts w:ascii="Garamond" w:hAnsi="Garamond"/>
          <w:sz w:val="24"/>
          <w:szCs w:val="24"/>
        </w:rPr>
      </w:pPr>
      <w:r w:rsidRPr="00120F27">
        <w:rPr>
          <w:rFonts w:ascii="Garamond" w:hAnsi="Garamond"/>
          <w:sz w:val="24"/>
          <w:szCs w:val="24"/>
        </w:rPr>
        <w:t>_______________________</w:t>
      </w:r>
    </w:p>
    <w:p w14:paraId="7E65CA71" w14:textId="77777777" w:rsidR="006378B5" w:rsidRPr="00120F27" w:rsidRDefault="006378B5" w:rsidP="006378B5">
      <w:pPr>
        <w:spacing w:after="0" w:line="240" w:lineRule="auto"/>
        <w:jc w:val="both"/>
        <w:rPr>
          <w:rFonts w:ascii="Garamond" w:hAnsi="Garamond"/>
          <w:sz w:val="24"/>
          <w:szCs w:val="24"/>
        </w:rPr>
      </w:pPr>
      <w:r w:rsidRPr="00120F27">
        <w:rPr>
          <w:rFonts w:ascii="Garamond" w:hAnsi="Garamond"/>
          <w:sz w:val="24"/>
          <w:szCs w:val="24"/>
        </w:rPr>
        <w:t>Fekete László</w:t>
      </w:r>
    </w:p>
    <w:p w14:paraId="221454A1" w14:textId="77777777" w:rsidR="006378B5" w:rsidRPr="00120F27" w:rsidRDefault="006378B5" w:rsidP="006378B5">
      <w:pPr>
        <w:spacing w:after="0" w:line="240" w:lineRule="auto"/>
        <w:jc w:val="both"/>
        <w:rPr>
          <w:rFonts w:ascii="Garamond" w:hAnsi="Garamond"/>
          <w:sz w:val="24"/>
          <w:szCs w:val="24"/>
        </w:rPr>
      </w:pPr>
      <w:r w:rsidRPr="00120F27">
        <w:rPr>
          <w:rFonts w:ascii="Garamond" w:hAnsi="Garamond"/>
          <w:sz w:val="24"/>
          <w:szCs w:val="24"/>
        </w:rPr>
        <w:t>gazdasági elnökhelyettes</w:t>
      </w:r>
    </w:p>
    <w:p w14:paraId="00FF5678" w14:textId="77777777" w:rsidR="006378B5" w:rsidRPr="00120F27" w:rsidRDefault="006378B5" w:rsidP="006378B5">
      <w:pPr>
        <w:spacing w:after="0" w:line="240" w:lineRule="auto"/>
        <w:rPr>
          <w:rFonts w:ascii="Garamond" w:hAnsi="Garamond"/>
          <w:sz w:val="24"/>
          <w:szCs w:val="24"/>
        </w:rPr>
      </w:pPr>
    </w:p>
    <w:p w14:paraId="5EA4F2FD" w14:textId="77777777" w:rsidR="00FF6D65" w:rsidRPr="00C734A4" w:rsidRDefault="00FF6D65" w:rsidP="00FF6D65">
      <w:pPr>
        <w:spacing w:after="0" w:line="240" w:lineRule="auto"/>
        <w:ind w:firstLine="708"/>
        <w:jc w:val="center"/>
        <w:rPr>
          <w:rFonts w:ascii="Garamond" w:hAnsi="Garamond" w:cs="Garamond"/>
          <w:b/>
          <w:bCs/>
          <w:caps/>
          <w:color w:val="000000"/>
          <w:sz w:val="24"/>
          <w:szCs w:val="24"/>
        </w:rPr>
      </w:pPr>
      <w:r w:rsidRPr="00C734A4">
        <w:rPr>
          <w:rFonts w:ascii="Garamond" w:hAnsi="Garamond" w:cs="Garamond"/>
          <w:b/>
          <w:bCs/>
          <w:color w:val="000000"/>
          <w:sz w:val="24"/>
          <w:szCs w:val="24"/>
          <w:lang w:eastAsia="ar-SA"/>
        </w:rPr>
        <w:br w:type="page"/>
      </w:r>
      <w:r w:rsidRPr="00C734A4">
        <w:rPr>
          <w:rFonts w:ascii="Garamond" w:hAnsi="Garamond" w:cs="Garamond"/>
          <w:b/>
          <w:bCs/>
          <w:caps/>
          <w:color w:val="000000"/>
          <w:sz w:val="24"/>
          <w:szCs w:val="24"/>
        </w:rPr>
        <w:lastRenderedPageBreak/>
        <w:t>III. FORMANYOMTATVÁNYOK</w:t>
      </w:r>
      <w:bookmarkEnd w:id="21"/>
      <w:bookmarkEnd w:id="22"/>
    </w:p>
    <w:p w14:paraId="790AB2FE" w14:textId="77777777" w:rsidR="00B83415" w:rsidRPr="00120F27" w:rsidRDefault="00FF6D65" w:rsidP="00B83415">
      <w:pPr>
        <w:keepNext/>
        <w:spacing w:before="240" w:after="60" w:line="240" w:lineRule="auto"/>
        <w:outlineLvl w:val="1"/>
        <w:rPr>
          <w:rFonts w:ascii="Garamond" w:eastAsia="Times New Roman" w:hAnsi="Garamond" w:cs="Arial"/>
          <w:caps/>
          <w:sz w:val="24"/>
          <w:szCs w:val="24"/>
          <w:lang w:eastAsia="hu-HU"/>
        </w:rPr>
      </w:pPr>
      <w:r w:rsidRPr="00C734A4">
        <w:rPr>
          <w:rFonts w:ascii="Garamond" w:hAnsi="Garamond" w:cs="Garamond"/>
          <w:color w:val="000000"/>
          <w:sz w:val="24"/>
          <w:szCs w:val="24"/>
        </w:rPr>
        <w:br w:type="page"/>
      </w:r>
      <w:bookmarkStart w:id="37" w:name="_Toc489861561"/>
      <w:bookmarkStart w:id="38" w:name="_Toc318316332"/>
      <w:bookmarkStart w:id="39" w:name="_Toc274320156"/>
      <w:r w:rsidR="00B83415" w:rsidRPr="00120F27">
        <w:rPr>
          <w:rFonts w:ascii="Garamond" w:eastAsia="Times New Roman" w:hAnsi="Garamond" w:cs="Arial"/>
          <w:caps/>
          <w:sz w:val="24"/>
          <w:szCs w:val="24"/>
          <w:lang w:eastAsia="hu-HU"/>
        </w:rPr>
        <w:lastRenderedPageBreak/>
        <w:t>1. sz. melléklet</w:t>
      </w:r>
      <w:bookmarkEnd w:id="37"/>
    </w:p>
    <w:p w14:paraId="2A81B2D6" w14:textId="77777777" w:rsidR="00B83415" w:rsidRPr="00120F27" w:rsidRDefault="00B83415" w:rsidP="00B83415">
      <w:pPr>
        <w:spacing w:after="0" w:line="240" w:lineRule="auto"/>
        <w:jc w:val="center"/>
        <w:rPr>
          <w:rFonts w:ascii="Garamond" w:eastAsia="Times New Roman" w:hAnsi="Garamond"/>
          <w:b/>
          <w:sz w:val="24"/>
          <w:szCs w:val="24"/>
          <w:lang w:eastAsia="hu-HU"/>
        </w:rPr>
      </w:pPr>
      <w:r w:rsidRPr="00120F27">
        <w:rPr>
          <w:rFonts w:ascii="Garamond" w:eastAsia="Times New Roman" w:hAnsi="Garamond"/>
          <w:b/>
          <w:sz w:val="24"/>
          <w:szCs w:val="24"/>
          <w:lang w:eastAsia="hu-HU"/>
        </w:rPr>
        <w:t>Felolvasólap</w:t>
      </w:r>
    </w:p>
    <w:p w14:paraId="4CB67942" w14:textId="77777777" w:rsidR="00B83415" w:rsidRPr="00120F27" w:rsidRDefault="00B83415" w:rsidP="00B83415">
      <w:pPr>
        <w:tabs>
          <w:tab w:val="left" w:pos="851"/>
        </w:tabs>
        <w:spacing w:after="0" w:line="300" w:lineRule="atLeast"/>
        <w:jc w:val="center"/>
        <w:rPr>
          <w:rFonts w:ascii="Garamond" w:eastAsia="Times New Roman" w:hAnsi="Garamond"/>
          <w:i/>
          <w:sz w:val="24"/>
          <w:szCs w:val="24"/>
          <w:lang w:eastAsia="hu-HU"/>
        </w:rPr>
      </w:pPr>
    </w:p>
    <w:p w14:paraId="0F56B7B0" w14:textId="77777777" w:rsidR="00B83415" w:rsidRPr="00120F27" w:rsidRDefault="00B83415" w:rsidP="00B83415">
      <w:pPr>
        <w:spacing w:after="0" w:line="240" w:lineRule="auto"/>
        <w:jc w:val="center"/>
        <w:rPr>
          <w:rFonts w:ascii="Garamond" w:eastAsia="Times New Roman" w:hAnsi="Garamond"/>
          <w:b/>
          <w:sz w:val="24"/>
          <w:szCs w:val="24"/>
          <w:lang w:eastAsia="hu-HU"/>
        </w:rPr>
      </w:pPr>
      <w:r w:rsidRPr="00120F27">
        <w:rPr>
          <w:rFonts w:ascii="Garamond" w:eastAsia="Times New Roman" w:hAnsi="Garamond"/>
          <w:b/>
          <w:sz w:val="24"/>
          <w:szCs w:val="24"/>
          <w:lang w:eastAsia="hu-HU"/>
        </w:rPr>
        <w:t>a Nemzeti Élelmiszerlánc-biztonsági Hivatal, mint Ajánlatkérő által „</w:t>
      </w:r>
      <w:r>
        <w:rPr>
          <w:rFonts w:ascii="Garamond" w:eastAsia="Times New Roman" w:hAnsi="Garamond"/>
          <w:b/>
          <w:sz w:val="24"/>
          <w:szCs w:val="24"/>
          <w:lang w:eastAsia="hu-HU"/>
        </w:rPr>
        <w:t>NMR 400 MHz FoodScreener bor, méz, gyümölcslé vizsgálatokhoz</w:t>
      </w:r>
      <w:r w:rsidRPr="00120F27">
        <w:rPr>
          <w:rFonts w:ascii="Garamond" w:eastAsia="Times New Roman" w:hAnsi="Garamond"/>
          <w:b/>
          <w:sz w:val="24"/>
          <w:szCs w:val="24"/>
          <w:lang w:eastAsia="hu-HU"/>
        </w:rPr>
        <w:t>” tárgyában megindított közbeszerzési eljárásban</w:t>
      </w:r>
    </w:p>
    <w:p w14:paraId="0CD1A532" w14:textId="77777777" w:rsidR="00B83415" w:rsidRPr="00120F27" w:rsidRDefault="00B83415" w:rsidP="00B83415">
      <w:pPr>
        <w:spacing w:after="0" w:line="240" w:lineRule="auto"/>
        <w:jc w:val="both"/>
        <w:rPr>
          <w:rFonts w:ascii="Garamond" w:eastAsia="Times New Roman" w:hAnsi="Garamond"/>
          <w:b/>
          <w:sz w:val="24"/>
          <w:szCs w:val="24"/>
          <w:lang w:eastAsia="hu-HU"/>
        </w:rPr>
      </w:pPr>
      <w:r w:rsidRPr="00120F27">
        <w:rPr>
          <w:rFonts w:ascii="Garamond" w:eastAsia="Times New Roman" w:hAnsi="Garamond"/>
          <w:b/>
          <w:sz w:val="24"/>
          <w:szCs w:val="24"/>
          <w:lang w:eastAsia="hu-HU"/>
        </w:rPr>
        <w:t>Ajánlattevő adatai</w:t>
      </w:r>
      <w:r w:rsidRPr="00120F27">
        <w:rPr>
          <w:rFonts w:ascii="Garamond" w:eastAsia="Times New Roman" w:hAnsi="Garamond"/>
          <w:b/>
          <w:sz w:val="24"/>
          <w:szCs w:val="24"/>
          <w:vertAlign w:val="superscript"/>
          <w:lang w:eastAsia="hu-HU"/>
        </w:rPr>
        <w:footnoteReference w:id="2"/>
      </w:r>
      <w:r w:rsidRPr="00120F27">
        <w:rPr>
          <w:rFonts w:ascii="Garamond" w:eastAsia="Times New Roman" w:hAnsi="Garamond"/>
          <w:b/>
          <w:sz w:val="24"/>
          <w:szCs w:val="24"/>
          <w:lang w:eastAsia="hu-HU"/>
        </w:rPr>
        <w:t>:</w:t>
      </w:r>
    </w:p>
    <w:tbl>
      <w:tblPr>
        <w:tblW w:w="912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360"/>
        <w:gridCol w:w="5760"/>
      </w:tblGrid>
      <w:tr w:rsidR="00B83415" w:rsidRPr="00120F27" w14:paraId="11851151" w14:textId="77777777" w:rsidTr="00B83415">
        <w:trPr>
          <w:trHeight w:val="44"/>
        </w:trPr>
        <w:tc>
          <w:tcPr>
            <w:tcW w:w="3360" w:type="dxa"/>
            <w:shd w:val="clear" w:color="auto" w:fill="F2F2F2"/>
            <w:vAlign w:val="center"/>
          </w:tcPr>
          <w:p w14:paraId="61BB22DD" w14:textId="77777777" w:rsidR="00B83415" w:rsidRPr="00120F27" w:rsidRDefault="00B83415" w:rsidP="00B83415">
            <w:pPr>
              <w:spacing w:after="0" w:line="240" w:lineRule="auto"/>
              <w:jc w:val="both"/>
              <w:rPr>
                <w:rFonts w:ascii="Garamond" w:eastAsia="Times New Roman" w:hAnsi="Garamond"/>
                <w:b/>
                <w:sz w:val="24"/>
                <w:szCs w:val="24"/>
                <w:lang w:eastAsia="hu-HU"/>
              </w:rPr>
            </w:pPr>
            <w:r w:rsidRPr="00120F27">
              <w:rPr>
                <w:rFonts w:ascii="Garamond" w:eastAsia="Times New Roman" w:hAnsi="Garamond"/>
                <w:b/>
                <w:sz w:val="24"/>
                <w:szCs w:val="24"/>
                <w:lang w:eastAsia="hu-HU"/>
              </w:rPr>
              <w:t>Ajánlattevő neve:</w:t>
            </w:r>
          </w:p>
        </w:tc>
        <w:tc>
          <w:tcPr>
            <w:tcW w:w="5760" w:type="dxa"/>
            <w:vAlign w:val="center"/>
          </w:tcPr>
          <w:p w14:paraId="63355EDC" w14:textId="77777777" w:rsidR="00B83415" w:rsidRPr="00120F27" w:rsidRDefault="00B83415" w:rsidP="00B83415">
            <w:pPr>
              <w:spacing w:after="0" w:line="240" w:lineRule="auto"/>
              <w:rPr>
                <w:rFonts w:ascii="Garamond" w:eastAsia="Times New Roman" w:hAnsi="Garamond"/>
                <w:sz w:val="24"/>
                <w:szCs w:val="24"/>
                <w:lang w:eastAsia="hu-HU"/>
              </w:rPr>
            </w:pPr>
          </w:p>
        </w:tc>
      </w:tr>
      <w:tr w:rsidR="00B83415" w:rsidRPr="00120F27" w14:paraId="4DB63F8D" w14:textId="77777777" w:rsidTr="00B83415">
        <w:trPr>
          <w:trHeight w:val="64"/>
        </w:trPr>
        <w:tc>
          <w:tcPr>
            <w:tcW w:w="3360" w:type="dxa"/>
            <w:shd w:val="clear" w:color="auto" w:fill="F2F2F2"/>
            <w:vAlign w:val="center"/>
          </w:tcPr>
          <w:p w14:paraId="38F5F96A" w14:textId="77777777" w:rsidR="00B83415" w:rsidRPr="00120F27" w:rsidRDefault="00B83415" w:rsidP="00B83415">
            <w:pPr>
              <w:spacing w:after="0" w:line="240" w:lineRule="auto"/>
              <w:jc w:val="both"/>
              <w:rPr>
                <w:rFonts w:ascii="Garamond" w:eastAsia="Times New Roman" w:hAnsi="Garamond"/>
                <w:b/>
                <w:sz w:val="24"/>
                <w:szCs w:val="24"/>
                <w:lang w:eastAsia="hu-HU"/>
              </w:rPr>
            </w:pPr>
            <w:r w:rsidRPr="00120F27">
              <w:rPr>
                <w:rFonts w:ascii="Garamond" w:eastAsia="Times New Roman" w:hAnsi="Garamond"/>
                <w:b/>
                <w:sz w:val="24"/>
                <w:szCs w:val="24"/>
                <w:lang w:eastAsia="hu-HU"/>
              </w:rPr>
              <w:t>Ajánlattevő székhelye:</w:t>
            </w:r>
          </w:p>
        </w:tc>
        <w:tc>
          <w:tcPr>
            <w:tcW w:w="5760" w:type="dxa"/>
            <w:vAlign w:val="center"/>
          </w:tcPr>
          <w:p w14:paraId="4F6E18B2" w14:textId="77777777" w:rsidR="00B83415" w:rsidRPr="00120F27" w:rsidRDefault="00B83415" w:rsidP="00B83415">
            <w:pPr>
              <w:spacing w:after="0" w:line="240" w:lineRule="auto"/>
              <w:rPr>
                <w:rFonts w:ascii="Garamond" w:eastAsia="Times New Roman" w:hAnsi="Garamond"/>
                <w:sz w:val="24"/>
                <w:szCs w:val="24"/>
                <w:lang w:eastAsia="hu-HU"/>
              </w:rPr>
            </w:pPr>
          </w:p>
        </w:tc>
      </w:tr>
      <w:tr w:rsidR="00B83415" w:rsidRPr="00120F27" w14:paraId="7A109EF5" w14:textId="77777777" w:rsidTr="00B83415">
        <w:trPr>
          <w:trHeight w:val="64"/>
        </w:trPr>
        <w:tc>
          <w:tcPr>
            <w:tcW w:w="3360" w:type="dxa"/>
            <w:shd w:val="clear" w:color="auto" w:fill="F2F2F2"/>
            <w:vAlign w:val="center"/>
          </w:tcPr>
          <w:p w14:paraId="63B0EAB9" w14:textId="77777777" w:rsidR="00B83415" w:rsidRPr="00120F27" w:rsidRDefault="00B83415" w:rsidP="00B83415">
            <w:pPr>
              <w:spacing w:after="0" w:line="240" w:lineRule="auto"/>
              <w:jc w:val="both"/>
              <w:rPr>
                <w:rFonts w:ascii="Garamond" w:eastAsia="Times New Roman" w:hAnsi="Garamond"/>
                <w:b/>
                <w:sz w:val="24"/>
                <w:szCs w:val="24"/>
                <w:lang w:eastAsia="hu-HU"/>
              </w:rPr>
            </w:pPr>
            <w:r w:rsidRPr="00120F27">
              <w:rPr>
                <w:rFonts w:ascii="Garamond" w:eastAsia="Times New Roman" w:hAnsi="Garamond"/>
                <w:b/>
                <w:sz w:val="24"/>
                <w:szCs w:val="24"/>
                <w:lang w:eastAsia="hu-HU"/>
              </w:rPr>
              <w:t>Nyilvántartó cégbíróság neve:</w:t>
            </w:r>
          </w:p>
        </w:tc>
        <w:tc>
          <w:tcPr>
            <w:tcW w:w="5760" w:type="dxa"/>
            <w:vAlign w:val="center"/>
          </w:tcPr>
          <w:p w14:paraId="1529A7A2" w14:textId="77777777" w:rsidR="00B83415" w:rsidRPr="00120F27" w:rsidRDefault="00B83415" w:rsidP="00B83415">
            <w:pPr>
              <w:spacing w:after="0" w:line="240" w:lineRule="auto"/>
              <w:rPr>
                <w:rFonts w:ascii="Garamond" w:eastAsia="Times New Roman" w:hAnsi="Garamond"/>
                <w:sz w:val="24"/>
                <w:szCs w:val="24"/>
                <w:lang w:eastAsia="hu-HU"/>
              </w:rPr>
            </w:pPr>
          </w:p>
        </w:tc>
      </w:tr>
      <w:tr w:rsidR="00B83415" w:rsidRPr="00120F27" w14:paraId="559254E0" w14:textId="77777777" w:rsidTr="00B83415">
        <w:trPr>
          <w:trHeight w:val="64"/>
        </w:trPr>
        <w:tc>
          <w:tcPr>
            <w:tcW w:w="3360" w:type="dxa"/>
            <w:shd w:val="clear" w:color="auto" w:fill="F2F2F2"/>
            <w:vAlign w:val="center"/>
          </w:tcPr>
          <w:p w14:paraId="6AAF042E" w14:textId="77777777" w:rsidR="00B83415" w:rsidRPr="00120F27" w:rsidRDefault="00B83415" w:rsidP="00B83415">
            <w:pPr>
              <w:spacing w:after="0" w:line="240" w:lineRule="auto"/>
              <w:jc w:val="both"/>
              <w:rPr>
                <w:rFonts w:ascii="Garamond" w:eastAsia="Times New Roman" w:hAnsi="Garamond"/>
                <w:b/>
                <w:sz w:val="24"/>
                <w:szCs w:val="24"/>
                <w:lang w:eastAsia="hu-HU"/>
              </w:rPr>
            </w:pPr>
            <w:r w:rsidRPr="00120F27">
              <w:rPr>
                <w:rFonts w:ascii="Garamond" w:eastAsia="Times New Roman" w:hAnsi="Garamond"/>
                <w:b/>
                <w:sz w:val="24"/>
                <w:szCs w:val="24"/>
                <w:lang w:eastAsia="hu-HU"/>
              </w:rPr>
              <w:t>Ajánlattevő cégjegyzékszáma:</w:t>
            </w:r>
          </w:p>
        </w:tc>
        <w:tc>
          <w:tcPr>
            <w:tcW w:w="5760" w:type="dxa"/>
            <w:vAlign w:val="center"/>
          </w:tcPr>
          <w:p w14:paraId="57403732" w14:textId="77777777" w:rsidR="00B83415" w:rsidRPr="00120F27" w:rsidRDefault="00B83415" w:rsidP="00B83415">
            <w:pPr>
              <w:spacing w:after="0" w:line="240" w:lineRule="auto"/>
              <w:rPr>
                <w:rFonts w:ascii="Garamond" w:eastAsia="Times New Roman" w:hAnsi="Garamond"/>
                <w:sz w:val="24"/>
                <w:szCs w:val="24"/>
                <w:lang w:eastAsia="hu-HU"/>
              </w:rPr>
            </w:pPr>
          </w:p>
        </w:tc>
      </w:tr>
      <w:tr w:rsidR="00B83415" w:rsidRPr="00120F27" w14:paraId="1B2877B1" w14:textId="77777777" w:rsidTr="00B83415">
        <w:trPr>
          <w:trHeight w:val="64"/>
        </w:trPr>
        <w:tc>
          <w:tcPr>
            <w:tcW w:w="3360" w:type="dxa"/>
            <w:shd w:val="clear" w:color="auto" w:fill="F2F2F2"/>
            <w:vAlign w:val="center"/>
          </w:tcPr>
          <w:p w14:paraId="69CEFBCD" w14:textId="77777777" w:rsidR="00B83415" w:rsidRPr="00120F27" w:rsidRDefault="00B83415" w:rsidP="00B83415">
            <w:pPr>
              <w:spacing w:after="0" w:line="240" w:lineRule="auto"/>
              <w:jc w:val="both"/>
              <w:rPr>
                <w:rFonts w:ascii="Garamond" w:eastAsia="Times New Roman" w:hAnsi="Garamond"/>
                <w:b/>
                <w:sz w:val="24"/>
                <w:szCs w:val="24"/>
                <w:lang w:eastAsia="hu-HU"/>
              </w:rPr>
            </w:pPr>
            <w:r w:rsidRPr="00120F27">
              <w:rPr>
                <w:rFonts w:ascii="Garamond" w:eastAsia="Times New Roman" w:hAnsi="Garamond"/>
                <w:b/>
                <w:sz w:val="24"/>
                <w:szCs w:val="24"/>
                <w:lang w:eastAsia="hu-HU"/>
              </w:rPr>
              <w:t>Belföldi adószáma:</w:t>
            </w:r>
          </w:p>
        </w:tc>
        <w:tc>
          <w:tcPr>
            <w:tcW w:w="5760" w:type="dxa"/>
            <w:vAlign w:val="center"/>
          </w:tcPr>
          <w:p w14:paraId="449ECCED" w14:textId="77777777" w:rsidR="00B83415" w:rsidRPr="00120F27" w:rsidRDefault="00B83415" w:rsidP="00B83415">
            <w:pPr>
              <w:spacing w:after="0" w:line="240" w:lineRule="auto"/>
              <w:rPr>
                <w:rFonts w:ascii="Garamond" w:eastAsia="Times New Roman" w:hAnsi="Garamond"/>
                <w:sz w:val="24"/>
                <w:szCs w:val="24"/>
                <w:lang w:eastAsia="hu-HU"/>
              </w:rPr>
            </w:pPr>
          </w:p>
        </w:tc>
      </w:tr>
      <w:tr w:rsidR="00B83415" w:rsidRPr="00120F27" w14:paraId="5B19B747" w14:textId="77777777" w:rsidTr="00B83415">
        <w:trPr>
          <w:trHeight w:val="64"/>
        </w:trPr>
        <w:tc>
          <w:tcPr>
            <w:tcW w:w="3360" w:type="dxa"/>
            <w:shd w:val="clear" w:color="auto" w:fill="F2F2F2"/>
            <w:vAlign w:val="center"/>
          </w:tcPr>
          <w:p w14:paraId="7A8481BC" w14:textId="77777777" w:rsidR="00B83415" w:rsidRPr="00120F27" w:rsidRDefault="00B83415" w:rsidP="00B83415">
            <w:pPr>
              <w:spacing w:after="0" w:line="240" w:lineRule="auto"/>
              <w:jc w:val="both"/>
              <w:rPr>
                <w:rFonts w:ascii="Garamond" w:eastAsia="Times New Roman" w:hAnsi="Garamond"/>
                <w:b/>
                <w:sz w:val="24"/>
                <w:szCs w:val="24"/>
                <w:lang w:eastAsia="hu-HU"/>
              </w:rPr>
            </w:pPr>
            <w:r w:rsidRPr="00120F27">
              <w:rPr>
                <w:rFonts w:ascii="Garamond" w:eastAsia="Times New Roman" w:hAnsi="Garamond"/>
                <w:b/>
                <w:sz w:val="24"/>
                <w:szCs w:val="24"/>
                <w:lang w:eastAsia="hu-HU"/>
              </w:rPr>
              <w:t>Pénzforgalmi jelzőszám</w:t>
            </w:r>
            <w:r w:rsidRPr="00120F27">
              <w:rPr>
                <w:rFonts w:ascii="Garamond" w:eastAsia="Times New Roman" w:hAnsi="Garamond"/>
                <w:b/>
                <w:sz w:val="24"/>
                <w:szCs w:val="24"/>
                <w:vertAlign w:val="superscript"/>
                <w:lang w:eastAsia="hu-HU"/>
              </w:rPr>
              <w:footnoteReference w:id="3"/>
            </w:r>
            <w:r w:rsidRPr="00120F27">
              <w:rPr>
                <w:rFonts w:ascii="Garamond" w:eastAsia="Times New Roman" w:hAnsi="Garamond"/>
                <w:b/>
                <w:sz w:val="24"/>
                <w:szCs w:val="24"/>
                <w:lang w:eastAsia="hu-HU"/>
              </w:rPr>
              <w:t>:</w:t>
            </w:r>
          </w:p>
        </w:tc>
        <w:tc>
          <w:tcPr>
            <w:tcW w:w="5760" w:type="dxa"/>
            <w:vAlign w:val="center"/>
          </w:tcPr>
          <w:p w14:paraId="48721197" w14:textId="77777777" w:rsidR="00B83415" w:rsidRPr="00120F27" w:rsidRDefault="00B83415" w:rsidP="00B83415">
            <w:pPr>
              <w:spacing w:after="0" w:line="240" w:lineRule="auto"/>
              <w:rPr>
                <w:rFonts w:ascii="Garamond" w:eastAsia="Times New Roman" w:hAnsi="Garamond"/>
                <w:sz w:val="24"/>
                <w:szCs w:val="24"/>
                <w:lang w:eastAsia="hu-HU"/>
              </w:rPr>
            </w:pPr>
          </w:p>
        </w:tc>
      </w:tr>
      <w:tr w:rsidR="00B83415" w:rsidRPr="00120F27" w14:paraId="6667BC40" w14:textId="77777777" w:rsidTr="00B83415">
        <w:trPr>
          <w:trHeight w:val="64"/>
        </w:trPr>
        <w:tc>
          <w:tcPr>
            <w:tcW w:w="3360" w:type="dxa"/>
            <w:shd w:val="clear" w:color="auto" w:fill="F2F2F2"/>
            <w:vAlign w:val="center"/>
          </w:tcPr>
          <w:p w14:paraId="04990E71" w14:textId="77777777" w:rsidR="00B83415" w:rsidRPr="00120F27" w:rsidRDefault="00B83415" w:rsidP="00B83415">
            <w:pPr>
              <w:spacing w:after="0" w:line="240" w:lineRule="auto"/>
              <w:jc w:val="both"/>
              <w:rPr>
                <w:rFonts w:ascii="Garamond" w:eastAsia="Times New Roman" w:hAnsi="Garamond"/>
                <w:b/>
                <w:sz w:val="24"/>
                <w:szCs w:val="24"/>
                <w:lang w:eastAsia="hu-HU"/>
              </w:rPr>
            </w:pPr>
            <w:r w:rsidRPr="00120F27">
              <w:rPr>
                <w:rFonts w:ascii="Garamond" w:eastAsia="Times New Roman" w:hAnsi="Garamond"/>
                <w:b/>
                <w:sz w:val="24"/>
                <w:szCs w:val="24"/>
                <w:lang w:eastAsia="hu-HU"/>
              </w:rPr>
              <w:t>Képviselő neve:</w:t>
            </w:r>
          </w:p>
        </w:tc>
        <w:tc>
          <w:tcPr>
            <w:tcW w:w="5760" w:type="dxa"/>
            <w:vAlign w:val="center"/>
          </w:tcPr>
          <w:p w14:paraId="7ECBAAE3" w14:textId="77777777" w:rsidR="00B83415" w:rsidRPr="00120F27" w:rsidRDefault="00B83415" w:rsidP="00B83415">
            <w:pPr>
              <w:spacing w:after="0" w:line="240" w:lineRule="auto"/>
              <w:rPr>
                <w:rFonts w:ascii="Garamond" w:eastAsia="Times New Roman" w:hAnsi="Garamond"/>
                <w:sz w:val="24"/>
                <w:szCs w:val="24"/>
                <w:lang w:eastAsia="hu-HU"/>
              </w:rPr>
            </w:pPr>
          </w:p>
        </w:tc>
      </w:tr>
    </w:tbl>
    <w:p w14:paraId="34ADD1C5" w14:textId="77777777" w:rsidR="00B83415" w:rsidRPr="00120F27" w:rsidRDefault="00B83415" w:rsidP="00B83415">
      <w:pPr>
        <w:spacing w:after="0" w:line="240" w:lineRule="auto"/>
        <w:ind w:left="-142" w:firstLine="142"/>
        <w:jc w:val="both"/>
        <w:rPr>
          <w:rFonts w:ascii="Garamond" w:eastAsia="Times" w:hAnsi="Garamond"/>
          <w:b/>
          <w:sz w:val="24"/>
          <w:szCs w:val="24"/>
          <w:lang w:eastAsia="hu-HU"/>
        </w:rPr>
      </w:pPr>
    </w:p>
    <w:p w14:paraId="0B554956" w14:textId="77777777" w:rsidR="00B83415" w:rsidRPr="00120F27" w:rsidRDefault="00B83415" w:rsidP="00B83415">
      <w:pPr>
        <w:spacing w:after="0" w:line="240" w:lineRule="auto"/>
        <w:ind w:left="-142" w:firstLine="142"/>
        <w:jc w:val="both"/>
        <w:rPr>
          <w:rFonts w:ascii="Garamond" w:eastAsia="Times" w:hAnsi="Garamond"/>
          <w:b/>
          <w:sz w:val="24"/>
          <w:szCs w:val="24"/>
          <w:lang w:eastAsia="hu-HU"/>
        </w:rPr>
      </w:pPr>
      <w:r w:rsidRPr="00120F27">
        <w:rPr>
          <w:rFonts w:ascii="Garamond" w:eastAsia="Times" w:hAnsi="Garamond"/>
          <w:b/>
          <w:sz w:val="24"/>
          <w:szCs w:val="24"/>
          <w:lang w:eastAsia="hu-HU"/>
        </w:rPr>
        <w:t>A kapcsolattartó adatai</w:t>
      </w:r>
      <w:r w:rsidRPr="00120F27">
        <w:rPr>
          <w:rFonts w:ascii="Garamond" w:eastAsia="Times New Roman" w:hAnsi="Garamond"/>
          <w:b/>
          <w:sz w:val="24"/>
          <w:szCs w:val="24"/>
          <w:vertAlign w:val="superscript"/>
          <w:lang w:eastAsia="hu-HU"/>
        </w:rPr>
        <w:footnoteReference w:id="4"/>
      </w:r>
      <w:r w:rsidRPr="00120F27">
        <w:rPr>
          <w:rFonts w:ascii="Garamond" w:eastAsia="Times" w:hAnsi="Garamond"/>
          <w:b/>
          <w:sz w:val="24"/>
          <w:szCs w:val="24"/>
          <w:lang w:eastAsia="hu-HU"/>
        </w:rPr>
        <w:t>:</w:t>
      </w:r>
    </w:p>
    <w:tbl>
      <w:tblPr>
        <w:tblW w:w="912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400"/>
        <w:gridCol w:w="3720"/>
      </w:tblGrid>
      <w:tr w:rsidR="00B83415" w:rsidRPr="00120F27" w14:paraId="05082152" w14:textId="77777777" w:rsidTr="00B83415">
        <w:trPr>
          <w:trHeight w:val="166"/>
        </w:trPr>
        <w:tc>
          <w:tcPr>
            <w:tcW w:w="5400" w:type="dxa"/>
            <w:shd w:val="clear" w:color="auto" w:fill="F2F2F2"/>
            <w:vAlign w:val="center"/>
          </w:tcPr>
          <w:p w14:paraId="61EB28C1" w14:textId="77777777" w:rsidR="00B83415" w:rsidRPr="00120F27" w:rsidRDefault="00B83415" w:rsidP="00B83415">
            <w:pPr>
              <w:spacing w:after="0" w:line="240" w:lineRule="auto"/>
              <w:jc w:val="both"/>
              <w:rPr>
                <w:rFonts w:ascii="Garamond" w:eastAsia="Times New Roman" w:hAnsi="Garamond"/>
                <w:b/>
                <w:sz w:val="24"/>
                <w:szCs w:val="24"/>
                <w:lang w:eastAsia="hu-HU"/>
              </w:rPr>
            </w:pPr>
            <w:r w:rsidRPr="00120F27">
              <w:rPr>
                <w:rFonts w:ascii="Garamond" w:eastAsia="Times New Roman" w:hAnsi="Garamond"/>
                <w:b/>
                <w:sz w:val="24"/>
                <w:szCs w:val="24"/>
                <w:lang w:eastAsia="hu-HU"/>
              </w:rPr>
              <w:t>Kapcsolattartó személy neve:</w:t>
            </w:r>
          </w:p>
        </w:tc>
        <w:tc>
          <w:tcPr>
            <w:tcW w:w="3720" w:type="dxa"/>
            <w:vAlign w:val="center"/>
          </w:tcPr>
          <w:p w14:paraId="15875D04" w14:textId="77777777" w:rsidR="00B83415" w:rsidRPr="00120F27" w:rsidRDefault="00B83415" w:rsidP="00B83415">
            <w:pPr>
              <w:spacing w:after="0" w:line="240" w:lineRule="auto"/>
              <w:rPr>
                <w:rFonts w:ascii="Garamond" w:eastAsia="Times New Roman" w:hAnsi="Garamond"/>
                <w:sz w:val="24"/>
                <w:szCs w:val="24"/>
                <w:lang w:eastAsia="hu-HU"/>
              </w:rPr>
            </w:pPr>
          </w:p>
        </w:tc>
      </w:tr>
      <w:tr w:rsidR="00B83415" w:rsidRPr="00120F27" w14:paraId="70F13811" w14:textId="77777777" w:rsidTr="00B83415">
        <w:tc>
          <w:tcPr>
            <w:tcW w:w="5400" w:type="dxa"/>
            <w:tcBorders>
              <w:bottom w:val="single" w:sz="4" w:space="0" w:color="auto"/>
            </w:tcBorders>
            <w:shd w:val="clear" w:color="auto" w:fill="F2F2F2"/>
            <w:vAlign w:val="center"/>
          </w:tcPr>
          <w:p w14:paraId="23F3097A" w14:textId="77777777" w:rsidR="00B83415" w:rsidRPr="00120F27" w:rsidRDefault="00B83415" w:rsidP="00B83415">
            <w:pPr>
              <w:spacing w:after="0" w:line="240" w:lineRule="auto"/>
              <w:jc w:val="both"/>
              <w:rPr>
                <w:rFonts w:ascii="Garamond" w:eastAsia="Times New Roman" w:hAnsi="Garamond"/>
                <w:b/>
                <w:sz w:val="24"/>
                <w:szCs w:val="24"/>
                <w:lang w:eastAsia="hu-HU"/>
              </w:rPr>
            </w:pPr>
            <w:r w:rsidRPr="00120F27">
              <w:rPr>
                <w:rFonts w:ascii="Garamond" w:eastAsia="Times New Roman" w:hAnsi="Garamond"/>
                <w:b/>
                <w:sz w:val="24"/>
                <w:szCs w:val="24"/>
                <w:lang w:eastAsia="hu-HU"/>
              </w:rPr>
              <w:t>Kapcsolattartó személy telefon vagy mobil száma:</w:t>
            </w:r>
          </w:p>
        </w:tc>
        <w:tc>
          <w:tcPr>
            <w:tcW w:w="3720" w:type="dxa"/>
            <w:tcBorders>
              <w:bottom w:val="single" w:sz="4" w:space="0" w:color="auto"/>
            </w:tcBorders>
            <w:vAlign w:val="center"/>
          </w:tcPr>
          <w:p w14:paraId="3DBF5A1F" w14:textId="77777777" w:rsidR="00B83415" w:rsidRPr="00120F27" w:rsidRDefault="00B83415" w:rsidP="00B83415">
            <w:pPr>
              <w:spacing w:after="0" w:line="240" w:lineRule="auto"/>
              <w:rPr>
                <w:rFonts w:ascii="Garamond" w:eastAsia="Times New Roman" w:hAnsi="Garamond"/>
                <w:sz w:val="24"/>
                <w:szCs w:val="24"/>
                <w:lang w:eastAsia="hu-HU"/>
              </w:rPr>
            </w:pPr>
          </w:p>
        </w:tc>
      </w:tr>
      <w:tr w:rsidR="00B83415" w:rsidRPr="00120F27" w14:paraId="5C6983E9" w14:textId="77777777" w:rsidTr="00B83415">
        <w:tc>
          <w:tcPr>
            <w:tcW w:w="5400" w:type="dxa"/>
            <w:tcBorders>
              <w:top w:val="single" w:sz="4" w:space="0" w:color="auto"/>
              <w:bottom w:val="single" w:sz="4" w:space="0" w:color="auto"/>
            </w:tcBorders>
            <w:shd w:val="clear" w:color="auto" w:fill="F2F2F2"/>
            <w:vAlign w:val="center"/>
          </w:tcPr>
          <w:p w14:paraId="7100D816" w14:textId="77777777" w:rsidR="00B83415" w:rsidRPr="00120F27" w:rsidRDefault="00B83415" w:rsidP="00B83415">
            <w:pPr>
              <w:spacing w:after="0" w:line="240" w:lineRule="auto"/>
              <w:jc w:val="both"/>
              <w:rPr>
                <w:rFonts w:ascii="Garamond" w:eastAsia="Times New Roman" w:hAnsi="Garamond"/>
                <w:b/>
                <w:sz w:val="24"/>
                <w:szCs w:val="24"/>
                <w:lang w:eastAsia="hu-HU"/>
              </w:rPr>
            </w:pPr>
            <w:r w:rsidRPr="00120F27">
              <w:rPr>
                <w:rFonts w:ascii="Garamond" w:eastAsia="Times New Roman" w:hAnsi="Garamond"/>
                <w:b/>
                <w:sz w:val="24"/>
                <w:szCs w:val="24"/>
                <w:lang w:eastAsia="hu-HU"/>
              </w:rPr>
              <w:t>Kapcsolattartó személy faxszáma:</w:t>
            </w:r>
          </w:p>
        </w:tc>
        <w:tc>
          <w:tcPr>
            <w:tcW w:w="3720" w:type="dxa"/>
            <w:tcBorders>
              <w:top w:val="single" w:sz="4" w:space="0" w:color="auto"/>
              <w:bottom w:val="single" w:sz="4" w:space="0" w:color="auto"/>
            </w:tcBorders>
            <w:vAlign w:val="center"/>
          </w:tcPr>
          <w:p w14:paraId="486EC432" w14:textId="77777777" w:rsidR="00B83415" w:rsidRPr="00120F27" w:rsidRDefault="00B83415" w:rsidP="00B83415">
            <w:pPr>
              <w:spacing w:after="0" w:line="240" w:lineRule="auto"/>
              <w:rPr>
                <w:rFonts w:ascii="Garamond" w:eastAsia="Times New Roman" w:hAnsi="Garamond"/>
                <w:sz w:val="24"/>
                <w:szCs w:val="24"/>
                <w:lang w:eastAsia="hu-HU"/>
              </w:rPr>
            </w:pPr>
          </w:p>
        </w:tc>
      </w:tr>
      <w:tr w:rsidR="00B83415" w:rsidRPr="00120F27" w14:paraId="263EE9B9" w14:textId="77777777" w:rsidTr="00B83415">
        <w:tc>
          <w:tcPr>
            <w:tcW w:w="5400" w:type="dxa"/>
            <w:tcBorders>
              <w:top w:val="single" w:sz="4" w:space="0" w:color="auto"/>
              <w:left w:val="double" w:sz="4" w:space="0" w:color="auto"/>
              <w:bottom w:val="double" w:sz="4" w:space="0" w:color="auto"/>
              <w:right w:val="single" w:sz="4" w:space="0" w:color="auto"/>
            </w:tcBorders>
            <w:shd w:val="clear" w:color="auto" w:fill="F2F2F2"/>
            <w:vAlign w:val="center"/>
          </w:tcPr>
          <w:p w14:paraId="56F66200" w14:textId="77777777" w:rsidR="00B83415" w:rsidRPr="00120F27" w:rsidRDefault="00B83415" w:rsidP="00B83415">
            <w:pPr>
              <w:spacing w:after="0" w:line="240" w:lineRule="auto"/>
              <w:jc w:val="both"/>
              <w:rPr>
                <w:rFonts w:ascii="Garamond" w:eastAsia="Times New Roman" w:hAnsi="Garamond"/>
                <w:b/>
                <w:sz w:val="24"/>
                <w:szCs w:val="24"/>
                <w:lang w:eastAsia="hu-HU"/>
              </w:rPr>
            </w:pPr>
            <w:r w:rsidRPr="00120F27">
              <w:rPr>
                <w:rFonts w:ascii="Garamond" w:eastAsia="Times New Roman" w:hAnsi="Garamond"/>
                <w:b/>
                <w:sz w:val="24"/>
                <w:szCs w:val="24"/>
                <w:lang w:eastAsia="hu-HU"/>
              </w:rPr>
              <w:t>Kapcsolattartó személy e-mail címe:</w:t>
            </w:r>
          </w:p>
        </w:tc>
        <w:tc>
          <w:tcPr>
            <w:tcW w:w="3720" w:type="dxa"/>
            <w:tcBorders>
              <w:top w:val="single" w:sz="4" w:space="0" w:color="auto"/>
              <w:left w:val="single" w:sz="4" w:space="0" w:color="auto"/>
              <w:bottom w:val="double" w:sz="4" w:space="0" w:color="auto"/>
              <w:right w:val="double" w:sz="4" w:space="0" w:color="auto"/>
            </w:tcBorders>
            <w:vAlign w:val="center"/>
          </w:tcPr>
          <w:p w14:paraId="451A8A78" w14:textId="77777777" w:rsidR="00B83415" w:rsidRPr="00120F27" w:rsidRDefault="00B83415" w:rsidP="00B83415">
            <w:pPr>
              <w:spacing w:after="0" w:line="240" w:lineRule="auto"/>
              <w:rPr>
                <w:rFonts w:ascii="Garamond" w:eastAsia="Times New Roman" w:hAnsi="Garamond"/>
                <w:sz w:val="24"/>
                <w:szCs w:val="24"/>
                <w:lang w:eastAsia="hu-HU"/>
              </w:rPr>
            </w:pPr>
          </w:p>
        </w:tc>
      </w:tr>
    </w:tbl>
    <w:p w14:paraId="569926A9" w14:textId="77777777" w:rsidR="00B83415" w:rsidRPr="00120F27" w:rsidRDefault="00B83415" w:rsidP="00B83415">
      <w:pPr>
        <w:tabs>
          <w:tab w:val="left" w:pos="851"/>
        </w:tabs>
        <w:spacing w:after="0" w:line="300" w:lineRule="atLeast"/>
        <w:jc w:val="both"/>
        <w:rPr>
          <w:rFonts w:ascii="Garamond" w:eastAsia="Times New Roman" w:hAnsi="Garamond"/>
          <w:sz w:val="24"/>
          <w:szCs w:val="24"/>
          <w:lang w:eastAsia="hu-HU"/>
        </w:rPr>
      </w:pPr>
    </w:p>
    <w:p w14:paraId="4C6D1409" w14:textId="77777777" w:rsidR="00B83415" w:rsidRPr="00120F27" w:rsidRDefault="00B83415" w:rsidP="00B83415">
      <w:pPr>
        <w:tabs>
          <w:tab w:val="left" w:pos="1620"/>
          <w:tab w:val="left" w:pos="5940"/>
        </w:tabs>
        <w:spacing w:after="0" w:line="240" w:lineRule="auto"/>
        <w:jc w:val="both"/>
        <w:rPr>
          <w:rFonts w:ascii="Garamond" w:eastAsia="Times New Roman" w:hAnsi="Garamond"/>
          <w:sz w:val="24"/>
          <w:szCs w:val="24"/>
          <w:lang w:eastAsia="hu-HU"/>
        </w:rPr>
      </w:pPr>
    </w:p>
    <w:p w14:paraId="0FA673AA" w14:textId="77777777" w:rsidR="00B83415" w:rsidRPr="00120F27" w:rsidRDefault="00B83415" w:rsidP="00B83415">
      <w:pPr>
        <w:pStyle w:val="Listaszerbekezds"/>
        <w:ind w:left="720"/>
        <w:jc w:val="both"/>
        <w:rPr>
          <w:rFonts w:ascii="Garamond" w:hAnsi="Garamond"/>
          <w:b/>
          <w:szCs w:val="24"/>
          <w:u w:val="double"/>
        </w:rPr>
      </w:pPr>
      <w:r>
        <w:rPr>
          <w:rFonts w:ascii="Garamond" w:hAnsi="Garamond"/>
          <w:b/>
          <w:szCs w:val="24"/>
          <w:u w:val="double"/>
        </w:rPr>
        <w:t xml:space="preserve"> </w:t>
      </w:r>
      <w:r w:rsidRPr="00F9112A">
        <w:rPr>
          <w:rFonts w:ascii="Garamond" w:hAnsi="Garamond"/>
          <w:b/>
          <w:szCs w:val="24"/>
          <w:u w:val="double"/>
        </w:rPr>
        <w:t>NMR 400 MHz FoodScreener bor, méz, gyümölcslé vizsgálatokhoz</w:t>
      </w:r>
      <w:r w:rsidRPr="00120F27">
        <w:rPr>
          <w:rFonts w:ascii="Garamond" w:hAnsi="Garamond"/>
          <w:b/>
          <w:szCs w:val="24"/>
          <w:u w:val="double"/>
        </w:rPr>
        <w:t>:</w:t>
      </w:r>
    </w:p>
    <w:p w14:paraId="7FB004CA" w14:textId="77777777" w:rsidR="00B83415" w:rsidRDefault="00B83415" w:rsidP="00B83415">
      <w:pPr>
        <w:tabs>
          <w:tab w:val="left" w:pos="1620"/>
          <w:tab w:val="left" w:pos="5940"/>
        </w:tabs>
        <w:spacing w:after="0" w:line="240" w:lineRule="auto"/>
        <w:jc w:val="both"/>
        <w:rPr>
          <w:rFonts w:ascii="Garamond" w:eastAsia="Times New Roman" w:hAnsi="Garamond"/>
          <w:sz w:val="24"/>
          <w:szCs w:val="24"/>
          <w:lang w:eastAsia="hu-HU"/>
        </w:rPr>
      </w:pPr>
    </w:p>
    <w:tbl>
      <w:tblPr>
        <w:tblW w:w="8700" w:type="dxa"/>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8"/>
        <w:gridCol w:w="2322"/>
      </w:tblGrid>
      <w:tr w:rsidR="00B83415" w:rsidRPr="00120F27" w14:paraId="41C3FD74" w14:textId="77777777" w:rsidTr="00B83415">
        <w:tc>
          <w:tcPr>
            <w:tcW w:w="6378" w:type="dxa"/>
          </w:tcPr>
          <w:p w14:paraId="1EB4B6E4" w14:textId="77777777" w:rsidR="00B83415" w:rsidRPr="00120F27" w:rsidRDefault="00B83415" w:rsidP="00B83415">
            <w:pPr>
              <w:spacing w:after="0" w:line="240" w:lineRule="auto"/>
              <w:jc w:val="center"/>
              <w:rPr>
                <w:rFonts w:ascii="Garamond" w:eastAsia="Times New Roman" w:hAnsi="Garamond"/>
                <w:b/>
                <w:sz w:val="24"/>
                <w:szCs w:val="24"/>
                <w:lang w:eastAsia="hu-HU"/>
              </w:rPr>
            </w:pPr>
            <w:r w:rsidRPr="00120F27">
              <w:rPr>
                <w:rFonts w:ascii="Garamond" w:eastAsia="Times New Roman" w:hAnsi="Garamond"/>
                <w:b/>
                <w:sz w:val="24"/>
                <w:szCs w:val="24"/>
                <w:lang w:eastAsia="hu-HU"/>
              </w:rPr>
              <w:t>Értékelési szempont:</w:t>
            </w:r>
          </w:p>
        </w:tc>
        <w:tc>
          <w:tcPr>
            <w:tcW w:w="2322" w:type="dxa"/>
          </w:tcPr>
          <w:p w14:paraId="15D905E6" w14:textId="77777777" w:rsidR="00B83415" w:rsidRPr="00120F27" w:rsidRDefault="00B83415" w:rsidP="00B83415">
            <w:pPr>
              <w:spacing w:after="0" w:line="240" w:lineRule="auto"/>
              <w:jc w:val="center"/>
              <w:rPr>
                <w:rFonts w:ascii="Garamond" w:eastAsia="Times New Roman" w:hAnsi="Garamond"/>
                <w:b/>
                <w:sz w:val="24"/>
                <w:szCs w:val="24"/>
                <w:lang w:eastAsia="hu-HU"/>
              </w:rPr>
            </w:pPr>
            <w:r w:rsidRPr="00791549">
              <w:rPr>
                <w:rFonts w:ascii="Garamond" w:eastAsia="Times New Roman" w:hAnsi="Garamond"/>
                <w:b/>
                <w:sz w:val="24"/>
                <w:szCs w:val="24"/>
                <w:lang w:eastAsia="hu-HU"/>
              </w:rPr>
              <w:t>Megajánlás</w:t>
            </w:r>
          </w:p>
        </w:tc>
      </w:tr>
      <w:tr w:rsidR="00B83415" w:rsidRPr="00120F27" w14:paraId="15295B9D" w14:textId="77777777" w:rsidTr="00B83415">
        <w:tc>
          <w:tcPr>
            <w:tcW w:w="6378" w:type="dxa"/>
          </w:tcPr>
          <w:p w14:paraId="16DF2E20" w14:textId="77777777" w:rsidR="00B83415" w:rsidRPr="00120F27" w:rsidRDefault="00B83415" w:rsidP="00B83415">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1. Ajánlati ár (nettó Ft)</w:t>
            </w:r>
          </w:p>
        </w:tc>
        <w:tc>
          <w:tcPr>
            <w:tcW w:w="2322" w:type="dxa"/>
          </w:tcPr>
          <w:p w14:paraId="0AF93315" w14:textId="77777777" w:rsidR="00B83415" w:rsidRPr="00120F27" w:rsidRDefault="00B83415" w:rsidP="00B83415">
            <w:pPr>
              <w:spacing w:after="0" w:line="240" w:lineRule="auto"/>
              <w:jc w:val="center"/>
              <w:rPr>
                <w:rFonts w:ascii="Garamond" w:eastAsia="Times New Roman" w:hAnsi="Garamond"/>
                <w:sz w:val="24"/>
                <w:szCs w:val="24"/>
                <w:lang w:eastAsia="hu-HU"/>
              </w:rPr>
            </w:pPr>
            <w:r>
              <w:rPr>
                <w:rFonts w:ascii="Garamond" w:eastAsia="Times New Roman" w:hAnsi="Garamond"/>
                <w:sz w:val="24"/>
                <w:szCs w:val="24"/>
                <w:lang w:eastAsia="hu-HU"/>
              </w:rPr>
              <w:t xml:space="preserve">nettó </w:t>
            </w:r>
            <w:r w:rsidRPr="00D32956">
              <w:rPr>
                <w:rFonts w:ascii="Garamond" w:eastAsia="Times New Roman" w:hAnsi="Garamond"/>
                <w:sz w:val="24"/>
                <w:szCs w:val="24"/>
                <w:lang w:eastAsia="hu-HU"/>
              </w:rPr>
              <w:t>……… Ft</w:t>
            </w:r>
          </w:p>
        </w:tc>
      </w:tr>
      <w:tr w:rsidR="00B83415" w:rsidRPr="00120F27" w14:paraId="476F6809" w14:textId="77777777" w:rsidTr="00B83415">
        <w:tc>
          <w:tcPr>
            <w:tcW w:w="6378" w:type="dxa"/>
          </w:tcPr>
          <w:p w14:paraId="6EAC453D" w14:textId="77777777" w:rsidR="00B83415" w:rsidRPr="00120F27" w:rsidRDefault="00B83415" w:rsidP="00B83415">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 xml:space="preserve">2. </w:t>
            </w:r>
            <w:r w:rsidRPr="00B83415">
              <w:rPr>
                <w:rFonts w:ascii="Garamond" w:eastAsia="Times New Roman" w:hAnsi="Garamond"/>
                <w:sz w:val="24"/>
                <w:szCs w:val="24"/>
                <w:lang w:eastAsia="hu-HU"/>
              </w:rPr>
              <w:t>A hibajavítás megkezdésének a bejelentéstől számított legkésőbbi időpontja (egész munkanapban megadva, minimum 1 munkanap, maximum 5 munkanap)</w:t>
            </w:r>
          </w:p>
        </w:tc>
        <w:tc>
          <w:tcPr>
            <w:tcW w:w="2322" w:type="dxa"/>
          </w:tcPr>
          <w:p w14:paraId="61E91FA2" w14:textId="77777777" w:rsidR="00B83415" w:rsidRPr="00120F27" w:rsidRDefault="00B83415" w:rsidP="00B83415">
            <w:pPr>
              <w:spacing w:after="0" w:line="240" w:lineRule="auto"/>
              <w:jc w:val="center"/>
              <w:rPr>
                <w:rFonts w:ascii="Garamond" w:eastAsia="Times New Roman" w:hAnsi="Garamond"/>
                <w:sz w:val="24"/>
                <w:szCs w:val="24"/>
                <w:lang w:eastAsia="hu-HU"/>
              </w:rPr>
            </w:pPr>
            <w:r>
              <w:rPr>
                <w:rFonts w:ascii="Garamond" w:eastAsia="Times New Roman" w:hAnsi="Garamond"/>
                <w:sz w:val="24"/>
                <w:szCs w:val="24"/>
                <w:lang w:eastAsia="hu-HU"/>
              </w:rPr>
              <w:t>…….. munkanap</w:t>
            </w:r>
          </w:p>
        </w:tc>
      </w:tr>
      <w:tr w:rsidR="00B83415" w:rsidRPr="00120F27" w14:paraId="7769A1D1" w14:textId="77777777" w:rsidTr="00B83415">
        <w:tc>
          <w:tcPr>
            <w:tcW w:w="6378" w:type="dxa"/>
          </w:tcPr>
          <w:p w14:paraId="17F70779" w14:textId="77777777" w:rsidR="00B83415" w:rsidRPr="00120F27" w:rsidRDefault="00B83415" w:rsidP="00B83415">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3. Hélium tartásidő hossza (minimum 100 nap</w:t>
            </w:r>
            <w:r>
              <w:rPr>
                <w:rFonts w:ascii="Garamond" w:eastAsia="Times New Roman" w:hAnsi="Garamond"/>
                <w:sz w:val="24"/>
                <w:szCs w:val="24"/>
                <w:lang w:eastAsia="hu-HU"/>
              </w:rPr>
              <w:t>, maximum 185 nap</w:t>
            </w:r>
            <w:r w:rsidRPr="00120F27">
              <w:rPr>
                <w:rFonts w:ascii="Garamond" w:eastAsia="Times New Roman" w:hAnsi="Garamond"/>
                <w:sz w:val="24"/>
                <w:szCs w:val="24"/>
                <w:lang w:eastAsia="hu-HU"/>
              </w:rPr>
              <w:t>)</w:t>
            </w:r>
            <w:r w:rsidRPr="00120F27">
              <w:rPr>
                <w:rFonts w:ascii="Garamond" w:hAnsi="Garamond"/>
              </w:rPr>
              <w:t xml:space="preserve"> </w:t>
            </w:r>
          </w:p>
        </w:tc>
        <w:tc>
          <w:tcPr>
            <w:tcW w:w="2322" w:type="dxa"/>
          </w:tcPr>
          <w:p w14:paraId="7AE67D80" w14:textId="77777777" w:rsidR="00B83415" w:rsidRPr="00120F27" w:rsidRDefault="00B83415" w:rsidP="00B83415">
            <w:pPr>
              <w:spacing w:after="0" w:line="240" w:lineRule="auto"/>
              <w:jc w:val="center"/>
              <w:rPr>
                <w:rFonts w:ascii="Garamond" w:eastAsia="Times New Roman" w:hAnsi="Garamond"/>
                <w:sz w:val="24"/>
                <w:szCs w:val="24"/>
                <w:lang w:eastAsia="hu-HU"/>
              </w:rPr>
            </w:pPr>
            <w:r>
              <w:rPr>
                <w:rFonts w:ascii="Garamond" w:eastAsia="Times New Roman" w:hAnsi="Garamond"/>
                <w:sz w:val="24"/>
                <w:szCs w:val="24"/>
                <w:lang w:eastAsia="hu-HU"/>
              </w:rPr>
              <w:t>….. nap</w:t>
            </w:r>
          </w:p>
        </w:tc>
      </w:tr>
      <w:tr w:rsidR="00B83415" w:rsidRPr="00120F27" w14:paraId="3CEBD124" w14:textId="77777777" w:rsidTr="00B83415">
        <w:tc>
          <w:tcPr>
            <w:tcW w:w="6378" w:type="dxa"/>
          </w:tcPr>
          <w:p w14:paraId="2A71B4C1" w14:textId="77777777" w:rsidR="00B83415" w:rsidRPr="00120F27" w:rsidRDefault="00B83415" w:rsidP="00B83415">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4. Nitrogén tartásidő hossza (minimum 7 nap</w:t>
            </w:r>
            <w:r>
              <w:rPr>
                <w:rFonts w:ascii="Garamond" w:eastAsia="Times New Roman" w:hAnsi="Garamond"/>
                <w:sz w:val="24"/>
                <w:szCs w:val="24"/>
                <w:lang w:eastAsia="hu-HU"/>
              </w:rPr>
              <w:t>, maximum 15 nap</w:t>
            </w:r>
            <w:r w:rsidRPr="00120F27">
              <w:rPr>
                <w:rFonts w:ascii="Garamond" w:eastAsia="Times New Roman" w:hAnsi="Garamond"/>
                <w:sz w:val="24"/>
                <w:szCs w:val="24"/>
                <w:lang w:eastAsia="hu-HU"/>
              </w:rPr>
              <w:t>)</w:t>
            </w:r>
            <w:r w:rsidRPr="00120F27">
              <w:rPr>
                <w:rFonts w:ascii="Garamond" w:hAnsi="Garamond"/>
              </w:rPr>
              <w:t xml:space="preserve"> </w:t>
            </w:r>
          </w:p>
        </w:tc>
        <w:tc>
          <w:tcPr>
            <w:tcW w:w="2322" w:type="dxa"/>
          </w:tcPr>
          <w:p w14:paraId="67302441" w14:textId="77777777" w:rsidR="00B83415" w:rsidRPr="00120F27" w:rsidRDefault="00B83415" w:rsidP="00B83415">
            <w:pPr>
              <w:spacing w:after="0" w:line="240" w:lineRule="auto"/>
              <w:jc w:val="center"/>
              <w:rPr>
                <w:rFonts w:ascii="Garamond" w:eastAsia="Times New Roman" w:hAnsi="Garamond"/>
                <w:sz w:val="24"/>
                <w:szCs w:val="24"/>
                <w:lang w:eastAsia="hu-HU"/>
              </w:rPr>
            </w:pPr>
            <w:r>
              <w:rPr>
                <w:rFonts w:ascii="Garamond" w:eastAsia="Times New Roman" w:hAnsi="Garamond"/>
                <w:sz w:val="24"/>
                <w:szCs w:val="24"/>
                <w:lang w:eastAsia="hu-HU"/>
              </w:rPr>
              <w:t>….. nap</w:t>
            </w:r>
          </w:p>
        </w:tc>
      </w:tr>
    </w:tbl>
    <w:p w14:paraId="3DC331C3" w14:textId="77777777" w:rsidR="00B83415" w:rsidRPr="00120F27" w:rsidRDefault="00B83415" w:rsidP="00B83415">
      <w:pPr>
        <w:tabs>
          <w:tab w:val="left" w:pos="1620"/>
          <w:tab w:val="left" w:pos="5940"/>
        </w:tabs>
        <w:spacing w:after="0" w:line="240" w:lineRule="auto"/>
        <w:jc w:val="both"/>
        <w:rPr>
          <w:rFonts w:ascii="Garamond" w:eastAsia="Times New Roman" w:hAnsi="Garamond"/>
          <w:sz w:val="24"/>
          <w:szCs w:val="24"/>
          <w:lang w:eastAsia="hu-HU"/>
        </w:rPr>
      </w:pPr>
    </w:p>
    <w:p w14:paraId="0458DDF6" w14:textId="77777777" w:rsidR="00B83415" w:rsidRPr="00120F27" w:rsidRDefault="00B83415" w:rsidP="00B83415">
      <w:pPr>
        <w:tabs>
          <w:tab w:val="left" w:pos="1620"/>
          <w:tab w:val="left" w:pos="5940"/>
        </w:tabs>
        <w:spacing w:after="0" w:line="240" w:lineRule="auto"/>
        <w:jc w:val="both"/>
        <w:rPr>
          <w:rFonts w:ascii="Garamond" w:eastAsia="Times New Roman" w:hAnsi="Garamond"/>
          <w:sz w:val="24"/>
          <w:szCs w:val="24"/>
          <w:lang w:eastAsia="hu-HU"/>
        </w:rPr>
      </w:pPr>
    </w:p>
    <w:p w14:paraId="6047CADB" w14:textId="64010B59" w:rsidR="00B83415" w:rsidRPr="00120F27" w:rsidRDefault="00B83415" w:rsidP="00B83415">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 xml:space="preserve">Kelt: …………………, </w:t>
      </w:r>
      <w:r w:rsidR="002F39EC" w:rsidRPr="00120F27">
        <w:rPr>
          <w:rFonts w:ascii="Garamond" w:eastAsia="Times New Roman" w:hAnsi="Garamond"/>
          <w:sz w:val="24"/>
          <w:szCs w:val="24"/>
          <w:lang w:eastAsia="hu-HU"/>
        </w:rPr>
        <w:t>201</w:t>
      </w:r>
      <w:r w:rsidR="002F39EC">
        <w:rPr>
          <w:rFonts w:ascii="Garamond" w:eastAsia="Times New Roman" w:hAnsi="Garamond"/>
          <w:sz w:val="24"/>
          <w:szCs w:val="24"/>
          <w:lang w:eastAsia="hu-HU"/>
        </w:rPr>
        <w:t>8</w:t>
      </w:r>
      <w:r w:rsidRPr="00120F27">
        <w:rPr>
          <w:rFonts w:ascii="Garamond" w:eastAsia="Times New Roman" w:hAnsi="Garamond"/>
          <w:sz w:val="24"/>
          <w:szCs w:val="24"/>
          <w:lang w:eastAsia="hu-HU"/>
        </w:rPr>
        <w:t>.  év ………..…. hó ….. nap</w:t>
      </w:r>
    </w:p>
    <w:p w14:paraId="3D3E1F02" w14:textId="77777777" w:rsidR="00B83415" w:rsidRPr="00120F27" w:rsidRDefault="00B83415" w:rsidP="00B83415">
      <w:pPr>
        <w:spacing w:after="0" w:line="240" w:lineRule="auto"/>
        <w:jc w:val="both"/>
        <w:rPr>
          <w:rFonts w:ascii="Garamond" w:eastAsia="Times New Roman" w:hAnsi="Garamond"/>
          <w:sz w:val="24"/>
          <w:szCs w:val="24"/>
          <w:lang w:eastAsia="hu-HU"/>
        </w:rPr>
      </w:pPr>
    </w:p>
    <w:p w14:paraId="13385557" w14:textId="77777777" w:rsidR="00B83415" w:rsidRPr="00120F27" w:rsidRDefault="00B83415" w:rsidP="00B83415">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 xml:space="preserve">                                                                                    …………………………………………             </w:t>
      </w:r>
    </w:p>
    <w:p w14:paraId="732E9443" w14:textId="77777777" w:rsidR="00B83415" w:rsidRPr="00120F27" w:rsidRDefault="00B83415" w:rsidP="00B83415">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 xml:space="preserve">                                                                                                      cégszerű aláírás</w:t>
      </w:r>
    </w:p>
    <w:p w14:paraId="5CFACE3E" w14:textId="77777777" w:rsidR="00B83415" w:rsidRPr="00120F27" w:rsidRDefault="00B83415" w:rsidP="00B83415">
      <w:pPr>
        <w:tabs>
          <w:tab w:val="left" w:pos="1620"/>
          <w:tab w:val="left" w:pos="5940"/>
        </w:tabs>
        <w:spacing w:after="0" w:line="240" w:lineRule="auto"/>
        <w:jc w:val="both"/>
        <w:rPr>
          <w:rFonts w:ascii="Garamond" w:eastAsia="Times New Roman" w:hAnsi="Garamond"/>
          <w:sz w:val="24"/>
          <w:szCs w:val="24"/>
          <w:lang w:eastAsia="hu-HU"/>
        </w:rPr>
      </w:pPr>
    </w:p>
    <w:bookmarkEnd w:id="38"/>
    <w:p w14:paraId="1CC6FCC3" w14:textId="77777777" w:rsidR="00B83415" w:rsidRDefault="00B83415" w:rsidP="00B83415">
      <w:pPr>
        <w:rPr>
          <w:rFonts w:ascii="Garamond" w:eastAsia="Times New Roman" w:hAnsi="Garamond" w:cs="Arial"/>
          <w:caps/>
          <w:sz w:val="24"/>
          <w:szCs w:val="24"/>
          <w:lang w:eastAsia="hu-HU"/>
        </w:rPr>
      </w:pPr>
      <w:r>
        <w:rPr>
          <w:rFonts w:ascii="Garamond" w:eastAsia="Times New Roman" w:hAnsi="Garamond" w:cs="Arial"/>
          <w:caps/>
          <w:sz w:val="24"/>
          <w:szCs w:val="24"/>
          <w:lang w:eastAsia="hu-HU"/>
        </w:rPr>
        <w:br w:type="page"/>
      </w:r>
    </w:p>
    <w:p w14:paraId="18DB8F52" w14:textId="77777777" w:rsidR="00B83415" w:rsidRPr="00120F27" w:rsidRDefault="00B83415" w:rsidP="00B83415">
      <w:pPr>
        <w:keepNext/>
        <w:spacing w:before="240" w:after="60" w:line="240" w:lineRule="auto"/>
        <w:outlineLvl w:val="1"/>
        <w:rPr>
          <w:rFonts w:ascii="Garamond" w:eastAsia="Times New Roman" w:hAnsi="Garamond" w:cs="Arial"/>
          <w:caps/>
          <w:sz w:val="24"/>
          <w:szCs w:val="24"/>
          <w:lang w:eastAsia="hu-HU"/>
        </w:rPr>
      </w:pPr>
      <w:bookmarkStart w:id="40" w:name="_Toc489861562"/>
      <w:r w:rsidRPr="00120F27">
        <w:rPr>
          <w:rFonts w:ascii="Garamond" w:eastAsia="Times New Roman" w:hAnsi="Garamond" w:cs="Arial"/>
          <w:caps/>
          <w:sz w:val="24"/>
          <w:szCs w:val="24"/>
          <w:lang w:eastAsia="hu-HU"/>
        </w:rPr>
        <w:lastRenderedPageBreak/>
        <w:t>2. sz. melléklet</w:t>
      </w:r>
      <w:bookmarkEnd w:id="39"/>
      <w:bookmarkEnd w:id="40"/>
    </w:p>
    <w:p w14:paraId="3A160565" w14:textId="77777777" w:rsidR="00B83415" w:rsidRPr="00120F27" w:rsidRDefault="00B83415" w:rsidP="00616FD3">
      <w:pPr>
        <w:spacing w:after="0" w:line="240" w:lineRule="auto"/>
        <w:jc w:val="center"/>
        <w:rPr>
          <w:rFonts w:ascii="Garamond" w:eastAsia="Times New Roman" w:hAnsi="Garamond"/>
          <w:b/>
          <w:sz w:val="24"/>
          <w:szCs w:val="24"/>
          <w:lang w:eastAsia="hu-HU"/>
        </w:rPr>
      </w:pPr>
      <w:r w:rsidRPr="00120F27">
        <w:rPr>
          <w:rFonts w:ascii="Garamond" w:eastAsia="Times New Roman" w:hAnsi="Garamond"/>
          <w:b/>
          <w:sz w:val="24"/>
          <w:szCs w:val="24"/>
          <w:lang w:eastAsia="hu-HU"/>
        </w:rPr>
        <w:t>Nyilatkozat</w:t>
      </w:r>
    </w:p>
    <w:p w14:paraId="79D9CDE7" w14:textId="31B383DF" w:rsidR="00B83415" w:rsidRPr="00120F27" w:rsidRDefault="00B83415" w:rsidP="00B83415">
      <w:pPr>
        <w:spacing w:after="0" w:line="240" w:lineRule="auto"/>
        <w:ind w:left="567" w:hanging="567"/>
        <w:jc w:val="center"/>
        <w:rPr>
          <w:rFonts w:ascii="Garamond" w:eastAsia="Times New Roman" w:hAnsi="Garamond"/>
          <w:b/>
          <w:sz w:val="24"/>
          <w:szCs w:val="24"/>
          <w:lang w:eastAsia="hu-HU"/>
        </w:rPr>
      </w:pPr>
      <w:r w:rsidRPr="00120F27">
        <w:rPr>
          <w:rFonts w:ascii="Garamond" w:eastAsia="Times New Roman" w:hAnsi="Garamond"/>
          <w:b/>
          <w:sz w:val="24"/>
          <w:szCs w:val="24"/>
          <w:lang w:eastAsia="hu-HU"/>
        </w:rPr>
        <w:t>a Kbt. 66. § (2) bekezdésére vonatkozóan, valamint a 67. § (4) bekezdésére vonatkozóan</w:t>
      </w:r>
    </w:p>
    <w:p w14:paraId="33BD0B6F" w14:textId="77777777" w:rsidR="00B83415" w:rsidRPr="00120F27" w:rsidRDefault="00B83415" w:rsidP="00B83415">
      <w:pPr>
        <w:spacing w:after="0" w:line="240" w:lineRule="auto"/>
        <w:ind w:left="567" w:hanging="567"/>
        <w:jc w:val="center"/>
        <w:rPr>
          <w:rFonts w:ascii="Garamond" w:eastAsia="Times New Roman" w:hAnsi="Garamond"/>
          <w:b/>
          <w:sz w:val="24"/>
          <w:szCs w:val="24"/>
          <w:lang w:eastAsia="hu-HU"/>
        </w:rPr>
      </w:pPr>
    </w:p>
    <w:p w14:paraId="766C662E" w14:textId="77777777" w:rsidR="00B83415" w:rsidRPr="00120F27" w:rsidRDefault="00B83415" w:rsidP="00B83415">
      <w:pPr>
        <w:spacing w:after="0" w:line="240" w:lineRule="auto"/>
        <w:rPr>
          <w:rFonts w:ascii="Garamond" w:eastAsia="Times New Roman" w:hAnsi="Garamond"/>
          <w:b/>
          <w:sz w:val="24"/>
          <w:szCs w:val="24"/>
          <w:lang w:eastAsia="hu-HU"/>
        </w:rPr>
      </w:pPr>
      <w:r w:rsidRPr="00120F27">
        <w:rPr>
          <w:rFonts w:ascii="Garamond" w:eastAsia="Times New Roman" w:hAnsi="Garamond"/>
          <w:b/>
          <w:sz w:val="24"/>
          <w:szCs w:val="24"/>
          <w:lang w:eastAsia="hu-HU"/>
        </w:rPr>
        <w:t>Nemzeti Élelmiszerlánc-biztonsági Hivatal</w:t>
      </w:r>
    </w:p>
    <w:p w14:paraId="3798F024" w14:textId="77777777" w:rsidR="00B83415" w:rsidRPr="00120F27" w:rsidRDefault="00B83415" w:rsidP="00B83415">
      <w:pPr>
        <w:spacing w:after="0" w:line="240" w:lineRule="auto"/>
        <w:jc w:val="both"/>
        <w:rPr>
          <w:rFonts w:ascii="Garamond" w:eastAsia="Times New Roman" w:hAnsi="Garamond"/>
          <w:bCs/>
          <w:sz w:val="24"/>
          <w:szCs w:val="24"/>
          <w:lang w:eastAsia="hu-HU"/>
        </w:rPr>
      </w:pPr>
      <w:r w:rsidRPr="00120F27">
        <w:rPr>
          <w:rFonts w:ascii="Garamond" w:eastAsia="Times New Roman" w:hAnsi="Garamond"/>
          <w:bCs/>
          <w:sz w:val="24"/>
          <w:szCs w:val="24"/>
          <w:lang w:eastAsia="hu-HU"/>
        </w:rPr>
        <w:t>részére</w:t>
      </w:r>
    </w:p>
    <w:p w14:paraId="0141719E" w14:textId="77777777" w:rsidR="00B83415" w:rsidRPr="00120F27" w:rsidRDefault="00B83415" w:rsidP="00B83415">
      <w:pPr>
        <w:spacing w:after="0" w:line="240" w:lineRule="auto"/>
        <w:jc w:val="both"/>
        <w:rPr>
          <w:rFonts w:ascii="Garamond" w:eastAsia="Times New Roman" w:hAnsi="Garamond"/>
          <w:b/>
          <w:sz w:val="24"/>
          <w:szCs w:val="24"/>
          <w:lang w:eastAsia="hu-HU"/>
        </w:rPr>
      </w:pPr>
    </w:p>
    <w:p w14:paraId="46B07A63" w14:textId="77777777" w:rsidR="00B83415" w:rsidRPr="00120F27" w:rsidRDefault="00B83415" w:rsidP="00B83415">
      <w:pPr>
        <w:spacing w:after="0" w:line="240" w:lineRule="auto"/>
        <w:jc w:val="both"/>
        <w:rPr>
          <w:rFonts w:ascii="Garamond" w:eastAsia="Times New Roman" w:hAnsi="Garamond"/>
          <w:b/>
          <w:bCs/>
          <w:sz w:val="24"/>
          <w:szCs w:val="24"/>
          <w:lang w:eastAsia="hu-HU"/>
        </w:rPr>
      </w:pPr>
      <w:r w:rsidRPr="00120F27">
        <w:rPr>
          <w:rFonts w:ascii="Garamond" w:eastAsia="Times New Roman" w:hAnsi="Garamond"/>
          <w:b/>
          <w:bCs/>
          <w:sz w:val="24"/>
          <w:szCs w:val="24"/>
          <w:lang w:eastAsia="hu-HU"/>
        </w:rPr>
        <w:t>Tisztelt Ajánlatkérő!</w:t>
      </w:r>
    </w:p>
    <w:p w14:paraId="7B540673" w14:textId="77777777" w:rsidR="00B83415" w:rsidRPr="00120F27" w:rsidRDefault="00B83415" w:rsidP="00B83415">
      <w:pPr>
        <w:spacing w:after="0" w:line="240" w:lineRule="auto"/>
        <w:jc w:val="both"/>
        <w:rPr>
          <w:rFonts w:ascii="Garamond" w:eastAsia="Times New Roman" w:hAnsi="Garamond"/>
          <w:sz w:val="24"/>
          <w:szCs w:val="24"/>
          <w:lang w:eastAsia="hu-HU"/>
        </w:rPr>
      </w:pPr>
    </w:p>
    <w:p w14:paraId="618850F4" w14:textId="77777777" w:rsidR="00B83415" w:rsidRPr="00120F27" w:rsidRDefault="00B83415" w:rsidP="00B83415">
      <w:pPr>
        <w:spacing w:after="0" w:line="240" w:lineRule="auto"/>
        <w:jc w:val="both"/>
        <w:rPr>
          <w:rFonts w:ascii="Garamond" w:eastAsia="Times New Roman" w:hAnsi="Garamond"/>
          <w:b/>
          <w:i/>
          <w:sz w:val="24"/>
          <w:szCs w:val="24"/>
          <w:lang w:eastAsia="hu-HU"/>
        </w:rPr>
      </w:pPr>
      <w:r w:rsidRPr="00120F27">
        <w:rPr>
          <w:rFonts w:ascii="Garamond" w:eastAsia="Times New Roman" w:hAnsi="Garamond"/>
          <w:b/>
          <w:sz w:val="24"/>
          <w:szCs w:val="24"/>
          <w:lang w:eastAsia="hu-HU"/>
        </w:rPr>
        <w:t xml:space="preserve">Nemzeti Élelmiszerlánc-biztonsági Hivatal </w:t>
      </w:r>
      <w:r w:rsidRPr="00120F27">
        <w:rPr>
          <w:rFonts w:ascii="Garamond" w:eastAsia="Times New Roman" w:hAnsi="Garamond"/>
          <w:sz w:val="24"/>
          <w:szCs w:val="24"/>
          <w:lang w:eastAsia="hu-HU"/>
        </w:rPr>
        <w:t xml:space="preserve">által a közbeszerzésekről szóló 2015. évi CXLIII. törvény alapján </w:t>
      </w:r>
      <w:r w:rsidRPr="00120F27">
        <w:rPr>
          <w:rFonts w:ascii="Garamond" w:eastAsia="Times New Roman" w:hAnsi="Garamond"/>
          <w:b/>
          <w:i/>
          <w:sz w:val="24"/>
          <w:szCs w:val="24"/>
          <w:lang w:eastAsia="hu-HU"/>
        </w:rPr>
        <w:t>„</w:t>
      </w:r>
      <w:r>
        <w:rPr>
          <w:rFonts w:ascii="Garamond" w:eastAsia="Times New Roman" w:hAnsi="Garamond"/>
          <w:b/>
          <w:i/>
          <w:sz w:val="24"/>
          <w:szCs w:val="24"/>
          <w:lang w:eastAsia="hu-HU"/>
        </w:rPr>
        <w:t>NMR 400 MHz FoodScreener bor, méz, gyümölcslé vizsgálatokhoz</w:t>
      </w:r>
      <w:r w:rsidRPr="00120F27">
        <w:rPr>
          <w:rFonts w:ascii="Garamond" w:eastAsia="Times New Roman" w:hAnsi="Garamond"/>
          <w:b/>
          <w:i/>
          <w:sz w:val="24"/>
          <w:szCs w:val="24"/>
          <w:lang w:eastAsia="hu-HU"/>
        </w:rPr>
        <w:t xml:space="preserve">” </w:t>
      </w:r>
      <w:r w:rsidRPr="00120F27">
        <w:rPr>
          <w:rFonts w:ascii="Garamond" w:eastAsia="Times New Roman" w:hAnsi="Garamond"/>
          <w:sz w:val="24"/>
          <w:szCs w:val="24"/>
          <w:lang w:eastAsia="hu-HU"/>
        </w:rPr>
        <w:t>tárgyban megindított, jelen közbeszerzési eljárás keretében rendelkezésre bocsátott ajánlati felhívásban és dokumentációban rögzített szakmai, pénzügyi és egyéb feltételeket megvizsgáltuk, illetve értelmeztük, azokat elfogadjuk.</w:t>
      </w:r>
    </w:p>
    <w:p w14:paraId="45967F20" w14:textId="77777777" w:rsidR="00B83415" w:rsidRPr="00120F27" w:rsidRDefault="00B83415" w:rsidP="00B83415">
      <w:pPr>
        <w:spacing w:after="0" w:line="240" w:lineRule="auto"/>
        <w:jc w:val="both"/>
        <w:rPr>
          <w:rFonts w:ascii="Garamond" w:eastAsia="Times New Roman" w:hAnsi="Garamond"/>
          <w:sz w:val="24"/>
          <w:szCs w:val="24"/>
          <w:lang w:eastAsia="hu-HU"/>
        </w:rPr>
      </w:pPr>
    </w:p>
    <w:p w14:paraId="3997CA57" w14:textId="77777777" w:rsidR="00B83415" w:rsidRPr="00120F27" w:rsidRDefault="00B83415" w:rsidP="00B83415">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Az ajánlati felhívás és a dokumentáció átvételét ezennel is igazoljuk.</w:t>
      </w:r>
    </w:p>
    <w:p w14:paraId="0F3A2BAC" w14:textId="77777777" w:rsidR="00B83415" w:rsidRPr="00120F27" w:rsidRDefault="00B83415" w:rsidP="00B83415">
      <w:pPr>
        <w:spacing w:after="0" w:line="240" w:lineRule="auto"/>
        <w:jc w:val="both"/>
        <w:rPr>
          <w:rFonts w:ascii="Garamond" w:eastAsia="Times New Roman" w:hAnsi="Garamond"/>
          <w:sz w:val="24"/>
          <w:szCs w:val="24"/>
          <w:lang w:eastAsia="hu-HU"/>
        </w:rPr>
      </w:pPr>
    </w:p>
    <w:p w14:paraId="45AA2493" w14:textId="77777777" w:rsidR="00B83415" w:rsidRPr="00120F27" w:rsidRDefault="00B83415" w:rsidP="00B83415">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 xml:space="preserve">Ajánlatot teszünk az Önök által specifikált és az ajánlatunkban szereplő adásvételnek az ajánlati felhívásban és a dokumentációban meghatározott elvárásoknak, a szerződéstervezetben és a dokumentációban rögzített szakmai feltételeknek megfelelő módon és feltételek szerint történő teljesítésére. </w:t>
      </w:r>
    </w:p>
    <w:p w14:paraId="2B49F2FF" w14:textId="77777777" w:rsidR="00B83415" w:rsidRPr="00120F27" w:rsidRDefault="00B83415" w:rsidP="00B83415">
      <w:pPr>
        <w:spacing w:after="0" w:line="240" w:lineRule="auto"/>
        <w:jc w:val="both"/>
        <w:rPr>
          <w:rFonts w:ascii="Garamond" w:eastAsia="Times New Roman" w:hAnsi="Garamond"/>
          <w:sz w:val="24"/>
          <w:szCs w:val="24"/>
          <w:lang w:eastAsia="hu-HU"/>
        </w:rPr>
      </w:pPr>
    </w:p>
    <w:p w14:paraId="4EFBE113" w14:textId="247223B9" w:rsidR="00B83415" w:rsidRPr="00120F27" w:rsidRDefault="00B83415" w:rsidP="00B83415">
      <w:pPr>
        <w:spacing w:after="0" w:line="240" w:lineRule="auto"/>
        <w:jc w:val="both"/>
        <w:rPr>
          <w:rFonts w:ascii="Garamond" w:eastAsia="Times New Roman" w:hAnsi="Garamond"/>
          <w:sz w:val="24"/>
          <w:szCs w:val="24"/>
          <w:lang w:eastAsia="hu-HU"/>
        </w:rPr>
      </w:pPr>
      <w:r w:rsidRPr="002F39EC">
        <w:rPr>
          <w:rFonts w:ascii="Garamond" w:eastAsia="Times New Roman" w:hAnsi="Garamond"/>
          <w:sz w:val="24"/>
          <w:szCs w:val="24"/>
          <w:lang w:eastAsia="hu-HU"/>
        </w:rPr>
        <w:t>Kijelentjük továbbá, hogy a</w:t>
      </w:r>
      <w:r w:rsidR="002F39EC" w:rsidRPr="002F39EC">
        <w:rPr>
          <w:rFonts w:ascii="Garamond" w:eastAsia="Times New Roman" w:hAnsi="Garamond"/>
          <w:sz w:val="24"/>
          <w:szCs w:val="24"/>
          <w:lang w:eastAsia="hu-HU"/>
        </w:rPr>
        <w:t xml:space="preserve"> tárgyalások befejezésétől</w:t>
      </w:r>
      <w:r w:rsidRPr="002F39EC">
        <w:rPr>
          <w:rFonts w:ascii="Garamond" w:eastAsia="Times New Roman" w:hAnsi="Garamond"/>
          <w:sz w:val="24"/>
          <w:szCs w:val="24"/>
          <w:lang w:eastAsia="hu-HU"/>
        </w:rPr>
        <w:t>számítva 60 napig kötve vagyunk ajánlatunkhoz. Az ajánlatunkban foglaltak fenti időpontig ránk nézve</w:t>
      </w:r>
      <w:r w:rsidRPr="00120F27">
        <w:rPr>
          <w:rFonts w:ascii="Garamond" w:eastAsia="Times New Roman" w:hAnsi="Garamond"/>
          <w:sz w:val="24"/>
          <w:szCs w:val="24"/>
          <w:lang w:eastAsia="hu-HU"/>
        </w:rPr>
        <w:t xml:space="preserve"> kötelező érvényűek és ezen időszak lejárta előtt az Ajánlatkérő által az ajánlati felhívásban, a dokumentációban és a hatályos jogszabályokban foglaltak szerint bármikor elfogadhatóak. </w:t>
      </w:r>
    </w:p>
    <w:p w14:paraId="2FF677D6" w14:textId="77777777" w:rsidR="00B83415" w:rsidRPr="00120F27" w:rsidRDefault="00B83415" w:rsidP="00B83415">
      <w:pPr>
        <w:spacing w:after="0" w:line="240" w:lineRule="auto"/>
        <w:jc w:val="both"/>
        <w:rPr>
          <w:rFonts w:ascii="Garamond" w:eastAsia="Times New Roman" w:hAnsi="Garamond"/>
          <w:sz w:val="24"/>
          <w:szCs w:val="24"/>
          <w:lang w:eastAsia="hu-HU"/>
        </w:rPr>
      </w:pPr>
    </w:p>
    <w:p w14:paraId="6479418E" w14:textId="77777777" w:rsidR="00B83415" w:rsidRPr="00120F27" w:rsidRDefault="00B83415" w:rsidP="00B83415">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 xml:space="preserve">Kijelentjük és teljes körű felelősséget vállalunk arra, hogy az Közbeszerzési dokumentációt, és az abban foglaltakat a jelen közbeszerzési eljáráson kívül egyéb célra sem közvetve, sem közvetlenül nem használjuk fel az Ajánlatkérő előzetes írásbeli hozzájárulása nélkül.  </w:t>
      </w:r>
    </w:p>
    <w:p w14:paraId="1AD4C087" w14:textId="77777777" w:rsidR="00B83415" w:rsidRPr="00120F27" w:rsidRDefault="00B83415" w:rsidP="00B83415">
      <w:pPr>
        <w:spacing w:after="0" w:line="240" w:lineRule="auto"/>
        <w:jc w:val="both"/>
        <w:rPr>
          <w:rFonts w:ascii="Garamond" w:eastAsia="Times New Roman" w:hAnsi="Garamond"/>
          <w:sz w:val="24"/>
          <w:szCs w:val="24"/>
          <w:lang w:eastAsia="hu-HU"/>
        </w:rPr>
      </w:pPr>
    </w:p>
    <w:p w14:paraId="6EEAA9A5" w14:textId="73606B4D" w:rsidR="00B83415" w:rsidRPr="00120F27" w:rsidRDefault="00B83415" w:rsidP="00B83415">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Nyilatkozom, hogy a szerződés teljesítéséhez nem veszünk igénybe a Kbt. 62. § (1) bekezdésének a)-</w:t>
      </w:r>
      <w:r w:rsidR="00EE1DD8">
        <w:rPr>
          <w:rFonts w:ascii="Garamond" w:eastAsia="Times New Roman" w:hAnsi="Garamond"/>
          <w:sz w:val="24"/>
          <w:szCs w:val="24"/>
          <w:lang w:eastAsia="hu-HU"/>
        </w:rPr>
        <w:t>q</w:t>
      </w:r>
      <w:r w:rsidRPr="00120F27">
        <w:rPr>
          <w:rFonts w:ascii="Garamond" w:eastAsia="Times New Roman" w:hAnsi="Garamond"/>
          <w:sz w:val="24"/>
          <w:szCs w:val="24"/>
          <w:lang w:eastAsia="hu-HU"/>
        </w:rPr>
        <w:t>) pontjaiban, továbbá (2) bekezdésének a) - b) pontjaiban felsorolt kizáró okok hatálya alá eső alvállalkozót.</w:t>
      </w:r>
    </w:p>
    <w:p w14:paraId="3B7B1E65" w14:textId="77777777" w:rsidR="00B83415" w:rsidRPr="00120F27" w:rsidRDefault="00B83415" w:rsidP="00B83415">
      <w:pPr>
        <w:spacing w:after="0" w:line="240" w:lineRule="auto"/>
        <w:jc w:val="both"/>
        <w:rPr>
          <w:rFonts w:ascii="Garamond" w:eastAsia="Times New Roman" w:hAnsi="Garamond"/>
          <w:sz w:val="24"/>
          <w:szCs w:val="24"/>
          <w:lang w:eastAsia="hu-HU"/>
        </w:rPr>
      </w:pPr>
    </w:p>
    <w:p w14:paraId="7D49E17A" w14:textId="55016DE5" w:rsidR="00B83415" w:rsidRPr="00120F27" w:rsidRDefault="00B83415" w:rsidP="00B83415">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Kelt: …………………, 201</w:t>
      </w:r>
      <w:r w:rsidR="002F39EC">
        <w:rPr>
          <w:rFonts w:ascii="Garamond" w:eastAsia="Times New Roman" w:hAnsi="Garamond"/>
          <w:sz w:val="24"/>
          <w:szCs w:val="24"/>
          <w:lang w:eastAsia="hu-HU"/>
        </w:rPr>
        <w:t>8</w:t>
      </w:r>
      <w:r w:rsidRPr="00120F27">
        <w:rPr>
          <w:rFonts w:ascii="Garamond" w:eastAsia="Times New Roman" w:hAnsi="Garamond"/>
          <w:sz w:val="24"/>
          <w:szCs w:val="24"/>
          <w:lang w:eastAsia="hu-HU"/>
        </w:rPr>
        <w:t>.  év ………..…. hó ….. nap</w:t>
      </w:r>
    </w:p>
    <w:p w14:paraId="165C0EE4" w14:textId="77777777" w:rsidR="00B83415" w:rsidRPr="00120F27" w:rsidRDefault="00B83415" w:rsidP="00B83415">
      <w:pPr>
        <w:spacing w:after="0" w:line="240" w:lineRule="auto"/>
        <w:jc w:val="both"/>
        <w:rPr>
          <w:rFonts w:ascii="Garamond" w:eastAsia="Times New Roman" w:hAnsi="Garamond"/>
          <w:sz w:val="24"/>
          <w:szCs w:val="24"/>
          <w:lang w:eastAsia="hu-HU"/>
        </w:rPr>
      </w:pPr>
    </w:p>
    <w:p w14:paraId="64B4072F" w14:textId="77777777" w:rsidR="00B83415" w:rsidRPr="00120F27" w:rsidRDefault="00B83415" w:rsidP="00B83415">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 xml:space="preserve">                                                                                    …………………………………………             </w:t>
      </w:r>
    </w:p>
    <w:p w14:paraId="6984856A" w14:textId="77777777" w:rsidR="00B83415" w:rsidRPr="00120F27" w:rsidRDefault="00B83415" w:rsidP="00B83415">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 xml:space="preserve">                                                                                                      cégszerű aláírás</w:t>
      </w:r>
    </w:p>
    <w:p w14:paraId="1BFF3091" w14:textId="77777777" w:rsidR="00CA5F70" w:rsidRDefault="00CA5F70">
      <w:pPr>
        <w:spacing w:after="160" w:line="259" w:lineRule="auto"/>
        <w:rPr>
          <w:rFonts w:ascii="Garamond" w:eastAsia="Times New Roman" w:hAnsi="Garamond" w:cs="Arial"/>
          <w:caps/>
          <w:sz w:val="24"/>
          <w:szCs w:val="24"/>
          <w:lang w:eastAsia="hu-HU"/>
        </w:rPr>
      </w:pPr>
      <w:r>
        <w:rPr>
          <w:rFonts w:ascii="Garamond" w:eastAsia="Times New Roman" w:hAnsi="Garamond" w:cs="Arial"/>
          <w:caps/>
          <w:sz w:val="24"/>
          <w:szCs w:val="24"/>
          <w:lang w:eastAsia="hu-HU"/>
        </w:rPr>
        <w:br w:type="page"/>
      </w:r>
    </w:p>
    <w:p w14:paraId="27F6E439" w14:textId="77777777" w:rsidR="00616FD3" w:rsidRPr="00120F27" w:rsidRDefault="00616FD3" w:rsidP="00616FD3">
      <w:pPr>
        <w:keepNext/>
        <w:spacing w:before="240" w:after="60" w:line="240" w:lineRule="auto"/>
        <w:outlineLvl w:val="1"/>
        <w:rPr>
          <w:rFonts w:ascii="Garamond" w:eastAsia="Times New Roman" w:hAnsi="Garamond" w:cs="Arial"/>
          <w:caps/>
          <w:sz w:val="24"/>
          <w:szCs w:val="24"/>
          <w:lang w:eastAsia="hu-HU"/>
        </w:rPr>
      </w:pPr>
      <w:r w:rsidRPr="00120F27">
        <w:rPr>
          <w:rFonts w:ascii="Garamond" w:eastAsia="Times New Roman" w:hAnsi="Garamond" w:cs="Arial"/>
          <w:caps/>
          <w:sz w:val="24"/>
          <w:szCs w:val="24"/>
          <w:lang w:eastAsia="hu-HU"/>
        </w:rPr>
        <w:lastRenderedPageBreak/>
        <w:t>2</w:t>
      </w:r>
      <w:r>
        <w:rPr>
          <w:rFonts w:ascii="Garamond" w:eastAsia="Times New Roman" w:hAnsi="Garamond" w:cs="Arial"/>
          <w:caps/>
          <w:sz w:val="24"/>
          <w:szCs w:val="24"/>
          <w:lang w:eastAsia="hu-HU"/>
        </w:rPr>
        <w:t>/a</w:t>
      </w:r>
      <w:r w:rsidRPr="00120F27">
        <w:rPr>
          <w:rFonts w:ascii="Garamond" w:eastAsia="Times New Roman" w:hAnsi="Garamond" w:cs="Arial"/>
          <w:caps/>
          <w:sz w:val="24"/>
          <w:szCs w:val="24"/>
          <w:lang w:eastAsia="hu-HU"/>
        </w:rPr>
        <w:t>. sz. melléklet</w:t>
      </w:r>
    </w:p>
    <w:p w14:paraId="459E255D" w14:textId="77777777" w:rsidR="00616FD3" w:rsidRPr="00120F27" w:rsidRDefault="00616FD3" w:rsidP="00616FD3">
      <w:pPr>
        <w:spacing w:after="0" w:line="240" w:lineRule="auto"/>
        <w:ind w:left="567" w:hanging="567"/>
        <w:jc w:val="center"/>
        <w:rPr>
          <w:rFonts w:ascii="Garamond" w:eastAsia="Times New Roman" w:hAnsi="Garamond"/>
          <w:b/>
          <w:sz w:val="24"/>
          <w:szCs w:val="24"/>
          <w:lang w:eastAsia="hu-HU"/>
        </w:rPr>
      </w:pPr>
      <w:r w:rsidRPr="00120F27">
        <w:rPr>
          <w:rFonts w:ascii="Garamond" w:eastAsia="Times New Roman" w:hAnsi="Garamond"/>
          <w:b/>
          <w:sz w:val="24"/>
          <w:szCs w:val="24"/>
          <w:lang w:eastAsia="hu-HU"/>
        </w:rPr>
        <w:t>Nyilatkozat</w:t>
      </w:r>
    </w:p>
    <w:p w14:paraId="5F0C45A3" w14:textId="77777777" w:rsidR="00616FD3" w:rsidRPr="00120F27" w:rsidRDefault="00616FD3" w:rsidP="00616FD3">
      <w:pPr>
        <w:spacing w:after="0" w:line="240" w:lineRule="auto"/>
        <w:ind w:left="567" w:hanging="567"/>
        <w:jc w:val="center"/>
        <w:rPr>
          <w:rFonts w:ascii="Garamond" w:eastAsia="Times New Roman" w:hAnsi="Garamond"/>
          <w:b/>
          <w:sz w:val="24"/>
          <w:szCs w:val="24"/>
          <w:lang w:eastAsia="hu-HU"/>
        </w:rPr>
      </w:pPr>
      <w:r w:rsidRPr="00120F27">
        <w:rPr>
          <w:rFonts w:ascii="Garamond" w:eastAsia="Times New Roman" w:hAnsi="Garamond"/>
          <w:b/>
          <w:sz w:val="24"/>
          <w:szCs w:val="24"/>
          <w:lang w:eastAsia="hu-HU"/>
        </w:rPr>
        <w:t xml:space="preserve">a Kbt. 66. § </w:t>
      </w:r>
      <w:r>
        <w:rPr>
          <w:rFonts w:ascii="Garamond" w:eastAsia="Times New Roman" w:hAnsi="Garamond"/>
          <w:b/>
          <w:sz w:val="24"/>
          <w:szCs w:val="24"/>
          <w:lang w:eastAsia="hu-HU"/>
        </w:rPr>
        <w:t>(4) bekezdésére vonatkozóan</w:t>
      </w:r>
    </w:p>
    <w:p w14:paraId="74D86AC8" w14:textId="77777777" w:rsidR="00616FD3" w:rsidRPr="00120F27" w:rsidRDefault="00616FD3" w:rsidP="00616FD3">
      <w:pPr>
        <w:spacing w:after="0" w:line="240" w:lineRule="auto"/>
        <w:ind w:left="567" w:hanging="567"/>
        <w:jc w:val="center"/>
        <w:rPr>
          <w:rFonts w:ascii="Garamond" w:eastAsia="Times New Roman" w:hAnsi="Garamond"/>
          <w:b/>
          <w:sz w:val="24"/>
          <w:szCs w:val="24"/>
          <w:lang w:eastAsia="hu-HU"/>
        </w:rPr>
      </w:pPr>
    </w:p>
    <w:p w14:paraId="2D85826E" w14:textId="77777777" w:rsidR="00616FD3" w:rsidRPr="00120F27" w:rsidRDefault="00616FD3" w:rsidP="00616FD3">
      <w:pPr>
        <w:spacing w:after="0" w:line="240" w:lineRule="auto"/>
        <w:rPr>
          <w:rFonts w:ascii="Garamond" w:eastAsia="Times New Roman" w:hAnsi="Garamond"/>
          <w:b/>
          <w:sz w:val="24"/>
          <w:szCs w:val="24"/>
          <w:lang w:eastAsia="hu-HU"/>
        </w:rPr>
      </w:pPr>
      <w:r w:rsidRPr="00120F27">
        <w:rPr>
          <w:rFonts w:ascii="Garamond" w:eastAsia="Times New Roman" w:hAnsi="Garamond"/>
          <w:b/>
          <w:sz w:val="24"/>
          <w:szCs w:val="24"/>
          <w:lang w:eastAsia="hu-HU"/>
        </w:rPr>
        <w:t>Nemzeti Élelmiszerlánc-biztonsági Hivatal</w:t>
      </w:r>
    </w:p>
    <w:p w14:paraId="75E96E87" w14:textId="77777777" w:rsidR="00616FD3" w:rsidRPr="00120F27" w:rsidRDefault="00616FD3" w:rsidP="00616FD3">
      <w:pPr>
        <w:spacing w:after="0" w:line="240" w:lineRule="auto"/>
        <w:jc w:val="both"/>
        <w:rPr>
          <w:rFonts w:ascii="Garamond" w:eastAsia="Times New Roman" w:hAnsi="Garamond"/>
          <w:bCs/>
          <w:sz w:val="24"/>
          <w:szCs w:val="24"/>
          <w:lang w:eastAsia="hu-HU"/>
        </w:rPr>
      </w:pPr>
      <w:r w:rsidRPr="00120F27">
        <w:rPr>
          <w:rFonts w:ascii="Garamond" w:eastAsia="Times New Roman" w:hAnsi="Garamond"/>
          <w:bCs/>
          <w:sz w:val="24"/>
          <w:szCs w:val="24"/>
          <w:lang w:eastAsia="hu-HU"/>
        </w:rPr>
        <w:t>részére</w:t>
      </w:r>
    </w:p>
    <w:p w14:paraId="17423691" w14:textId="77777777" w:rsidR="00616FD3" w:rsidRPr="00120F27" w:rsidRDefault="00616FD3" w:rsidP="00616FD3">
      <w:pPr>
        <w:spacing w:after="0" w:line="240" w:lineRule="auto"/>
        <w:jc w:val="both"/>
        <w:rPr>
          <w:rFonts w:ascii="Garamond" w:eastAsia="Times New Roman" w:hAnsi="Garamond"/>
          <w:b/>
          <w:sz w:val="24"/>
          <w:szCs w:val="24"/>
          <w:lang w:eastAsia="hu-HU"/>
        </w:rPr>
      </w:pPr>
    </w:p>
    <w:p w14:paraId="62342686" w14:textId="77777777" w:rsidR="00616FD3" w:rsidRPr="00120F27" w:rsidRDefault="00616FD3" w:rsidP="00616FD3">
      <w:pPr>
        <w:spacing w:after="0" w:line="240" w:lineRule="auto"/>
        <w:jc w:val="both"/>
        <w:rPr>
          <w:rFonts w:ascii="Garamond" w:eastAsia="Times New Roman" w:hAnsi="Garamond"/>
          <w:b/>
          <w:bCs/>
          <w:sz w:val="24"/>
          <w:szCs w:val="24"/>
          <w:lang w:eastAsia="hu-HU"/>
        </w:rPr>
      </w:pPr>
      <w:r w:rsidRPr="00120F27">
        <w:rPr>
          <w:rFonts w:ascii="Garamond" w:eastAsia="Times New Roman" w:hAnsi="Garamond"/>
          <w:b/>
          <w:bCs/>
          <w:sz w:val="24"/>
          <w:szCs w:val="24"/>
          <w:lang w:eastAsia="hu-HU"/>
        </w:rPr>
        <w:t>Tisztelt Ajánlatkérő!</w:t>
      </w:r>
    </w:p>
    <w:p w14:paraId="05B6D852" w14:textId="77777777" w:rsidR="00616FD3" w:rsidRPr="00120F27" w:rsidRDefault="00616FD3" w:rsidP="00616FD3">
      <w:pPr>
        <w:spacing w:after="0" w:line="240" w:lineRule="auto"/>
        <w:jc w:val="both"/>
        <w:rPr>
          <w:rFonts w:ascii="Garamond" w:eastAsia="Times New Roman" w:hAnsi="Garamond"/>
          <w:sz w:val="24"/>
          <w:szCs w:val="24"/>
          <w:lang w:eastAsia="hu-HU"/>
        </w:rPr>
      </w:pPr>
    </w:p>
    <w:p w14:paraId="52957C02" w14:textId="77777777" w:rsidR="00616FD3" w:rsidRPr="00120F27" w:rsidRDefault="00616FD3" w:rsidP="00616FD3">
      <w:pPr>
        <w:spacing w:after="0" w:line="240" w:lineRule="auto"/>
        <w:jc w:val="both"/>
        <w:rPr>
          <w:rFonts w:ascii="Garamond" w:eastAsia="Times New Roman" w:hAnsi="Garamond"/>
          <w:sz w:val="24"/>
          <w:szCs w:val="24"/>
          <w:lang w:eastAsia="hu-HU"/>
        </w:rPr>
      </w:pPr>
      <w:r w:rsidRPr="00120F27">
        <w:rPr>
          <w:rFonts w:ascii="Garamond" w:eastAsia="Times New Roman" w:hAnsi="Garamond"/>
          <w:b/>
          <w:sz w:val="24"/>
          <w:szCs w:val="24"/>
          <w:lang w:eastAsia="hu-HU"/>
        </w:rPr>
        <w:t xml:space="preserve">Nemzeti Élelmiszerlánc-biztonsági Hivatal </w:t>
      </w:r>
      <w:r w:rsidRPr="00120F27">
        <w:rPr>
          <w:rFonts w:ascii="Garamond" w:eastAsia="Times New Roman" w:hAnsi="Garamond"/>
          <w:sz w:val="24"/>
          <w:szCs w:val="24"/>
          <w:lang w:eastAsia="hu-HU"/>
        </w:rPr>
        <w:t xml:space="preserve">által a közbeszerzésekről szóló 2015. évi CXLIII. törvény alapján </w:t>
      </w:r>
      <w:r w:rsidRPr="00120F27">
        <w:rPr>
          <w:rFonts w:ascii="Garamond" w:eastAsia="Times New Roman" w:hAnsi="Garamond"/>
          <w:b/>
          <w:i/>
          <w:sz w:val="24"/>
          <w:szCs w:val="24"/>
          <w:lang w:eastAsia="hu-HU"/>
        </w:rPr>
        <w:t>„</w:t>
      </w:r>
      <w:r>
        <w:rPr>
          <w:rFonts w:ascii="Garamond" w:eastAsia="Times New Roman" w:hAnsi="Garamond"/>
          <w:b/>
          <w:i/>
          <w:sz w:val="24"/>
          <w:szCs w:val="24"/>
          <w:lang w:eastAsia="hu-HU"/>
        </w:rPr>
        <w:t>NMR 400 MHz FoodScreener bor, méz, gyümölcslé vizsgálatokhoz</w:t>
      </w:r>
      <w:r w:rsidRPr="00120F27">
        <w:rPr>
          <w:rFonts w:ascii="Garamond" w:eastAsia="Times New Roman" w:hAnsi="Garamond"/>
          <w:b/>
          <w:i/>
          <w:sz w:val="24"/>
          <w:szCs w:val="24"/>
          <w:lang w:eastAsia="hu-HU"/>
        </w:rPr>
        <w:t xml:space="preserve">” </w:t>
      </w:r>
      <w:r w:rsidRPr="00120F27">
        <w:rPr>
          <w:rFonts w:ascii="Garamond" w:eastAsia="Times New Roman" w:hAnsi="Garamond"/>
          <w:sz w:val="24"/>
          <w:szCs w:val="24"/>
          <w:lang w:eastAsia="hu-HU"/>
        </w:rPr>
        <w:t xml:space="preserve">tárgyban megindított, jelen közbeszerzési eljárás keretében </w:t>
      </w:r>
      <w:r>
        <w:rPr>
          <w:rFonts w:ascii="Garamond" w:eastAsia="Times New Roman" w:hAnsi="Garamond"/>
          <w:sz w:val="24"/>
          <w:szCs w:val="24"/>
          <w:lang w:eastAsia="hu-HU"/>
        </w:rPr>
        <w:t>n</w:t>
      </w:r>
      <w:r w:rsidRPr="00120F27">
        <w:rPr>
          <w:rFonts w:ascii="Garamond" w:eastAsia="Times New Roman" w:hAnsi="Garamond"/>
          <w:sz w:val="24"/>
          <w:szCs w:val="24"/>
          <w:lang w:eastAsia="hu-HU"/>
        </w:rPr>
        <w:t>yilatkozom, hogy a kis- és középvállalkozásokról, fejlődésük támogatásáról szóló törvény szerint vállalkozásunk</w:t>
      </w:r>
      <w:r w:rsidRPr="00120F27">
        <w:rPr>
          <w:rFonts w:ascii="Garamond" w:eastAsia="Times New Roman" w:hAnsi="Garamond"/>
          <w:sz w:val="24"/>
          <w:szCs w:val="24"/>
          <w:vertAlign w:val="superscript"/>
          <w:lang w:eastAsia="hu-HU"/>
        </w:rPr>
        <w:footnoteReference w:customMarkFollows="1" w:id="5"/>
        <w:sym w:font="Symbol" w:char="F02A"/>
      </w:r>
      <w:r w:rsidRPr="00120F27">
        <w:rPr>
          <w:rFonts w:ascii="Garamond" w:eastAsia="Times New Roman" w:hAnsi="Garamond"/>
          <w:sz w:val="24"/>
          <w:szCs w:val="24"/>
          <w:lang w:eastAsia="hu-HU"/>
        </w:rPr>
        <w:t>:</w:t>
      </w:r>
    </w:p>
    <w:p w14:paraId="4BC337BC" w14:textId="77777777" w:rsidR="00616FD3" w:rsidRPr="00120F27" w:rsidRDefault="00616FD3" w:rsidP="00616FD3">
      <w:pPr>
        <w:numPr>
          <w:ilvl w:val="0"/>
          <w:numId w:val="7"/>
        </w:num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nem tartozik a törvény hatálya alá;</w:t>
      </w:r>
    </w:p>
    <w:p w14:paraId="1B3E0D6D" w14:textId="77777777" w:rsidR="00616FD3" w:rsidRPr="00120F27" w:rsidRDefault="00616FD3" w:rsidP="00616FD3">
      <w:pPr>
        <w:numPr>
          <w:ilvl w:val="0"/>
          <w:numId w:val="7"/>
        </w:num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mikrovállalkozásnak,</w:t>
      </w:r>
    </w:p>
    <w:p w14:paraId="3695D82E" w14:textId="77777777" w:rsidR="00616FD3" w:rsidRPr="00120F27" w:rsidRDefault="00616FD3" w:rsidP="00616FD3">
      <w:pPr>
        <w:numPr>
          <w:ilvl w:val="0"/>
          <w:numId w:val="7"/>
        </w:num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kisvállalkozásnak,</w:t>
      </w:r>
    </w:p>
    <w:p w14:paraId="2D931E6D" w14:textId="77777777" w:rsidR="00616FD3" w:rsidRPr="00120F27" w:rsidRDefault="00616FD3" w:rsidP="00616FD3">
      <w:pPr>
        <w:numPr>
          <w:ilvl w:val="0"/>
          <w:numId w:val="7"/>
        </w:num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középvállalkozásnak</w:t>
      </w:r>
    </w:p>
    <w:p w14:paraId="0002FA8B" w14:textId="77777777" w:rsidR="00616FD3" w:rsidRPr="00120F27" w:rsidRDefault="00616FD3" w:rsidP="00616FD3">
      <w:pPr>
        <w:spacing w:after="0" w:line="240" w:lineRule="auto"/>
        <w:jc w:val="both"/>
        <w:rPr>
          <w:rFonts w:ascii="Garamond" w:eastAsia="Times New Roman" w:hAnsi="Garamond"/>
          <w:sz w:val="24"/>
          <w:szCs w:val="24"/>
          <w:lang w:eastAsia="hu-HU"/>
        </w:rPr>
      </w:pPr>
    </w:p>
    <w:p w14:paraId="0D5249CA" w14:textId="77777777" w:rsidR="00616FD3" w:rsidRPr="00120F27" w:rsidRDefault="00616FD3" w:rsidP="00616FD3">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minősül.</w:t>
      </w:r>
    </w:p>
    <w:p w14:paraId="28E59311" w14:textId="77777777" w:rsidR="00616FD3" w:rsidRPr="00120F27" w:rsidRDefault="00616FD3" w:rsidP="00616FD3">
      <w:pPr>
        <w:spacing w:after="0" w:line="240" w:lineRule="auto"/>
        <w:jc w:val="both"/>
        <w:rPr>
          <w:rFonts w:ascii="Garamond" w:eastAsia="Times New Roman" w:hAnsi="Garamond"/>
          <w:sz w:val="24"/>
          <w:szCs w:val="24"/>
          <w:lang w:eastAsia="hu-HU"/>
        </w:rPr>
      </w:pPr>
    </w:p>
    <w:p w14:paraId="0A47BBD5" w14:textId="77777777" w:rsidR="00616FD3" w:rsidRPr="00120F27" w:rsidRDefault="00616FD3" w:rsidP="00616FD3">
      <w:pPr>
        <w:spacing w:after="0" w:line="240" w:lineRule="auto"/>
        <w:jc w:val="both"/>
        <w:rPr>
          <w:rFonts w:ascii="Garamond" w:eastAsia="Times New Roman" w:hAnsi="Garamond"/>
          <w:sz w:val="24"/>
          <w:szCs w:val="24"/>
          <w:lang w:eastAsia="hu-HU"/>
        </w:rPr>
      </w:pPr>
    </w:p>
    <w:p w14:paraId="7CFD8DC7" w14:textId="77777777" w:rsidR="00616FD3" w:rsidRPr="00120F27" w:rsidRDefault="00616FD3" w:rsidP="00616FD3">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Kelt: …………………, 201</w:t>
      </w:r>
      <w:r>
        <w:rPr>
          <w:rFonts w:ascii="Garamond" w:eastAsia="Times New Roman" w:hAnsi="Garamond"/>
          <w:sz w:val="24"/>
          <w:szCs w:val="24"/>
          <w:lang w:eastAsia="hu-HU"/>
        </w:rPr>
        <w:t>8</w:t>
      </w:r>
      <w:r w:rsidRPr="00120F27">
        <w:rPr>
          <w:rFonts w:ascii="Garamond" w:eastAsia="Times New Roman" w:hAnsi="Garamond"/>
          <w:sz w:val="24"/>
          <w:szCs w:val="24"/>
          <w:lang w:eastAsia="hu-HU"/>
        </w:rPr>
        <w:t>.  év ………..…. hó ….. nap</w:t>
      </w:r>
    </w:p>
    <w:p w14:paraId="2634FC5D" w14:textId="77777777" w:rsidR="00616FD3" w:rsidRPr="00120F27" w:rsidRDefault="00616FD3" w:rsidP="00616FD3">
      <w:pPr>
        <w:spacing w:after="0" w:line="240" w:lineRule="auto"/>
        <w:jc w:val="both"/>
        <w:rPr>
          <w:rFonts w:ascii="Garamond" w:eastAsia="Times New Roman" w:hAnsi="Garamond"/>
          <w:sz w:val="24"/>
          <w:szCs w:val="24"/>
          <w:lang w:eastAsia="hu-HU"/>
        </w:rPr>
      </w:pPr>
    </w:p>
    <w:p w14:paraId="59C23302" w14:textId="77777777" w:rsidR="00616FD3" w:rsidRPr="00120F27" w:rsidRDefault="00616FD3" w:rsidP="00616FD3">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 xml:space="preserve">                                                                                    …………………………………………             </w:t>
      </w:r>
    </w:p>
    <w:p w14:paraId="0A2BA88D" w14:textId="77777777" w:rsidR="00616FD3" w:rsidRPr="00120F27" w:rsidRDefault="00616FD3" w:rsidP="00616FD3">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 xml:space="preserve">                                                                                                      cégszerű aláírás</w:t>
      </w:r>
    </w:p>
    <w:p w14:paraId="47EDCE03" w14:textId="77777777" w:rsidR="00616FD3" w:rsidRDefault="00616FD3">
      <w:pPr>
        <w:spacing w:after="160" w:line="259" w:lineRule="auto"/>
        <w:rPr>
          <w:rFonts w:ascii="Garamond" w:eastAsia="Times New Roman" w:hAnsi="Garamond" w:cs="Arial"/>
          <w:caps/>
          <w:sz w:val="24"/>
          <w:szCs w:val="24"/>
          <w:lang w:eastAsia="hu-HU"/>
        </w:rPr>
      </w:pPr>
    </w:p>
    <w:p w14:paraId="09052A0D" w14:textId="77777777" w:rsidR="00616FD3" w:rsidRDefault="00616FD3">
      <w:pPr>
        <w:spacing w:after="160" w:line="259" w:lineRule="auto"/>
        <w:rPr>
          <w:rFonts w:ascii="Garamond" w:eastAsia="Times New Roman" w:hAnsi="Garamond" w:cs="Arial"/>
          <w:caps/>
          <w:sz w:val="24"/>
          <w:szCs w:val="24"/>
          <w:lang w:eastAsia="hu-HU"/>
        </w:rPr>
      </w:pPr>
      <w:r>
        <w:rPr>
          <w:rFonts w:ascii="Garamond" w:eastAsia="Times New Roman" w:hAnsi="Garamond" w:cs="Arial"/>
          <w:caps/>
          <w:sz w:val="24"/>
          <w:szCs w:val="24"/>
          <w:lang w:eastAsia="hu-HU"/>
        </w:rPr>
        <w:br w:type="page"/>
      </w:r>
    </w:p>
    <w:p w14:paraId="262AE9D9" w14:textId="77777777" w:rsidR="003618E2" w:rsidRPr="00120F27" w:rsidRDefault="003618E2" w:rsidP="003618E2">
      <w:pPr>
        <w:keepNext/>
        <w:spacing w:before="240" w:after="60" w:line="240" w:lineRule="auto"/>
        <w:outlineLvl w:val="1"/>
        <w:rPr>
          <w:rFonts w:ascii="Garamond" w:eastAsia="Times New Roman" w:hAnsi="Garamond" w:cs="Arial"/>
          <w:caps/>
          <w:sz w:val="24"/>
          <w:szCs w:val="24"/>
          <w:lang w:eastAsia="hu-HU"/>
        </w:rPr>
      </w:pPr>
      <w:r>
        <w:rPr>
          <w:rFonts w:ascii="Garamond" w:eastAsia="Times New Roman" w:hAnsi="Garamond" w:cs="Arial"/>
          <w:caps/>
          <w:sz w:val="24"/>
          <w:szCs w:val="24"/>
          <w:lang w:eastAsia="hu-HU"/>
        </w:rPr>
        <w:lastRenderedPageBreak/>
        <w:t>3</w:t>
      </w:r>
      <w:r w:rsidRPr="00120F27">
        <w:rPr>
          <w:rFonts w:ascii="Garamond" w:eastAsia="Times New Roman" w:hAnsi="Garamond" w:cs="Arial"/>
          <w:caps/>
          <w:sz w:val="24"/>
          <w:szCs w:val="24"/>
          <w:lang w:eastAsia="hu-HU"/>
        </w:rPr>
        <w:t>. sz. melléklet</w:t>
      </w:r>
    </w:p>
    <w:p w14:paraId="5759FB5A" w14:textId="77777777" w:rsidR="003618E2" w:rsidRDefault="003618E2" w:rsidP="003618E2">
      <w:pPr>
        <w:spacing w:after="0"/>
        <w:jc w:val="center"/>
        <w:rPr>
          <w:rFonts w:ascii="Garamond" w:eastAsia="Times New Roman" w:hAnsi="Garamond" w:cs="Arial"/>
          <w:caps/>
          <w:sz w:val="24"/>
          <w:szCs w:val="24"/>
          <w:lang w:eastAsia="hu-HU"/>
        </w:rPr>
      </w:pPr>
    </w:p>
    <w:p w14:paraId="320C9D83" w14:textId="77777777" w:rsidR="003618E2" w:rsidRDefault="003618E2" w:rsidP="003618E2">
      <w:pPr>
        <w:spacing w:after="0"/>
        <w:jc w:val="center"/>
        <w:rPr>
          <w:rFonts w:ascii="Garamond" w:eastAsia="Times New Roman" w:hAnsi="Garamond" w:cs="Arial"/>
          <w:caps/>
          <w:sz w:val="24"/>
          <w:szCs w:val="24"/>
          <w:lang w:eastAsia="hu-HU"/>
        </w:rPr>
      </w:pPr>
    </w:p>
    <w:p w14:paraId="2903810F" w14:textId="77777777" w:rsidR="003618E2" w:rsidRPr="00120F27" w:rsidRDefault="003618E2" w:rsidP="003618E2">
      <w:pPr>
        <w:spacing w:after="0"/>
        <w:jc w:val="center"/>
        <w:rPr>
          <w:rFonts w:ascii="Garamond" w:hAnsi="Garamond"/>
        </w:rPr>
      </w:pPr>
      <w:r w:rsidRPr="00120F27">
        <w:rPr>
          <w:rFonts w:ascii="Garamond" w:hAnsi="Garamond"/>
          <w:b/>
        </w:rPr>
        <w:t>Nyilatkozat</w:t>
      </w:r>
      <w:r w:rsidRPr="00120F27">
        <w:rPr>
          <w:rFonts w:ascii="Garamond" w:hAnsi="Garamond"/>
        </w:rPr>
        <w:t xml:space="preserve"> </w:t>
      </w:r>
      <w:r w:rsidRPr="00120F27">
        <w:rPr>
          <w:rFonts w:ascii="Garamond" w:hAnsi="Garamond"/>
          <w:b/>
        </w:rPr>
        <w:t>a Kbt. 67. § (4) bekezdése alapján</w:t>
      </w:r>
    </w:p>
    <w:p w14:paraId="067AE775" w14:textId="77777777" w:rsidR="003618E2" w:rsidRPr="00120F27" w:rsidRDefault="003618E2" w:rsidP="003618E2">
      <w:pPr>
        <w:spacing w:after="0"/>
        <w:jc w:val="both"/>
        <w:rPr>
          <w:rFonts w:ascii="Garamond" w:hAnsi="Garamond"/>
        </w:rPr>
      </w:pPr>
    </w:p>
    <w:p w14:paraId="340E202A" w14:textId="77777777" w:rsidR="003618E2" w:rsidRPr="00120F27" w:rsidRDefault="003618E2" w:rsidP="003618E2">
      <w:pPr>
        <w:spacing w:after="0"/>
        <w:jc w:val="both"/>
        <w:rPr>
          <w:rFonts w:ascii="Garamond" w:hAnsi="Garamond"/>
        </w:rPr>
      </w:pPr>
    </w:p>
    <w:p w14:paraId="1CF4A8A0" w14:textId="77777777" w:rsidR="003618E2" w:rsidRPr="00120F27" w:rsidRDefault="003618E2" w:rsidP="003618E2">
      <w:pPr>
        <w:spacing w:after="0"/>
        <w:jc w:val="both"/>
        <w:rPr>
          <w:rFonts w:ascii="Garamond" w:hAnsi="Garamond"/>
        </w:rPr>
      </w:pPr>
      <w:r w:rsidRPr="00120F27">
        <w:rPr>
          <w:rFonts w:ascii="Garamond" w:hAnsi="Garamond"/>
        </w:rPr>
        <w:t>Alulírott ……………………….……………, mint a(z) ……………………….…………… (cég elnevezése, székhelye) ajánlattevő / közös ajánlattevő</w:t>
      </w:r>
      <w:r w:rsidRPr="00120F27">
        <w:rPr>
          <w:rFonts w:ascii="Garamond" w:hAnsi="Garamond"/>
          <w:vertAlign w:val="superscript"/>
        </w:rPr>
        <w:footnoteReference w:customMarkFollows="1" w:id="6"/>
        <w:sym w:font="Symbol" w:char="002A"/>
      </w:r>
      <w:r w:rsidRPr="00120F27">
        <w:rPr>
          <w:rFonts w:ascii="Garamond" w:hAnsi="Garamond"/>
        </w:rPr>
        <w:t xml:space="preserve"> nyilatkozattételre jogosult képviselője a </w:t>
      </w:r>
      <w:r w:rsidRPr="00120F27">
        <w:rPr>
          <w:rFonts w:ascii="Garamond" w:hAnsi="Garamond"/>
          <w:b/>
        </w:rPr>
        <w:t>Nemzeti Élelmiszerlánc-biztonsági Hivatal</w:t>
      </w:r>
      <w:r w:rsidRPr="00120F27">
        <w:rPr>
          <w:rFonts w:ascii="Garamond" w:hAnsi="Garamond"/>
          <w:b/>
          <w:bCs/>
        </w:rPr>
        <w:t xml:space="preserve"> </w:t>
      </w:r>
      <w:r w:rsidRPr="00120F27">
        <w:rPr>
          <w:rFonts w:ascii="Garamond" w:hAnsi="Garamond"/>
        </w:rPr>
        <w:t xml:space="preserve">által </w:t>
      </w:r>
      <w:r w:rsidRPr="00120F27">
        <w:rPr>
          <w:rFonts w:ascii="Garamond" w:hAnsi="Garamond"/>
          <w:b/>
        </w:rPr>
        <w:t>„</w:t>
      </w:r>
      <w:r>
        <w:rPr>
          <w:rFonts w:ascii="Garamond" w:hAnsi="Garamond"/>
          <w:b/>
        </w:rPr>
        <w:t>NMR 400 MHz FoodScreener bor, méz, gyümölcslé vizsgálatokhoz</w:t>
      </w:r>
      <w:r w:rsidRPr="00120F27">
        <w:rPr>
          <w:rFonts w:ascii="Garamond" w:hAnsi="Garamond"/>
          <w:b/>
        </w:rPr>
        <w:t xml:space="preserve">” </w:t>
      </w:r>
      <w:r w:rsidRPr="00120F27">
        <w:rPr>
          <w:rFonts w:ascii="Garamond" w:hAnsi="Garamond"/>
        </w:rPr>
        <w:t>tárgyú közbeszerzési tekintetében, az alábbiakról nyilatkozom:</w:t>
      </w:r>
    </w:p>
    <w:p w14:paraId="70F5D2E5" w14:textId="77777777" w:rsidR="003618E2" w:rsidRPr="00120F27" w:rsidRDefault="003618E2" w:rsidP="003618E2">
      <w:pPr>
        <w:spacing w:after="0"/>
        <w:jc w:val="both"/>
        <w:rPr>
          <w:rFonts w:ascii="Garamond" w:hAnsi="Garamond"/>
        </w:rPr>
      </w:pPr>
    </w:p>
    <w:p w14:paraId="21A8940E" w14:textId="77777777" w:rsidR="003618E2" w:rsidRPr="00120F27" w:rsidRDefault="003618E2" w:rsidP="003618E2">
      <w:pPr>
        <w:tabs>
          <w:tab w:val="left" w:pos="851"/>
          <w:tab w:val="left" w:pos="9070"/>
        </w:tabs>
        <w:spacing w:after="0"/>
        <w:ind w:right="-2"/>
        <w:jc w:val="both"/>
        <w:rPr>
          <w:rFonts w:ascii="Garamond" w:hAnsi="Garamond"/>
        </w:rPr>
      </w:pPr>
      <w:r w:rsidRPr="00120F27">
        <w:rPr>
          <w:rFonts w:ascii="Garamond" w:hAnsi="Garamond"/>
        </w:rPr>
        <w:t>a szerződés teljesítéséhez nem veszünk igénybe a Kbt. 62. § (1) bekezdésének a)-q) pontjaiban, továbbá (2) bekezdésének a)–b) pontjaiban rögzített kizáró okok hatálya alá eső alvállalkozót.</w:t>
      </w:r>
    </w:p>
    <w:p w14:paraId="5B44901C" w14:textId="77777777" w:rsidR="003618E2" w:rsidRPr="00120F27" w:rsidRDefault="003618E2" w:rsidP="003618E2">
      <w:pPr>
        <w:tabs>
          <w:tab w:val="left" w:pos="851"/>
          <w:tab w:val="left" w:pos="7938"/>
        </w:tabs>
        <w:spacing w:after="0"/>
        <w:ind w:left="284" w:right="1132"/>
        <w:jc w:val="both"/>
        <w:rPr>
          <w:rFonts w:ascii="Garamond" w:hAnsi="Garamond"/>
        </w:rPr>
      </w:pPr>
    </w:p>
    <w:p w14:paraId="705976C2" w14:textId="77777777" w:rsidR="003618E2" w:rsidRPr="00120F27" w:rsidRDefault="003618E2" w:rsidP="003618E2">
      <w:pPr>
        <w:tabs>
          <w:tab w:val="left" w:pos="851"/>
          <w:tab w:val="left" w:pos="7938"/>
        </w:tabs>
        <w:spacing w:after="0"/>
        <w:ind w:left="284" w:right="1132"/>
        <w:jc w:val="both"/>
        <w:rPr>
          <w:rFonts w:ascii="Garamond" w:hAnsi="Garamond"/>
        </w:rPr>
      </w:pPr>
    </w:p>
    <w:p w14:paraId="332DE298" w14:textId="77777777" w:rsidR="003618E2" w:rsidRPr="00120F27" w:rsidRDefault="003618E2" w:rsidP="003618E2">
      <w:pPr>
        <w:spacing w:after="0"/>
        <w:jc w:val="both"/>
        <w:rPr>
          <w:rFonts w:ascii="Garamond" w:hAnsi="Garamond"/>
        </w:rPr>
      </w:pPr>
      <w:r w:rsidRPr="00120F27">
        <w:rPr>
          <w:rFonts w:ascii="Garamond" w:hAnsi="Garamond"/>
        </w:rPr>
        <w:t>Kelt: …………………, ………...  év ………..…. hó ….. nap</w:t>
      </w:r>
    </w:p>
    <w:p w14:paraId="025AAD46" w14:textId="77777777" w:rsidR="003618E2" w:rsidRPr="00120F27" w:rsidRDefault="003618E2" w:rsidP="003618E2">
      <w:pPr>
        <w:numPr>
          <w:ilvl w:val="12"/>
          <w:numId w:val="0"/>
        </w:numPr>
        <w:spacing w:after="0"/>
        <w:rPr>
          <w:rFonts w:ascii="Garamond" w:hAnsi="Garamond"/>
        </w:rPr>
      </w:pPr>
    </w:p>
    <w:p w14:paraId="6BB617EA" w14:textId="77777777" w:rsidR="003618E2" w:rsidRPr="00120F27" w:rsidRDefault="003618E2" w:rsidP="003618E2">
      <w:pPr>
        <w:numPr>
          <w:ilvl w:val="12"/>
          <w:numId w:val="0"/>
        </w:numPr>
        <w:spacing w:after="0"/>
        <w:rPr>
          <w:rFonts w:ascii="Garamond" w:hAnsi="Garamond"/>
        </w:rPr>
      </w:pPr>
    </w:p>
    <w:p w14:paraId="43C062C6" w14:textId="77777777" w:rsidR="003618E2" w:rsidRPr="00120F27" w:rsidRDefault="003618E2" w:rsidP="003618E2">
      <w:pPr>
        <w:numPr>
          <w:ilvl w:val="12"/>
          <w:numId w:val="0"/>
        </w:numPr>
        <w:spacing w:after="0"/>
        <w:rPr>
          <w:rFonts w:ascii="Garamond" w:hAnsi="Garamond"/>
        </w:rPr>
      </w:pPr>
    </w:p>
    <w:p w14:paraId="469A0C96" w14:textId="77777777" w:rsidR="003618E2" w:rsidRPr="00120F27" w:rsidRDefault="003618E2" w:rsidP="003618E2">
      <w:pPr>
        <w:numPr>
          <w:ilvl w:val="12"/>
          <w:numId w:val="0"/>
        </w:numPr>
        <w:spacing w:after="0"/>
        <w:rPr>
          <w:rFonts w:ascii="Garamond" w:hAnsi="Garamond"/>
        </w:rPr>
      </w:pP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t>……….……………………………………………..</w:t>
      </w:r>
    </w:p>
    <w:p w14:paraId="1EE1BB59" w14:textId="77777777" w:rsidR="003618E2" w:rsidRPr="00120F27" w:rsidRDefault="003618E2" w:rsidP="003618E2">
      <w:pPr>
        <w:numPr>
          <w:ilvl w:val="12"/>
          <w:numId w:val="0"/>
        </w:numPr>
        <w:spacing w:after="0"/>
        <w:rPr>
          <w:rFonts w:ascii="Garamond" w:hAnsi="Garamond"/>
        </w:rPr>
      </w:pP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t xml:space="preserve">                        cégszerű aláírás</w:t>
      </w:r>
    </w:p>
    <w:p w14:paraId="54DD0B8A" w14:textId="77777777" w:rsidR="003618E2" w:rsidRPr="00120F27" w:rsidRDefault="003618E2" w:rsidP="003618E2">
      <w:pPr>
        <w:numPr>
          <w:ilvl w:val="12"/>
          <w:numId w:val="0"/>
        </w:numPr>
        <w:spacing w:after="0"/>
        <w:ind w:left="4248" w:hanging="420"/>
        <w:rPr>
          <w:rFonts w:ascii="Garamond" w:hAnsi="Garamond"/>
        </w:rPr>
      </w:pPr>
    </w:p>
    <w:p w14:paraId="3F108E8A" w14:textId="77777777" w:rsidR="003618E2" w:rsidRPr="00120F27" w:rsidRDefault="003618E2" w:rsidP="003618E2">
      <w:pPr>
        <w:spacing w:after="0"/>
        <w:jc w:val="both"/>
        <w:rPr>
          <w:rFonts w:ascii="Garamond" w:hAnsi="Garamond"/>
          <w:i/>
          <w:u w:val="single"/>
        </w:rPr>
      </w:pPr>
    </w:p>
    <w:p w14:paraId="79392310" w14:textId="77777777" w:rsidR="003618E2" w:rsidRPr="00120F27" w:rsidRDefault="003618E2" w:rsidP="003618E2">
      <w:pPr>
        <w:spacing w:after="0"/>
        <w:ind w:firstLine="360"/>
        <w:rPr>
          <w:rFonts w:ascii="Garamond" w:hAnsi="Garamond"/>
        </w:rPr>
      </w:pPr>
    </w:p>
    <w:p w14:paraId="20032256" w14:textId="77777777" w:rsidR="003618E2" w:rsidRPr="003618E2" w:rsidRDefault="003618E2" w:rsidP="003618E2">
      <w:pPr>
        <w:keepNext/>
        <w:spacing w:before="240" w:after="60" w:line="240" w:lineRule="auto"/>
        <w:outlineLvl w:val="1"/>
        <w:rPr>
          <w:rFonts w:ascii="Garamond" w:eastAsia="Times New Roman" w:hAnsi="Garamond" w:cs="Arial"/>
          <w:caps/>
          <w:sz w:val="24"/>
          <w:szCs w:val="24"/>
          <w:lang w:eastAsia="hu-HU"/>
        </w:rPr>
      </w:pPr>
      <w:r w:rsidRPr="00120F27">
        <w:rPr>
          <w:rFonts w:ascii="Garamond" w:hAnsi="Garamond"/>
          <w:bCs/>
          <w:iCs/>
          <w:caps/>
        </w:rPr>
        <w:br w:type="page"/>
      </w:r>
      <w:bookmarkStart w:id="41" w:name="_Toc443661226"/>
      <w:bookmarkStart w:id="42" w:name="_Toc489861565"/>
      <w:r w:rsidRPr="003618E2">
        <w:rPr>
          <w:rFonts w:ascii="Garamond" w:eastAsia="Times New Roman" w:hAnsi="Garamond" w:cs="Arial"/>
          <w:caps/>
          <w:sz w:val="24"/>
          <w:szCs w:val="24"/>
          <w:lang w:eastAsia="hu-HU"/>
        </w:rPr>
        <w:lastRenderedPageBreak/>
        <w:t>4. sz. melléklet</w:t>
      </w:r>
      <w:bookmarkEnd w:id="41"/>
      <w:bookmarkEnd w:id="42"/>
    </w:p>
    <w:p w14:paraId="33490B18" w14:textId="77777777" w:rsidR="003618E2" w:rsidRPr="00120F27" w:rsidRDefault="003618E2" w:rsidP="003618E2">
      <w:pPr>
        <w:spacing w:after="0"/>
        <w:jc w:val="center"/>
        <w:rPr>
          <w:rFonts w:ascii="Garamond" w:hAnsi="Garamond"/>
        </w:rPr>
      </w:pPr>
      <w:r w:rsidRPr="00120F27">
        <w:rPr>
          <w:rFonts w:ascii="Garamond" w:hAnsi="Garamond"/>
          <w:b/>
        </w:rPr>
        <w:t>NYILATKOZAT A KBT. 66. § (6) BEKEZDÉS A)-B) PONTJA ALAPJÁN</w:t>
      </w:r>
    </w:p>
    <w:p w14:paraId="143B66FF" w14:textId="77777777" w:rsidR="003618E2" w:rsidRPr="00120F27" w:rsidRDefault="003618E2" w:rsidP="003618E2">
      <w:pPr>
        <w:spacing w:after="0"/>
        <w:jc w:val="both"/>
        <w:rPr>
          <w:rFonts w:ascii="Garamond" w:hAnsi="Garamond"/>
        </w:rPr>
      </w:pPr>
    </w:p>
    <w:p w14:paraId="45EAFEDB" w14:textId="77777777" w:rsidR="003618E2" w:rsidRPr="00120F27" w:rsidRDefault="003618E2" w:rsidP="003618E2">
      <w:pPr>
        <w:spacing w:after="0"/>
        <w:jc w:val="both"/>
        <w:rPr>
          <w:rFonts w:ascii="Garamond" w:hAnsi="Garamond"/>
        </w:rPr>
      </w:pPr>
      <w:r w:rsidRPr="00120F27">
        <w:rPr>
          <w:rFonts w:ascii="Garamond" w:hAnsi="Garamond"/>
        </w:rPr>
        <w:t>Alulírott ……………………….……………, mint a(z) ……………………….…………… (cég elnevezése, székhelye) ajánlattevő/ közös ajánlattevő</w:t>
      </w:r>
      <w:r w:rsidRPr="00120F27">
        <w:rPr>
          <w:rFonts w:ascii="Garamond" w:hAnsi="Garamond"/>
          <w:vertAlign w:val="superscript"/>
        </w:rPr>
        <w:footnoteReference w:customMarkFollows="1" w:id="7"/>
        <w:sym w:font="Symbol" w:char="F02A"/>
      </w:r>
      <w:r w:rsidRPr="00120F27">
        <w:rPr>
          <w:rFonts w:ascii="Garamond" w:hAnsi="Garamond"/>
        </w:rPr>
        <w:t xml:space="preserve"> nyilatkozattételre jogosult képviselője a </w:t>
      </w:r>
      <w:r w:rsidRPr="00120F27">
        <w:rPr>
          <w:rFonts w:ascii="Garamond" w:hAnsi="Garamond"/>
          <w:b/>
        </w:rPr>
        <w:t>Nemzeti Élelmiszerlánc-biztonsági Hivatal</w:t>
      </w:r>
      <w:r w:rsidRPr="00120F27">
        <w:rPr>
          <w:rFonts w:ascii="Garamond" w:hAnsi="Garamond"/>
          <w:b/>
          <w:bCs/>
        </w:rPr>
        <w:t xml:space="preserve"> </w:t>
      </w:r>
      <w:r w:rsidRPr="00120F27">
        <w:rPr>
          <w:rFonts w:ascii="Garamond" w:hAnsi="Garamond"/>
        </w:rPr>
        <w:t xml:space="preserve">által </w:t>
      </w:r>
      <w:r w:rsidRPr="00120F27">
        <w:rPr>
          <w:rFonts w:ascii="Garamond" w:hAnsi="Garamond"/>
          <w:b/>
        </w:rPr>
        <w:t>„</w:t>
      </w:r>
      <w:r>
        <w:rPr>
          <w:rFonts w:ascii="Garamond" w:hAnsi="Garamond"/>
          <w:b/>
        </w:rPr>
        <w:t>NMR 400 MHz FoodScreener bor, méz, gyümölcslé vizsgálatokhoz</w:t>
      </w:r>
      <w:r w:rsidRPr="00120F27">
        <w:rPr>
          <w:rFonts w:ascii="Garamond" w:hAnsi="Garamond"/>
          <w:b/>
        </w:rPr>
        <w:t xml:space="preserve">” </w:t>
      </w:r>
      <w:r w:rsidRPr="00120F27">
        <w:rPr>
          <w:rFonts w:ascii="Garamond" w:hAnsi="Garamond"/>
        </w:rPr>
        <w:t xml:space="preserve">tárgyban indított közbeszerzési tekintetében felelősségem tudatában a közbeszerzésekről szóló 2015. évi CXLIII. törvény 66. § (6) bekezdésében leírtak szerint </w:t>
      </w:r>
      <w:r w:rsidRPr="00120F27">
        <w:rPr>
          <w:rFonts w:ascii="Garamond" w:hAnsi="Garamond"/>
          <w:b/>
        </w:rPr>
        <w:t>nyilatkozom</w:t>
      </w:r>
      <w:r w:rsidRPr="00120F27">
        <w:rPr>
          <w:rFonts w:ascii="Garamond" w:hAnsi="Garamond"/>
        </w:rPr>
        <w:t>, amely szerint:</w:t>
      </w:r>
    </w:p>
    <w:p w14:paraId="633FF691" w14:textId="77777777" w:rsidR="003618E2" w:rsidRPr="00120F27" w:rsidRDefault="003618E2" w:rsidP="003618E2">
      <w:pPr>
        <w:spacing w:after="0"/>
        <w:jc w:val="both"/>
        <w:rPr>
          <w:rFonts w:ascii="Garamond" w:hAnsi="Garamond"/>
        </w:rPr>
      </w:pPr>
    </w:p>
    <w:p w14:paraId="27E2FECE" w14:textId="77777777" w:rsidR="003618E2" w:rsidRPr="00120F27" w:rsidRDefault="003618E2" w:rsidP="003618E2">
      <w:pPr>
        <w:spacing w:after="0"/>
        <w:jc w:val="both"/>
        <w:rPr>
          <w:rFonts w:ascii="Garamond" w:hAnsi="Garamond"/>
          <w:i/>
        </w:rPr>
      </w:pPr>
      <w:r w:rsidRPr="00120F27">
        <w:rPr>
          <w:rFonts w:ascii="Garamond" w:hAnsi="Garamond"/>
          <w:i/>
        </w:rPr>
        <w:t>Az ajánlatban meg kell jelölni</w:t>
      </w:r>
    </w:p>
    <w:p w14:paraId="4A55EE6A" w14:textId="77777777" w:rsidR="003618E2" w:rsidRPr="00120F27" w:rsidRDefault="003618E2" w:rsidP="003618E2">
      <w:pPr>
        <w:spacing w:after="0"/>
        <w:jc w:val="both"/>
        <w:rPr>
          <w:rFonts w:ascii="Garamond" w:hAnsi="Garamond"/>
          <w:i/>
          <w:iCs/>
        </w:rPr>
      </w:pPr>
      <w:r w:rsidRPr="00120F27">
        <w:rPr>
          <w:rFonts w:ascii="Garamond" w:hAnsi="Garamond"/>
          <w:i/>
          <w:iCs/>
        </w:rPr>
        <w:t>a) a közbeszerzésnek azt a részét (részeit), amelynek teljesítéséhez az ajánlattevő alvállalkozót kíván igénybe venni,</w:t>
      </w:r>
    </w:p>
    <w:p w14:paraId="5DA84095" w14:textId="77777777" w:rsidR="003618E2" w:rsidRPr="00120F27" w:rsidRDefault="003618E2" w:rsidP="003618E2">
      <w:pPr>
        <w:spacing w:after="0"/>
        <w:jc w:val="both"/>
        <w:rPr>
          <w:rFonts w:ascii="Garamond" w:hAnsi="Garamond"/>
          <w:i/>
          <w:iCs/>
        </w:rPr>
      </w:pPr>
      <w:r w:rsidRPr="00120F27">
        <w:rPr>
          <w:rFonts w:ascii="Garamond" w:hAnsi="Garamond"/>
          <w:i/>
          <w:iCs/>
        </w:rPr>
        <w:t>b) az ezen részek tekintetében igénybe venni kívánt és az ajánlat benyújtásakor már ismert alvállalkozókat.</w:t>
      </w:r>
    </w:p>
    <w:p w14:paraId="1AC2796F" w14:textId="77777777" w:rsidR="003618E2" w:rsidRPr="00120F27" w:rsidRDefault="003618E2" w:rsidP="003618E2">
      <w:pPr>
        <w:spacing w:after="0"/>
        <w:jc w:val="both"/>
        <w:rPr>
          <w:rFonts w:ascii="Garamond" w:hAnsi="Garamond"/>
          <w:b/>
        </w:rPr>
      </w:pPr>
      <w:r w:rsidRPr="00120F27">
        <w:rPr>
          <w:rFonts w:ascii="Garamond" w:hAnsi="Garamond"/>
          <w:b/>
        </w:rPr>
        <w:t>- tudomásul vettük.</w:t>
      </w:r>
    </w:p>
    <w:p w14:paraId="31B960FB" w14:textId="77777777" w:rsidR="003618E2" w:rsidRPr="00120F27" w:rsidRDefault="003618E2" w:rsidP="003618E2">
      <w:pPr>
        <w:spacing w:after="0"/>
        <w:jc w:val="both"/>
        <w:rPr>
          <w:rFonts w:ascii="Garamond" w:hAnsi="Garamond"/>
          <w:b/>
        </w:rPr>
      </w:pPr>
      <w:r w:rsidRPr="00120F27">
        <w:rPr>
          <w:rFonts w:ascii="Garamond" w:hAnsi="Garamond"/>
          <w:b/>
        </w:rPr>
        <w:t xml:space="preserve">A. </w:t>
      </w:r>
      <w:r w:rsidRPr="00120F27">
        <w:rPr>
          <w:rFonts w:ascii="Garamond" w:hAnsi="Garamond"/>
        </w:rPr>
        <w:t>A Kbt. 66. §-a (6) bekezdésének a) pontja szerinti nyilatkozat</w:t>
      </w:r>
      <w:r w:rsidRPr="00120F27">
        <w:rPr>
          <w:rFonts w:ascii="Garamond" w:hAnsi="Garamond"/>
          <w:vertAlign w:val="superscript"/>
        </w:rPr>
        <w:footnoteReference w:id="8"/>
      </w:r>
    </w:p>
    <w:p w14:paraId="2FCA45DE" w14:textId="77777777" w:rsidR="003618E2" w:rsidRPr="00120F27" w:rsidRDefault="003618E2" w:rsidP="003618E2">
      <w:pPr>
        <w:spacing w:after="0"/>
        <w:jc w:val="both"/>
        <w:rPr>
          <w:rFonts w:ascii="Garamond" w:hAnsi="Garamond"/>
          <w:b/>
        </w:rPr>
      </w:pPr>
      <w:r w:rsidRPr="00120F27">
        <w:rPr>
          <w:rFonts w:ascii="Garamond" w:hAnsi="Garamond"/>
          <w:b/>
        </w:rPr>
        <w:t>A.1.</w:t>
      </w:r>
      <w:r w:rsidRPr="00120F27">
        <w:rPr>
          <w:rFonts w:ascii="Garamond" w:hAnsi="Garamond"/>
        </w:rPr>
        <w:t xml:space="preserve"> A Kbt. 66. §-a (6) bekezdésének a) pontja alapján kijelentjük, hogy a közbeszerzés alábbi része(i) tekintetében</w:t>
      </w:r>
      <w:r w:rsidRPr="00120F27">
        <w:rPr>
          <w:rFonts w:ascii="Garamond" w:hAnsi="Garamond"/>
          <w:b/>
        </w:rPr>
        <w:t xml:space="preserve"> kívánunk alvállalkozót igénybe venni</w:t>
      </w:r>
      <w:r w:rsidRPr="00120F27">
        <w:rPr>
          <w:rFonts w:ascii="Garamond" w:hAnsi="Garamond"/>
          <w:b/>
          <w:vertAlign w:val="superscript"/>
        </w:rPr>
        <w:footnoteReference w:id="9"/>
      </w:r>
      <w:r w:rsidRPr="00120F27">
        <w:rPr>
          <w:rFonts w:ascii="Garamond" w:hAnsi="Garamond"/>
          <w:b/>
        </w:rPr>
        <w:t>:</w:t>
      </w:r>
    </w:p>
    <w:p w14:paraId="7DE71077" w14:textId="77777777" w:rsidR="003618E2" w:rsidRPr="00120F27" w:rsidRDefault="003618E2" w:rsidP="003618E2">
      <w:pPr>
        <w:spacing w:after="0"/>
        <w:jc w:val="both"/>
        <w:rPr>
          <w:rFonts w:ascii="Garamond" w:hAnsi="Garamond"/>
        </w:rPr>
      </w:pPr>
      <w:r w:rsidRPr="00120F27">
        <w:rPr>
          <w:rFonts w:ascii="Garamond" w:hAnsi="Garamond"/>
        </w:rPr>
        <w:t>………………………………………………………………………………</w:t>
      </w:r>
    </w:p>
    <w:p w14:paraId="246F95A0" w14:textId="77777777" w:rsidR="003618E2" w:rsidRPr="00120F27" w:rsidRDefault="003618E2" w:rsidP="003618E2">
      <w:pPr>
        <w:spacing w:after="0"/>
        <w:jc w:val="both"/>
        <w:rPr>
          <w:rFonts w:ascii="Garamond" w:hAnsi="Garamond"/>
        </w:rPr>
      </w:pPr>
      <w:r w:rsidRPr="00120F27">
        <w:rPr>
          <w:rFonts w:ascii="Garamond" w:hAnsi="Garamond"/>
        </w:rPr>
        <w:t>……………………………………………………………………………....</w:t>
      </w:r>
    </w:p>
    <w:p w14:paraId="67CBE048" w14:textId="77777777" w:rsidR="003618E2" w:rsidRPr="00120F27" w:rsidRDefault="003618E2" w:rsidP="003618E2">
      <w:pPr>
        <w:spacing w:after="0"/>
        <w:jc w:val="both"/>
        <w:rPr>
          <w:rFonts w:ascii="Garamond" w:hAnsi="Garamond"/>
        </w:rPr>
      </w:pPr>
      <w:r w:rsidRPr="00120F27">
        <w:rPr>
          <w:rFonts w:ascii="Garamond" w:hAnsi="Garamond"/>
          <w:b/>
        </w:rPr>
        <w:t xml:space="preserve">A.2. </w:t>
      </w:r>
      <w:r w:rsidRPr="00120F27">
        <w:rPr>
          <w:rFonts w:ascii="Garamond" w:hAnsi="Garamond"/>
        </w:rPr>
        <w:t>A Kbt. 66. §-a (6) bekezdésének a) pontja alapján kijelentjük, hogy a közbeszerzés teljesítéséhez alvállalkozót</w:t>
      </w:r>
      <w:r w:rsidRPr="00120F27">
        <w:rPr>
          <w:rFonts w:ascii="Garamond" w:hAnsi="Garamond"/>
          <w:b/>
        </w:rPr>
        <w:t xml:space="preserve"> nem kívánunk igénybe venni.</w:t>
      </w:r>
    </w:p>
    <w:p w14:paraId="13681D19" w14:textId="77777777" w:rsidR="003618E2" w:rsidRPr="00120F27" w:rsidRDefault="003618E2" w:rsidP="003618E2">
      <w:pPr>
        <w:spacing w:after="0"/>
        <w:jc w:val="both"/>
        <w:rPr>
          <w:rFonts w:ascii="Garamond" w:hAnsi="Garamond"/>
          <w:b/>
        </w:rPr>
      </w:pPr>
    </w:p>
    <w:p w14:paraId="1C3113FD" w14:textId="77777777" w:rsidR="003618E2" w:rsidRPr="00120F27" w:rsidRDefault="003618E2" w:rsidP="003618E2">
      <w:pPr>
        <w:tabs>
          <w:tab w:val="left" w:pos="426"/>
        </w:tabs>
        <w:spacing w:after="0"/>
        <w:jc w:val="both"/>
        <w:rPr>
          <w:rFonts w:ascii="Garamond" w:hAnsi="Garamond"/>
          <w:b/>
        </w:rPr>
      </w:pPr>
      <w:r w:rsidRPr="00120F27">
        <w:rPr>
          <w:rFonts w:ascii="Garamond" w:hAnsi="Garamond"/>
          <w:b/>
        </w:rPr>
        <w:t>B.</w:t>
      </w:r>
      <w:r w:rsidRPr="00120F27">
        <w:rPr>
          <w:rFonts w:ascii="Garamond" w:hAnsi="Garamond"/>
          <w:b/>
        </w:rPr>
        <w:tab/>
      </w:r>
      <w:r w:rsidRPr="00120F27">
        <w:rPr>
          <w:rFonts w:ascii="Garamond" w:hAnsi="Garamond"/>
        </w:rPr>
        <w:t>A Kbt. 66. §-a (6) bekezdésének b) pontja szerinti nyilatkozat</w:t>
      </w:r>
      <w:r w:rsidRPr="00120F27">
        <w:rPr>
          <w:rFonts w:ascii="Garamond" w:hAnsi="Garamond"/>
          <w:vertAlign w:val="superscript"/>
        </w:rPr>
        <w:footnoteReference w:id="10"/>
      </w:r>
    </w:p>
    <w:p w14:paraId="21D88477" w14:textId="77777777" w:rsidR="003618E2" w:rsidRPr="00120F27" w:rsidRDefault="003618E2" w:rsidP="003618E2">
      <w:pPr>
        <w:spacing w:after="0"/>
        <w:jc w:val="both"/>
        <w:rPr>
          <w:rFonts w:ascii="Garamond" w:hAnsi="Garamond"/>
          <w:b/>
          <w:bCs/>
        </w:rPr>
      </w:pPr>
      <w:r w:rsidRPr="00120F27">
        <w:rPr>
          <w:rFonts w:ascii="Garamond" w:hAnsi="Garamond"/>
          <w:b/>
        </w:rPr>
        <w:t>B.1.</w:t>
      </w:r>
      <w:r w:rsidRPr="00120F27">
        <w:rPr>
          <w:rFonts w:ascii="Garamond" w:hAnsi="Garamond"/>
        </w:rPr>
        <w:t xml:space="preserve"> A Kbt. 66. §-a (6) bekezdésének b) pontja alapján kijelentjük, hogy az A.1. pontban megnevezett részek tekintetében </w:t>
      </w:r>
      <w:r w:rsidRPr="00120F27">
        <w:rPr>
          <w:rFonts w:ascii="Garamond" w:hAnsi="Garamond"/>
          <w:b/>
          <w:bCs/>
        </w:rPr>
        <w:t>az ajánlat benyújtásakor már ismert alvállalkozók az alábbiak:</w:t>
      </w:r>
    </w:p>
    <w:tbl>
      <w:tblPr>
        <w:tblW w:w="8790" w:type="dxa"/>
        <w:tblInd w:w="108" w:type="dxa"/>
        <w:tblLayout w:type="fixed"/>
        <w:tblLook w:val="04A0" w:firstRow="1" w:lastRow="0" w:firstColumn="1" w:lastColumn="0" w:noHBand="0" w:noVBand="1"/>
      </w:tblPr>
      <w:tblGrid>
        <w:gridCol w:w="4537"/>
        <w:gridCol w:w="4253"/>
      </w:tblGrid>
      <w:tr w:rsidR="003618E2" w:rsidRPr="00120F27" w14:paraId="6BBA79BC" w14:textId="77777777" w:rsidTr="00DB09BF">
        <w:tc>
          <w:tcPr>
            <w:tcW w:w="4537" w:type="dxa"/>
            <w:tcBorders>
              <w:top w:val="single" w:sz="4" w:space="0" w:color="000000"/>
              <w:left w:val="single" w:sz="4" w:space="0" w:color="000000"/>
              <w:bottom w:val="single" w:sz="4" w:space="0" w:color="000000"/>
              <w:right w:val="nil"/>
            </w:tcBorders>
            <w:shd w:val="clear" w:color="auto" w:fill="D9D9D9"/>
            <w:vAlign w:val="center"/>
            <w:hideMark/>
          </w:tcPr>
          <w:p w14:paraId="0A5E7B83" w14:textId="77777777" w:rsidR="003618E2" w:rsidRPr="00120F27" w:rsidRDefault="003618E2" w:rsidP="00DB09BF">
            <w:pPr>
              <w:spacing w:after="0"/>
              <w:jc w:val="center"/>
              <w:rPr>
                <w:rFonts w:ascii="Garamond" w:hAnsi="Garamond"/>
                <w:b/>
                <w:iCs/>
              </w:rPr>
            </w:pPr>
            <w:r w:rsidRPr="00120F27">
              <w:rPr>
                <w:rFonts w:ascii="Garamond" w:hAnsi="Garamond"/>
                <w:b/>
                <w:iCs/>
              </w:rPr>
              <w:t xml:space="preserve">Alvállalkozó(k) neve </w:t>
            </w:r>
          </w:p>
        </w:tc>
        <w:tc>
          <w:tcPr>
            <w:tcW w:w="4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5B4FF7E" w14:textId="77777777" w:rsidR="003618E2" w:rsidRPr="00120F27" w:rsidRDefault="003618E2" w:rsidP="00DB09BF">
            <w:pPr>
              <w:spacing w:after="0"/>
              <w:jc w:val="center"/>
              <w:rPr>
                <w:rFonts w:ascii="Garamond" w:hAnsi="Garamond"/>
                <w:iCs/>
              </w:rPr>
            </w:pPr>
            <w:r w:rsidRPr="00120F27">
              <w:rPr>
                <w:rFonts w:ascii="Garamond" w:hAnsi="Garamond"/>
                <w:b/>
                <w:iCs/>
              </w:rPr>
              <w:t>Címe (székhelye)</w:t>
            </w:r>
          </w:p>
        </w:tc>
      </w:tr>
      <w:tr w:rsidR="003618E2" w:rsidRPr="00120F27" w14:paraId="0C0C2625" w14:textId="77777777" w:rsidTr="00DB09BF">
        <w:tc>
          <w:tcPr>
            <w:tcW w:w="4537" w:type="dxa"/>
            <w:tcBorders>
              <w:top w:val="single" w:sz="4" w:space="0" w:color="000000"/>
              <w:left w:val="single" w:sz="4" w:space="0" w:color="000000"/>
              <w:bottom w:val="single" w:sz="4" w:space="0" w:color="000000"/>
              <w:right w:val="nil"/>
            </w:tcBorders>
          </w:tcPr>
          <w:p w14:paraId="6BDD0FE4" w14:textId="77777777" w:rsidR="003618E2" w:rsidRPr="00120F27" w:rsidRDefault="003618E2" w:rsidP="00DB09BF">
            <w:pPr>
              <w:spacing w:after="0"/>
              <w:jc w:val="both"/>
              <w:rPr>
                <w:rFonts w:ascii="Garamond" w:hAnsi="Garamond"/>
                <w:b/>
              </w:rPr>
            </w:pPr>
          </w:p>
        </w:tc>
        <w:tc>
          <w:tcPr>
            <w:tcW w:w="4253" w:type="dxa"/>
            <w:tcBorders>
              <w:top w:val="single" w:sz="4" w:space="0" w:color="000000"/>
              <w:left w:val="single" w:sz="4" w:space="0" w:color="000000"/>
              <w:bottom w:val="single" w:sz="4" w:space="0" w:color="000000"/>
              <w:right w:val="single" w:sz="4" w:space="0" w:color="000000"/>
            </w:tcBorders>
          </w:tcPr>
          <w:p w14:paraId="1AB77B91" w14:textId="77777777" w:rsidR="003618E2" w:rsidRPr="00120F27" w:rsidRDefault="003618E2" w:rsidP="00DB09BF">
            <w:pPr>
              <w:spacing w:after="0"/>
              <w:jc w:val="both"/>
              <w:rPr>
                <w:rFonts w:ascii="Garamond" w:hAnsi="Garamond"/>
                <w:b/>
              </w:rPr>
            </w:pPr>
          </w:p>
        </w:tc>
      </w:tr>
      <w:tr w:rsidR="003618E2" w:rsidRPr="00120F27" w14:paraId="701ADDB1" w14:textId="77777777" w:rsidTr="00DB09BF">
        <w:tc>
          <w:tcPr>
            <w:tcW w:w="4537" w:type="dxa"/>
            <w:tcBorders>
              <w:top w:val="single" w:sz="4" w:space="0" w:color="000000"/>
              <w:left w:val="single" w:sz="4" w:space="0" w:color="000000"/>
              <w:bottom w:val="single" w:sz="4" w:space="0" w:color="000000"/>
              <w:right w:val="nil"/>
            </w:tcBorders>
          </w:tcPr>
          <w:p w14:paraId="49202352" w14:textId="77777777" w:rsidR="003618E2" w:rsidRPr="00120F27" w:rsidRDefault="003618E2" w:rsidP="00DB09BF">
            <w:pPr>
              <w:spacing w:after="0"/>
              <w:jc w:val="both"/>
              <w:rPr>
                <w:rFonts w:ascii="Garamond" w:hAnsi="Garamond"/>
                <w:b/>
              </w:rPr>
            </w:pPr>
          </w:p>
        </w:tc>
        <w:tc>
          <w:tcPr>
            <w:tcW w:w="4253" w:type="dxa"/>
            <w:tcBorders>
              <w:top w:val="single" w:sz="4" w:space="0" w:color="000000"/>
              <w:left w:val="single" w:sz="4" w:space="0" w:color="000000"/>
              <w:bottom w:val="single" w:sz="4" w:space="0" w:color="000000"/>
              <w:right w:val="single" w:sz="4" w:space="0" w:color="000000"/>
            </w:tcBorders>
          </w:tcPr>
          <w:p w14:paraId="70F7DE5F" w14:textId="77777777" w:rsidR="003618E2" w:rsidRPr="00120F27" w:rsidRDefault="003618E2" w:rsidP="00DB09BF">
            <w:pPr>
              <w:spacing w:after="0"/>
              <w:jc w:val="both"/>
              <w:rPr>
                <w:rFonts w:ascii="Garamond" w:hAnsi="Garamond"/>
                <w:b/>
              </w:rPr>
            </w:pPr>
          </w:p>
        </w:tc>
      </w:tr>
    </w:tbl>
    <w:p w14:paraId="51B7C0D1" w14:textId="77777777" w:rsidR="003618E2" w:rsidRPr="00120F27" w:rsidRDefault="003618E2" w:rsidP="003618E2">
      <w:pPr>
        <w:spacing w:after="0"/>
        <w:jc w:val="both"/>
        <w:rPr>
          <w:rFonts w:ascii="Garamond" w:hAnsi="Garamond"/>
        </w:rPr>
      </w:pPr>
    </w:p>
    <w:p w14:paraId="116CF2F6" w14:textId="77777777" w:rsidR="003618E2" w:rsidRPr="00120F27" w:rsidRDefault="003618E2" w:rsidP="003618E2">
      <w:pPr>
        <w:spacing w:after="0"/>
        <w:jc w:val="both"/>
        <w:rPr>
          <w:rFonts w:ascii="Garamond" w:hAnsi="Garamond"/>
          <w:b/>
        </w:rPr>
      </w:pPr>
    </w:p>
    <w:p w14:paraId="1BB18376" w14:textId="77777777" w:rsidR="003618E2" w:rsidRPr="00120F27" w:rsidRDefault="003618E2" w:rsidP="003618E2">
      <w:pPr>
        <w:spacing w:after="0"/>
        <w:jc w:val="both"/>
        <w:rPr>
          <w:rFonts w:ascii="Garamond" w:hAnsi="Garamond"/>
        </w:rPr>
      </w:pPr>
      <w:r w:rsidRPr="00120F27">
        <w:rPr>
          <w:rFonts w:ascii="Garamond" w:hAnsi="Garamond"/>
        </w:rPr>
        <w:t>Kelt: …………………, ………...  év ………..…. hó ….. nap</w:t>
      </w:r>
    </w:p>
    <w:p w14:paraId="040D1346" w14:textId="77777777" w:rsidR="003618E2" w:rsidRPr="00120F27" w:rsidRDefault="003618E2" w:rsidP="003618E2">
      <w:pPr>
        <w:spacing w:after="0"/>
        <w:jc w:val="both"/>
        <w:rPr>
          <w:rFonts w:ascii="Garamond" w:hAnsi="Garamond"/>
        </w:rPr>
      </w:pPr>
    </w:p>
    <w:p w14:paraId="04A909E6" w14:textId="77777777" w:rsidR="003618E2" w:rsidRPr="00120F27" w:rsidRDefault="003618E2" w:rsidP="003618E2">
      <w:pPr>
        <w:spacing w:after="0"/>
        <w:ind w:left="2832" w:firstLine="708"/>
        <w:jc w:val="both"/>
        <w:rPr>
          <w:rFonts w:ascii="Garamond" w:hAnsi="Garamond"/>
        </w:rPr>
      </w:pPr>
      <w:r w:rsidRPr="00120F27">
        <w:rPr>
          <w:rFonts w:ascii="Garamond" w:hAnsi="Garamond"/>
        </w:rPr>
        <w:t>………………………………………………..</w:t>
      </w:r>
    </w:p>
    <w:p w14:paraId="63ED6923" w14:textId="77777777" w:rsidR="003618E2" w:rsidRPr="00120F27" w:rsidRDefault="003618E2" w:rsidP="003618E2">
      <w:pPr>
        <w:spacing w:after="0"/>
        <w:jc w:val="both"/>
        <w:rPr>
          <w:rFonts w:ascii="Garamond" w:hAnsi="Garamond"/>
          <w:bCs/>
        </w:rPr>
      </w:pPr>
      <w:r w:rsidRPr="00120F27">
        <w:rPr>
          <w:rFonts w:ascii="Garamond" w:hAnsi="Garamond"/>
          <w:bCs/>
        </w:rPr>
        <w:tab/>
      </w:r>
      <w:r w:rsidRPr="00120F27">
        <w:rPr>
          <w:rFonts w:ascii="Garamond" w:hAnsi="Garamond"/>
          <w:bCs/>
        </w:rPr>
        <w:tab/>
      </w:r>
      <w:r w:rsidRPr="00120F27">
        <w:rPr>
          <w:rFonts w:ascii="Garamond" w:hAnsi="Garamond"/>
          <w:bCs/>
        </w:rPr>
        <w:tab/>
      </w:r>
      <w:r w:rsidRPr="00120F27">
        <w:rPr>
          <w:rFonts w:ascii="Garamond" w:hAnsi="Garamond"/>
          <w:bCs/>
        </w:rPr>
        <w:tab/>
      </w:r>
      <w:r w:rsidRPr="00120F27">
        <w:rPr>
          <w:rFonts w:ascii="Garamond" w:hAnsi="Garamond"/>
          <w:bCs/>
        </w:rPr>
        <w:tab/>
      </w:r>
      <w:r w:rsidRPr="00120F27">
        <w:rPr>
          <w:rFonts w:ascii="Garamond" w:hAnsi="Garamond"/>
          <w:bCs/>
        </w:rPr>
        <w:tab/>
      </w:r>
      <w:r w:rsidRPr="00120F27">
        <w:rPr>
          <w:rFonts w:ascii="Garamond" w:hAnsi="Garamond"/>
          <w:bCs/>
        </w:rPr>
        <w:tab/>
        <w:t>Cégszerű aláírás</w:t>
      </w:r>
    </w:p>
    <w:p w14:paraId="25E7407A" w14:textId="77777777" w:rsidR="003618E2" w:rsidRPr="00120F27" w:rsidRDefault="003618E2" w:rsidP="003618E2">
      <w:pPr>
        <w:spacing w:after="0"/>
        <w:jc w:val="both"/>
        <w:rPr>
          <w:rFonts w:ascii="Garamond" w:hAnsi="Garamond"/>
        </w:rPr>
      </w:pPr>
    </w:p>
    <w:p w14:paraId="33A15D37" w14:textId="77777777" w:rsidR="003618E2" w:rsidRPr="00120F27" w:rsidRDefault="003618E2" w:rsidP="003618E2">
      <w:pPr>
        <w:spacing w:after="0"/>
        <w:jc w:val="both"/>
        <w:rPr>
          <w:rFonts w:ascii="Garamond" w:hAnsi="Garamond"/>
        </w:rPr>
      </w:pPr>
    </w:p>
    <w:p w14:paraId="5081D91A" w14:textId="77777777" w:rsidR="003618E2" w:rsidRPr="003618E2" w:rsidRDefault="003618E2" w:rsidP="003618E2">
      <w:pPr>
        <w:keepNext/>
        <w:spacing w:before="240" w:after="60" w:line="240" w:lineRule="auto"/>
        <w:outlineLvl w:val="1"/>
        <w:rPr>
          <w:rFonts w:ascii="Garamond" w:eastAsia="Times New Roman" w:hAnsi="Garamond" w:cs="Arial"/>
          <w:caps/>
          <w:sz w:val="24"/>
          <w:szCs w:val="24"/>
          <w:lang w:eastAsia="hu-HU"/>
        </w:rPr>
      </w:pPr>
      <w:r w:rsidRPr="00120F27">
        <w:rPr>
          <w:rFonts w:ascii="Garamond" w:hAnsi="Garamond" w:cs="Arial"/>
          <w:bCs/>
          <w:iCs/>
        </w:rPr>
        <w:br w:type="page"/>
      </w:r>
      <w:bookmarkStart w:id="43" w:name="_Toc443661227"/>
      <w:bookmarkStart w:id="44" w:name="_Toc489861566"/>
      <w:r w:rsidRPr="003618E2">
        <w:rPr>
          <w:rFonts w:ascii="Garamond" w:eastAsia="Times New Roman" w:hAnsi="Garamond" w:cs="Arial"/>
          <w:caps/>
          <w:sz w:val="24"/>
          <w:szCs w:val="24"/>
          <w:lang w:eastAsia="hu-HU"/>
        </w:rPr>
        <w:lastRenderedPageBreak/>
        <w:t>5. SZ. MELLÉKLET</w:t>
      </w:r>
      <w:bookmarkEnd w:id="43"/>
      <w:bookmarkEnd w:id="44"/>
    </w:p>
    <w:p w14:paraId="20729749" w14:textId="77777777" w:rsidR="003618E2" w:rsidRPr="00120F27" w:rsidRDefault="003618E2" w:rsidP="003618E2">
      <w:pPr>
        <w:spacing w:after="0"/>
        <w:rPr>
          <w:rFonts w:ascii="Garamond" w:hAnsi="Garamond"/>
        </w:rPr>
      </w:pPr>
    </w:p>
    <w:p w14:paraId="67228104" w14:textId="77777777" w:rsidR="003618E2" w:rsidRPr="00120F27" w:rsidRDefault="003618E2" w:rsidP="003618E2">
      <w:pPr>
        <w:spacing w:after="0"/>
        <w:jc w:val="center"/>
        <w:rPr>
          <w:rFonts w:ascii="Garamond" w:hAnsi="Garamond"/>
          <w:b/>
        </w:rPr>
      </w:pPr>
      <w:r w:rsidRPr="00120F27">
        <w:rPr>
          <w:rFonts w:ascii="Garamond" w:hAnsi="Garamond"/>
          <w:b/>
          <w:bCs/>
        </w:rPr>
        <w:t xml:space="preserve"> </w:t>
      </w:r>
      <w:r w:rsidRPr="00120F27">
        <w:rPr>
          <w:rFonts w:ascii="Garamond" w:hAnsi="Garamond"/>
          <w:b/>
        </w:rPr>
        <w:t>NYILATKOZAT AZ ALKALMASSÁG IGAZOLÁSÁRA IGÉNYBE VETT MÁS SZERVEZET (SZEMÉLY) VONATKOZÁSÁBAN</w:t>
      </w:r>
    </w:p>
    <w:p w14:paraId="31BC6AD1" w14:textId="77777777" w:rsidR="003618E2" w:rsidRPr="00120F27" w:rsidRDefault="003618E2" w:rsidP="003618E2">
      <w:pPr>
        <w:spacing w:after="0"/>
        <w:jc w:val="both"/>
        <w:rPr>
          <w:rFonts w:ascii="Garamond" w:hAnsi="Garamond"/>
        </w:rPr>
      </w:pPr>
    </w:p>
    <w:p w14:paraId="245AB123" w14:textId="77777777" w:rsidR="003618E2" w:rsidRPr="00120F27" w:rsidRDefault="003618E2" w:rsidP="003618E2">
      <w:pPr>
        <w:spacing w:after="0"/>
        <w:jc w:val="both"/>
        <w:rPr>
          <w:rFonts w:ascii="Garamond" w:hAnsi="Garamond"/>
        </w:rPr>
      </w:pPr>
      <w:r w:rsidRPr="00120F27">
        <w:rPr>
          <w:rFonts w:ascii="Garamond" w:hAnsi="Garamond"/>
        </w:rPr>
        <w:t>Alulírott ……………………………………, mint a(z) ………………………………………….. (cég megnevezése, székhelye) ajánlattevő/ közös ajánlattevő</w:t>
      </w:r>
      <w:r w:rsidRPr="00120F27">
        <w:rPr>
          <w:rFonts w:ascii="Garamond" w:hAnsi="Garamond"/>
          <w:vertAlign w:val="superscript"/>
        </w:rPr>
        <w:footnoteReference w:customMarkFollows="1" w:id="11"/>
        <w:sym w:font="Symbol" w:char="F02A"/>
      </w:r>
      <w:r w:rsidRPr="00120F27">
        <w:rPr>
          <w:rFonts w:ascii="Garamond" w:hAnsi="Garamond"/>
        </w:rPr>
        <w:t xml:space="preserve"> nyilatkozattételre jogosult képviselője, ezennel nyilatkozom, hogy az általam képviselt ajánlattevő/közös ajánlattevő</w:t>
      </w:r>
      <w:r w:rsidRPr="00120F27">
        <w:rPr>
          <w:rFonts w:ascii="Garamond" w:hAnsi="Garamond"/>
          <w:vertAlign w:val="superscript"/>
        </w:rPr>
        <w:footnoteReference w:id="12"/>
      </w:r>
      <w:r w:rsidRPr="00120F27">
        <w:rPr>
          <w:rFonts w:ascii="Garamond" w:hAnsi="Garamond"/>
        </w:rPr>
        <w:t xml:space="preserve"> az alkalmasság igazolására más szervezetet (személyt) kíván igénybe venni:</w:t>
      </w:r>
    </w:p>
    <w:p w14:paraId="464A640E" w14:textId="77777777" w:rsidR="003618E2" w:rsidRPr="00120F27" w:rsidRDefault="003618E2" w:rsidP="003618E2">
      <w:pPr>
        <w:spacing w:after="0"/>
        <w:jc w:val="both"/>
        <w:rPr>
          <w:rFonts w:ascii="Garamond" w:hAnsi="Garamond"/>
        </w:rPr>
      </w:pPr>
    </w:p>
    <w:p w14:paraId="2EED4CD8" w14:textId="77777777" w:rsidR="003618E2" w:rsidRPr="00120F27" w:rsidRDefault="003618E2" w:rsidP="003618E2">
      <w:pPr>
        <w:spacing w:after="0"/>
        <w:ind w:right="23"/>
        <w:jc w:val="center"/>
        <w:rPr>
          <w:rFonts w:ascii="Garamond" w:hAnsi="Garamond"/>
          <w:b/>
        </w:rPr>
      </w:pPr>
      <w:r w:rsidRPr="00120F27">
        <w:rPr>
          <w:rFonts w:ascii="Garamond" w:hAnsi="Garamond"/>
          <w:b/>
        </w:rPr>
        <w:t>IGEN / NEM</w:t>
      </w:r>
      <w:r w:rsidRPr="00120F27">
        <w:rPr>
          <w:rFonts w:ascii="Garamond" w:hAnsi="Garamond"/>
          <w:b/>
          <w:vertAlign w:val="superscript"/>
        </w:rPr>
        <w:footnoteReference w:id="13"/>
      </w:r>
    </w:p>
    <w:p w14:paraId="60A9D98D" w14:textId="77777777" w:rsidR="003618E2" w:rsidRPr="00120F27" w:rsidRDefault="003618E2" w:rsidP="003618E2">
      <w:pPr>
        <w:spacing w:after="0"/>
        <w:ind w:right="23"/>
        <w:jc w:val="both"/>
        <w:rPr>
          <w:rFonts w:ascii="Garamond" w:hAnsi="Garamond"/>
        </w:rPr>
      </w:pPr>
    </w:p>
    <w:p w14:paraId="6F0BE351" w14:textId="77777777" w:rsidR="003618E2" w:rsidRPr="00120F27" w:rsidRDefault="003618E2" w:rsidP="003618E2">
      <w:pPr>
        <w:spacing w:after="0" w:line="360" w:lineRule="auto"/>
        <w:jc w:val="both"/>
        <w:rPr>
          <w:rFonts w:ascii="Garamond" w:hAnsi="Garamond"/>
        </w:rPr>
      </w:pPr>
      <w:r w:rsidRPr="00120F27">
        <w:rPr>
          <w:rFonts w:ascii="Garamond" w:hAnsi="Garamond"/>
        </w:rPr>
        <w:t>IGEN válasz esetén:</w:t>
      </w:r>
    </w:p>
    <w:tbl>
      <w:tblPr>
        <w:tblW w:w="0" w:type="auto"/>
        <w:tblInd w:w="108" w:type="dxa"/>
        <w:tblLayout w:type="fixed"/>
        <w:tblLook w:val="04A0" w:firstRow="1" w:lastRow="0" w:firstColumn="1" w:lastColumn="0" w:noHBand="0" w:noVBand="1"/>
      </w:tblPr>
      <w:tblGrid>
        <w:gridCol w:w="3170"/>
        <w:gridCol w:w="3049"/>
        <w:gridCol w:w="3079"/>
      </w:tblGrid>
      <w:tr w:rsidR="003618E2" w:rsidRPr="00120F27" w14:paraId="04F28EB8" w14:textId="77777777" w:rsidTr="00DB09BF">
        <w:trPr>
          <w:trHeight w:val="1645"/>
        </w:trPr>
        <w:tc>
          <w:tcPr>
            <w:tcW w:w="3170" w:type="dxa"/>
            <w:tcBorders>
              <w:top w:val="single" w:sz="8" w:space="0" w:color="000000"/>
              <w:left w:val="single" w:sz="8" w:space="0" w:color="000000"/>
              <w:bottom w:val="single" w:sz="8" w:space="0" w:color="000000"/>
              <w:right w:val="nil"/>
            </w:tcBorders>
            <w:shd w:val="clear" w:color="auto" w:fill="D9D9D9"/>
            <w:vAlign w:val="center"/>
            <w:hideMark/>
          </w:tcPr>
          <w:p w14:paraId="361C8640" w14:textId="77777777" w:rsidR="003618E2" w:rsidRPr="00120F27" w:rsidRDefault="003618E2" w:rsidP="00DB09BF">
            <w:pPr>
              <w:snapToGrid w:val="0"/>
              <w:spacing w:after="0"/>
              <w:jc w:val="center"/>
              <w:rPr>
                <w:rFonts w:ascii="Garamond" w:hAnsi="Garamond"/>
                <w:b/>
              </w:rPr>
            </w:pPr>
            <w:r w:rsidRPr="00120F27">
              <w:rPr>
                <w:rFonts w:ascii="Garamond" w:hAnsi="Garamond"/>
                <w:b/>
              </w:rPr>
              <w:t>Az alkalmasság igazolásához igénybe vett más szervezet (személy) megjelölése (név, székhely)</w:t>
            </w:r>
          </w:p>
        </w:tc>
        <w:tc>
          <w:tcPr>
            <w:tcW w:w="3049" w:type="dxa"/>
            <w:tcBorders>
              <w:top w:val="single" w:sz="8" w:space="0" w:color="000000"/>
              <w:left w:val="single" w:sz="8" w:space="0" w:color="000000"/>
              <w:bottom w:val="single" w:sz="8" w:space="0" w:color="000000"/>
              <w:right w:val="nil"/>
            </w:tcBorders>
            <w:shd w:val="clear" w:color="auto" w:fill="D9D9D9"/>
          </w:tcPr>
          <w:p w14:paraId="7F570768" w14:textId="77777777" w:rsidR="003618E2" w:rsidRPr="00120F27" w:rsidRDefault="003618E2" w:rsidP="00DB09BF">
            <w:pPr>
              <w:snapToGrid w:val="0"/>
              <w:spacing w:after="0"/>
              <w:jc w:val="center"/>
              <w:rPr>
                <w:rFonts w:ascii="Garamond" w:hAnsi="Garamond"/>
                <w:b/>
              </w:rPr>
            </w:pPr>
          </w:p>
          <w:p w14:paraId="48C42FE5" w14:textId="77777777" w:rsidR="003618E2" w:rsidRPr="00120F27" w:rsidRDefault="003618E2" w:rsidP="00DB09BF">
            <w:pPr>
              <w:snapToGrid w:val="0"/>
              <w:spacing w:after="0"/>
              <w:jc w:val="center"/>
              <w:rPr>
                <w:rFonts w:ascii="Garamond" w:hAnsi="Garamond"/>
                <w:b/>
              </w:rPr>
            </w:pPr>
            <w:r w:rsidRPr="00120F27">
              <w:rPr>
                <w:rFonts w:ascii="Garamond" w:hAnsi="Garamond"/>
                <w:b/>
              </w:rPr>
              <w:t>Azon alkalmassági követelmény(ek) megjelölése, melynek igazolása érdekében az ajánlattevő más szervezet (személy) erőforrására támaszkodik</w:t>
            </w:r>
          </w:p>
        </w:tc>
        <w:tc>
          <w:tcPr>
            <w:tcW w:w="3079" w:type="dxa"/>
            <w:tcBorders>
              <w:top w:val="single" w:sz="8" w:space="0" w:color="000000"/>
              <w:left w:val="single" w:sz="8" w:space="0" w:color="000000"/>
              <w:bottom w:val="single" w:sz="8" w:space="0" w:color="000000"/>
              <w:right w:val="single" w:sz="8" w:space="0" w:color="000000"/>
            </w:tcBorders>
            <w:shd w:val="clear" w:color="auto" w:fill="D9D9D9"/>
            <w:hideMark/>
          </w:tcPr>
          <w:p w14:paraId="296E3BA2" w14:textId="77777777" w:rsidR="003618E2" w:rsidRPr="00120F27" w:rsidRDefault="003618E2" w:rsidP="00DB09BF">
            <w:pPr>
              <w:snapToGrid w:val="0"/>
              <w:spacing w:after="0"/>
              <w:jc w:val="center"/>
              <w:rPr>
                <w:rFonts w:ascii="Garamond" w:hAnsi="Garamond"/>
              </w:rPr>
            </w:pPr>
            <w:r w:rsidRPr="00120F27">
              <w:rPr>
                <w:rFonts w:ascii="Garamond" w:hAnsi="Garamond"/>
                <w:b/>
              </w:rPr>
              <w:t>A szervezet (személy) által rendelkezésre bocsátott erőforrások igénybe vételének módját alátámasztó, kötelezettségvállalást tartalmazó dokumentum megnevezése</w:t>
            </w:r>
            <w:r w:rsidRPr="00120F27">
              <w:rPr>
                <w:rFonts w:ascii="Garamond" w:hAnsi="Garamond"/>
                <w:b/>
                <w:vertAlign w:val="superscript"/>
              </w:rPr>
              <w:footnoteReference w:id="14"/>
            </w:r>
          </w:p>
        </w:tc>
      </w:tr>
      <w:tr w:rsidR="003618E2" w:rsidRPr="00120F27" w14:paraId="52A0E567" w14:textId="77777777" w:rsidTr="00DB09BF">
        <w:trPr>
          <w:trHeight w:val="525"/>
        </w:trPr>
        <w:tc>
          <w:tcPr>
            <w:tcW w:w="3170" w:type="dxa"/>
            <w:tcBorders>
              <w:top w:val="single" w:sz="8" w:space="0" w:color="000000"/>
              <w:left w:val="single" w:sz="8" w:space="0" w:color="000000"/>
              <w:bottom w:val="single" w:sz="8" w:space="0" w:color="000000"/>
              <w:right w:val="nil"/>
            </w:tcBorders>
            <w:vAlign w:val="center"/>
          </w:tcPr>
          <w:p w14:paraId="6859ECA7" w14:textId="77777777" w:rsidR="003618E2" w:rsidRPr="00120F27" w:rsidRDefault="003618E2" w:rsidP="00DB09BF">
            <w:pPr>
              <w:snapToGrid w:val="0"/>
              <w:spacing w:after="0"/>
              <w:jc w:val="both"/>
              <w:rPr>
                <w:rFonts w:ascii="Garamond" w:hAnsi="Garamond"/>
              </w:rPr>
            </w:pPr>
          </w:p>
        </w:tc>
        <w:tc>
          <w:tcPr>
            <w:tcW w:w="3049" w:type="dxa"/>
            <w:tcBorders>
              <w:top w:val="single" w:sz="8" w:space="0" w:color="000000"/>
              <w:left w:val="single" w:sz="8" w:space="0" w:color="000000"/>
              <w:bottom w:val="single" w:sz="8" w:space="0" w:color="000000"/>
              <w:right w:val="nil"/>
            </w:tcBorders>
            <w:vAlign w:val="center"/>
          </w:tcPr>
          <w:p w14:paraId="5CD8AB44" w14:textId="77777777" w:rsidR="003618E2" w:rsidRPr="00120F27" w:rsidRDefault="003618E2" w:rsidP="00DB09BF">
            <w:pPr>
              <w:snapToGrid w:val="0"/>
              <w:spacing w:after="0"/>
              <w:jc w:val="center"/>
              <w:rPr>
                <w:rFonts w:ascii="Garamond" w:hAnsi="Garamond"/>
              </w:rPr>
            </w:pPr>
          </w:p>
        </w:tc>
        <w:tc>
          <w:tcPr>
            <w:tcW w:w="3079" w:type="dxa"/>
            <w:tcBorders>
              <w:top w:val="single" w:sz="8" w:space="0" w:color="000000"/>
              <w:left w:val="single" w:sz="8" w:space="0" w:color="000000"/>
              <w:bottom w:val="single" w:sz="8" w:space="0" w:color="000000"/>
              <w:right w:val="single" w:sz="8" w:space="0" w:color="000000"/>
            </w:tcBorders>
          </w:tcPr>
          <w:p w14:paraId="7F2F3F6B" w14:textId="77777777" w:rsidR="003618E2" w:rsidRPr="00120F27" w:rsidRDefault="003618E2" w:rsidP="00DB09BF">
            <w:pPr>
              <w:snapToGrid w:val="0"/>
              <w:spacing w:after="0"/>
              <w:jc w:val="center"/>
              <w:rPr>
                <w:rFonts w:ascii="Garamond" w:hAnsi="Garamond"/>
              </w:rPr>
            </w:pPr>
          </w:p>
        </w:tc>
      </w:tr>
      <w:tr w:rsidR="003618E2" w:rsidRPr="00120F27" w14:paraId="613E7B46" w14:textId="77777777" w:rsidTr="00DB09BF">
        <w:trPr>
          <w:trHeight w:val="525"/>
        </w:trPr>
        <w:tc>
          <w:tcPr>
            <w:tcW w:w="3170" w:type="dxa"/>
            <w:tcBorders>
              <w:top w:val="single" w:sz="8" w:space="0" w:color="000000"/>
              <w:left w:val="single" w:sz="8" w:space="0" w:color="000000"/>
              <w:bottom w:val="single" w:sz="8" w:space="0" w:color="000000"/>
              <w:right w:val="nil"/>
            </w:tcBorders>
            <w:vAlign w:val="center"/>
          </w:tcPr>
          <w:p w14:paraId="018D923D" w14:textId="77777777" w:rsidR="003618E2" w:rsidRPr="00120F27" w:rsidRDefault="003618E2" w:rsidP="00DB09BF">
            <w:pPr>
              <w:snapToGrid w:val="0"/>
              <w:spacing w:after="0"/>
              <w:jc w:val="both"/>
              <w:rPr>
                <w:rFonts w:ascii="Garamond" w:hAnsi="Garamond"/>
              </w:rPr>
            </w:pPr>
          </w:p>
        </w:tc>
        <w:tc>
          <w:tcPr>
            <w:tcW w:w="3049" w:type="dxa"/>
            <w:tcBorders>
              <w:top w:val="single" w:sz="8" w:space="0" w:color="000000"/>
              <w:left w:val="single" w:sz="8" w:space="0" w:color="000000"/>
              <w:bottom w:val="single" w:sz="8" w:space="0" w:color="000000"/>
              <w:right w:val="nil"/>
            </w:tcBorders>
            <w:vAlign w:val="center"/>
          </w:tcPr>
          <w:p w14:paraId="2F2FDE44" w14:textId="77777777" w:rsidR="003618E2" w:rsidRPr="00120F27" w:rsidRDefault="003618E2" w:rsidP="00DB09BF">
            <w:pPr>
              <w:snapToGrid w:val="0"/>
              <w:spacing w:after="0"/>
              <w:jc w:val="center"/>
              <w:rPr>
                <w:rFonts w:ascii="Garamond" w:hAnsi="Garamond"/>
              </w:rPr>
            </w:pPr>
          </w:p>
        </w:tc>
        <w:tc>
          <w:tcPr>
            <w:tcW w:w="3079" w:type="dxa"/>
            <w:tcBorders>
              <w:top w:val="single" w:sz="8" w:space="0" w:color="000000"/>
              <w:left w:val="single" w:sz="8" w:space="0" w:color="000000"/>
              <w:bottom w:val="single" w:sz="8" w:space="0" w:color="000000"/>
              <w:right w:val="single" w:sz="8" w:space="0" w:color="000000"/>
            </w:tcBorders>
          </w:tcPr>
          <w:p w14:paraId="5A6EA1B5" w14:textId="77777777" w:rsidR="003618E2" w:rsidRPr="00120F27" w:rsidRDefault="003618E2" w:rsidP="00DB09BF">
            <w:pPr>
              <w:snapToGrid w:val="0"/>
              <w:spacing w:after="0"/>
              <w:jc w:val="center"/>
              <w:rPr>
                <w:rFonts w:ascii="Garamond" w:hAnsi="Garamond"/>
              </w:rPr>
            </w:pPr>
          </w:p>
        </w:tc>
      </w:tr>
      <w:tr w:rsidR="003618E2" w:rsidRPr="00120F27" w14:paraId="61A8B540" w14:textId="77777777" w:rsidTr="00DB09BF">
        <w:trPr>
          <w:trHeight w:val="334"/>
        </w:trPr>
        <w:tc>
          <w:tcPr>
            <w:tcW w:w="3170" w:type="dxa"/>
            <w:tcBorders>
              <w:top w:val="single" w:sz="8" w:space="0" w:color="000000"/>
              <w:left w:val="single" w:sz="8" w:space="0" w:color="000000"/>
              <w:bottom w:val="single" w:sz="8" w:space="0" w:color="000000"/>
              <w:right w:val="nil"/>
            </w:tcBorders>
            <w:vAlign w:val="center"/>
          </w:tcPr>
          <w:p w14:paraId="350C1EC5" w14:textId="77777777" w:rsidR="003618E2" w:rsidRPr="00120F27" w:rsidRDefault="003618E2" w:rsidP="00DB09BF">
            <w:pPr>
              <w:snapToGrid w:val="0"/>
              <w:spacing w:after="0"/>
              <w:jc w:val="both"/>
              <w:rPr>
                <w:rFonts w:ascii="Garamond" w:hAnsi="Garamond"/>
              </w:rPr>
            </w:pPr>
          </w:p>
        </w:tc>
        <w:tc>
          <w:tcPr>
            <w:tcW w:w="3049" w:type="dxa"/>
            <w:tcBorders>
              <w:top w:val="single" w:sz="8" w:space="0" w:color="000000"/>
              <w:left w:val="single" w:sz="8" w:space="0" w:color="000000"/>
              <w:bottom w:val="single" w:sz="8" w:space="0" w:color="000000"/>
              <w:right w:val="nil"/>
            </w:tcBorders>
            <w:vAlign w:val="center"/>
          </w:tcPr>
          <w:p w14:paraId="2D054C73" w14:textId="77777777" w:rsidR="003618E2" w:rsidRPr="00120F27" w:rsidRDefault="003618E2" w:rsidP="00DB09BF">
            <w:pPr>
              <w:snapToGrid w:val="0"/>
              <w:spacing w:after="0"/>
              <w:jc w:val="center"/>
              <w:rPr>
                <w:rFonts w:ascii="Garamond" w:hAnsi="Garamond"/>
              </w:rPr>
            </w:pPr>
          </w:p>
        </w:tc>
        <w:tc>
          <w:tcPr>
            <w:tcW w:w="3079" w:type="dxa"/>
            <w:tcBorders>
              <w:top w:val="single" w:sz="8" w:space="0" w:color="000000"/>
              <w:left w:val="single" w:sz="8" w:space="0" w:color="000000"/>
              <w:bottom w:val="single" w:sz="8" w:space="0" w:color="000000"/>
              <w:right w:val="single" w:sz="8" w:space="0" w:color="000000"/>
            </w:tcBorders>
          </w:tcPr>
          <w:p w14:paraId="3F52AC4C" w14:textId="77777777" w:rsidR="003618E2" w:rsidRPr="00120F27" w:rsidRDefault="003618E2" w:rsidP="00DB09BF">
            <w:pPr>
              <w:snapToGrid w:val="0"/>
              <w:spacing w:after="0"/>
              <w:jc w:val="center"/>
              <w:rPr>
                <w:rFonts w:ascii="Garamond" w:hAnsi="Garamond"/>
              </w:rPr>
            </w:pPr>
          </w:p>
        </w:tc>
      </w:tr>
    </w:tbl>
    <w:p w14:paraId="203E49B2" w14:textId="77777777" w:rsidR="003618E2" w:rsidRPr="00120F27" w:rsidRDefault="003618E2" w:rsidP="003618E2">
      <w:pPr>
        <w:spacing w:after="0"/>
        <w:rPr>
          <w:rFonts w:ascii="Garamond" w:hAnsi="Garamond"/>
          <w:b/>
        </w:rPr>
      </w:pPr>
    </w:p>
    <w:p w14:paraId="109DE54B" w14:textId="77777777" w:rsidR="003618E2" w:rsidRPr="00120F27" w:rsidRDefault="003618E2" w:rsidP="003618E2">
      <w:pPr>
        <w:spacing w:after="0"/>
        <w:jc w:val="both"/>
        <w:rPr>
          <w:rFonts w:ascii="Garamond" w:hAnsi="Garamond"/>
        </w:rPr>
      </w:pPr>
      <w:r w:rsidRPr="00120F27">
        <w:rPr>
          <w:rFonts w:ascii="Garamond" w:hAnsi="Garamond"/>
        </w:rPr>
        <w:t xml:space="preserve">Nyilatkozom, hogy az alkalmassági követelménynek való megfelelés igazolására, amelyhez más szervezet (személy) erőforrásait vesszük igénybe, az ajánlatunkhoz csatoltuk az alkalmasság igazolására igénybe vett szervezet (személy) olyan </w:t>
      </w:r>
      <w:r w:rsidRPr="00120F27">
        <w:rPr>
          <w:rFonts w:ascii="Garamond" w:hAnsi="Garamond"/>
          <w:b/>
        </w:rPr>
        <w:t xml:space="preserve">szerződéses </w:t>
      </w:r>
      <w:r w:rsidRPr="00120F27">
        <w:rPr>
          <w:rFonts w:ascii="Garamond" w:hAnsi="Garamond"/>
        </w:rPr>
        <w:t xml:space="preserve">vagy </w:t>
      </w:r>
      <w:r w:rsidRPr="00120F27">
        <w:rPr>
          <w:rFonts w:ascii="Garamond" w:hAnsi="Garamond"/>
          <w:b/>
        </w:rPr>
        <w:t>előszerződésben</w:t>
      </w:r>
      <w:r w:rsidRPr="00120F27">
        <w:rPr>
          <w:rStyle w:val="Lbjegyzet-hivatkozs"/>
          <w:rFonts w:ascii="Garamond" w:hAnsi="Garamond"/>
          <w:b/>
        </w:rPr>
        <w:footnoteReference w:id="15"/>
      </w:r>
      <w:r w:rsidRPr="00120F27">
        <w:rPr>
          <w:rFonts w:ascii="Garamond" w:hAnsi="Garamond"/>
          <w:b/>
        </w:rPr>
        <w:t xml:space="preserve"> </w:t>
      </w:r>
      <w:r w:rsidRPr="00120F27">
        <w:rPr>
          <w:rFonts w:ascii="Garamond" w:hAnsi="Garamond"/>
        </w:rPr>
        <w:t>vállalt kötelezettségvállalását tartalmazó okiratot, amely alátámasztja, hogy a szerződés teljesítéséhez szükséges erőforrások rendelkezésre állnak majd a szerződés teljesítésének időtartama alatt.</w:t>
      </w:r>
    </w:p>
    <w:p w14:paraId="1472277F" w14:textId="77777777" w:rsidR="003618E2" w:rsidRPr="00120F27" w:rsidRDefault="003618E2" w:rsidP="003618E2">
      <w:pPr>
        <w:spacing w:after="0"/>
        <w:rPr>
          <w:rFonts w:ascii="Garamond" w:hAnsi="Garamond"/>
          <w:b/>
        </w:rPr>
      </w:pPr>
    </w:p>
    <w:p w14:paraId="7A61DDEB" w14:textId="77777777" w:rsidR="003618E2" w:rsidRPr="00120F27" w:rsidRDefault="003618E2" w:rsidP="003618E2">
      <w:pPr>
        <w:spacing w:after="0"/>
        <w:jc w:val="both"/>
        <w:rPr>
          <w:rFonts w:ascii="Garamond" w:hAnsi="Garamond"/>
        </w:rPr>
      </w:pPr>
      <w:r w:rsidRPr="00120F27">
        <w:rPr>
          <w:rFonts w:ascii="Garamond" w:hAnsi="Garamond"/>
        </w:rPr>
        <w:t xml:space="preserve">Jelen nyilatkozatot a </w:t>
      </w:r>
      <w:r w:rsidRPr="00120F27">
        <w:rPr>
          <w:rFonts w:ascii="Garamond" w:hAnsi="Garamond"/>
          <w:b/>
        </w:rPr>
        <w:t>Nemzeti Élelmiszerlánc-biztonsági Hivatal</w:t>
      </w:r>
      <w:r w:rsidRPr="00120F27">
        <w:rPr>
          <w:rFonts w:ascii="Garamond" w:hAnsi="Garamond"/>
        </w:rPr>
        <w:t xml:space="preserve"> által</w:t>
      </w:r>
      <w:r w:rsidRPr="00120F27">
        <w:rPr>
          <w:rFonts w:ascii="Garamond" w:hAnsi="Garamond"/>
          <w:b/>
          <w:i/>
        </w:rPr>
        <w:t xml:space="preserve"> </w:t>
      </w:r>
      <w:r w:rsidRPr="00120F27">
        <w:rPr>
          <w:rFonts w:ascii="Garamond" w:hAnsi="Garamond"/>
          <w:b/>
        </w:rPr>
        <w:t>„</w:t>
      </w:r>
      <w:r>
        <w:rPr>
          <w:rFonts w:ascii="Garamond" w:hAnsi="Garamond"/>
          <w:b/>
        </w:rPr>
        <w:t>NMR 400 MHz FoodScreener bor, méz, gyümölcslé vizsgálatokhoz</w:t>
      </w:r>
      <w:r w:rsidRPr="00120F27">
        <w:rPr>
          <w:rFonts w:ascii="Garamond" w:hAnsi="Garamond"/>
          <w:b/>
        </w:rPr>
        <w:t xml:space="preserve">” </w:t>
      </w:r>
      <w:r w:rsidRPr="00120F27">
        <w:rPr>
          <w:rFonts w:ascii="Garamond" w:hAnsi="Garamond"/>
        </w:rPr>
        <w:t>tárgyban indított közbeszerzési eljárás</w:t>
      </w:r>
      <w:r>
        <w:rPr>
          <w:rFonts w:ascii="Garamond" w:hAnsi="Garamond"/>
        </w:rPr>
        <w:t xml:space="preserve">ban </w:t>
      </w:r>
      <w:r w:rsidRPr="00120F27">
        <w:rPr>
          <w:rFonts w:ascii="Garamond" w:hAnsi="Garamond"/>
        </w:rPr>
        <w:t>az ajánlat részeként tettem.</w:t>
      </w:r>
    </w:p>
    <w:p w14:paraId="178B75B6" w14:textId="77777777" w:rsidR="003618E2" w:rsidRPr="00120F27" w:rsidRDefault="003618E2" w:rsidP="003618E2">
      <w:pPr>
        <w:spacing w:after="0" w:line="360" w:lineRule="auto"/>
        <w:jc w:val="both"/>
        <w:rPr>
          <w:rFonts w:ascii="Garamond" w:hAnsi="Garamond"/>
        </w:rPr>
      </w:pPr>
    </w:p>
    <w:p w14:paraId="5C2F8BFA" w14:textId="77777777" w:rsidR="003618E2" w:rsidRPr="00120F27" w:rsidRDefault="003618E2" w:rsidP="003618E2">
      <w:pPr>
        <w:spacing w:after="0" w:line="360" w:lineRule="auto"/>
        <w:jc w:val="both"/>
        <w:rPr>
          <w:rFonts w:ascii="Garamond" w:hAnsi="Garamond"/>
        </w:rPr>
      </w:pPr>
    </w:p>
    <w:p w14:paraId="2719CCE4" w14:textId="77777777" w:rsidR="003618E2" w:rsidRPr="00120F27" w:rsidRDefault="003618E2" w:rsidP="003618E2">
      <w:pPr>
        <w:spacing w:after="0"/>
        <w:jc w:val="both"/>
        <w:rPr>
          <w:rFonts w:ascii="Garamond" w:hAnsi="Garamond"/>
        </w:rPr>
      </w:pPr>
      <w:r w:rsidRPr="00120F27">
        <w:rPr>
          <w:rFonts w:ascii="Garamond" w:hAnsi="Garamond"/>
        </w:rPr>
        <w:t>Kelt: …………………, ………...  év ………..…. hó ….. nap</w:t>
      </w:r>
    </w:p>
    <w:p w14:paraId="23D5FCDA" w14:textId="77777777" w:rsidR="003618E2" w:rsidRPr="00120F27" w:rsidRDefault="003618E2" w:rsidP="003618E2">
      <w:pPr>
        <w:spacing w:after="0" w:line="360" w:lineRule="auto"/>
        <w:jc w:val="both"/>
        <w:rPr>
          <w:rFonts w:ascii="Garamond" w:hAnsi="Garamond"/>
        </w:rPr>
      </w:pPr>
    </w:p>
    <w:p w14:paraId="63520F9C" w14:textId="77777777" w:rsidR="003618E2" w:rsidRPr="00120F27" w:rsidRDefault="003618E2" w:rsidP="003618E2">
      <w:pPr>
        <w:spacing w:after="0" w:line="360" w:lineRule="auto"/>
        <w:jc w:val="both"/>
        <w:rPr>
          <w:rFonts w:ascii="Garamond" w:hAnsi="Garamond"/>
        </w:rPr>
      </w:pP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t xml:space="preserve">        ……………………………</w:t>
      </w:r>
    </w:p>
    <w:p w14:paraId="5E2DBA66" w14:textId="77777777" w:rsidR="003618E2" w:rsidRPr="00120F27" w:rsidRDefault="003618E2" w:rsidP="003618E2">
      <w:pPr>
        <w:spacing w:after="0" w:line="360" w:lineRule="auto"/>
        <w:jc w:val="both"/>
        <w:rPr>
          <w:rFonts w:ascii="Garamond" w:hAnsi="Garamond"/>
        </w:rPr>
      </w:pPr>
      <w:r w:rsidRPr="00120F27">
        <w:rPr>
          <w:rFonts w:ascii="Garamond" w:hAnsi="Garamond"/>
        </w:rPr>
        <w:t xml:space="preserve">                                                                                    Cégszerű aláírás</w:t>
      </w:r>
    </w:p>
    <w:p w14:paraId="1B54B605" w14:textId="77777777" w:rsidR="003618E2" w:rsidRPr="003618E2" w:rsidRDefault="003618E2" w:rsidP="003618E2">
      <w:pPr>
        <w:keepNext/>
        <w:spacing w:before="240" w:after="60" w:line="240" w:lineRule="auto"/>
        <w:outlineLvl w:val="1"/>
        <w:rPr>
          <w:rFonts w:ascii="Garamond" w:eastAsia="Times New Roman" w:hAnsi="Garamond" w:cs="Arial"/>
          <w:caps/>
          <w:sz w:val="24"/>
          <w:szCs w:val="24"/>
          <w:lang w:eastAsia="hu-HU"/>
        </w:rPr>
      </w:pPr>
      <w:r w:rsidRPr="00120F27">
        <w:rPr>
          <w:rFonts w:ascii="Garamond" w:hAnsi="Garamond"/>
        </w:rPr>
        <w:lastRenderedPageBreak/>
        <w:br w:type="page"/>
      </w:r>
      <w:r>
        <w:rPr>
          <w:rFonts w:ascii="Garamond" w:hAnsi="Garamond"/>
        </w:rPr>
        <w:lastRenderedPageBreak/>
        <w:t>6</w:t>
      </w:r>
      <w:r w:rsidRPr="003618E2">
        <w:rPr>
          <w:rFonts w:ascii="Garamond" w:eastAsia="Times New Roman" w:hAnsi="Garamond" w:cs="Arial"/>
          <w:caps/>
          <w:sz w:val="24"/>
          <w:szCs w:val="24"/>
          <w:lang w:eastAsia="hu-HU"/>
        </w:rPr>
        <w:t>. SZ. MELLÉKLET</w:t>
      </w:r>
    </w:p>
    <w:p w14:paraId="1BD7A4ED" w14:textId="77777777" w:rsidR="003618E2" w:rsidRPr="00120F27" w:rsidRDefault="003618E2" w:rsidP="003618E2">
      <w:pPr>
        <w:widowControl w:val="0"/>
        <w:autoSpaceDE w:val="0"/>
        <w:autoSpaceDN w:val="0"/>
        <w:adjustRightInd w:val="0"/>
        <w:spacing w:after="0"/>
        <w:jc w:val="center"/>
        <w:rPr>
          <w:rFonts w:ascii="Garamond" w:hAnsi="Garamond" w:cs="Arial"/>
        </w:rPr>
      </w:pPr>
    </w:p>
    <w:p w14:paraId="3ADEDA09" w14:textId="77777777" w:rsidR="003618E2" w:rsidRPr="00120F27" w:rsidRDefault="003618E2" w:rsidP="003618E2">
      <w:pPr>
        <w:widowControl w:val="0"/>
        <w:autoSpaceDE w:val="0"/>
        <w:autoSpaceDN w:val="0"/>
        <w:adjustRightInd w:val="0"/>
        <w:spacing w:after="0"/>
        <w:jc w:val="center"/>
        <w:rPr>
          <w:rFonts w:ascii="Garamond" w:hAnsi="Garamond" w:cs="Arial"/>
          <w:b/>
        </w:rPr>
      </w:pPr>
      <w:r w:rsidRPr="00120F27">
        <w:rPr>
          <w:rFonts w:ascii="Garamond" w:hAnsi="Garamond" w:cs="Arial"/>
          <w:b/>
        </w:rPr>
        <w:t>ALKALMASSÁG IGAZOLÁSÁRA IGÉNYBE VETT MÁS SZERVEZET (SZEMÉLY) NYILATKOZATA</w:t>
      </w:r>
    </w:p>
    <w:p w14:paraId="125F5F1E" w14:textId="77777777" w:rsidR="003618E2" w:rsidRPr="00120F27" w:rsidRDefault="003618E2" w:rsidP="003618E2">
      <w:pPr>
        <w:widowControl w:val="0"/>
        <w:autoSpaceDE w:val="0"/>
        <w:autoSpaceDN w:val="0"/>
        <w:adjustRightInd w:val="0"/>
        <w:spacing w:after="0"/>
        <w:jc w:val="both"/>
        <w:rPr>
          <w:rFonts w:ascii="Garamond" w:hAnsi="Garamond" w:cs="Arial"/>
        </w:rPr>
      </w:pPr>
    </w:p>
    <w:p w14:paraId="6FD0BF30" w14:textId="77777777" w:rsidR="003618E2" w:rsidRPr="00120F27" w:rsidRDefault="003618E2" w:rsidP="003618E2">
      <w:pPr>
        <w:spacing w:after="0"/>
        <w:jc w:val="both"/>
        <w:rPr>
          <w:rFonts w:ascii="Garamond" w:hAnsi="Garamond"/>
        </w:rPr>
      </w:pPr>
      <w:r w:rsidRPr="00120F27">
        <w:rPr>
          <w:rFonts w:ascii="Garamond" w:hAnsi="Garamond"/>
        </w:rPr>
        <w:t xml:space="preserve">Alulírott ……………………………………, mint a(z) …………………………………………..(cég (személy) megnevezése, székhelye (címe))  nyilatkozattételre jogosult képviselője </w:t>
      </w:r>
      <w:r w:rsidRPr="00120F27">
        <w:rPr>
          <w:rFonts w:ascii="Garamond" w:hAnsi="Garamond"/>
          <w:bCs/>
        </w:rPr>
        <w:t>a Kbt. 65. § (7) bekezdésében</w:t>
      </w:r>
      <w:r w:rsidRPr="00120F27">
        <w:rPr>
          <w:rFonts w:ascii="Garamond" w:hAnsi="Garamond"/>
        </w:rPr>
        <w:t xml:space="preserve"> foglaltaknak megfelelően felelősségem tudatában nyilatkozom, hogy az általam képviselt gazdasági szereplő a lenti tárgyú közbeszerzési eljárásban, mint az alkalmasság igazolására igénybe vett más szervezet (személy) a(z) ………………………………………. ajánlattevő (cég megnevezése, székhelye) számára az alábbi alkalmassági követelményeknek való megfelelést biztosítja:</w:t>
      </w:r>
    </w:p>
    <w:p w14:paraId="3643849B" w14:textId="77777777" w:rsidR="003618E2" w:rsidRPr="00120F27" w:rsidRDefault="003618E2" w:rsidP="003618E2">
      <w:pPr>
        <w:spacing w:after="0"/>
        <w:jc w:val="both"/>
        <w:rPr>
          <w:rFonts w:ascii="Garamond" w:hAnsi="Garamond"/>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3969"/>
      </w:tblGrid>
      <w:tr w:rsidR="003618E2" w:rsidRPr="00120F27" w14:paraId="1146A14E" w14:textId="77777777" w:rsidTr="00DB09BF">
        <w:tc>
          <w:tcPr>
            <w:tcW w:w="4820" w:type="dxa"/>
            <w:tcBorders>
              <w:top w:val="single" w:sz="4" w:space="0" w:color="auto"/>
              <w:left w:val="single" w:sz="4" w:space="0" w:color="auto"/>
              <w:bottom w:val="single" w:sz="4" w:space="0" w:color="auto"/>
              <w:right w:val="single" w:sz="4" w:space="0" w:color="auto"/>
            </w:tcBorders>
            <w:shd w:val="clear" w:color="auto" w:fill="D9D9D9"/>
            <w:hideMark/>
          </w:tcPr>
          <w:p w14:paraId="57430500" w14:textId="77777777" w:rsidR="003618E2" w:rsidRPr="00120F27" w:rsidRDefault="003618E2" w:rsidP="00DB09BF">
            <w:pPr>
              <w:widowControl w:val="0"/>
              <w:autoSpaceDE w:val="0"/>
              <w:autoSpaceDN w:val="0"/>
              <w:adjustRightInd w:val="0"/>
              <w:spacing w:after="0"/>
              <w:jc w:val="both"/>
              <w:rPr>
                <w:rFonts w:ascii="Garamond" w:hAnsi="Garamond" w:cs="Arial"/>
                <w:b/>
              </w:rPr>
            </w:pPr>
            <w:r w:rsidRPr="00120F27">
              <w:rPr>
                <w:rFonts w:ascii="Garamond" w:hAnsi="Garamond" w:cs="Arial"/>
                <w:b/>
              </w:rPr>
              <w:t>Az ajánlati felhívás vonatkozó pontjának megjelölésével azon alkalmassági követelmény, melynek igazolása érdekében az ajánlattevő más szervezet vagy személy erőforrására is támaszkodik</w:t>
            </w: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4123B0E9" w14:textId="77777777" w:rsidR="003618E2" w:rsidRPr="00120F27" w:rsidRDefault="003618E2" w:rsidP="00DB09BF">
            <w:pPr>
              <w:widowControl w:val="0"/>
              <w:autoSpaceDE w:val="0"/>
              <w:autoSpaceDN w:val="0"/>
              <w:adjustRightInd w:val="0"/>
              <w:spacing w:after="0"/>
              <w:jc w:val="both"/>
              <w:rPr>
                <w:rFonts w:ascii="Garamond" w:hAnsi="Garamond" w:cs="Arial"/>
                <w:b/>
              </w:rPr>
            </w:pPr>
            <w:r w:rsidRPr="00120F27">
              <w:rPr>
                <w:rFonts w:ascii="Garamond" w:hAnsi="Garamond" w:cs="Arial"/>
                <w:b/>
              </w:rPr>
              <w:t>A szervezet (személy) által rendelkezésre bocsátott erőforrások igénybe vételének módját alátámasztó, kötelezettségvállalást tartalmazó dokumentum oldalszáma az ajánlatban</w:t>
            </w:r>
          </w:p>
        </w:tc>
      </w:tr>
      <w:tr w:rsidR="003618E2" w:rsidRPr="00120F27" w14:paraId="2F736E1D" w14:textId="77777777" w:rsidTr="00DB09BF">
        <w:tc>
          <w:tcPr>
            <w:tcW w:w="4820" w:type="dxa"/>
            <w:tcBorders>
              <w:top w:val="single" w:sz="4" w:space="0" w:color="auto"/>
              <w:left w:val="single" w:sz="4" w:space="0" w:color="auto"/>
              <w:bottom w:val="single" w:sz="4" w:space="0" w:color="auto"/>
              <w:right w:val="single" w:sz="4" w:space="0" w:color="auto"/>
            </w:tcBorders>
          </w:tcPr>
          <w:p w14:paraId="5DA6EBD3" w14:textId="77777777" w:rsidR="003618E2" w:rsidRPr="00120F27" w:rsidRDefault="003618E2" w:rsidP="00DB09BF">
            <w:pPr>
              <w:widowControl w:val="0"/>
              <w:autoSpaceDE w:val="0"/>
              <w:autoSpaceDN w:val="0"/>
              <w:adjustRightInd w:val="0"/>
              <w:spacing w:after="0"/>
              <w:jc w:val="both"/>
              <w:rPr>
                <w:rFonts w:ascii="Garamond" w:hAnsi="Garamond" w:cs="Arial"/>
                <w:b/>
              </w:rPr>
            </w:pPr>
          </w:p>
        </w:tc>
        <w:tc>
          <w:tcPr>
            <w:tcW w:w="3969" w:type="dxa"/>
            <w:tcBorders>
              <w:top w:val="single" w:sz="4" w:space="0" w:color="auto"/>
              <w:left w:val="single" w:sz="4" w:space="0" w:color="auto"/>
              <w:bottom w:val="single" w:sz="4" w:space="0" w:color="auto"/>
              <w:right w:val="single" w:sz="4" w:space="0" w:color="auto"/>
            </w:tcBorders>
          </w:tcPr>
          <w:p w14:paraId="67B1EA39" w14:textId="77777777" w:rsidR="003618E2" w:rsidRPr="00120F27" w:rsidRDefault="003618E2" w:rsidP="00DB09BF">
            <w:pPr>
              <w:widowControl w:val="0"/>
              <w:autoSpaceDE w:val="0"/>
              <w:autoSpaceDN w:val="0"/>
              <w:adjustRightInd w:val="0"/>
              <w:spacing w:after="0"/>
              <w:jc w:val="both"/>
              <w:rPr>
                <w:rFonts w:ascii="Garamond" w:hAnsi="Garamond" w:cs="Arial"/>
                <w:b/>
              </w:rPr>
            </w:pPr>
          </w:p>
        </w:tc>
      </w:tr>
      <w:tr w:rsidR="003618E2" w:rsidRPr="00120F27" w14:paraId="4E0B40F7" w14:textId="77777777" w:rsidTr="00DB09BF">
        <w:tc>
          <w:tcPr>
            <w:tcW w:w="4820" w:type="dxa"/>
            <w:tcBorders>
              <w:top w:val="single" w:sz="4" w:space="0" w:color="auto"/>
              <w:left w:val="single" w:sz="4" w:space="0" w:color="auto"/>
              <w:bottom w:val="single" w:sz="4" w:space="0" w:color="auto"/>
              <w:right w:val="single" w:sz="4" w:space="0" w:color="auto"/>
            </w:tcBorders>
          </w:tcPr>
          <w:p w14:paraId="7A542D77" w14:textId="77777777" w:rsidR="003618E2" w:rsidRPr="00120F27" w:rsidRDefault="003618E2" w:rsidP="00DB09BF">
            <w:pPr>
              <w:widowControl w:val="0"/>
              <w:autoSpaceDE w:val="0"/>
              <w:autoSpaceDN w:val="0"/>
              <w:adjustRightInd w:val="0"/>
              <w:spacing w:after="0"/>
              <w:jc w:val="both"/>
              <w:rPr>
                <w:rFonts w:ascii="Garamond" w:hAnsi="Garamond" w:cs="Arial"/>
                <w:b/>
              </w:rPr>
            </w:pPr>
          </w:p>
        </w:tc>
        <w:tc>
          <w:tcPr>
            <w:tcW w:w="3969" w:type="dxa"/>
            <w:tcBorders>
              <w:top w:val="single" w:sz="4" w:space="0" w:color="auto"/>
              <w:left w:val="single" w:sz="4" w:space="0" w:color="auto"/>
              <w:bottom w:val="single" w:sz="4" w:space="0" w:color="auto"/>
              <w:right w:val="single" w:sz="4" w:space="0" w:color="auto"/>
            </w:tcBorders>
          </w:tcPr>
          <w:p w14:paraId="0A6133C2" w14:textId="77777777" w:rsidR="003618E2" w:rsidRPr="00120F27" w:rsidRDefault="003618E2" w:rsidP="00DB09BF">
            <w:pPr>
              <w:widowControl w:val="0"/>
              <w:autoSpaceDE w:val="0"/>
              <w:autoSpaceDN w:val="0"/>
              <w:adjustRightInd w:val="0"/>
              <w:spacing w:after="0"/>
              <w:jc w:val="both"/>
              <w:rPr>
                <w:rFonts w:ascii="Garamond" w:hAnsi="Garamond" w:cs="Arial"/>
                <w:b/>
              </w:rPr>
            </w:pPr>
          </w:p>
        </w:tc>
      </w:tr>
      <w:tr w:rsidR="003618E2" w:rsidRPr="00120F27" w14:paraId="7DEE3BEB" w14:textId="77777777" w:rsidTr="00DB09BF">
        <w:tc>
          <w:tcPr>
            <w:tcW w:w="4820" w:type="dxa"/>
            <w:tcBorders>
              <w:top w:val="single" w:sz="4" w:space="0" w:color="auto"/>
              <w:left w:val="single" w:sz="4" w:space="0" w:color="auto"/>
              <w:bottom w:val="single" w:sz="4" w:space="0" w:color="auto"/>
              <w:right w:val="single" w:sz="4" w:space="0" w:color="auto"/>
            </w:tcBorders>
          </w:tcPr>
          <w:p w14:paraId="20C81302" w14:textId="77777777" w:rsidR="003618E2" w:rsidRPr="00120F27" w:rsidRDefault="003618E2" w:rsidP="00DB09BF">
            <w:pPr>
              <w:widowControl w:val="0"/>
              <w:autoSpaceDE w:val="0"/>
              <w:autoSpaceDN w:val="0"/>
              <w:adjustRightInd w:val="0"/>
              <w:spacing w:after="0"/>
              <w:jc w:val="both"/>
              <w:rPr>
                <w:rFonts w:ascii="Garamond" w:hAnsi="Garamond" w:cs="Arial"/>
                <w:b/>
              </w:rPr>
            </w:pPr>
          </w:p>
        </w:tc>
        <w:tc>
          <w:tcPr>
            <w:tcW w:w="3969" w:type="dxa"/>
            <w:tcBorders>
              <w:top w:val="single" w:sz="4" w:space="0" w:color="auto"/>
              <w:left w:val="single" w:sz="4" w:space="0" w:color="auto"/>
              <w:bottom w:val="single" w:sz="4" w:space="0" w:color="auto"/>
              <w:right w:val="single" w:sz="4" w:space="0" w:color="auto"/>
            </w:tcBorders>
          </w:tcPr>
          <w:p w14:paraId="368DEDF2" w14:textId="77777777" w:rsidR="003618E2" w:rsidRPr="00120F27" w:rsidRDefault="003618E2" w:rsidP="00DB09BF">
            <w:pPr>
              <w:widowControl w:val="0"/>
              <w:autoSpaceDE w:val="0"/>
              <w:autoSpaceDN w:val="0"/>
              <w:adjustRightInd w:val="0"/>
              <w:spacing w:after="0"/>
              <w:jc w:val="both"/>
              <w:rPr>
                <w:rFonts w:ascii="Garamond" w:hAnsi="Garamond" w:cs="Arial"/>
                <w:b/>
              </w:rPr>
            </w:pPr>
          </w:p>
        </w:tc>
      </w:tr>
    </w:tbl>
    <w:p w14:paraId="377DB2DD" w14:textId="77777777" w:rsidR="003618E2" w:rsidRPr="00120F27" w:rsidRDefault="003618E2" w:rsidP="003618E2">
      <w:pPr>
        <w:widowControl w:val="0"/>
        <w:autoSpaceDE w:val="0"/>
        <w:autoSpaceDN w:val="0"/>
        <w:adjustRightInd w:val="0"/>
        <w:spacing w:after="0"/>
        <w:jc w:val="both"/>
        <w:rPr>
          <w:rFonts w:ascii="Garamond" w:hAnsi="Garamond" w:cs="Arial"/>
        </w:rPr>
      </w:pPr>
    </w:p>
    <w:p w14:paraId="6C4391F0" w14:textId="77777777" w:rsidR="003618E2" w:rsidRPr="00120F27" w:rsidRDefault="003618E2" w:rsidP="003618E2">
      <w:pPr>
        <w:widowControl w:val="0"/>
        <w:autoSpaceDE w:val="0"/>
        <w:autoSpaceDN w:val="0"/>
        <w:adjustRightInd w:val="0"/>
        <w:spacing w:after="0"/>
        <w:jc w:val="both"/>
        <w:rPr>
          <w:rFonts w:ascii="Garamond" w:hAnsi="Garamond" w:cs="Arial"/>
        </w:rPr>
      </w:pPr>
      <w:r w:rsidRPr="00120F27">
        <w:rPr>
          <w:rFonts w:ascii="Garamond" w:hAnsi="Garamond" w:cs="Arial"/>
        </w:rPr>
        <w:t>Nyilatkozom a Kbt. 65. § (9) bekezdésének megfelelően, hogy az általunk igazolt, releváns szakmai tapasztalatra (referenciára) vonatkozó alkalmassági követelmény tekintetében az alkalmasság igazolásában közreműködő szervezet olyan mértékben részt vesz a szerződés, vagy a szerződés azon részének teljesítésében, amelyhez e kapacitásokra szükség van, amely – az ajánlattevő saját kapacitásával együtt – biztosítja az alkalmassági követelményben elvárt szakmai tapasztalat érvényesülését a teljesítésben.</w:t>
      </w:r>
    </w:p>
    <w:p w14:paraId="7742933A" w14:textId="77777777" w:rsidR="003618E2" w:rsidRPr="00120F27" w:rsidRDefault="003618E2" w:rsidP="003618E2">
      <w:pPr>
        <w:widowControl w:val="0"/>
        <w:autoSpaceDE w:val="0"/>
        <w:autoSpaceDN w:val="0"/>
        <w:adjustRightInd w:val="0"/>
        <w:spacing w:after="0"/>
        <w:jc w:val="both"/>
        <w:rPr>
          <w:rFonts w:ascii="Garamond" w:hAnsi="Garamond" w:cs="Arial"/>
          <w:i/>
        </w:rPr>
      </w:pPr>
    </w:p>
    <w:p w14:paraId="50171FC4" w14:textId="77777777" w:rsidR="003618E2" w:rsidRPr="00120F27" w:rsidRDefault="003618E2" w:rsidP="003618E2">
      <w:pPr>
        <w:spacing w:after="0"/>
        <w:jc w:val="both"/>
        <w:rPr>
          <w:rFonts w:ascii="Garamond" w:hAnsi="Garamond"/>
        </w:rPr>
      </w:pPr>
      <w:r w:rsidRPr="00120F27">
        <w:rPr>
          <w:rFonts w:ascii="Garamond" w:hAnsi="Garamond"/>
        </w:rPr>
        <w:t xml:space="preserve">Jelen nyilatkozatot a </w:t>
      </w:r>
      <w:r w:rsidRPr="00120F27">
        <w:rPr>
          <w:rFonts w:ascii="Garamond" w:hAnsi="Garamond"/>
          <w:b/>
        </w:rPr>
        <w:t>Nemzeti Élelmiszerlánc-biztonsági Hivatal</w:t>
      </w:r>
      <w:r w:rsidRPr="00120F27">
        <w:rPr>
          <w:rFonts w:ascii="Garamond" w:hAnsi="Garamond"/>
        </w:rPr>
        <w:t xml:space="preserve"> által</w:t>
      </w:r>
      <w:r w:rsidRPr="00120F27">
        <w:rPr>
          <w:rFonts w:ascii="Garamond" w:hAnsi="Garamond"/>
          <w:b/>
          <w:i/>
        </w:rPr>
        <w:t xml:space="preserve"> </w:t>
      </w:r>
      <w:r w:rsidRPr="00120F27">
        <w:rPr>
          <w:rFonts w:ascii="Garamond" w:hAnsi="Garamond"/>
          <w:b/>
        </w:rPr>
        <w:t>„</w:t>
      </w:r>
      <w:r>
        <w:rPr>
          <w:rFonts w:ascii="Garamond" w:hAnsi="Garamond"/>
          <w:b/>
        </w:rPr>
        <w:t>NMR 400 MHz FoodScreener bor, méz, gyümölcslé vizsgálatokhoz</w:t>
      </w:r>
      <w:r w:rsidRPr="00120F27">
        <w:rPr>
          <w:rFonts w:ascii="Garamond" w:hAnsi="Garamond"/>
          <w:b/>
        </w:rPr>
        <w:t xml:space="preserve">” </w:t>
      </w:r>
      <w:r w:rsidRPr="00120F27">
        <w:rPr>
          <w:rFonts w:ascii="Garamond" w:hAnsi="Garamond"/>
        </w:rPr>
        <w:t>tárgyban indított közbeszerzési</w:t>
      </w:r>
      <w:r>
        <w:rPr>
          <w:rFonts w:ascii="Garamond" w:hAnsi="Garamond"/>
        </w:rPr>
        <w:t xml:space="preserve"> eljárásban</w:t>
      </w:r>
      <w:r w:rsidRPr="00120F27">
        <w:rPr>
          <w:rFonts w:ascii="Garamond" w:hAnsi="Garamond"/>
        </w:rPr>
        <w:t>, az ajánlat részeként tettem.</w:t>
      </w:r>
    </w:p>
    <w:p w14:paraId="222A7A3F" w14:textId="77777777" w:rsidR="003618E2" w:rsidRPr="00120F27" w:rsidRDefault="003618E2" w:rsidP="003618E2">
      <w:pPr>
        <w:widowControl w:val="0"/>
        <w:spacing w:after="0"/>
        <w:ind w:right="-108"/>
        <w:rPr>
          <w:rFonts w:ascii="Garamond" w:hAnsi="Garamond"/>
        </w:rPr>
      </w:pPr>
    </w:p>
    <w:p w14:paraId="52A086C5" w14:textId="77777777" w:rsidR="003618E2" w:rsidRPr="00120F27" w:rsidRDefault="003618E2" w:rsidP="003618E2">
      <w:pPr>
        <w:spacing w:after="0"/>
        <w:jc w:val="both"/>
        <w:rPr>
          <w:rFonts w:ascii="Garamond" w:hAnsi="Garamond"/>
        </w:rPr>
      </w:pPr>
      <w:r w:rsidRPr="00120F27">
        <w:rPr>
          <w:rFonts w:ascii="Garamond" w:hAnsi="Garamond"/>
        </w:rPr>
        <w:t>Kelt: …………………, ………...  év ………..…. hó ….. nap</w:t>
      </w:r>
    </w:p>
    <w:p w14:paraId="735F2322" w14:textId="77777777" w:rsidR="003618E2" w:rsidRPr="00120F27" w:rsidRDefault="003618E2" w:rsidP="003618E2">
      <w:pPr>
        <w:widowControl w:val="0"/>
        <w:spacing w:after="0"/>
        <w:ind w:right="-108"/>
        <w:rPr>
          <w:rFonts w:ascii="Garamond" w:hAnsi="Garamond"/>
        </w:rPr>
      </w:pPr>
      <w:r w:rsidRPr="00120F27">
        <w:rPr>
          <w:rFonts w:ascii="Garamond" w:hAnsi="Garamond"/>
        </w:rPr>
        <w:tab/>
      </w:r>
      <w:r w:rsidRPr="00120F27">
        <w:rPr>
          <w:rFonts w:ascii="Garamond" w:hAnsi="Garamond"/>
        </w:rPr>
        <w:tab/>
      </w:r>
      <w:r w:rsidRPr="00120F27">
        <w:rPr>
          <w:rFonts w:ascii="Garamond" w:hAnsi="Garamond"/>
        </w:rPr>
        <w:tab/>
        <w:t xml:space="preserve">        </w:t>
      </w:r>
    </w:p>
    <w:p w14:paraId="23D3BAF3" w14:textId="77777777" w:rsidR="003618E2" w:rsidRPr="00120F27" w:rsidRDefault="003618E2" w:rsidP="003618E2">
      <w:pPr>
        <w:widowControl w:val="0"/>
        <w:spacing w:after="0"/>
        <w:ind w:right="-108"/>
        <w:rPr>
          <w:rFonts w:ascii="Garamond" w:hAnsi="Garamond"/>
        </w:rPr>
      </w:pPr>
      <w:r w:rsidRPr="00120F27">
        <w:rPr>
          <w:rFonts w:ascii="Garamond" w:hAnsi="Garamond"/>
        </w:rPr>
        <w:t xml:space="preserve">      </w:t>
      </w:r>
    </w:p>
    <w:p w14:paraId="0CB7CFD3" w14:textId="77777777" w:rsidR="003618E2" w:rsidRPr="00120F27" w:rsidRDefault="003618E2" w:rsidP="003618E2">
      <w:pPr>
        <w:widowControl w:val="0"/>
        <w:spacing w:after="0"/>
        <w:ind w:left="2124" w:right="-108" w:firstLine="708"/>
        <w:rPr>
          <w:rFonts w:ascii="Garamond" w:hAnsi="Garamond"/>
        </w:rPr>
      </w:pPr>
      <w:r w:rsidRPr="00120F27">
        <w:rPr>
          <w:rFonts w:ascii="Garamond" w:hAnsi="Garamond"/>
        </w:rPr>
        <w:t xml:space="preserve"> …………………………………</w:t>
      </w:r>
    </w:p>
    <w:p w14:paraId="02AC9970" w14:textId="77777777" w:rsidR="003618E2" w:rsidRDefault="003618E2" w:rsidP="003618E2">
      <w:pPr>
        <w:widowControl w:val="0"/>
        <w:spacing w:after="0"/>
        <w:ind w:right="-108"/>
        <w:rPr>
          <w:rFonts w:ascii="Garamond" w:hAnsi="Garamond"/>
        </w:rPr>
      </w:pPr>
      <w:r w:rsidRPr="00120F27">
        <w:rPr>
          <w:rFonts w:ascii="Garamond" w:hAnsi="Garamond"/>
        </w:rPr>
        <w:t xml:space="preserve">                  Alkalmasság igazolására igénybe vett más szervezet/személy cégszerű aláírása </w:t>
      </w:r>
    </w:p>
    <w:p w14:paraId="3287119D" w14:textId="77777777" w:rsidR="003618E2" w:rsidRDefault="003618E2">
      <w:pPr>
        <w:spacing w:after="160" w:line="259" w:lineRule="auto"/>
        <w:rPr>
          <w:rFonts w:ascii="Garamond" w:hAnsi="Garamond"/>
        </w:rPr>
      </w:pPr>
      <w:r>
        <w:rPr>
          <w:rFonts w:ascii="Garamond" w:hAnsi="Garamond"/>
        </w:rPr>
        <w:br w:type="page"/>
      </w:r>
    </w:p>
    <w:p w14:paraId="02BB8929" w14:textId="77777777" w:rsidR="003618E2" w:rsidRPr="00120F27" w:rsidRDefault="003618E2" w:rsidP="003618E2">
      <w:pPr>
        <w:widowControl w:val="0"/>
        <w:spacing w:after="0"/>
        <w:ind w:right="-108"/>
        <w:rPr>
          <w:rFonts w:ascii="Garamond" w:hAnsi="Garamond"/>
        </w:rPr>
      </w:pPr>
    </w:p>
    <w:p w14:paraId="6F899B32" w14:textId="77777777" w:rsidR="003618E2" w:rsidRPr="003618E2" w:rsidRDefault="003618E2" w:rsidP="003618E2">
      <w:pPr>
        <w:keepNext/>
        <w:spacing w:before="240" w:after="60" w:line="240" w:lineRule="auto"/>
        <w:outlineLvl w:val="1"/>
        <w:rPr>
          <w:rFonts w:ascii="Garamond" w:hAnsi="Garamond"/>
        </w:rPr>
      </w:pPr>
      <w:bookmarkStart w:id="45" w:name="_Toc443661228"/>
      <w:bookmarkStart w:id="46" w:name="_Toc489861567"/>
      <w:r>
        <w:rPr>
          <w:rFonts w:ascii="Garamond" w:hAnsi="Garamond"/>
        </w:rPr>
        <w:t>7</w:t>
      </w:r>
      <w:r w:rsidRPr="003618E2">
        <w:rPr>
          <w:rFonts w:ascii="Garamond" w:hAnsi="Garamond"/>
        </w:rPr>
        <w:t>. SZ. MELLÉKLET</w:t>
      </w:r>
      <w:bookmarkEnd w:id="45"/>
      <w:bookmarkEnd w:id="46"/>
    </w:p>
    <w:p w14:paraId="0D13BAF1" w14:textId="77777777" w:rsidR="003618E2" w:rsidRPr="00120F27" w:rsidRDefault="003618E2" w:rsidP="003618E2">
      <w:pPr>
        <w:spacing w:after="0"/>
        <w:jc w:val="both"/>
        <w:rPr>
          <w:rFonts w:ascii="Garamond" w:hAnsi="Garamond"/>
        </w:rPr>
      </w:pPr>
    </w:p>
    <w:p w14:paraId="48F757A3" w14:textId="77777777" w:rsidR="003618E2" w:rsidRPr="00120F27" w:rsidRDefault="003618E2" w:rsidP="003618E2">
      <w:pPr>
        <w:tabs>
          <w:tab w:val="left" w:pos="851"/>
          <w:tab w:val="left" w:pos="2694"/>
        </w:tabs>
        <w:spacing w:after="0"/>
        <w:ind w:left="284"/>
        <w:jc w:val="center"/>
        <w:rPr>
          <w:rFonts w:ascii="Garamond" w:hAnsi="Garamond"/>
          <w:b/>
        </w:rPr>
      </w:pPr>
    </w:p>
    <w:p w14:paraId="53E9E8DF" w14:textId="77777777" w:rsidR="003618E2" w:rsidRPr="00120F27" w:rsidRDefault="003618E2" w:rsidP="003618E2">
      <w:pPr>
        <w:tabs>
          <w:tab w:val="left" w:pos="851"/>
          <w:tab w:val="left" w:pos="2694"/>
        </w:tabs>
        <w:spacing w:after="0"/>
        <w:ind w:left="284"/>
        <w:jc w:val="center"/>
        <w:rPr>
          <w:rFonts w:ascii="Garamond" w:hAnsi="Garamond"/>
          <w:b/>
        </w:rPr>
      </w:pPr>
      <w:r w:rsidRPr="00120F27">
        <w:rPr>
          <w:rFonts w:ascii="Garamond" w:hAnsi="Garamond"/>
          <w:b/>
        </w:rPr>
        <w:t>NYILATKOZAT AZ AJÁNLAT ELEKTRONIKUS PÉLDÁNYÁRÓL</w:t>
      </w:r>
    </w:p>
    <w:p w14:paraId="4F9798FD" w14:textId="77777777" w:rsidR="003618E2" w:rsidRPr="00120F27" w:rsidRDefault="003618E2" w:rsidP="003618E2">
      <w:pPr>
        <w:tabs>
          <w:tab w:val="left" w:pos="851"/>
          <w:tab w:val="left" w:pos="2694"/>
        </w:tabs>
        <w:spacing w:after="0"/>
        <w:ind w:left="284"/>
        <w:jc w:val="both"/>
        <w:rPr>
          <w:rFonts w:ascii="Garamond" w:hAnsi="Garamond"/>
          <w:b/>
        </w:rPr>
      </w:pPr>
    </w:p>
    <w:p w14:paraId="05D503EC" w14:textId="77777777" w:rsidR="003618E2" w:rsidRPr="00120F27" w:rsidRDefault="003618E2" w:rsidP="003618E2">
      <w:pPr>
        <w:tabs>
          <w:tab w:val="left" w:pos="851"/>
          <w:tab w:val="left" w:pos="2694"/>
        </w:tabs>
        <w:spacing w:after="0"/>
        <w:ind w:left="284"/>
        <w:jc w:val="both"/>
        <w:rPr>
          <w:rFonts w:ascii="Garamond" w:hAnsi="Garamond"/>
          <w:b/>
        </w:rPr>
      </w:pPr>
    </w:p>
    <w:p w14:paraId="58041853" w14:textId="77777777" w:rsidR="003618E2" w:rsidRPr="00120F27" w:rsidRDefault="003618E2" w:rsidP="003618E2">
      <w:pPr>
        <w:tabs>
          <w:tab w:val="left" w:pos="851"/>
          <w:tab w:val="left" w:pos="2694"/>
        </w:tabs>
        <w:spacing w:after="0"/>
        <w:ind w:left="284"/>
        <w:jc w:val="both"/>
        <w:rPr>
          <w:rFonts w:ascii="Garamond" w:hAnsi="Garamond"/>
        </w:rPr>
      </w:pPr>
    </w:p>
    <w:p w14:paraId="30260CB5" w14:textId="77777777" w:rsidR="003618E2" w:rsidRPr="00120F27" w:rsidRDefault="003618E2" w:rsidP="003618E2">
      <w:pPr>
        <w:spacing w:after="0" w:line="360" w:lineRule="auto"/>
        <w:jc w:val="both"/>
        <w:rPr>
          <w:rFonts w:ascii="Garamond" w:hAnsi="Garamond"/>
        </w:rPr>
      </w:pPr>
      <w:r w:rsidRPr="00120F27">
        <w:rPr>
          <w:rFonts w:ascii="Garamond" w:hAnsi="Garamond"/>
        </w:rPr>
        <w:t>Alulírott ……………………….……………, mint a(z) ……………………….…………… (cég elnevezése, székhelye) ajánlattevő / közös ajánlattevő</w:t>
      </w:r>
      <w:r w:rsidRPr="00120F27">
        <w:rPr>
          <w:rFonts w:ascii="Garamond" w:hAnsi="Garamond"/>
        </w:rPr>
        <w:footnoteReference w:customMarkFollows="1" w:id="16"/>
        <w:sym w:font="Symbol" w:char="002A"/>
      </w:r>
      <w:r w:rsidRPr="00120F27">
        <w:rPr>
          <w:rFonts w:ascii="Garamond" w:hAnsi="Garamond"/>
        </w:rPr>
        <w:t xml:space="preserve"> nyilatkozattételre jogosult képviselője, az ajánlati felhívásban előírtaknak megfelelően ezennel kijelentem, hogy az ajánlat elektronikus formában benyújtott példánya az ajánlat eredeti papír alapú példányával mindenben megegyezik és jelszóvédelemmel nincs ellátva.</w:t>
      </w:r>
    </w:p>
    <w:p w14:paraId="3EC24C74" w14:textId="77777777" w:rsidR="003618E2" w:rsidRPr="00120F27" w:rsidRDefault="003618E2" w:rsidP="003618E2">
      <w:pPr>
        <w:spacing w:after="0" w:line="360" w:lineRule="auto"/>
        <w:jc w:val="both"/>
        <w:rPr>
          <w:rFonts w:ascii="Garamond" w:hAnsi="Garamond"/>
        </w:rPr>
      </w:pPr>
    </w:p>
    <w:p w14:paraId="3EFBC9AB" w14:textId="77777777" w:rsidR="003618E2" w:rsidRPr="00120F27" w:rsidRDefault="003618E2" w:rsidP="003618E2">
      <w:pPr>
        <w:spacing w:after="0" w:line="360" w:lineRule="auto"/>
        <w:jc w:val="both"/>
        <w:rPr>
          <w:rFonts w:ascii="Garamond" w:hAnsi="Garamond"/>
        </w:rPr>
      </w:pPr>
      <w:r w:rsidRPr="00120F27">
        <w:rPr>
          <w:rFonts w:ascii="Garamond" w:hAnsi="Garamond"/>
        </w:rPr>
        <w:t xml:space="preserve">Jelen nyilatkozatot a </w:t>
      </w:r>
      <w:r w:rsidRPr="00120F27">
        <w:rPr>
          <w:rFonts w:ascii="Garamond" w:hAnsi="Garamond"/>
          <w:b/>
        </w:rPr>
        <w:t>Nemzeti Élelmiszerlánc-biztonsági Hivatal</w:t>
      </w:r>
      <w:r w:rsidRPr="00120F27">
        <w:rPr>
          <w:rFonts w:ascii="Garamond" w:hAnsi="Garamond"/>
        </w:rPr>
        <w:t xml:space="preserve"> által </w:t>
      </w:r>
      <w:r w:rsidRPr="00120F27">
        <w:rPr>
          <w:rFonts w:ascii="Garamond" w:hAnsi="Garamond"/>
          <w:b/>
          <w:i/>
        </w:rPr>
        <w:t xml:space="preserve"> </w:t>
      </w:r>
      <w:r w:rsidRPr="00120F27">
        <w:rPr>
          <w:rFonts w:ascii="Garamond" w:hAnsi="Garamond"/>
          <w:b/>
        </w:rPr>
        <w:t>„</w:t>
      </w:r>
      <w:r>
        <w:rPr>
          <w:rFonts w:ascii="Garamond" w:hAnsi="Garamond"/>
          <w:b/>
        </w:rPr>
        <w:t>NMR 400 MHz FoodScreener bor, méz, gyümölcslé vizsgálatokhoz</w:t>
      </w:r>
      <w:r w:rsidRPr="00120F27">
        <w:rPr>
          <w:rFonts w:ascii="Garamond" w:hAnsi="Garamond"/>
          <w:b/>
        </w:rPr>
        <w:t xml:space="preserve">” </w:t>
      </w:r>
      <w:r w:rsidRPr="00120F27">
        <w:rPr>
          <w:rFonts w:ascii="Garamond" w:hAnsi="Garamond"/>
        </w:rPr>
        <w:t>tárgyban indított közbeszerzési eljárásban, az ajánlat részeként tettem.</w:t>
      </w:r>
    </w:p>
    <w:p w14:paraId="5C74828E" w14:textId="77777777" w:rsidR="003618E2" w:rsidRPr="00120F27" w:rsidRDefault="003618E2" w:rsidP="003618E2">
      <w:pPr>
        <w:spacing w:after="0" w:line="360" w:lineRule="auto"/>
        <w:jc w:val="both"/>
        <w:rPr>
          <w:rFonts w:ascii="Garamond" w:hAnsi="Garamond"/>
        </w:rPr>
      </w:pPr>
    </w:p>
    <w:p w14:paraId="7CC16ED4" w14:textId="77777777" w:rsidR="003618E2" w:rsidRPr="00120F27" w:rsidRDefault="003618E2" w:rsidP="003618E2">
      <w:pPr>
        <w:tabs>
          <w:tab w:val="left" w:pos="851"/>
          <w:tab w:val="left" w:pos="2694"/>
        </w:tabs>
        <w:spacing w:after="0"/>
        <w:jc w:val="both"/>
        <w:rPr>
          <w:rFonts w:ascii="Garamond" w:hAnsi="Garamond"/>
        </w:rPr>
      </w:pPr>
    </w:p>
    <w:p w14:paraId="23C5B4C7" w14:textId="77777777" w:rsidR="003618E2" w:rsidRPr="00120F27" w:rsidRDefault="003618E2" w:rsidP="003618E2">
      <w:pPr>
        <w:tabs>
          <w:tab w:val="left" w:pos="851"/>
          <w:tab w:val="left" w:pos="2694"/>
        </w:tabs>
        <w:spacing w:after="0"/>
        <w:ind w:left="284"/>
        <w:jc w:val="both"/>
        <w:rPr>
          <w:rFonts w:ascii="Garamond" w:hAnsi="Garamond"/>
        </w:rPr>
      </w:pPr>
    </w:p>
    <w:p w14:paraId="72B4F036" w14:textId="77777777" w:rsidR="003618E2" w:rsidRPr="00120F27" w:rsidRDefault="003618E2" w:rsidP="003618E2">
      <w:pPr>
        <w:spacing w:after="0"/>
        <w:jc w:val="both"/>
        <w:rPr>
          <w:rFonts w:ascii="Garamond" w:hAnsi="Garamond"/>
        </w:rPr>
      </w:pPr>
      <w:r w:rsidRPr="00120F27">
        <w:rPr>
          <w:rFonts w:ascii="Garamond" w:hAnsi="Garamond"/>
        </w:rPr>
        <w:t>Kelt: …………………, ………...  év ………..…. hó ….. nap</w:t>
      </w:r>
    </w:p>
    <w:p w14:paraId="2270311E" w14:textId="77777777" w:rsidR="003618E2" w:rsidRPr="00120F27" w:rsidRDefault="003618E2" w:rsidP="003618E2">
      <w:pPr>
        <w:spacing w:after="0" w:line="360" w:lineRule="auto"/>
        <w:jc w:val="both"/>
        <w:rPr>
          <w:rFonts w:ascii="Garamond" w:hAnsi="Garamond"/>
        </w:rPr>
      </w:pPr>
    </w:p>
    <w:p w14:paraId="45191C26" w14:textId="77777777" w:rsidR="003618E2" w:rsidRPr="00120F27" w:rsidRDefault="003618E2" w:rsidP="003618E2">
      <w:pPr>
        <w:spacing w:after="0" w:line="360" w:lineRule="auto"/>
        <w:jc w:val="both"/>
        <w:rPr>
          <w:rFonts w:ascii="Garamond" w:hAnsi="Garamond"/>
        </w:rPr>
      </w:pP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t xml:space="preserve">        ……………………………</w:t>
      </w:r>
    </w:p>
    <w:p w14:paraId="6F59A5E2" w14:textId="77777777" w:rsidR="003618E2" w:rsidRPr="00120F27" w:rsidRDefault="003618E2" w:rsidP="003618E2">
      <w:pPr>
        <w:spacing w:line="360" w:lineRule="auto"/>
        <w:jc w:val="both"/>
        <w:rPr>
          <w:rFonts w:ascii="Garamond" w:hAnsi="Garamond"/>
        </w:rPr>
      </w:pPr>
      <w:r w:rsidRPr="00120F27">
        <w:rPr>
          <w:rFonts w:ascii="Garamond" w:hAnsi="Garamond"/>
        </w:rPr>
        <w:t xml:space="preserve">                                                                                    Cégszerű aláírás</w:t>
      </w:r>
    </w:p>
    <w:p w14:paraId="5D3DC543" w14:textId="77777777" w:rsidR="003618E2" w:rsidRPr="00120F27" w:rsidRDefault="003618E2" w:rsidP="003618E2">
      <w:pPr>
        <w:tabs>
          <w:tab w:val="left" w:pos="2694"/>
        </w:tabs>
        <w:rPr>
          <w:rFonts w:ascii="Garamond" w:hAnsi="Garamond"/>
        </w:rPr>
      </w:pPr>
    </w:p>
    <w:p w14:paraId="25C5866A" w14:textId="77777777" w:rsidR="003618E2" w:rsidRPr="00120F27" w:rsidRDefault="003618E2" w:rsidP="003618E2">
      <w:pPr>
        <w:pStyle w:val="Cmsor2"/>
        <w:pageBreakBefore/>
        <w:spacing w:before="0" w:after="0"/>
        <w:rPr>
          <w:rFonts w:ascii="Garamond" w:hAnsi="Garamond"/>
          <w:b w:val="0"/>
          <w:i w:val="0"/>
          <w:sz w:val="24"/>
          <w:szCs w:val="24"/>
        </w:rPr>
      </w:pPr>
      <w:bookmarkStart w:id="47" w:name="_Toc443661229"/>
      <w:bookmarkStart w:id="48" w:name="_Toc489861568"/>
      <w:r>
        <w:rPr>
          <w:rFonts w:ascii="Garamond" w:hAnsi="Garamond"/>
          <w:b w:val="0"/>
          <w:i w:val="0"/>
          <w:sz w:val="24"/>
          <w:szCs w:val="24"/>
        </w:rPr>
        <w:lastRenderedPageBreak/>
        <w:t>8</w:t>
      </w:r>
      <w:r w:rsidRPr="00120F27">
        <w:rPr>
          <w:rFonts w:ascii="Garamond" w:hAnsi="Garamond"/>
          <w:b w:val="0"/>
          <w:i w:val="0"/>
          <w:sz w:val="24"/>
          <w:szCs w:val="24"/>
        </w:rPr>
        <w:t>. SZ. MELLÉKLET</w:t>
      </w:r>
      <w:bookmarkEnd w:id="47"/>
      <w:bookmarkEnd w:id="48"/>
    </w:p>
    <w:p w14:paraId="25C259A4" w14:textId="77777777" w:rsidR="003618E2" w:rsidRPr="00120F27" w:rsidRDefault="003618E2" w:rsidP="003618E2">
      <w:pPr>
        <w:spacing w:after="0"/>
        <w:rPr>
          <w:rFonts w:ascii="Garamond" w:hAnsi="Garamond"/>
        </w:rPr>
      </w:pPr>
    </w:p>
    <w:p w14:paraId="2BF5A6D8" w14:textId="77777777" w:rsidR="003618E2" w:rsidRPr="00120F27" w:rsidRDefault="003618E2" w:rsidP="003618E2">
      <w:pPr>
        <w:spacing w:after="0"/>
        <w:rPr>
          <w:rFonts w:ascii="Garamond" w:hAnsi="Garamond"/>
        </w:rPr>
      </w:pPr>
    </w:p>
    <w:p w14:paraId="0A0E8423" w14:textId="77777777" w:rsidR="003618E2" w:rsidRPr="00120F27" w:rsidRDefault="003618E2" w:rsidP="003618E2">
      <w:pPr>
        <w:spacing w:after="0"/>
        <w:rPr>
          <w:rFonts w:ascii="Garamond" w:hAnsi="Garamond"/>
        </w:rPr>
      </w:pPr>
    </w:p>
    <w:p w14:paraId="69EFFA1F" w14:textId="77777777" w:rsidR="003618E2" w:rsidRPr="00120F27" w:rsidRDefault="003618E2" w:rsidP="003618E2">
      <w:pPr>
        <w:spacing w:after="0"/>
        <w:jc w:val="center"/>
        <w:rPr>
          <w:rFonts w:ascii="Garamond" w:hAnsi="Garamond"/>
          <w:b/>
        </w:rPr>
      </w:pPr>
      <w:r w:rsidRPr="00120F27">
        <w:rPr>
          <w:rFonts w:ascii="Garamond" w:hAnsi="Garamond"/>
          <w:b/>
        </w:rPr>
        <w:t>Nyilatkozat változásbejegyzési eljárásról és tudomásul vételről</w:t>
      </w:r>
    </w:p>
    <w:p w14:paraId="365B5513" w14:textId="77777777" w:rsidR="003618E2" w:rsidRPr="00120F27" w:rsidRDefault="003618E2" w:rsidP="003618E2">
      <w:pPr>
        <w:spacing w:after="0"/>
        <w:jc w:val="center"/>
        <w:rPr>
          <w:rFonts w:ascii="Garamond" w:hAnsi="Garamond"/>
          <w:b/>
        </w:rPr>
      </w:pPr>
    </w:p>
    <w:p w14:paraId="68DB7D43" w14:textId="77777777" w:rsidR="003618E2" w:rsidRPr="00120F27" w:rsidRDefault="003618E2" w:rsidP="003618E2">
      <w:pPr>
        <w:spacing w:after="0"/>
        <w:rPr>
          <w:rFonts w:ascii="Garamond" w:hAnsi="Garamond"/>
        </w:rPr>
      </w:pPr>
    </w:p>
    <w:p w14:paraId="4761587E" w14:textId="77777777" w:rsidR="003618E2" w:rsidRPr="00120F27" w:rsidRDefault="003618E2" w:rsidP="003618E2">
      <w:pPr>
        <w:spacing w:after="0"/>
        <w:jc w:val="both"/>
        <w:rPr>
          <w:rFonts w:ascii="Garamond" w:hAnsi="Garamond" w:cs="Arial"/>
        </w:rPr>
      </w:pPr>
      <w:r w:rsidRPr="00120F27">
        <w:rPr>
          <w:rFonts w:ascii="Garamond" w:hAnsi="Garamond"/>
        </w:rPr>
        <w:t xml:space="preserve">Alulírott ……………………….……………, mint a(z) ……………………….…………… (cég elnevezése, székhelye) ajánlattevő nyilatkozattételre jogosult képviselője </w:t>
      </w:r>
      <w:r w:rsidRPr="00120F27">
        <w:rPr>
          <w:rFonts w:ascii="Garamond" w:hAnsi="Garamond"/>
          <w:lang w:eastAsia="ar-SA"/>
        </w:rPr>
        <w:t>a</w:t>
      </w:r>
      <w:r w:rsidRPr="00120F27">
        <w:rPr>
          <w:rFonts w:ascii="Garamond" w:hAnsi="Garamond"/>
          <w:b/>
        </w:rPr>
        <w:t xml:space="preserve"> Nemzeti Élelmiszerlánc-biztonsági Hivatal </w:t>
      </w:r>
      <w:r w:rsidRPr="00120F27">
        <w:rPr>
          <w:rFonts w:ascii="Garamond" w:hAnsi="Garamond"/>
        </w:rPr>
        <w:t xml:space="preserve">által indított </w:t>
      </w:r>
      <w:r w:rsidRPr="00120F27">
        <w:rPr>
          <w:rFonts w:ascii="Garamond" w:hAnsi="Garamond"/>
          <w:b/>
        </w:rPr>
        <w:t>„</w:t>
      </w:r>
      <w:r>
        <w:rPr>
          <w:rFonts w:ascii="Garamond" w:hAnsi="Garamond"/>
          <w:b/>
        </w:rPr>
        <w:t>NMR 400 MHz FoodScreener bor, méz, gyümölcslé vizsgálatokhoz</w:t>
      </w:r>
      <w:r w:rsidRPr="00120F27">
        <w:rPr>
          <w:rFonts w:ascii="Garamond" w:hAnsi="Garamond"/>
          <w:b/>
        </w:rPr>
        <w:t xml:space="preserve">” </w:t>
      </w:r>
      <w:r w:rsidRPr="00120F27">
        <w:rPr>
          <w:rFonts w:ascii="Garamond" w:hAnsi="Garamond"/>
        </w:rPr>
        <w:t>tárgyú közbeszerzési eljárás tekintetében nyilatkozom</w:t>
      </w:r>
      <w:r w:rsidRPr="00120F27">
        <w:rPr>
          <w:rFonts w:ascii="Garamond" w:hAnsi="Garamond" w:cs="Arial"/>
        </w:rPr>
        <w:t xml:space="preserve">, hogy ajánlattevő (közös ajánlattevő) esetében: </w:t>
      </w:r>
    </w:p>
    <w:p w14:paraId="7C8CBBDA" w14:textId="77777777" w:rsidR="003618E2" w:rsidRPr="00120F27" w:rsidRDefault="003618E2" w:rsidP="003618E2">
      <w:pPr>
        <w:spacing w:after="0"/>
        <w:jc w:val="both"/>
        <w:rPr>
          <w:rFonts w:ascii="Garamond" w:hAnsi="Garamond" w:cs="Arial"/>
        </w:rPr>
      </w:pPr>
    </w:p>
    <w:p w14:paraId="3E0F917B" w14:textId="77777777" w:rsidR="003618E2" w:rsidRPr="00120F27" w:rsidRDefault="003618E2" w:rsidP="003618E2">
      <w:pPr>
        <w:spacing w:after="0"/>
        <w:jc w:val="both"/>
        <w:rPr>
          <w:rFonts w:ascii="Garamond" w:hAnsi="Garamond" w:cs="Arial"/>
        </w:rPr>
      </w:pPr>
      <w:r w:rsidRPr="00120F27">
        <w:rPr>
          <w:rFonts w:ascii="Garamond" w:eastAsia="Garamond" w:hAnsi="Garamond" w:cs="Garamond"/>
        </w:rPr>
        <w:t>a)</w:t>
      </w:r>
      <w:r w:rsidRPr="00120F27">
        <w:rPr>
          <w:rFonts w:ascii="Garamond" w:eastAsia="Garamond" w:hAnsi="Garamond"/>
        </w:rPr>
        <w:t xml:space="preserve">      </w:t>
      </w:r>
      <w:r w:rsidRPr="00120F27">
        <w:rPr>
          <w:rFonts w:ascii="Garamond" w:hAnsi="Garamond" w:cs="Arial"/>
        </w:rPr>
        <w:t>változásbejegyzési eljárás nincs folyamatban;</w:t>
      </w:r>
    </w:p>
    <w:p w14:paraId="764CFC1D" w14:textId="77777777" w:rsidR="003618E2" w:rsidRPr="00120F27" w:rsidRDefault="003618E2" w:rsidP="003618E2">
      <w:pPr>
        <w:spacing w:after="0"/>
        <w:jc w:val="both"/>
        <w:rPr>
          <w:rFonts w:ascii="Garamond" w:hAnsi="Garamond"/>
        </w:rPr>
      </w:pPr>
    </w:p>
    <w:p w14:paraId="0270DBFA" w14:textId="77777777" w:rsidR="003618E2" w:rsidRPr="00120F27" w:rsidRDefault="003618E2" w:rsidP="003618E2">
      <w:pPr>
        <w:spacing w:after="0"/>
        <w:jc w:val="both"/>
        <w:rPr>
          <w:rFonts w:ascii="Garamond" w:hAnsi="Garamond"/>
        </w:rPr>
      </w:pPr>
      <w:r w:rsidRPr="00120F27">
        <w:rPr>
          <w:rFonts w:ascii="Garamond" w:eastAsia="Garamond" w:hAnsi="Garamond" w:cs="Garamond"/>
        </w:rPr>
        <w:t>b)</w:t>
      </w:r>
      <w:r w:rsidRPr="00120F27">
        <w:rPr>
          <w:rFonts w:ascii="Garamond" w:eastAsia="Garamond" w:hAnsi="Garamond"/>
        </w:rPr>
        <w:t xml:space="preserve">      </w:t>
      </w:r>
      <w:r w:rsidRPr="00120F27">
        <w:rPr>
          <w:rFonts w:ascii="Garamond" w:hAnsi="Garamond" w:cs="Arial"/>
        </w:rPr>
        <w:t>változásbejegyzési eljárás van folyamatban, így ajánlatomhoz csatolom a cégbírósághoz benyújtott változásbejegyzési kérelmet és az annak érkezéséről a cégbíróság által megküldött igazolást.</w:t>
      </w:r>
    </w:p>
    <w:p w14:paraId="3EB3A79D" w14:textId="77777777" w:rsidR="003618E2" w:rsidRPr="00120F27" w:rsidRDefault="003618E2" w:rsidP="003618E2">
      <w:pPr>
        <w:spacing w:after="0"/>
        <w:rPr>
          <w:rFonts w:ascii="Garamond" w:hAnsi="Garamond"/>
        </w:rPr>
      </w:pPr>
    </w:p>
    <w:p w14:paraId="53889E5A" w14:textId="77777777" w:rsidR="003618E2" w:rsidRPr="00120F27" w:rsidRDefault="003618E2" w:rsidP="003618E2">
      <w:pPr>
        <w:spacing w:after="0"/>
        <w:rPr>
          <w:rFonts w:ascii="Garamond" w:hAnsi="Garamond"/>
        </w:rPr>
      </w:pPr>
    </w:p>
    <w:p w14:paraId="3B2FC287" w14:textId="77777777" w:rsidR="003618E2" w:rsidRPr="00120F27" w:rsidRDefault="003618E2" w:rsidP="003618E2">
      <w:pPr>
        <w:spacing w:after="0"/>
        <w:rPr>
          <w:rFonts w:ascii="Garamond" w:hAnsi="Garamond"/>
        </w:rPr>
      </w:pPr>
      <w:r w:rsidRPr="00120F27">
        <w:rPr>
          <w:rFonts w:ascii="Garamond" w:hAnsi="Garamond"/>
        </w:rPr>
        <w:t>Kelt: …………………, ……. év ………..…. hó ….. nap</w:t>
      </w:r>
    </w:p>
    <w:p w14:paraId="32469B19" w14:textId="77777777" w:rsidR="003618E2" w:rsidRPr="00120F27" w:rsidRDefault="003618E2" w:rsidP="003618E2">
      <w:pPr>
        <w:spacing w:after="0"/>
        <w:rPr>
          <w:rFonts w:ascii="Garamond" w:hAnsi="Garamond"/>
        </w:rPr>
      </w:pPr>
    </w:p>
    <w:p w14:paraId="59B8D0B1" w14:textId="77777777" w:rsidR="003618E2" w:rsidRPr="00120F27" w:rsidRDefault="003618E2" w:rsidP="003618E2">
      <w:pPr>
        <w:spacing w:after="0"/>
        <w:rPr>
          <w:rFonts w:ascii="Garamond" w:hAnsi="Garamond"/>
        </w:rPr>
      </w:pPr>
    </w:p>
    <w:p w14:paraId="222B0280" w14:textId="77777777" w:rsidR="003618E2" w:rsidRPr="00120F27" w:rsidRDefault="003618E2" w:rsidP="003618E2">
      <w:pPr>
        <w:spacing w:after="0"/>
        <w:rPr>
          <w:rFonts w:ascii="Garamond" w:hAnsi="Garamond"/>
        </w:rPr>
      </w:pPr>
    </w:p>
    <w:p w14:paraId="670BA710" w14:textId="77777777" w:rsidR="003618E2" w:rsidRPr="00120F27" w:rsidRDefault="003618E2" w:rsidP="003618E2">
      <w:pPr>
        <w:spacing w:after="0"/>
        <w:rPr>
          <w:rFonts w:ascii="Garamond" w:hAnsi="Garamond"/>
        </w:rPr>
      </w:pP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t>……….……………………………………………..</w:t>
      </w:r>
    </w:p>
    <w:p w14:paraId="4515045A" w14:textId="77777777" w:rsidR="003618E2" w:rsidRPr="00120F27" w:rsidRDefault="003618E2" w:rsidP="003618E2">
      <w:pPr>
        <w:spacing w:after="0"/>
        <w:rPr>
          <w:rFonts w:ascii="Garamond" w:hAnsi="Garamond"/>
        </w:rPr>
      </w:pP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t xml:space="preserve">                        cégszerű aláírás</w:t>
      </w:r>
    </w:p>
    <w:p w14:paraId="5254CDFB" w14:textId="77777777" w:rsidR="003618E2" w:rsidRPr="00120F27" w:rsidRDefault="003618E2" w:rsidP="003618E2">
      <w:pPr>
        <w:rPr>
          <w:rFonts w:ascii="Garamond" w:hAnsi="Garamond"/>
        </w:rPr>
      </w:pPr>
      <w:r w:rsidRPr="00120F27">
        <w:rPr>
          <w:rFonts w:ascii="Garamond" w:hAnsi="Garamond"/>
        </w:rPr>
        <w:br w:type="page"/>
      </w:r>
    </w:p>
    <w:p w14:paraId="1A6EF57F" w14:textId="77777777" w:rsidR="003618E2" w:rsidRPr="0052724F" w:rsidRDefault="003618E2" w:rsidP="003618E2">
      <w:pPr>
        <w:pStyle w:val="Cmsor2"/>
        <w:pageBreakBefore/>
        <w:spacing w:before="0" w:after="0"/>
        <w:rPr>
          <w:rFonts w:ascii="Garamond" w:hAnsi="Garamond"/>
          <w:b w:val="0"/>
          <w:i w:val="0"/>
          <w:sz w:val="24"/>
          <w:szCs w:val="24"/>
        </w:rPr>
      </w:pPr>
      <w:bookmarkStart w:id="49" w:name="_Toc442714393"/>
      <w:bookmarkStart w:id="50" w:name="_Toc489861569"/>
      <w:r>
        <w:rPr>
          <w:rFonts w:ascii="Garamond" w:hAnsi="Garamond"/>
          <w:b w:val="0"/>
          <w:i w:val="0"/>
          <w:sz w:val="24"/>
          <w:szCs w:val="24"/>
        </w:rPr>
        <w:lastRenderedPageBreak/>
        <w:t>9. SZ</w:t>
      </w:r>
      <w:r w:rsidRPr="0052724F">
        <w:rPr>
          <w:rFonts w:ascii="Garamond" w:hAnsi="Garamond"/>
          <w:b w:val="0"/>
          <w:i w:val="0"/>
          <w:sz w:val="24"/>
          <w:szCs w:val="24"/>
        </w:rPr>
        <w:t xml:space="preserve">. </w:t>
      </w:r>
      <w:bookmarkEnd w:id="49"/>
      <w:r w:rsidRPr="00462291">
        <w:rPr>
          <w:rFonts w:ascii="Garamond" w:hAnsi="Garamond"/>
          <w:b w:val="0"/>
          <w:i w:val="0"/>
          <w:sz w:val="24"/>
          <w:szCs w:val="24"/>
        </w:rPr>
        <w:t>MELLÉKLET</w:t>
      </w:r>
      <w:bookmarkEnd w:id="50"/>
    </w:p>
    <w:p w14:paraId="2DCCBE6A" w14:textId="77777777" w:rsidR="003618E2" w:rsidRPr="00120F27" w:rsidRDefault="003618E2" w:rsidP="003618E2">
      <w:pPr>
        <w:spacing w:after="0"/>
        <w:rPr>
          <w:rFonts w:ascii="Garamond" w:hAnsi="Garamond"/>
        </w:rPr>
      </w:pPr>
    </w:p>
    <w:p w14:paraId="22B1A19B" w14:textId="77777777" w:rsidR="003618E2" w:rsidRPr="00120F27" w:rsidRDefault="003618E2" w:rsidP="003618E2">
      <w:pPr>
        <w:spacing w:after="0"/>
        <w:jc w:val="center"/>
        <w:rPr>
          <w:rFonts w:ascii="Garamond" w:hAnsi="Garamond"/>
          <w:b/>
        </w:rPr>
      </w:pPr>
      <w:r w:rsidRPr="00120F27">
        <w:rPr>
          <w:rFonts w:ascii="Garamond" w:hAnsi="Garamond"/>
          <w:b/>
        </w:rPr>
        <w:t>Nyilatkozat</w:t>
      </w:r>
    </w:p>
    <w:p w14:paraId="13917A86" w14:textId="77777777" w:rsidR="003618E2" w:rsidRPr="00120F27" w:rsidRDefault="003618E2" w:rsidP="003618E2">
      <w:pPr>
        <w:spacing w:after="0"/>
        <w:jc w:val="center"/>
        <w:rPr>
          <w:rFonts w:ascii="Garamond" w:hAnsi="Garamond"/>
          <w:b/>
        </w:rPr>
      </w:pPr>
      <w:r w:rsidRPr="00120F27">
        <w:rPr>
          <w:rFonts w:ascii="Garamond" w:hAnsi="Garamond"/>
          <w:b/>
        </w:rPr>
        <w:t>a 321/2015. (X. 30.) Korm. rendelet 8.§ i) pont ib) alpontban foglaltak szerint</w:t>
      </w:r>
    </w:p>
    <w:p w14:paraId="4F161788" w14:textId="77777777" w:rsidR="003618E2" w:rsidRPr="00120F27" w:rsidRDefault="003618E2" w:rsidP="003618E2">
      <w:pPr>
        <w:spacing w:after="0"/>
        <w:jc w:val="center"/>
        <w:rPr>
          <w:rFonts w:ascii="Garamond" w:hAnsi="Garamond"/>
        </w:rPr>
      </w:pPr>
      <w:r w:rsidRPr="00120F27">
        <w:rPr>
          <w:rFonts w:ascii="Garamond" w:hAnsi="Garamond"/>
        </w:rPr>
        <w:t>(Kbt. 62.§ (1) bekezdés k) pont kb) alpont)</w:t>
      </w:r>
    </w:p>
    <w:p w14:paraId="1D91A6BB" w14:textId="77777777" w:rsidR="003618E2" w:rsidRPr="00120F27" w:rsidRDefault="003618E2" w:rsidP="003618E2">
      <w:pPr>
        <w:spacing w:after="0"/>
        <w:jc w:val="center"/>
        <w:rPr>
          <w:rFonts w:ascii="Garamond" w:hAnsi="Garamond"/>
        </w:rPr>
      </w:pPr>
      <w:r w:rsidRPr="00120F27">
        <w:rPr>
          <w:rFonts w:ascii="Garamond" w:hAnsi="Garamond"/>
        </w:rPr>
        <w:t>Nyilatkozat a Kbt. 62. § (1) bekezdés k) pont kc) alpontja szerint</w:t>
      </w:r>
    </w:p>
    <w:p w14:paraId="77B6241B" w14:textId="77777777" w:rsidR="003618E2" w:rsidRPr="00120F27" w:rsidRDefault="003618E2" w:rsidP="003618E2">
      <w:pPr>
        <w:spacing w:after="0"/>
        <w:jc w:val="center"/>
        <w:rPr>
          <w:rFonts w:ascii="Garamond" w:hAnsi="Garamond"/>
          <w:b/>
        </w:rPr>
      </w:pPr>
    </w:p>
    <w:p w14:paraId="21940749" w14:textId="77777777" w:rsidR="003618E2" w:rsidRPr="00120F27" w:rsidRDefault="003618E2" w:rsidP="003618E2">
      <w:pPr>
        <w:spacing w:after="0"/>
        <w:jc w:val="both"/>
        <w:rPr>
          <w:rFonts w:ascii="Garamond" w:hAnsi="Garamond"/>
        </w:rPr>
      </w:pPr>
      <w:r w:rsidRPr="00120F27">
        <w:rPr>
          <w:rFonts w:ascii="Garamond" w:hAnsi="Garamond"/>
        </w:rPr>
        <w:t>Alulírott ……………………….……………, mint a(z) &lt;cég elnevezése&gt; (&lt;székhelye&gt;) ajánlattevő/ közös ajánlattevő</w:t>
      </w:r>
      <w:r w:rsidRPr="00120F27">
        <w:rPr>
          <w:rFonts w:ascii="Garamond" w:hAnsi="Garamond"/>
          <w:vertAlign w:val="superscript"/>
        </w:rPr>
        <w:footnoteReference w:customMarkFollows="1" w:id="17"/>
        <w:sym w:font="Symbol" w:char="002A"/>
      </w:r>
      <w:r w:rsidRPr="00120F27">
        <w:rPr>
          <w:rFonts w:ascii="Garamond" w:hAnsi="Garamond"/>
        </w:rPr>
        <w:t xml:space="preserve"> nyilatkozattételre jogosult képviselője a </w:t>
      </w:r>
      <w:r w:rsidRPr="00120F27">
        <w:rPr>
          <w:rFonts w:ascii="Garamond" w:hAnsi="Garamond"/>
          <w:b/>
        </w:rPr>
        <w:t>Nemzeti Élelmiszerlánc-biztonsági Hivatal</w:t>
      </w:r>
      <w:r w:rsidRPr="00120F27">
        <w:rPr>
          <w:rFonts w:ascii="Garamond" w:hAnsi="Garamond"/>
        </w:rPr>
        <w:t xml:space="preserve"> által kiírt, </w:t>
      </w:r>
      <w:r w:rsidRPr="00120F27">
        <w:rPr>
          <w:rFonts w:ascii="Garamond" w:hAnsi="Garamond"/>
          <w:b/>
        </w:rPr>
        <w:t>„</w:t>
      </w:r>
      <w:r>
        <w:rPr>
          <w:rFonts w:ascii="Garamond" w:hAnsi="Garamond"/>
          <w:b/>
        </w:rPr>
        <w:t>NMR 400 MHz FoodScreener bor, méz, gyümölcslé vizsgálatokhoz</w:t>
      </w:r>
      <w:r w:rsidRPr="00120F27">
        <w:rPr>
          <w:rFonts w:ascii="Garamond" w:hAnsi="Garamond"/>
          <w:b/>
        </w:rPr>
        <w:t>”</w:t>
      </w:r>
      <w:r w:rsidRPr="00120F27">
        <w:rPr>
          <w:rFonts w:ascii="Garamond" w:hAnsi="Garamond"/>
          <w:b/>
          <w:i/>
        </w:rPr>
        <w:t xml:space="preserve"> </w:t>
      </w:r>
      <w:r w:rsidRPr="00120F27">
        <w:rPr>
          <w:rFonts w:ascii="Garamond" w:hAnsi="Garamond"/>
        </w:rPr>
        <w:t xml:space="preserve">tárgyú közbeszerzési eljárás </w:t>
      </w:r>
      <w:r>
        <w:rPr>
          <w:rFonts w:ascii="Garamond" w:hAnsi="Garamond"/>
        </w:rPr>
        <w:t>….. része(i)</w:t>
      </w:r>
      <w:r>
        <w:rPr>
          <w:rStyle w:val="Lbjegyzet-hivatkozs"/>
          <w:rFonts w:ascii="Garamond" w:hAnsi="Garamond"/>
        </w:rPr>
        <w:footnoteReference w:id="18"/>
      </w:r>
      <w:r>
        <w:rPr>
          <w:rFonts w:ascii="Garamond" w:hAnsi="Garamond"/>
        </w:rPr>
        <w:t xml:space="preserve"> </w:t>
      </w:r>
      <w:r w:rsidRPr="00120F27">
        <w:rPr>
          <w:rFonts w:ascii="Garamond" w:hAnsi="Garamond"/>
        </w:rPr>
        <w:t>tekintetében, az alábbiakról nyilatkozom:</w:t>
      </w:r>
    </w:p>
    <w:p w14:paraId="46E84F84" w14:textId="77777777" w:rsidR="003618E2" w:rsidRPr="00120F27" w:rsidRDefault="003618E2" w:rsidP="003618E2">
      <w:pPr>
        <w:spacing w:after="0"/>
        <w:jc w:val="both"/>
        <w:rPr>
          <w:rFonts w:ascii="Garamond" w:hAnsi="Garamond"/>
        </w:rPr>
      </w:pPr>
    </w:p>
    <w:p w14:paraId="593F462E" w14:textId="77777777" w:rsidR="003618E2" w:rsidRPr="00120F27" w:rsidRDefault="003618E2" w:rsidP="003618E2">
      <w:pPr>
        <w:spacing w:after="0"/>
        <w:jc w:val="both"/>
        <w:rPr>
          <w:rFonts w:ascii="Garamond" w:hAnsi="Garamond"/>
        </w:rPr>
      </w:pPr>
      <w:r w:rsidRPr="00120F27">
        <w:rPr>
          <w:rFonts w:ascii="Garamond" w:hAnsi="Garamond"/>
        </w:rPr>
        <w:t xml:space="preserve">1. A(z) …………………. ajánlattevő társaságot szabályozott tőzsdén </w:t>
      </w:r>
      <w:r w:rsidRPr="00120F27">
        <w:rPr>
          <w:rFonts w:ascii="Garamond" w:hAnsi="Garamond"/>
          <w:b/>
        </w:rPr>
        <w:t>jegyeznek/nem jegyeznek</w:t>
      </w:r>
      <w:r w:rsidRPr="00120F27">
        <w:rPr>
          <w:rFonts w:ascii="Garamond" w:hAnsi="Garamond"/>
          <w:b/>
        </w:rPr>
        <w:footnoteReference w:customMarkFollows="1" w:id="19"/>
        <w:sym w:font="Symbol" w:char="002A"/>
      </w:r>
      <w:r w:rsidRPr="00120F27">
        <w:rPr>
          <w:rFonts w:ascii="Garamond" w:hAnsi="Garamond"/>
        </w:rPr>
        <w:t>.</w:t>
      </w:r>
    </w:p>
    <w:p w14:paraId="6B743AA2" w14:textId="77777777" w:rsidR="003618E2" w:rsidRPr="00120F27" w:rsidRDefault="003618E2" w:rsidP="003618E2">
      <w:pPr>
        <w:spacing w:after="0"/>
        <w:jc w:val="both"/>
        <w:rPr>
          <w:rFonts w:ascii="Garamond" w:hAnsi="Garamond"/>
        </w:rPr>
      </w:pPr>
    </w:p>
    <w:p w14:paraId="64FA5694" w14:textId="77777777" w:rsidR="003618E2" w:rsidRPr="00120F27" w:rsidRDefault="003618E2" w:rsidP="003618E2">
      <w:pPr>
        <w:spacing w:after="0"/>
        <w:jc w:val="both"/>
        <w:rPr>
          <w:rFonts w:ascii="Garamond" w:hAnsi="Garamond"/>
        </w:rPr>
      </w:pPr>
      <w:r w:rsidRPr="00120F27">
        <w:rPr>
          <w:rFonts w:ascii="Garamond" w:hAnsi="Garamond"/>
        </w:rPr>
        <w:t xml:space="preserve">2. </w:t>
      </w:r>
      <w:r w:rsidRPr="00120F27">
        <w:rPr>
          <w:rFonts w:ascii="Garamond" w:hAnsi="Garamond"/>
          <w:color w:val="000000"/>
        </w:rPr>
        <w:t xml:space="preserve">Társaságunk szabályozott tőzsdén nem jegyzett társaság, így a pénzmosás és a terrorizmus finanszírozása megelőzéséről és megakadályozásáról szóló 2007. évi CXXXVI. törvény (a továbbiakban: pénzmosásról szóló törvény) 3. § </w:t>
      </w:r>
      <w:r w:rsidRPr="00120F27">
        <w:rPr>
          <w:rFonts w:ascii="Garamond" w:hAnsi="Garamond"/>
          <w:i/>
          <w:iCs/>
          <w:color w:val="000000"/>
        </w:rPr>
        <w:t xml:space="preserve">r)** </w:t>
      </w:r>
      <w:r w:rsidRPr="00120F27">
        <w:rPr>
          <w:rFonts w:ascii="Garamond" w:hAnsi="Garamond"/>
          <w:color w:val="000000"/>
        </w:rPr>
        <w:t>pont ra)-rb) vagy rc)-rd) alpontja szerint definiált valamennyi tényleges tulajdonos (természetes személy) nevének és állandó lakóhelyének bemutatása a következő: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4711"/>
      </w:tblGrid>
      <w:tr w:rsidR="003618E2" w:rsidRPr="00120F27" w14:paraId="62E4661D" w14:textId="77777777" w:rsidTr="00DB09BF">
        <w:trPr>
          <w:trHeight w:val="747"/>
          <w:jc w:val="center"/>
        </w:trPr>
        <w:tc>
          <w:tcPr>
            <w:tcW w:w="43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D8642C" w14:textId="77777777" w:rsidR="003618E2" w:rsidRPr="00120F27" w:rsidRDefault="003618E2" w:rsidP="00DB09BF">
            <w:pPr>
              <w:spacing w:after="0"/>
              <w:jc w:val="center"/>
              <w:rPr>
                <w:rFonts w:ascii="Garamond" w:hAnsi="Garamond"/>
                <w:b/>
              </w:rPr>
            </w:pPr>
            <w:r w:rsidRPr="00120F27">
              <w:rPr>
                <w:rFonts w:ascii="Garamond" w:hAnsi="Garamond"/>
                <w:b/>
              </w:rPr>
              <w:t>Tényleges tulajdonos (természetes személy) neve</w:t>
            </w:r>
          </w:p>
        </w:tc>
        <w:tc>
          <w:tcPr>
            <w:tcW w:w="47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87E836" w14:textId="77777777" w:rsidR="003618E2" w:rsidRPr="00120F27" w:rsidRDefault="003618E2" w:rsidP="00DB09BF">
            <w:pPr>
              <w:spacing w:after="0"/>
              <w:jc w:val="center"/>
              <w:rPr>
                <w:rFonts w:ascii="Garamond" w:hAnsi="Garamond"/>
                <w:b/>
              </w:rPr>
            </w:pPr>
            <w:r w:rsidRPr="00120F27">
              <w:rPr>
                <w:rFonts w:ascii="Garamond" w:hAnsi="Garamond"/>
                <w:b/>
              </w:rPr>
              <w:t>Állandó lakóhelye</w:t>
            </w:r>
          </w:p>
        </w:tc>
      </w:tr>
      <w:tr w:rsidR="003618E2" w:rsidRPr="00120F27" w14:paraId="04E5E5C7" w14:textId="77777777" w:rsidTr="00DB09BF">
        <w:trPr>
          <w:jc w:val="center"/>
        </w:trPr>
        <w:tc>
          <w:tcPr>
            <w:tcW w:w="4393" w:type="dxa"/>
            <w:tcBorders>
              <w:top w:val="single" w:sz="4" w:space="0" w:color="auto"/>
              <w:left w:val="single" w:sz="4" w:space="0" w:color="auto"/>
              <w:bottom w:val="single" w:sz="4" w:space="0" w:color="auto"/>
              <w:right w:val="single" w:sz="4" w:space="0" w:color="auto"/>
            </w:tcBorders>
          </w:tcPr>
          <w:p w14:paraId="6F2E422B" w14:textId="77777777" w:rsidR="003618E2" w:rsidRPr="00120F27" w:rsidRDefault="003618E2" w:rsidP="00DB09BF">
            <w:pPr>
              <w:spacing w:after="0"/>
              <w:jc w:val="both"/>
              <w:rPr>
                <w:rFonts w:ascii="Garamond" w:hAnsi="Garamond"/>
              </w:rPr>
            </w:pPr>
          </w:p>
        </w:tc>
        <w:tc>
          <w:tcPr>
            <w:tcW w:w="4762" w:type="dxa"/>
            <w:tcBorders>
              <w:top w:val="single" w:sz="4" w:space="0" w:color="auto"/>
              <w:left w:val="single" w:sz="4" w:space="0" w:color="auto"/>
              <w:bottom w:val="single" w:sz="4" w:space="0" w:color="auto"/>
              <w:right w:val="single" w:sz="4" w:space="0" w:color="auto"/>
            </w:tcBorders>
          </w:tcPr>
          <w:p w14:paraId="5CAD7171" w14:textId="77777777" w:rsidR="003618E2" w:rsidRPr="00120F27" w:rsidRDefault="003618E2" w:rsidP="00DB09BF">
            <w:pPr>
              <w:spacing w:after="0"/>
              <w:jc w:val="both"/>
              <w:rPr>
                <w:rFonts w:ascii="Garamond" w:hAnsi="Garamond"/>
              </w:rPr>
            </w:pPr>
          </w:p>
        </w:tc>
      </w:tr>
      <w:tr w:rsidR="003618E2" w:rsidRPr="00120F27" w14:paraId="33E2F40B" w14:textId="77777777" w:rsidTr="00DB09BF">
        <w:trPr>
          <w:jc w:val="center"/>
        </w:trPr>
        <w:tc>
          <w:tcPr>
            <w:tcW w:w="4393" w:type="dxa"/>
            <w:tcBorders>
              <w:top w:val="single" w:sz="4" w:space="0" w:color="auto"/>
              <w:left w:val="single" w:sz="4" w:space="0" w:color="auto"/>
              <w:bottom w:val="single" w:sz="4" w:space="0" w:color="auto"/>
              <w:right w:val="single" w:sz="4" w:space="0" w:color="auto"/>
            </w:tcBorders>
          </w:tcPr>
          <w:p w14:paraId="02ACC216" w14:textId="77777777" w:rsidR="003618E2" w:rsidRPr="00120F27" w:rsidRDefault="003618E2" w:rsidP="00DB09BF">
            <w:pPr>
              <w:spacing w:after="0"/>
              <w:jc w:val="both"/>
              <w:rPr>
                <w:rFonts w:ascii="Garamond" w:hAnsi="Garamond"/>
              </w:rPr>
            </w:pPr>
          </w:p>
        </w:tc>
        <w:tc>
          <w:tcPr>
            <w:tcW w:w="4762" w:type="dxa"/>
            <w:tcBorders>
              <w:top w:val="single" w:sz="4" w:space="0" w:color="auto"/>
              <w:left w:val="single" w:sz="4" w:space="0" w:color="auto"/>
              <w:bottom w:val="single" w:sz="4" w:space="0" w:color="auto"/>
              <w:right w:val="single" w:sz="4" w:space="0" w:color="auto"/>
            </w:tcBorders>
          </w:tcPr>
          <w:p w14:paraId="389E81B6" w14:textId="77777777" w:rsidR="003618E2" w:rsidRPr="00120F27" w:rsidRDefault="003618E2" w:rsidP="00DB09BF">
            <w:pPr>
              <w:spacing w:after="0"/>
              <w:jc w:val="both"/>
              <w:rPr>
                <w:rFonts w:ascii="Garamond" w:hAnsi="Garamond"/>
              </w:rPr>
            </w:pPr>
          </w:p>
        </w:tc>
      </w:tr>
      <w:tr w:rsidR="003618E2" w:rsidRPr="00120F27" w14:paraId="5F2248B0" w14:textId="77777777" w:rsidTr="00DB09BF">
        <w:trPr>
          <w:jc w:val="center"/>
        </w:trPr>
        <w:tc>
          <w:tcPr>
            <w:tcW w:w="4393" w:type="dxa"/>
            <w:tcBorders>
              <w:top w:val="single" w:sz="4" w:space="0" w:color="auto"/>
              <w:left w:val="single" w:sz="4" w:space="0" w:color="auto"/>
              <w:bottom w:val="single" w:sz="4" w:space="0" w:color="auto"/>
              <w:right w:val="single" w:sz="4" w:space="0" w:color="auto"/>
            </w:tcBorders>
          </w:tcPr>
          <w:p w14:paraId="24B91B12" w14:textId="77777777" w:rsidR="003618E2" w:rsidRPr="00120F27" w:rsidRDefault="003618E2" w:rsidP="00DB09BF">
            <w:pPr>
              <w:spacing w:after="0"/>
              <w:jc w:val="both"/>
              <w:rPr>
                <w:rFonts w:ascii="Garamond" w:hAnsi="Garamond"/>
              </w:rPr>
            </w:pPr>
          </w:p>
        </w:tc>
        <w:tc>
          <w:tcPr>
            <w:tcW w:w="4762" w:type="dxa"/>
            <w:tcBorders>
              <w:top w:val="single" w:sz="4" w:space="0" w:color="auto"/>
              <w:left w:val="single" w:sz="4" w:space="0" w:color="auto"/>
              <w:bottom w:val="single" w:sz="4" w:space="0" w:color="auto"/>
              <w:right w:val="single" w:sz="4" w:space="0" w:color="auto"/>
            </w:tcBorders>
          </w:tcPr>
          <w:p w14:paraId="6C50498B" w14:textId="77777777" w:rsidR="003618E2" w:rsidRPr="00120F27" w:rsidRDefault="003618E2" w:rsidP="00DB09BF">
            <w:pPr>
              <w:spacing w:after="0"/>
              <w:jc w:val="both"/>
              <w:rPr>
                <w:rFonts w:ascii="Garamond" w:hAnsi="Garamond"/>
              </w:rPr>
            </w:pPr>
          </w:p>
        </w:tc>
      </w:tr>
      <w:tr w:rsidR="003618E2" w:rsidRPr="00120F27" w14:paraId="6DCAB611" w14:textId="77777777" w:rsidTr="00DB09BF">
        <w:trPr>
          <w:jc w:val="center"/>
        </w:trPr>
        <w:tc>
          <w:tcPr>
            <w:tcW w:w="4393" w:type="dxa"/>
            <w:tcBorders>
              <w:top w:val="single" w:sz="4" w:space="0" w:color="auto"/>
              <w:left w:val="single" w:sz="4" w:space="0" w:color="auto"/>
              <w:bottom w:val="single" w:sz="4" w:space="0" w:color="auto"/>
              <w:right w:val="single" w:sz="4" w:space="0" w:color="auto"/>
            </w:tcBorders>
          </w:tcPr>
          <w:p w14:paraId="414B770E" w14:textId="77777777" w:rsidR="003618E2" w:rsidRPr="00120F27" w:rsidRDefault="003618E2" w:rsidP="00DB09BF">
            <w:pPr>
              <w:spacing w:after="0"/>
              <w:jc w:val="both"/>
              <w:rPr>
                <w:rFonts w:ascii="Garamond" w:hAnsi="Garamond"/>
              </w:rPr>
            </w:pPr>
          </w:p>
        </w:tc>
        <w:tc>
          <w:tcPr>
            <w:tcW w:w="4762" w:type="dxa"/>
            <w:tcBorders>
              <w:top w:val="single" w:sz="4" w:space="0" w:color="auto"/>
              <w:left w:val="single" w:sz="4" w:space="0" w:color="auto"/>
              <w:bottom w:val="single" w:sz="4" w:space="0" w:color="auto"/>
              <w:right w:val="single" w:sz="4" w:space="0" w:color="auto"/>
            </w:tcBorders>
          </w:tcPr>
          <w:p w14:paraId="07233C3D" w14:textId="77777777" w:rsidR="003618E2" w:rsidRPr="00120F27" w:rsidRDefault="003618E2" w:rsidP="00DB09BF">
            <w:pPr>
              <w:spacing w:after="0"/>
              <w:jc w:val="both"/>
              <w:rPr>
                <w:rFonts w:ascii="Garamond" w:hAnsi="Garamond"/>
              </w:rPr>
            </w:pPr>
          </w:p>
        </w:tc>
      </w:tr>
    </w:tbl>
    <w:p w14:paraId="14B79613" w14:textId="77777777" w:rsidR="003618E2" w:rsidRPr="00120F27" w:rsidRDefault="003618E2" w:rsidP="003618E2">
      <w:pPr>
        <w:spacing w:after="0"/>
        <w:jc w:val="both"/>
        <w:rPr>
          <w:rFonts w:ascii="Garamond" w:hAnsi="Garamond"/>
        </w:rPr>
      </w:pPr>
    </w:p>
    <w:p w14:paraId="62051FF5" w14:textId="77777777" w:rsidR="003618E2" w:rsidRPr="00120F27" w:rsidRDefault="003618E2" w:rsidP="003618E2">
      <w:pPr>
        <w:numPr>
          <w:ilvl w:val="0"/>
          <w:numId w:val="9"/>
        </w:numPr>
        <w:tabs>
          <w:tab w:val="clear" w:pos="360"/>
          <w:tab w:val="num" w:pos="0"/>
          <w:tab w:val="left" w:pos="284"/>
        </w:tabs>
        <w:spacing w:after="0" w:line="240" w:lineRule="auto"/>
        <w:ind w:left="0" w:firstLine="0"/>
        <w:jc w:val="both"/>
        <w:rPr>
          <w:rFonts w:ascii="Garamond" w:hAnsi="Garamond"/>
        </w:rPr>
      </w:pPr>
      <w:r w:rsidRPr="00120F27">
        <w:rPr>
          <w:rFonts w:ascii="Garamond" w:hAnsi="Garamond"/>
        </w:rPr>
        <w:t xml:space="preserve">A 321/2015. (X. 30.) Korm. rendelet 8. § i) pont ib) alpontja alapján nyilatkozom, hogy társaságunknak a pénzmosásról szóló törvény 3. § </w:t>
      </w:r>
      <w:r w:rsidRPr="00120F27">
        <w:rPr>
          <w:rFonts w:ascii="Garamond" w:hAnsi="Garamond"/>
          <w:i/>
          <w:iCs/>
        </w:rPr>
        <w:t xml:space="preserve">r)** </w:t>
      </w:r>
      <w:r w:rsidRPr="00120F27">
        <w:rPr>
          <w:rFonts w:ascii="Garamond" w:hAnsi="Garamond"/>
        </w:rPr>
        <w:t xml:space="preserve">pont ra)-rb) vagy rc)-rd) alpontja szerinti tényleges tulajdonosa </w:t>
      </w:r>
      <w:r w:rsidRPr="00120F27">
        <w:rPr>
          <w:rFonts w:ascii="Garamond" w:hAnsi="Garamond"/>
          <w:b/>
        </w:rPr>
        <w:t>nincs</w:t>
      </w:r>
      <w:r w:rsidRPr="00120F27">
        <w:rPr>
          <w:rFonts w:ascii="Garamond" w:hAnsi="Garamond"/>
        </w:rPr>
        <w:t>.</w:t>
      </w:r>
    </w:p>
    <w:p w14:paraId="79A7D7A9" w14:textId="77777777" w:rsidR="003618E2" w:rsidRPr="00120F27" w:rsidRDefault="003618E2" w:rsidP="003618E2">
      <w:pPr>
        <w:spacing w:after="0"/>
        <w:jc w:val="both"/>
        <w:rPr>
          <w:rFonts w:ascii="Garamond" w:hAnsi="Garamond"/>
        </w:rPr>
      </w:pPr>
    </w:p>
    <w:p w14:paraId="3709708C" w14:textId="77777777" w:rsidR="003618E2" w:rsidRPr="00120F27" w:rsidRDefault="003618E2" w:rsidP="003618E2">
      <w:pPr>
        <w:widowControl w:val="0"/>
        <w:spacing w:after="0"/>
        <w:ind w:right="-108"/>
        <w:jc w:val="both"/>
        <w:rPr>
          <w:rFonts w:ascii="Garamond" w:hAnsi="Garamond"/>
        </w:rPr>
      </w:pPr>
    </w:p>
    <w:p w14:paraId="002F71F8" w14:textId="77777777" w:rsidR="003618E2" w:rsidRPr="00120F27" w:rsidRDefault="003618E2" w:rsidP="003618E2">
      <w:pPr>
        <w:widowControl w:val="0"/>
        <w:spacing w:after="0"/>
        <w:ind w:right="-108"/>
        <w:jc w:val="both"/>
        <w:rPr>
          <w:rFonts w:ascii="Garamond" w:hAnsi="Garamond"/>
        </w:rPr>
      </w:pPr>
      <w:r w:rsidRPr="00120F27">
        <w:rPr>
          <w:rFonts w:ascii="Garamond" w:hAnsi="Garamond"/>
        </w:rPr>
        <w:t>Továbbiakban nyilatkozom a Kbt. 62. § (1) bekezdés k) pont kc) alpontja alapján, hogy:</w:t>
      </w:r>
    </w:p>
    <w:p w14:paraId="3733F908" w14:textId="77777777" w:rsidR="003618E2" w:rsidRPr="00120F27" w:rsidRDefault="003618E2" w:rsidP="003618E2">
      <w:pPr>
        <w:widowControl w:val="0"/>
        <w:spacing w:after="0"/>
        <w:ind w:right="-108"/>
        <w:jc w:val="both"/>
        <w:rPr>
          <w:rFonts w:ascii="Garamond" w:hAnsi="Garamond"/>
        </w:rPr>
      </w:pPr>
    </w:p>
    <w:p w14:paraId="5FE57BC0" w14:textId="77777777" w:rsidR="003618E2" w:rsidRPr="00120F27" w:rsidRDefault="003618E2" w:rsidP="003618E2">
      <w:pPr>
        <w:widowControl w:val="0"/>
        <w:spacing w:after="0"/>
        <w:ind w:right="-108"/>
        <w:jc w:val="both"/>
        <w:rPr>
          <w:rFonts w:ascii="Garamond" w:hAnsi="Garamond"/>
        </w:rPr>
      </w:pPr>
      <w:r w:rsidRPr="00120F27">
        <w:rPr>
          <w:rFonts w:ascii="Garamond" w:hAnsi="Garamond"/>
        </w:rPr>
        <w:t>a) van olyan jogi személy vagy személyes joga szerint jogképes szervezet, amely az ajánlattevőben közvetetten vagy közvetlenül több, mint 25%-os tulajdoni résszel vagy szavazati joggal rendelkezik;</w:t>
      </w:r>
      <w:r w:rsidRPr="00120F27">
        <w:rPr>
          <w:rFonts w:ascii="Garamond" w:hAnsi="Garamond"/>
          <w:vertAlign w:val="superscript"/>
        </w:rPr>
        <w:footnoteReference w:id="20"/>
      </w:r>
    </w:p>
    <w:p w14:paraId="01C966CC" w14:textId="77777777" w:rsidR="003618E2" w:rsidRPr="00120F27" w:rsidRDefault="003618E2" w:rsidP="003618E2">
      <w:pPr>
        <w:widowControl w:val="0"/>
        <w:spacing w:after="0"/>
        <w:ind w:right="-108"/>
        <w:jc w:val="both"/>
        <w:rPr>
          <w:rFonts w:ascii="Garamond" w:hAnsi="Garamond"/>
        </w:rPr>
      </w:pPr>
    </w:p>
    <w:p w14:paraId="26793EC2" w14:textId="77777777" w:rsidR="003618E2" w:rsidRPr="00120F27" w:rsidRDefault="003618E2" w:rsidP="003618E2">
      <w:pPr>
        <w:widowControl w:val="0"/>
        <w:spacing w:after="0"/>
        <w:ind w:right="-108"/>
        <w:jc w:val="both"/>
        <w:rPr>
          <w:rFonts w:ascii="Garamond" w:hAnsi="Garamond"/>
        </w:rPr>
      </w:pPr>
      <w:r w:rsidRPr="00120F27">
        <w:rPr>
          <w:rFonts w:ascii="Garamond" w:hAnsi="Garamond"/>
        </w:rPr>
        <w:t>annak megnevezése:</w:t>
      </w:r>
      <w:r w:rsidRPr="00120F27">
        <w:rPr>
          <w:rFonts w:ascii="Garamond" w:hAnsi="Garamond"/>
          <w:vertAlign w:val="superscript"/>
        </w:rPr>
        <w:footnoteReference w:id="21"/>
      </w:r>
      <w:r w:rsidRPr="00120F27">
        <w:rPr>
          <w:rFonts w:ascii="Garamond" w:hAnsi="Garamond"/>
        </w:rPr>
        <w:t xml:space="preserve"> </w:t>
      </w:r>
    </w:p>
    <w:p w14:paraId="1469571F" w14:textId="77777777" w:rsidR="003618E2" w:rsidRPr="00120F27" w:rsidRDefault="003618E2" w:rsidP="003618E2">
      <w:pPr>
        <w:widowControl w:val="0"/>
        <w:spacing w:after="0"/>
        <w:ind w:right="-108"/>
        <w:jc w:val="both"/>
        <w:rPr>
          <w:rFonts w:ascii="Garamond" w:hAnsi="Garamond"/>
        </w:rPr>
      </w:pPr>
      <w:r w:rsidRPr="00120F27">
        <w:rPr>
          <w:rFonts w:ascii="Garamond" w:hAnsi="Garamond"/>
        </w:rPr>
        <w:tab/>
      </w:r>
    </w:p>
    <w:p w14:paraId="2840050C" w14:textId="77777777" w:rsidR="003618E2" w:rsidRPr="00120F27" w:rsidRDefault="003618E2" w:rsidP="003618E2">
      <w:pPr>
        <w:widowControl w:val="0"/>
        <w:spacing w:after="0"/>
        <w:ind w:right="-108" w:firstLine="708"/>
        <w:jc w:val="both"/>
        <w:rPr>
          <w:rFonts w:ascii="Garamond" w:hAnsi="Garamond"/>
        </w:rPr>
      </w:pPr>
      <w:r w:rsidRPr="00120F27">
        <w:rPr>
          <w:rFonts w:ascii="Garamond" w:hAnsi="Garamond"/>
        </w:rPr>
        <w:t>név: ………………………………...</w:t>
      </w:r>
    </w:p>
    <w:p w14:paraId="3B0E6D75" w14:textId="77777777" w:rsidR="003618E2" w:rsidRPr="00120F27" w:rsidRDefault="003618E2" w:rsidP="003618E2">
      <w:pPr>
        <w:widowControl w:val="0"/>
        <w:spacing w:after="0"/>
        <w:ind w:right="-108"/>
        <w:jc w:val="both"/>
        <w:rPr>
          <w:rFonts w:ascii="Garamond" w:hAnsi="Garamond"/>
        </w:rPr>
      </w:pPr>
    </w:p>
    <w:p w14:paraId="338A0203" w14:textId="77777777" w:rsidR="003618E2" w:rsidRPr="00120F27" w:rsidRDefault="003618E2" w:rsidP="003618E2">
      <w:pPr>
        <w:widowControl w:val="0"/>
        <w:spacing w:after="0"/>
        <w:ind w:right="-108"/>
        <w:jc w:val="both"/>
        <w:rPr>
          <w:rFonts w:ascii="Garamond" w:hAnsi="Garamond"/>
        </w:rPr>
      </w:pPr>
      <w:r w:rsidRPr="00120F27">
        <w:rPr>
          <w:rFonts w:ascii="Garamond" w:hAnsi="Garamond"/>
        </w:rPr>
        <w:tab/>
        <w:t>székhely: …………………..</w:t>
      </w:r>
    </w:p>
    <w:p w14:paraId="507C0521" w14:textId="77777777" w:rsidR="003618E2" w:rsidRPr="00120F27" w:rsidRDefault="003618E2" w:rsidP="003618E2">
      <w:pPr>
        <w:widowControl w:val="0"/>
        <w:spacing w:after="0"/>
        <w:ind w:right="-108"/>
        <w:jc w:val="both"/>
        <w:rPr>
          <w:rFonts w:ascii="Garamond" w:hAnsi="Garamond"/>
        </w:rPr>
      </w:pPr>
    </w:p>
    <w:p w14:paraId="40DDAD3D" w14:textId="77777777" w:rsidR="003618E2" w:rsidRPr="00120F27" w:rsidRDefault="003618E2" w:rsidP="003618E2">
      <w:pPr>
        <w:widowControl w:val="0"/>
        <w:spacing w:after="0"/>
        <w:ind w:right="-108"/>
        <w:jc w:val="both"/>
        <w:rPr>
          <w:rFonts w:ascii="Garamond" w:hAnsi="Garamond"/>
        </w:rPr>
      </w:pPr>
      <w:r w:rsidRPr="00120F27">
        <w:rPr>
          <w:rFonts w:ascii="Garamond" w:hAnsi="Garamond"/>
        </w:rPr>
        <w:t xml:space="preserve">Felelősségem tudatában nyilatkozom, hogy a fent megnevezett, az általam képviselt ajánlattevőben közvetetten vagy közvetlenül több, mint 25%-os tulajdoni résszel vagy szavazati joggal rendelkező szervezet </w:t>
      </w:r>
      <w:r w:rsidRPr="00120F27">
        <w:rPr>
          <w:rFonts w:ascii="Garamond" w:hAnsi="Garamond"/>
        </w:rPr>
        <w:lastRenderedPageBreak/>
        <w:t>vonatkozásában a Kbt. 62. § (1) bekezdés k) pont kc) alpontjában hivatkozott kizáró feltételek nem állnak fenn.</w:t>
      </w:r>
    </w:p>
    <w:p w14:paraId="134BC65E" w14:textId="77777777" w:rsidR="003618E2" w:rsidRPr="00120F27" w:rsidRDefault="003618E2" w:rsidP="003618E2">
      <w:pPr>
        <w:widowControl w:val="0"/>
        <w:spacing w:after="0"/>
        <w:ind w:right="-108"/>
        <w:jc w:val="both"/>
        <w:rPr>
          <w:rFonts w:ascii="Garamond" w:hAnsi="Garamond"/>
        </w:rPr>
      </w:pPr>
    </w:p>
    <w:p w14:paraId="5D05C961" w14:textId="77777777" w:rsidR="003618E2" w:rsidRPr="00120F27" w:rsidRDefault="003618E2" w:rsidP="003618E2">
      <w:pPr>
        <w:widowControl w:val="0"/>
        <w:spacing w:after="0"/>
        <w:ind w:right="-108"/>
        <w:jc w:val="center"/>
        <w:rPr>
          <w:rFonts w:ascii="Garamond" w:hAnsi="Garamond"/>
        </w:rPr>
      </w:pPr>
      <w:r w:rsidRPr="00120F27">
        <w:rPr>
          <w:rFonts w:ascii="Garamond" w:hAnsi="Garamond"/>
        </w:rPr>
        <w:t>VAGY</w:t>
      </w:r>
    </w:p>
    <w:p w14:paraId="420B8826" w14:textId="77777777" w:rsidR="003618E2" w:rsidRPr="00120F27" w:rsidRDefault="003618E2" w:rsidP="003618E2">
      <w:pPr>
        <w:widowControl w:val="0"/>
        <w:spacing w:after="0"/>
        <w:ind w:right="-108"/>
        <w:jc w:val="both"/>
        <w:rPr>
          <w:rFonts w:ascii="Garamond" w:hAnsi="Garamond"/>
        </w:rPr>
      </w:pPr>
    </w:p>
    <w:p w14:paraId="4F72E196" w14:textId="77777777" w:rsidR="003618E2" w:rsidRPr="00120F27" w:rsidRDefault="003618E2" w:rsidP="003618E2">
      <w:pPr>
        <w:widowControl w:val="0"/>
        <w:spacing w:after="0"/>
        <w:ind w:right="-108"/>
        <w:jc w:val="both"/>
        <w:rPr>
          <w:rFonts w:ascii="Garamond" w:hAnsi="Garamond"/>
        </w:rPr>
      </w:pPr>
      <w:r w:rsidRPr="00120F27">
        <w:rPr>
          <w:rFonts w:ascii="Garamond" w:hAnsi="Garamond"/>
        </w:rPr>
        <w:t xml:space="preserve">b) nincs olyan jogi személy vagy személyes joga szerint jogképes szervezet, amely az ajánlattevőben közvetetten vagy közvetlenül több, mint 25%-os tulajdoni résszel vagy szavazati joggal rendelkezik. </w:t>
      </w:r>
    </w:p>
    <w:p w14:paraId="054511C9" w14:textId="77777777" w:rsidR="003618E2" w:rsidRPr="00120F27" w:rsidRDefault="003618E2" w:rsidP="003618E2">
      <w:pPr>
        <w:spacing w:after="0"/>
        <w:jc w:val="both"/>
        <w:rPr>
          <w:rFonts w:ascii="Garamond" w:hAnsi="Garamond"/>
        </w:rPr>
      </w:pPr>
    </w:p>
    <w:p w14:paraId="45C7FAC6" w14:textId="77777777" w:rsidR="003618E2" w:rsidRPr="00120F27" w:rsidRDefault="003618E2" w:rsidP="003618E2">
      <w:pPr>
        <w:spacing w:after="0"/>
        <w:jc w:val="both"/>
        <w:rPr>
          <w:rFonts w:ascii="Garamond" w:hAnsi="Garamond"/>
        </w:rPr>
      </w:pPr>
      <w:r w:rsidRPr="00120F27">
        <w:rPr>
          <w:rFonts w:ascii="Garamond" w:hAnsi="Garamond"/>
        </w:rPr>
        <w:t>…………………….., (helység) ……….. (év) ………………. (hónap) ……. (nap)</w:t>
      </w:r>
    </w:p>
    <w:p w14:paraId="23EC64F5" w14:textId="77777777" w:rsidR="003618E2" w:rsidRPr="00120F27" w:rsidRDefault="003618E2" w:rsidP="003618E2">
      <w:pPr>
        <w:spacing w:after="0"/>
        <w:ind w:left="4248" w:firstLine="708"/>
        <w:jc w:val="both"/>
        <w:rPr>
          <w:rFonts w:ascii="Garamond" w:hAnsi="Garamond"/>
        </w:rPr>
      </w:pPr>
      <w:r w:rsidRPr="00120F27">
        <w:rPr>
          <w:rFonts w:ascii="Garamond" w:hAnsi="Garamond"/>
        </w:rPr>
        <w:t>………………………………………….</w:t>
      </w:r>
    </w:p>
    <w:p w14:paraId="3EE9DB7A" w14:textId="77777777" w:rsidR="003618E2" w:rsidRPr="00120F27" w:rsidRDefault="003618E2" w:rsidP="003618E2">
      <w:pPr>
        <w:spacing w:after="0"/>
        <w:ind w:right="1273"/>
        <w:jc w:val="right"/>
        <w:rPr>
          <w:rFonts w:ascii="Garamond" w:hAnsi="Garamond"/>
        </w:rPr>
      </w:pPr>
      <w:r w:rsidRPr="00120F27">
        <w:rPr>
          <w:rFonts w:ascii="Garamond" w:hAnsi="Garamond"/>
        </w:rPr>
        <w:t xml:space="preserve">                                                                        </w:t>
      </w: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t xml:space="preserve">  Cégszerű aláírás </w:t>
      </w:r>
    </w:p>
    <w:p w14:paraId="2C95B44F" w14:textId="77777777" w:rsidR="003618E2" w:rsidRPr="00120F27" w:rsidRDefault="003618E2" w:rsidP="003618E2">
      <w:pPr>
        <w:rPr>
          <w:rFonts w:ascii="Garamond" w:hAnsi="Garamond"/>
        </w:rPr>
      </w:pPr>
    </w:p>
    <w:p w14:paraId="0632FE23" w14:textId="77777777" w:rsidR="00554E0F" w:rsidRDefault="00554E0F">
      <w:pPr>
        <w:spacing w:after="160" w:line="259" w:lineRule="auto"/>
      </w:pPr>
      <w:r>
        <w:br w:type="page"/>
      </w:r>
    </w:p>
    <w:p w14:paraId="6D4C4A78" w14:textId="77777777" w:rsidR="00554E0F" w:rsidRPr="00C734A4" w:rsidRDefault="00554E0F" w:rsidP="00E91EB5">
      <w:pPr>
        <w:spacing w:after="0" w:line="240" w:lineRule="auto"/>
        <w:jc w:val="center"/>
        <w:rPr>
          <w:rFonts w:ascii="Garamond" w:hAnsi="Garamond" w:cs="Garamond"/>
          <w:b/>
          <w:bCs/>
          <w:caps/>
          <w:color w:val="000000"/>
          <w:sz w:val="24"/>
          <w:szCs w:val="24"/>
        </w:rPr>
      </w:pPr>
      <w:r>
        <w:rPr>
          <w:rFonts w:ascii="Garamond" w:hAnsi="Garamond" w:cs="Garamond"/>
          <w:b/>
          <w:bCs/>
          <w:caps/>
          <w:color w:val="000000"/>
          <w:sz w:val="24"/>
          <w:szCs w:val="24"/>
        </w:rPr>
        <w:lastRenderedPageBreak/>
        <w:t>IV</w:t>
      </w:r>
      <w:r w:rsidRPr="00C734A4">
        <w:rPr>
          <w:rFonts w:ascii="Garamond" w:hAnsi="Garamond" w:cs="Garamond"/>
          <w:b/>
          <w:bCs/>
          <w:caps/>
          <w:color w:val="000000"/>
          <w:sz w:val="24"/>
          <w:szCs w:val="24"/>
        </w:rPr>
        <w:t xml:space="preserve">. </w:t>
      </w:r>
      <w:r>
        <w:rPr>
          <w:rFonts w:ascii="Garamond" w:hAnsi="Garamond" w:cs="Garamond"/>
          <w:b/>
          <w:bCs/>
          <w:caps/>
          <w:color w:val="000000"/>
          <w:sz w:val="24"/>
          <w:szCs w:val="24"/>
        </w:rPr>
        <w:t>Műszaki leírás</w:t>
      </w:r>
    </w:p>
    <w:p w14:paraId="22D1E1EB" w14:textId="77777777" w:rsidR="003D5FD8" w:rsidRDefault="003D5FD8" w:rsidP="00B83415"/>
    <w:p w14:paraId="68D4C5D1" w14:textId="77777777" w:rsidR="00E91EB5" w:rsidRDefault="00E91EB5" w:rsidP="00E91EB5">
      <w:pPr>
        <w:widowControl w:val="0"/>
        <w:tabs>
          <w:tab w:val="left" w:pos="820"/>
        </w:tabs>
        <w:autoSpaceDE w:val="0"/>
        <w:autoSpaceDN w:val="0"/>
        <w:adjustRightInd w:val="0"/>
        <w:ind w:right="74"/>
        <w:jc w:val="center"/>
        <w:rPr>
          <w:rFonts w:ascii="Garamond" w:hAnsi="Garamond"/>
          <w:b/>
          <w:i/>
          <w:w w:val="103"/>
          <w:sz w:val="24"/>
          <w:szCs w:val="24"/>
          <w:u w:val="single"/>
        </w:rPr>
      </w:pPr>
      <w:r>
        <w:rPr>
          <w:rFonts w:ascii="Garamond" w:hAnsi="Garamond"/>
          <w:b/>
          <w:i/>
          <w:w w:val="103"/>
          <w:sz w:val="24"/>
          <w:szCs w:val="24"/>
          <w:u w:val="single"/>
        </w:rPr>
        <w:t>NMR 400 MHz FoodScreener bor, méz, gyümölcslé vizsgálatokhoz</w:t>
      </w:r>
    </w:p>
    <w:p w14:paraId="45B5CDC6" w14:textId="77777777" w:rsidR="00E91EB5" w:rsidRDefault="00E91EB5" w:rsidP="00E91EB5">
      <w:pPr>
        <w:widowControl w:val="0"/>
        <w:tabs>
          <w:tab w:val="left" w:pos="820"/>
        </w:tabs>
        <w:autoSpaceDE w:val="0"/>
        <w:autoSpaceDN w:val="0"/>
        <w:adjustRightInd w:val="0"/>
        <w:spacing w:after="0" w:line="240" w:lineRule="auto"/>
        <w:ind w:left="479" w:right="74"/>
        <w:jc w:val="both"/>
        <w:rPr>
          <w:rFonts w:ascii="Garamond" w:hAnsi="Garamond"/>
          <w:w w:val="103"/>
          <w:sz w:val="24"/>
          <w:szCs w:val="24"/>
        </w:rPr>
      </w:pPr>
    </w:p>
    <w:p w14:paraId="6AA3FF84" w14:textId="77777777" w:rsidR="00E91EB5" w:rsidRDefault="00E91EB5" w:rsidP="00E91EB5">
      <w:pPr>
        <w:pStyle w:val="Cmsor2"/>
        <w:spacing w:before="0" w:after="0"/>
        <w:rPr>
          <w:rFonts w:ascii="Garamond" w:eastAsiaTheme="minorHAnsi" w:hAnsi="Garamond"/>
          <w:sz w:val="24"/>
          <w:szCs w:val="24"/>
        </w:rPr>
      </w:pPr>
      <w:r>
        <w:rPr>
          <w:rFonts w:ascii="Garamond" w:eastAsiaTheme="minorHAnsi" w:hAnsi="Garamond"/>
          <w:b w:val="0"/>
          <w:bCs w:val="0"/>
          <w:sz w:val="24"/>
          <w:szCs w:val="24"/>
        </w:rPr>
        <w:t>1. Általános leírás</w:t>
      </w:r>
    </w:p>
    <w:p w14:paraId="308E5BF2" w14:textId="77777777" w:rsidR="00E91EB5" w:rsidRDefault="00E91EB5" w:rsidP="00E91EB5">
      <w:pPr>
        <w:pStyle w:val="Cmsor3"/>
        <w:spacing w:before="0"/>
        <w:rPr>
          <w:rFonts w:ascii="Garamond" w:eastAsia="Times New Roman" w:hAnsi="Garamond"/>
          <w:b/>
        </w:rPr>
      </w:pPr>
      <w:r>
        <w:rPr>
          <w:rFonts w:ascii="Garamond" w:eastAsiaTheme="minorHAnsi" w:hAnsi="Garamond"/>
          <w:b/>
        </w:rPr>
        <w:t>1.1  Általános tartalmi elemek</w:t>
      </w:r>
    </w:p>
    <w:p w14:paraId="606A2974" w14:textId="77777777" w:rsidR="00E91EB5" w:rsidRDefault="00E91EB5" w:rsidP="00E91EB5">
      <w:pPr>
        <w:pStyle w:val="Flietext"/>
        <w:spacing w:before="0" w:after="0"/>
        <w:rPr>
          <w:rFonts w:ascii="Garamond" w:eastAsiaTheme="minorHAnsi" w:hAnsi="Garamond"/>
          <w:color w:val="000000"/>
          <w:sz w:val="24"/>
          <w:szCs w:val="24"/>
          <w:lang w:val="hu-HU" w:eastAsia="en-US"/>
        </w:rPr>
      </w:pPr>
      <w:r>
        <w:rPr>
          <w:rFonts w:ascii="Garamond" w:eastAsiaTheme="minorHAnsi" w:hAnsi="Garamond"/>
          <w:color w:val="000000"/>
          <w:sz w:val="24"/>
          <w:szCs w:val="24"/>
          <w:lang w:val="hu-HU" w:eastAsia="en-US"/>
        </w:rPr>
        <w:t>Teljesen automatizált</w:t>
      </w:r>
      <w:r>
        <w:rPr>
          <w:rFonts w:ascii="Garamond" w:eastAsiaTheme="minorHAnsi" w:hAnsi="Garamond"/>
          <w:color w:val="000000"/>
          <w:sz w:val="24"/>
          <w:szCs w:val="24"/>
          <w:lang w:val="hu-HU"/>
        </w:rPr>
        <w:t xml:space="preserve"> 400 Mhz-es</w:t>
      </w:r>
      <w:r>
        <w:rPr>
          <w:rFonts w:ascii="Garamond" w:eastAsiaTheme="minorHAnsi" w:hAnsi="Garamond"/>
          <w:color w:val="000000"/>
          <w:sz w:val="24"/>
          <w:szCs w:val="24"/>
          <w:lang w:val="hu-HU" w:eastAsia="en-US"/>
        </w:rPr>
        <w:t xml:space="preserve"> NMR-spektrométernek </w:t>
      </w:r>
      <w:r>
        <w:rPr>
          <w:rFonts w:ascii="Garamond" w:eastAsiaTheme="minorHAnsi" w:hAnsi="Garamond"/>
          <w:color w:val="000000"/>
          <w:sz w:val="24"/>
          <w:szCs w:val="24"/>
          <w:lang w:val="hu-HU"/>
        </w:rPr>
        <w:t>alkalmas kell lennie</w:t>
      </w:r>
      <w:r>
        <w:rPr>
          <w:rFonts w:ascii="Garamond" w:eastAsiaTheme="minorHAnsi" w:hAnsi="Garamond"/>
          <w:color w:val="000000"/>
          <w:sz w:val="24"/>
          <w:szCs w:val="24"/>
          <w:lang w:val="hu-HU" w:eastAsia="en-US"/>
        </w:rPr>
        <w:t xml:space="preserve"> folyékony halmazállapotú élelmiszerek </w:t>
      </w:r>
      <w:r>
        <w:rPr>
          <w:rFonts w:ascii="Garamond" w:eastAsiaTheme="minorHAnsi" w:hAnsi="Garamond"/>
          <w:color w:val="000000"/>
          <w:sz w:val="24"/>
          <w:szCs w:val="24"/>
          <w:lang w:val="hu-HU"/>
        </w:rPr>
        <w:t>szkreenelő</w:t>
      </w:r>
      <w:r>
        <w:rPr>
          <w:rFonts w:ascii="Garamond" w:eastAsiaTheme="minorHAnsi" w:hAnsi="Garamond"/>
          <w:color w:val="000000"/>
          <w:sz w:val="24"/>
          <w:szCs w:val="24"/>
          <w:lang w:val="hu-HU" w:eastAsia="en-US"/>
        </w:rPr>
        <w:t xml:space="preserve"> vizsgálatá</w:t>
      </w:r>
      <w:r>
        <w:rPr>
          <w:rFonts w:ascii="Garamond" w:eastAsiaTheme="minorHAnsi" w:hAnsi="Garamond"/>
          <w:color w:val="000000"/>
          <w:sz w:val="24"/>
          <w:szCs w:val="24"/>
          <w:lang w:val="hu-HU"/>
        </w:rPr>
        <w:t>ra. A rendszer a NMR</w:t>
      </w:r>
      <w:r>
        <w:rPr>
          <w:rFonts w:ascii="Garamond" w:eastAsiaTheme="minorHAnsi" w:hAnsi="Garamond"/>
          <w:color w:val="000000"/>
          <w:sz w:val="24"/>
          <w:szCs w:val="24"/>
          <w:lang w:val="hu-HU" w:eastAsia="en-US"/>
        </w:rPr>
        <w:t xml:space="preserve"> spektrométer</w:t>
      </w:r>
      <w:r>
        <w:rPr>
          <w:rFonts w:ascii="Garamond" w:eastAsiaTheme="minorHAnsi" w:hAnsi="Garamond"/>
          <w:color w:val="000000"/>
          <w:sz w:val="24"/>
          <w:szCs w:val="24"/>
          <w:lang w:val="hu-HU"/>
        </w:rPr>
        <w:t>én alapul, mely árnyékolt</w:t>
      </w:r>
      <w:r>
        <w:rPr>
          <w:rFonts w:ascii="Garamond" w:eastAsiaTheme="minorHAnsi" w:hAnsi="Garamond"/>
          <w:color w:val="000000"/>
          <w:sz w:val="24"/>
          <w:szCs w:val="24"/>
          <w:lang w:val="hu-HU" w:eastAsia="en-US"/>
        </w:rPr>
        <w:t xml:space="preserve"> mágnest, ¹H-re optimalizált NMR-mérőfejet és mintaváltót tartalmaz.</w:t>
      </w:r>
      <w:r>
        <w:rPr>
          <w:rFonts w:ascii="Garamond" w:eastAsiaTheme="minorHAnsi" w:hAnsi="Garamond"/>
          <w:color w:val="000000"/>
          <w:sz w:val="24"/>
          <w:szCs w:val="24"/>
          <w:lang w:val="hu-HU"/>
        </w:rPr>
        <w:t xml:space="preserve"> Szükséges az ajánlatnak tartalmaznia továbbá egy SNIF- NMR mérőrendszerhez használható 10mm-es </w:t>
      </w:r>
      <w:r>
        <w:rPr>
          <w:rFonts w:ascii="Garamond" w:eastAsiaTheme="minorHAnsi" w:hAnsi="Garamond"/>
          <w:color w:val="000000"/>
          <w:sz w:val="24"/>
          <w:szCs w:val="24"/>
          <w:vertAlign w:val="superscript"/>
          <w:lang w:val="hu-HU"/>
        </w:rPr>
        <w:t>2</w:t>
      </w:r>
      <w:r>
        <w:rPr>
          <w:rFonts w:ascii="Garamond" w:eastAsiaTheme="minorHAnsi" w:hAnsi="Garamond"/>
          <w:color w:val="000000"/>
          <w:sz w:val="24"/>
          <w:szCs w:val="24"/>
          <w:lang w:val="hu-HU"/>
        </w:rPr>
        <w:t xml:space="preserve">H-re optimalizált kettős rezonanciájú mérőfejet, </w:t>
      </w:r>
      <w:r>
        <w:rPr>
          <w:rFonts w:ascii="Garamond" w:eastAsiaTheme="minorHAnsi" w:hAnsi="Garamond"/>
          <w:color w:val="000000"/>
          <w:sz w:val="24"/>
          <w:szCs w:val="24"/>
          <w:vertAlign w:val="superscript"/>
          <w:lang w:val="hu-HU"/>
        </w:rPr>
        <w:t>2</w:t>
      </w:r>
      <w:r>
        <w:rPr>
          <w:rFonts w:ascii="Garamond" w:eastAsiaTheme="minorHAnsi" w:hAnsi="Garamond"/>
          <w:color w:val="000000"/>
          <w:sz w:val="24"/>
          <w:szCs w:val="24"/>
          <w:lang w:val="hu-HU"/>
        </w:rPr>
        <w:t xml:space="preserve">H megfigyelésre </w:t>
      </w:r>
      <w:r>
        <w:rPr>
          <w:rFonts w:ascii="Garamond" w:eastAsiaTheme="minorHAnsi" w:hAnsi="Garamond"/>
          <w:color w:val="000000"/>
          <w:sz w:val="24"/>
          <w:szCs w:val="24"/>
          <w:vertAlign w:val="superscript"/>
          <w:lang w:val="hu-HU"/>
        </w:rPr>
        <w:t>1</w:t>
      </w:r>
      <w:r>
        <w:rPr>
          <w:rFonts w:ascii="Garamond" w:eastAsiaTheme="minorHAnsi" w:hAnsi="Garamond"/>
          <w:color w:val="000000"/>
          <w:sz w:val="24"/>
          <w:szCs w:val="24"/>
          <w:lang w:val="hu-HU"/>
        </w:rPr>
        <w:t xml:space="preserve">H lecsatolással, Fluor-lockkal, és az ehhez szükséges transmitterrel. </w:t>
      </w:r>
      <w:r>
        <w:rPr>
          <w:rFonts w:ascii="Garamond" w:eastAsiaTheme="minorHAnsi" w:hAnsi="Garamond"/>
          <w:color w:val="000000"/>
          <w:sz w:val="24"/>
          <w:szCs w:val="24"/>
          <w:lang w:val="hu-HU" w:eastAsia="en-US"/>
        </w:rPr>
        <w:t xml:space="preserve"> A spektrométer elektronikai egységeinek műszerszekrényben kell elhelyezkedniük.</w:t>
      </w:r>
      <w:r>
        <w:rPr>
          <w:rFonts w:ascii="Garamond" w:eastAsiaTheme="minorHAnsi" w:hAnsi="Garamond"/>
          <w:color w:val="000000"/>
          <w:sz w:val="24"/>
          <w:szCs w:val="24"/>
          <w:lang w:val="hu-HU"/>
        </w:rPr>
        <w:t xml:space="preserve"> </w:t>
      </w:r>
      <w:r>
        <w:rPr>
          <w:rFonts w:ascii="Garamond" w:eastAsiaTheme="minorHAnsi" w:hAnsi="Garamond"/>
          <w:color w:val="000000"/>
          <w:sz w:val="24"/>
          <w:szCs w:val="24"/>
          <w:lang w:val="hu-HU" w:eastAsia="en-US"/>
        </w:rPr>
        <w:t>NMR-spektrométernek lehetőséget kell nyújtania nagy</w:t>
      </w:r>
      <w:r>
        <w:rPr>
          <w:rFonts w:ascii="Garamond" w:eastAsiaTheme="minorHAnsi" w:hAnsi="Garamond"/>
          <w:color w:val="000000"/>
          <w:sz w:val="24"/>
          <w:szCs w:val="24"/>
          <w:lang w:val="hu-HU"/>
        </w:rPr>
        <w:t>számú</w:t>
      </w:r>
      <w:r>
        <w:rPr>
          <w:rFonts w:ascii="Garamond" w:eastAsiaTheme="minorHAnsi" w:hAnsi="Garamond"/>
          <w:color w:val="000000"/>
          <w:sz w:val="24"/>
          <w:szCs w:val="24"/>
          <w:lang w:val="hu-HU" w:eastAsia="en-US"/>
        </w:rPr>
        <w:t xml:space="preserve"> minta automatizált, felügyelet nélküli </w:t>
      </w:r>
      <w:r>
        <w:rPr>
          <w:rFonts w:ascii="Garamond" w:eastAsiaTheme="minorHAnsi" w:hAnsi="Garamond"/>
          <w:color w:val="000000"/>
          <w:sz w:val="24"/>
          <w:szCs w:val="24"/>
          <w:lang w:val="hu-HU"/>
        </w:rPr>
        <w:t xml:space="preserve">vizsgálatára, </w:t>
      </w:r>
      <w:r>
        <w:rPr>
          <w:rFonts w:ascii="Garamond" w:eastAsiaTheme="minorHAnsi" w:hAnsi="Garamond"/>
          <w:color w:val="000000"/>
          <w:sz w:val="24"/>
          <w:szCs w:val="24"/>
          <w:lang w:val="hu-HU" w:eastAsia="en-US"/>
        </w:rPr>
        <w:t xml:space="preserve">adatgyűjtésre és feldogozásra, folyamatos üzemben jellemzően 3-4 minta/óra sebességgel. A módszer, minimális minta-előkészítési igény mellett, rendkívül megbízható kvantitatív adatokat </w:t>
      </w:r>
      <w:r>
        <w:rPr>
          <w:rFonts w:ascii="Garamond" w:eastAsiaTheme="minorHAnsi" w:hAnsi="Garamond"/>
          <w:color w:val="000000"/>
          <w:sz w:val="24"/>
          <w:szCs w:val="24"/>
          <w:lang w:val="hu-HU"/>
        </w:rPr>
        <w:t xml:space="preserve">kell, hogy </w:t>
      </w:r>
      <w:r>
        <w:rPr>
          <w:rFonts w:ascii="Garamond" w:eastAsiaTheme="minorHAnsi" w:hAnsi="Garamond"/>
          <w:color w:val="000000"/>
          <w:sz w:val="24"/>
          <w:szCs w:val="24"/>
          <w:lang w:val="hu-HU" w:eastAsia="en-US"/>
        </w:rPr>
        <w:t>biztosít</w:t>
      </w:r>
      <w:r>
        <w:rPr>
          <w:rFonts w:ascii="Garamond" w:eastAsiaTheme="minorHAnsi" w:hAnsi="Garamond"/>
          <w:color w:val="000000"/>
          <w:sz w:val="24"/>
          <w:szCs w:val="24"/>
          <w:lang w:val="hu-HU"/>
        </w:rPr>
        <w:t xml:space="preserve">son </w:t>
      </w:r>
      <w:r>
        <w:rPr>
          <w:rFonts w:ascii="Garamond" w:eastAsiaTheme="minorHAnsi" w:hAnsi="Garamond"/>
          <w:color w:val="000000"/>
          <w:sz w:val="24"/>
          <w:szCs w:val="24"/>
          <w:lang w:val="hu-HU" w:eastAsia="en-US"/>
        </w:rPr>
        <w:t xml:space="preserve">egyetlen mérésből kapott célzott és nem célzott multimarker analízisre. A minta vonalkódos regisztrációjától kezdve </w:t>
      </w:r>
      <w:r>
        <w:rPr>
          <w:rFonts w:ascii="Garamond" w:eastAsiaTheme="minorHAnsi" w:hAnsi="Garamond"/>
          <w:color w:val="000000"/>
          <w:sz w:val="24"/>
          <w:szCs w:val="24"/>
          <w:lang w:val="hu-HU"/>
        </w:rPr>
        <w:t xml:space="preserve">a minta-előkészítést, </w:t>
      </w:r>
      <w:r>
        <w:rPr>
          <w:rFonts w:ascii="Garamond" w:eastAsiaTheme="minorHAnsi" w:hAnsi="Garamond"/>
          <w:color w:val="000000"/>
          <w:sz w:val="24"/>
          <w:szCs w:val="24"/>
          <w:lang w:val="hu-HU" w:eastAsia="en-US"/>
        </w:rPr>
        <w:t>az adatgyűjtést, adatfeldolgozást adatkezelésig, az összes műveletet</w:t>
      </w:r>
      <w:r>
        <w:rPr>
          <w:rFonts w:ascii="Garamond" w:eastAsiaTheme="minorHAnsi" w:hAnsi="Garamond"/>
          <w:color w:val="000000"/>
          <w:sz w:val="24"/>
          <w:szCs w:val="24"/>
          <w:lang w:val="hu-HU"/>
        </w:rPr>
        <w:t xml:space="preserve"> tudnia kell </w:t>
      </w:r>
      <w:r>
        <w:rPr>
          <w:rFonts w:ascii="Garamond" w:eastAsiaTheme="minorHAnsi" w:hAnsi="Garamond"/>
          <w:color w:val="000000"/>
          <w:sz w:val="24"/>
          <w:szCs w:val="24"/>
          <w:lang w:val="hu-HU" w:eastAsia="en-US"/>
        </w:rPr>
        <w:t>kezelni. A berendezés konfigurációjának biztosítania kell a megbízható adatgenerálást az egy adott feladatra készült mintatípus opciók (gyümölcslé, bor, méz) tekintetében. Az ajánlatnak tartalmazni kell a vizsgálatok végzéséhez kapcsolódó fogyóeszközöket is a későbbiekben megadottak szerint, valamint a rendszer üzembe helyezéséhez szükséges kb. 500 l cseppfolyós héliumot valamint kb. 400 l cseppfolyós nitrogént a mágnes kezdeti lehűtéséhez.</w:t>
      </w:r>
    </w:p>
    <w:p w14:paraId="63C53F79" w14:textId="77777777" w:rsidR="00E91EB5" w:rsidRDefault="00E91EB5" w:rsidP="00E91EB5">
      <w:pPr>
        <w:pStyle w:val="Listaszerbekezds"/>
        <w:autoSpaceDE w:val="0"/>
        <w:autoSpaceDN w:val="0"/>
        <w:adjustRightInd w:val="0"/>
        <w:jc w:val="both"/>
        <w:rPr>
          <w:rFonts w:ascii="Garamond" w:eastAsiaTheme="minorHAnsi" w:hAnsi="Garamond"/>
          <w:color w:val="000000"/>
          <w:szCs w:val="24"/>
        </w:rPr>
      </w:pPr>
    </w:p>
    <w:p w14:paraId="2120FA39" w14:textId="77777777" w:rsidR="00E91EB5" w:rsidRDefault="00E91EB5" w:rsidP="00E91EB5">
      <w:pPr>
        <w:pStyle w:val="Cmsor3"/>
        <w:numPr>
          <w:ilvl w:val="1"/>
          <w:numId w:val="12"/>
        </w:numPr>
        <w:tabs>
          <w:tab w:val="left" w:pos="708"/>
          <w:tab w:val="left" w:pos="1701"/>
        </w:tabs>
        <w:spacing w:before="0" w:line="240" w:lineRule="auto"/>
        <w:rPr>
          <w:rFonts w:ascii="Garamond" w:eastAsiaTheme="minorHAnsi" w:hAnsi="Garamond"/>
          <w:b/>
          <w:color w:val="auto"/>
        </w:rPr>
      </w:pPr>
      <w:r>
        <w:rPr>
          <w:rFonts w:ascii="Garamond" w:eastAsiaTheme="minorHAnsi" w:hAnsi="Garamond"/>
          <w:b/>
        </w:rPr>
        <w:t>A Foodscreener rendszer jellemzői:</w:t>
      </w:r>
    </w:p>
    <w:p w14:paraId="092C1A74" w14:textId="77777777" w:rsidR="00E91EB5" w:rsidRDefault="00E91EB5" w:rsidP="00E91EB5">
      <w:pPr>
        <w:pStyle w:val="Listaszerbekezds"/>
        <w:autoSpaceDE w:val="0"/>
        <w:autoSpaceDN w:val="0"/>
        <w:adjustRightInd w:val="0"/>
        <w:jc w:val="both"/>
        <w:rPr>
          <w:rFonts w:ascii="Garamond" w:eastAsiaTheme="minorHAnsi" w:hAnsi="Garamond"/>
          <w:color w:val="000000"/>
          <w:szCs w:val="24"/>
        </w:rPr>
      </w:pPr>
    </w:p>
    <w:p w14:paraId="7BFF7B06" w14:textId="77777777" w:rsidR="00E91EB5" w:rsidRDefault="00E91EB5" w:rsidP="00E91EB5">
      <w:pPr>
        <w:pStyle w:val="Flietext"/>
        <w:spacing w:before="0" w:after="0"/>
        <w:rPr>
          <w:rFonts w:ascii="Garamond" w:eastAsiaTheme="minorHAnsi" w:hAnsi="Garamond"/>
          <w:color w:val="000000"/>
          <w:sz w:val="24"/>
          <w:szCs w:val="24"/>
          <w:lang w:val="hu-HU" w:eastAsia="en-US"/>
        </w:rPr>
      </w:pPr>
      <w:r>
        <w:rPr>
          <w:rFonts w:ascii="Garamond" w:eastAsiaTheme="minorHAnsi" w:hAnsi="Garamond"/>
          <w:color w:val="000000"/>
          <w:sz w:val="24"/>
          <w:szCs w:val="24"/>
          <w:lang w:val="hu-HU" w:eastAsia="en-US"/>
        </w:rPr>
        <w:t xml:space="preserve">1.2.1. Teljesen automatikus rendszer, komplett applikációs megoldással. A felhasználónak nem kell NMR ismeretekkel és tapasztalattal rendelkeznie a Food-Profiling üzemmódban. </w:t>
      </w:r>
    </w:p>
    <w:p w14:paraId="131F9FCD" w14:textId="77777777" w:rsidR="00E91EB5" w:rsidRDefault="00E91EB5" w:rsidP="00E91EB5">
      <w:pPr>
        <w:pStyle w:val="Flietext"/>
        <w:spacing w:before="0" w:after="0"/>
        <w:rPr>
          <w:rFonts w:ascii="Garamond" w:eastAsiaTheme="minorHAnsi" w:hAnsi="Garamond"/>
          <w:color w:val="000000"/>
          <w:sz w:val="24"/>
          <w:szCs w:val="24"/>
          <w:lang w:val="hu-HU" w:eastAsia="en-US"/>
        </w:rPr>
      </w:pPr>
      <w:r>
        <w:rPr>
          <w:rFonts w:ascii="Garamond" w:eastAsiaTheme="minorHAnsi" w:hAnsi="Garamond"/>
          <w:color w:val="000000"/>
          <w:sz w:val="24"/>
          <w:szCs w:val="24"/>
          <w:lang w:val="hu-HU" w:eastAsia="en-US"/>
        </w:rPr>
        <w:t>Az automatizálás a következőket jelenti: minta előkezelése =&gt; vonalkóddal való ellátása =&gt; minta behelyezése a mintaváltóba =&gt; indítás gombnyomással =&gt; eredmény (az eredmények rövid értelmezésével). A minta mérése, az adatfeldolgozás és a riportgenerálás körülbelül 30 percet alatt megoldhatónak kell lennie.</w:t>
      </w:r>
    </w:p>
    <w:p w14:paraId="3F423073" w14:textId="77777777" w:rsidR="00E91EB5" w:rsidRDefault="00E91EB5" w:rsidP="00E91EB5">
      <w:pPr>
        <w:pStyle w:val="Flietext"/>
        <w:spacing w:before="0" w:after="0"/>
        <w:rPr>
          <w:rFonts w:ascii="Garamond" w:eastAsiaTheme="minorHAnsi" w:hAnsi="Garamond"/>
          <w:color w:val="000000"/>
          <w:sz w:val="24"/>
          <w:szCs w:val="24"/>
          <w:lang w:val="hu-HU" w:eastAsia="en-US"/>
        </w:rPr>
      </w:pPr>
      <w:r>
        <w:rPr>
          <w:rFonts w:ascii="Garamond" w:eastAsiaTheme="minorHAnsi" w:hAnsi="Garamond"/>
          <w:color w:val="000000"/>
          <w:sz w:val="24"/>
          <w:szCs w:val="24"/>
          <w:lang w:val="hu-HU" w:eastAsia="en-US"/>
        </w:rPr>
        <w:t xml:space="preserve">1.2.2 A FoodScreener és a SNIF-NMR rendszer kombinálását egy készülékben meg kell tudni oldani. </w:t>
      </w:r>
    </w:p>
    <w:p w14:paraId="69496F5C" w14:textId="77777777" w:rsidR="00E91EB5" w:rsidRDefault="00E91EB5" w:rsidP="00E91EB5">
      <w:pPr>
        <w:pStyle w:val="Flietext"/>
        <w:spacing w:before="0" w:after="0"/>
        <w:rPr>
          <w:rFonts w:ascii="Garamond" w:eastAsiaTheme="minorHAnsi" w:hAnsi="Garamond"/>
          <w:color w:val="000000"/>
          <w:sz w:val="24"/>
          <w:szCs w:val="24"/>
          <w:lang w:val="hu-HU" w:eastAsia="en-US"/>
        </w:rPr>
      </w:pPr>
      <w:r>
        <w:rPr>
          <w:rFonts w:ascii="Garamond" w:eastAsiaTheme="minorHAnsi" w:hAnsi="Garamond"/>
          <w:color w:val="000000"/>
          <w:sz w:val="24"/>
          <w:szCs w:val="24"/>
          <w:lang w:val="hu-HU" w:eastAsia="en-US"/>
        </w:rPr>
        <w:t>1.2.3 A rendszer R&amp;D NMR-ként is használható legyen.</w:t>
      </w:r>
    </w:p>
    <w:p w14:paraId="4142167B" w14:textId="77777777" w:rsidR="00E91EB5" w:rsidRDefault="00E91EB5" w:rsidP="00E91EB5">
      <w:pPr>
        <w:pStyle w:val="Flietext"/>
        <w:spacing w:before="0" w:after="0"/>
        <w:rPr>
          <w:rFonts w:ascii="Garamond" w:eastAsiaTheme="minorHAnsi" w:hAnsi="Garamond"/>
          <w:color w:val="000000"/>
          <w:sz w:val="24"/>
          <w:szCs w:val="24"/>
          <w:lang w:val="hu-HU" w:eastAsia="en-US"/>
        </w:rPr>
      </w:pPr>
      <w:r>
        <w:rPr>
          <w:rFonts w:ascii="Garamond" w:eastAsiaTheme="minorHAnsi" w:hAnsi="Garamond"/>
          <w:color w:val="000000"/>
          <w:sz w:val="24"/>
          <w:szCs w:val="24"/>
          <w:lang w:val="hu-HU" w:eastAsia="en-US"/>
        </w:rPr>
        <w:t>1.2.4 A minták automatikus előkészítése speciális, erre a célra készült titráló egységgel történjen. A minták előkészítése 5-45 perc alatt megvalósítható legyen a minta típusától függően.</w:t>
      </w:r>
    </w:p>
    <w:p w14:paraId="1F654267" w14:textId="77777777" w:rsidR="00E91EB5" w:rsidRDefault="00E91EB5" w:rsidP="00E91EB5">
      <w:pPr>
        <w:pStyle w:val="Flietext"/>
        <w:spacing w:before="0" w:after="0"/>
        <w:rPr>
          <w:rFonts w:ascii="Garamond" w:eastAsiaTheme="minorHAnsi" w:hAnsi="Garamond"/>
          <w:color w:val="000000"/>
          <w:sz w:val="24"/>
          <w:szCs w:val="24"/>
          <w:lang w:val="hu-HU" w:eastAsia="en-US"/>
        </w:rPr>
      </w:pPr>
      <w:r>
        <w:rPr>
          <w:rFonts w:ascii="Garamond" w:eastAsiaTheme="minorHAnsi" w:hAnsi="Garamond"/>
          <w:color w:val="000000"/>
          <w:sz w:val="24"/>
          <w:szCs w:val="24"/>
          <w:lang w:val="hu-HU" w:eastAsia="en-US"/>
        </w:rPr>
        <w:t>1.2.5 A spektrumok teljesen automatikus elemzésére megfelelő adatbázis álljon rendelkezésre. A riportok összetétel (=&gt; kvalitatív és kvantitatív) és statisztikai információt is tartalmazzanak (célzott és nem célzott elemzés). Újabb típusú élelmiszerek elemzésére a fejlesztések rendelkezésre álljanak.</w:t>
      </w:r>
    </w:p>
    <w:p w14:paraId="0AB13B78" w14:textId="77777777" w:rsidR="00E91EB5" w:rsidRDefault="00E91EB5" w:rsidP="00E91EB5">
      <w:pPr>
        <w:pStyle w:val="Listaszerbekezds"/>
        <w:autoSpaceDE w:val="0"/>
        <w:autoSpaceDN w:val="0"/>
        <w:adjustRightInd w:val="0"/>
        <w:ind w:left="0"/>
        <w:jc w:val="both"/>
        <w:rPr>
          <w:rFonts w:ascii="Garamond" w:eastAsiaTheme="minorHAnsi" w:hAnsi="Garamond"/>
          <w:color w:val="000000"/>
          <w:kern w:val="28"/>
          <w:szCs w:val="24"/>
        </w:rPr>
      </w:pPr>
      <w:r>
        <w:rPr>
          <w:rFonts w:ascii="Garamond" w:eastAsiaTheme="minorHAnsi" w:hAnsi="Garamond"/>
          <w:color w:val="000000"/>
          <w:kern w:val="28"/>
          <w:szCs w:val="24"/>
        </w:rPr>
        <w:t>1.2.6 A FoodScreener berendezésen végzett minden Food-Profiling elemzés teljes mértékben összehasonlítható legyen más FoodScreener berendezéseken végzettekkel, az SOP-k és a FoodScreener/Food-Profiling validálás következtében.</w:t>
      </w:r>
    </w:p>
    <w:p w14:paraId="4C431A19" w14:textId="77777777" w:rsidR="00E91EB5" w:rsidRDefault="00E91EB5" w:rsidP="00E91EB5">
      <w:pPr>
        <w:pStyle w:val="Listaszerbekezds"/>
        <w:autoSpaceDE w:val="0"/>
        <w:autoSpaceDN w:val="0"/>
        <w:adjustRightInd w:val="0"/>
        <w:ind w:left="0"/>
        <w:jc w:val="both"/>
        <w:rPr>
          <w:rFonts w:ascii="Garamond" w:eastAsiaTheme="minorHAnsi" w:hAnsi="Garamond"/>
          <w:color w:val="000000"/>
          <w:kern w:val="28"/>
          <w:szCs w:val="24"/>
        </w:rPr>
      </w:pPr>
    </w:p>
    <w:p w14:paraId="454D1111" w14:textId="77777777" w:rsidR="00E91EB5" w:rsidRDefault="00E91EB5" w:rsidP="00E91EB5">
      <w:pPr>
        <w:pStyle w:val="Cmsor2"/>
        <w:spacing w:before="0" w:after="0"/>
        <w:rPr>
          <w:rFonts w:ascii="Garamond" w:eastAsia="Times New Roman" w:hAnsi="Garamond"/>
          <w:sz w:val="24"/>
          <w:szCs w:val="24"/>
        </w:rPr>
      </w:pPr>
      <w:r>
        <w:rPr>
          <w:rFonts w:ascii="Garamond" w:hAnsi="Garamond"/>
          <w:b w:val="0"/>
          <w:bCs w:val="0"/>
          <w:sz w:val="24"/>
          <w:szCs w:val="24"/>
        </w:rPr>
        <w:t>2.1 Műszaki adatok</w:t>
      </w:r>
    </w:p>
    <w:p w14:paraId="389486CD" w14:textId="77777777" w:rsidR="00E91EB5" w:rsidRDefault="00E91EB5" w:rsidP="00E91EB5">
      <w:pPr>
        <w:pStyle w:val="Cmsor3"/>
        <w:spacing w:before="0"/>
        <w:rPr>
          <w:rFonts w:ascii="Garamond" w:eastAsiaTheme="minorHAnsi" w:hAnsi="Garamond"/>
          <w:b/>
        </w:rPr>
      </w:pPr>
      <w:r>
        <w:rPr>
          <w:rFonts w:ascii="Garamond" w:eastAsiaTheme="minorHAnsi" w:hAnsi="Garamond"/>
          <w:b/>
        </w:rPr>
        <w:t>2.1 Mágnesrendszer</w:t>
      </w:r>
    </w:p>
    <w:p w14:paraId="35044735"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szupravezető, aktívan árnyékolt 400 MHz-es mágnes rendszer,</w:t>
      </w:r>
    </w:p>
    <w:p w14:paraId="002C82D7"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hosszú hélium- és nitrogén tartásidők; héliumszintmérő riasztási funkcióval</w:t>
      </w:r>
    </w:p>
    <w:p w14:paraId="46A429A1"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lastRenderedPageBreak/>
        <w:t>- Ingás felfüggesztésű rezgéscsillapítás és fejlett külső zavarelnyomás</w:t>
      </w:r>
    </w:p>
    <w:p w14:paraId="22DDCFD2" w14:textId="77777777" w:rsidR="00E91EB5" w:rsidRDefault="00E91EB5" w:rsidP="00E91EB5">
      <w:pPr>
        <w:pStyle w:val="Cmsor3"/>
        <w:spacing w:before="0"/>
        <w:rPr>
          <w:rFonts w:ascii="Garamond" w:eastAsiaTheme="minorHAnsi" w:hAnsi="Garamond"/>
          <w:b/>
          <w:color w:val="auto"/>
        </w:rPr>
      </w:pPr>
      <w:r>
        <w:rPr>
          <w:rFonts w:ascii="Garamond" w:eastAsiaTheme="minorHAnsi" w:hAnsi="Garamond"/>
          <w:b/>
        </w:rPr>
        <w:t>2.2 Shim rendszer / Lock csatorna</w:t>
      </w:r>
    </w:p>
    <w:p w14:paraId="327A7458"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nagy teljesítményű Shim rendszer 36 ortogonális shim gradienssel.</w:t>
      </w:r>
    </w:p>
    <w:p w14:paraId="1ECE31A2"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digitális kvadratikus lock vevő</w:t>
      </w:r>
    </w:p>
    <w:p w14:paraId="6752C946"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rozsdamentes műszerszekrény</w:t>
      </w:r>
    </w:p>
    <w:p w14:paraId="6E006FD3" w14:textId="77777777" w:rsidR="00E91EB5" w:rsidRDefault="00E91EB5" w:rsidP="00E91EB5">
      <w:pPr>
        <w:pStyle w:val="Cmsor3"/>
        <w:spacing w:before="0"/>
        <w:rPr>
          <w:rFonts w:ascii="Garamond" w:eastAsiaTheme="minorHAnsi" w:hAnsi="Garamond"/>
          <w:b/>
          <w:color w:val="auto"/>
        </w:rPr>
      </w:pPr>
      <w:r>
        <w:rPr>
          <w:rFonts w:ascii="Garamond" w:eastAsiaTheme="minorHAnsi" w:hAnsi="Garamond"/>
          <w:b/>
        </w:rPr>
        <w:t>2.3 RF-egység, frekvenciagenerálás, digitális vezérlés, adatgyűjtés</w:t>
      </w:r>
    </w:p>
    <w:p w14:paraId="21CED2FD"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Kétcsatornás kiépítés integrált előerősítővel</w:t>
      </w:r>
    </w:p>
    <w:p w14:paraId="1680E597"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Kvadratikus vevőrendszer, nagy sávszélesség és ultramagas dinamikus tartomány.</w:t>
      </w:r>
    </w:p>
    <w:p w14:paraId="69F495BD"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Digitális vevővezérlés (DRU) valós idejű szűréssel, túlmintavételezés nagy teljesítményű &gt;21-bites digitalizálóval.</w:t>
      </w:r>
    </w:p>
    <w:p w14:paraId="6721633A"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BLAXH300/100 lineáris erősítők 1H-ra és X szélessávra</w:t>
      </w:r>
    </w:p>
    <w:p w14:paraId="06E893AC"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- 2H adó a mágneses tér optimalizálására</w:t>
      </w:r>
    </w:p>
    <w:p w14:paraId="2375DAAB" w14:textId="77777777" w:rsidR="00E91EB5" w:rsidRDefault="00E91EB5" w:rsidP="00E91EB5">
      <w:pPr>
        <w:pStyle w:val="Cmsor3"/>
        <w:spacing w:before="0"/>
        <w:rPr>
          <w:rFonts w:ascii="Garamond" w:eastAsiaTheme="minorHAnsi" w:hAnsi="Garamond"/>
          <w:b/>
          <w:color w:val="auto"/>
        </w:rPr>
      </w:pPr>
      <w:r>
        <w:rPr>
          <w:rFonts w:ascii="Garamond" w:eastAsiaTheme="minorHAnsi" w:hAnsi="Garamond"/>
          <w:b/>
        </w:rPr>
        <w:t>2.4</w:t>
      </w:r>
      <w:r>
        <w:rPr>
          <w:rFonts w:ascii="Garamond" w:hAnsi="Garamond"/>
          <w:b/>
        </w:rPr>
        <w:t xml:space="preserve"> </w:t>
      </w:r>
      <w:r>
        <w:rPr>
          <w:rFonts w:ascii="Garamond" w:eastAsiaTheme="minorHAnsi" w:hAnsi="Garamond"/>
          <w:b/>
        </w:rPr>
        <w:t>Változtatható hőmérsékleti szabályozó egység</w:t>
      </w:r>
    </w:p>
    <w:p w14:paraId="7B5299E6"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Pontos hőmérsékletszabályozó egység és előhűtő egység a nagy hőmérséklet stabilitás érdekében</w:t>
      </w:r>
    </w:p>
    <w:p w14:paraId="2AE70D35" w14:textId="77777777" w:rsidR="00E91EB5" w:rsidRDefault="00E91EB5" w:rsidP="00E91EB5">
      <w:pPr>
        <w:pStyle w:val="Cmsor3"/>
        <w:spacing w:before="0"/>
        <w:rPr>
          <w:rFonts w:ascii="Garamond" w:eastAsiaTheme="minorHAnsi" w:hAnsi="Garamond"/>
          <w:b/>
          <w:color w:val="auto"/>
        </w:rPr>
      </w:pPr>
      <w:r>
        <w:rPr>
          <w:rFonts w:ascii="Garamond" w:eastAsiaTheme="minorHAnsi" w:hAnsi="Garamond"/>
          <w:b/>
        </w:rPr>
        <w:t>2.5 Gradiensegység</w:t>
      </w:r>
    </w:p>
    <w:p w14:paraId="7CF27F72"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Nagy teljesítményű Z-gradiens egység (GCU) és 10A-es erősítő</w:t>
      </w:r>
    </w:p>
    <w:p w14:paraId="7E102668" w14:textId="77777777" w:rsidR="00E91EB5" w:rsidRDefault="00E91EB5" w:rsidP="00E91EB5">
      <w:pPr>
        <w:pStyle w:val="Cmsor3"/>
        <w:spacing w:before="0"/>
        <w:rPr>
          <w:rFonts w:ascii="Garamond" w:eastAsiaTheme="minorHAnsi" w:hAnsi="Garamond"/>
          <w:b/>
          <w:color w:val="auto"/>
        </w:rPr>
      </w:pPr>
      <w:r>
        <w:rPr>
          <w:rFonts w:ascii="Garamond" w:eastAsiaTheme="minorHAnsi" w:hAnsi="Garamond"/>
          <w:b/>
        </w:rPr>
        <w:t>2.6 NMR-mintaváltó</w:t>
      </w:r>
    </w:p>
    <w:p w14:paraId="4C9E567F"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Mintaváltó vonalkód-olvasóval, minimum 50 pozíciós, a szükséges mennyiségű minta-rotorral (minimum 50 db)</w:t>
      </w:r>
    </w:p>
    <w:p w14:paraId="71692392"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szükséges mind az 5mm-es mintacsövek mind a 10mm mintacsövek kezelése</w:t>
      </w:r>
    </w:p>
    <w:p w14:paraId="69868548" w14:textId="77777777" w:rsidR="00E91EB5" w:rsidRDefault="00E91EB5" w:rsidP="00E91EB5">
      <w:pPr>
        <w:pStyle w:val="Cmsor3"/>
        <w:spacing w:before="0"/>
        <w:rPr>
          <w:rFonts w:ascii="Garamond" w:eastAsiaTheme="minorHAnsi" w:hAnsi="Garamond"/>
          <w:b/>
          <w:color w:val="auto"/>
        </w:rPr>
      </w:pPr>
      <w:r>
        <w:rPr>
          <w:rFonts w:ascii="Garamond" w:eastAsiaTheme="minorHAnsi" w:hAnsi="Garamond"/>
          <w:b/>
        </w:rPr>
        <w:t>2.7 NMR-mérőfej Foodscreenerhez</w:t>
      </w:r>
    </w:p>
    <w:p w14:paraId="68B41510"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xml:space="preserve">- Kétcsatornás, inverz, 5mm-es NMR-mérőfej, ¹H mérés/31P-109Ag lecsatolás. </w:t>
      </w:r>
    </w:p>
    <w:p w14:paraId="5F98F4F5"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Automatikus hangolás/illesztés, Z-gradiens</w:t>
      </w:r>
    </w:p>
    <w:p w14:paraId="09FA354C" w14:textId="77777777" w:rsidR="00E91EB5" w:rsidRDefault="00E91EB5" w:rsidP="00E91EB5">
      <w:pPr>
        <w:pStyle w:val="Cmsor3"/>
        <w:spacing w:before="0"/>
        <w:rPr>
          <w:rFonts w:ascii="Garamond" w:eastAsiaTheme="minorHAnsi" w:hAnsi="Garamond"/>
          <w:b/>
          <w:color w:val="auto"/>
        </w:rPr>
      </w:pPr>
      <w:r>
        <w:rPr>
          <w:rFonts w:ascii="Garamond" w:eastAsiaTheme="minorHAnsi" w:hAnsi="Garamond"/>
          <w:b/>
        </w:rPr>
        <w:t>2.8 NMR-mérőfej SNIF –NMR-hez</w:t>
      </w:r>
    </w:p>
    <w:p w14:paraId="5EDB535D"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A SNIF működéshez szükséges modulok (F-lock, lockswitch, adó, előerősítő)</w:t>
      </w:r>
    </w:p>
    <w:p w14:paraId="1F19FDD0"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NMR-mérőfej: 400 MHz - 10mm-es 2H optimalizált kettős rezonanciájú mérőfej 2H megfigyelésre 1H lecsatolással PA SEL-2H 2H-H-F-10 Z O: • 19F Lock • VT tartomány -130 °C - +150 °C • Z-gradiens, 2 G/A*cm • Automatikus hangolás, illesztés (ATM) • Gázkompenzálás: levegő</w:t>
      </w:r>
    </w:p>
    <w:p w14:paraId="432AE509" w14:textId="77777777" w:rsidR="00E91EB5" w:rsidRDefault="00E91EB5" w:rsidP="00E91EB5">
      <w:pPr>
        <w:pStyle w:val="Cmsor3"/>
        <w:spacing w:before="0"/>
        <w:rPr>
          <w:rFonts w:ascii="Garamond" w:eastAsiaTheme="minorHAnsi" w:hAnsi="Garamond"/>
          <w:b/>
          <w:color w:val="auto"/>
        </w:rPr>
      </w:pPr>
      <w:r>
        <w:rPr>
          <w:rFonts w:ascii="Garamond" w:eastAsiaTheme="minorHAnsi" w:hAnsi="Garamond"/>
          <w:b/>
        </w:rPr>
        <w:t>2.9 Szoftver és számítógép</w:t>
      </w:r>
    </w:p>
    <w:p w14:paraId="5FA16741"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xml:space="preserve">- NMR-munkaállomás, Win7. </w:t>
      </w:r>
    </w:p>
    <w:p w14:paraId="4E031269"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műszervezérlés, automatizációs szoftver</w:t>
      </w:r>
    </w:p>
    <w:p w14:paraId="66E63244"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NMRGuide/NMR Encyclopedia könyvtár kezdő NMR-esek számára</w:t>
      </w:r>
    </w:p>
    <w:p w14:paraId="282338AA"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Kiegészítő Win 7 munkaállomás és vonalkódnyomtató</w:t>
      </w:r>
    </w:p>
    <w:p w14:paraId="6A41A30E"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keverékek elemzésére alkalmas szoftver</w:t>
      </w:r>
    </w:p>
    <w:p w14:paraId="73192CFF" w14:textId="77777777" w:rsidR="00E91EB5" w:rsidRDefault="00E91EB5" w:rsidP="00E91EB5">
      <w:pPr>
        <w:pStyle w:val="Cmsor3"/>
        <w:spacing w:before="0"/>
        <w:rPr>
          <w:rFonts w:ascii="Garamond" w:eastAsiaTheme="minorHAnsi" w:hAnsi="Garamond"/>
          <w:b/>
          <w:color w:val="auto"/>
        </w:rPr>
      </w:pPr>
      <w:r>
        <w:rPr>
          <w:rFonts w:ascii="Garamond" w:eastAsiaTheme="minorHAnsi" w:hAnsi="Garamond"/>
          <w:b/>
        </w:rPr>
        <w:t>2.10 Kiegészítők</w:t>
      </w:r>
    </w:p>
    <w:p w14:paraId="27E01578"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A Foodsreener modulok üzembehelyezése, bevezetés a berendezés kezelésébe</w:t>
      </w:r>
    </w:p>
    <w:p w14:paraId="5AA4668C"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több napos applikációs támogatás az SOP-k beállítására és élelmiszerek vizsgálatának betanítására matrixcsoportonként</w:t>
      </w:r>
    </w:p>
    <w:p w14:paraId="6FFEED69"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validációs/kalibrációs minták a rendszer beállítására</w:t>
      </w:r>
    </w:p>
    <w:p w14:paraId="21E6CC35"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-200 db 10 mm-es mintacső</w:t>
      </w:r>
    </w:p>
    <w:p w14:paraId="2E34D8DC"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-200 db 5mm-es mintacső</w:t>
      </w:r>
    </w:p>
    <w:p w14:paraId="3C702DF7"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-200 minta vizsgálatához szükséges egyéb fogyóeszközök</w:t>
      </w:r>
    </w:p>
    <w:p w14:paraId="36A01F7E" w14:textId="77777777" w:rsidR="00E91EB5" w:rsidRDefault="00E91EB5" w:rsidP="00E91EB5">
      <w:pPr>
        <w:autoSpaceDE w:val="0"/>
        <w:autoSpaceDN w:val="0"/>
        <w:adjustRightInd w:val="0"/>
        <w:spacing w:after="0" w:line="240" w:lineRule="auto"/>
        <w:jc w:val="both"/>
        <w:rPr>
          <w:rFonts w:ascii="Garamond" w:eastAsiaTheme="minorHAnsi" w:hAnsi="Garamond"/>
          <w:color w:val="000000"/>
          <w:sz w:val="24"/>
          <w:szCs w:val="24"/>
        </w:rPr>
      </w:pPr>
    </w:p>
    <w:p w14:paraId="37E4F88B" w14:textId="77777777" w:rsidR="00E91EB5" w:rsidRDefault="00E91EB5" w:rsidP="00E91EB5">
      <w:pPr>
        <w:pStyle w:val="Cmsor2"/>
        <w:spacing w:before="0" w:after="0"/>
        <w:rPr>
          <w:rFonts w:ascii="Garamond" w:eastAsiaTheme="minorHAnsi" w:hAnsi="Garamond"/>
          <w:sz w:val="24"/>
          <w:szCs w:val="24"/>
        </w:rPr>
      </w:pPr>
      <w:r>
        <w:rPr>
          <w:rFonts w:ascii="Garamond" w:eastAsiaTheme="minorHAnsi" w:hAnsi="Garamond"/>
          <w:b w:val="0"/>
          <w:bCs w:val="0"/>
          <w:sz w:val="24"/>
          <w:szCs w:val="24"/>
        </w:rPr>
        <w:t>3. Speciális mátrixfüggő modulok</w:t>
      </w:r>
    </w:p>
    <w:p w14:paraId="661FC92E" w14:textId="77777777" w:rsidR="00E91EB5" w:rsidRDefault="00E91EB5" w:rsidP="00E91EB5">
      <w:pPr>
        <w:pStyle w:val="Cmsor3"/>
        <w:spacing w:before="0"/>
        <w:rPr>
          <w:rFonts w:ascii="Garamond" w:eastAsiaTheme="minorHAnsi" w:hAnsi="Garamond"/>
          <w:b/>
        </w:rPr>
      </w:pPr>
      <w:r>
        <w:rPr>
          <w:rFonts w:ascii="Garamond" w:eastAsiaTheme="minorHAnsi" w:hAnsi="Garamond"/>
          <w:b/>
        </w:rPr>
        <w:t>3.1 Borokra vonatkozó applikációs modul</w:t>
      </w:r>
    </w:p>
    <w:p w14:paraId="6C75DDFF"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Borminták előkészítésére és NMR mérésre szolgáló modul.</w:t>
      </w:r>
    </w:p>
    <w:p w14:paraId="00D27C3F"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Több napos üzembe helyezés és betanítás.</w:t>
      </w:r>
    </w:p>
    <w:p w14:paraId="25F53310"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xml:space="preserve">- SOP-k telepítése, NMR paraméterek telepítése és optimalizálása </w:t>
      </w:r>
    </w:p>
    <w:p w14:paraId="4AB4ACCD"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lastRenderedPageBreak/>
        <w:t>- Módszervalidáció -3 évre, évenkénti validáció, részletes tréning</w:t>
      </w:r>
    </w:p>
    <w:p w14:paraId="10561E76"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Induló fogyóanyag készlet 1000 minta vonatkozásában</w:t>
      </w:r>
    </w:p>
    <w:p w14:paraId="52DB58E7"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Lehetővé kell tenni távoli profiling-ot és az ehhez szükséges adatok generálását</w:t>
      </w:r>
    </w:p>
    <w:p w14:paraId="43EE6D0F"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-Szükséges pH beállítására alkalmas egység a minta előkészítéshez az alábbiak szerint:</w:t>
      </w:r>
    </w:p>
    <w:p w14:paraId="2CDABBCE" w14:textId="77777777" w:rsidR="00E91EB5" w:rsidRDefault="00E91EB5" w:rsidP="00E91EB5">
      <w:pPr>
        <w:pStyle w:val="Listaszerbekezds"/>
        <w:autoSpaceDE w:val="0"/>
        <w:autoSpaceDN w:val="0"/>
        <w:adjustRightInd w:val="0"/>
        <w:ind w:left="1418" w:hanging="2"/>
        <w:jc w:val="both"/>
        <w:rPr>
          <w:rFonts w:ascii="Garamond" w:eastAsiaTheme="minorHAnsi" w:hAnsi="Garamond"/>
          <w:color w:val="000000"/>
          <w:kern w:val="28"/>
          <w:szCs w:val="24"/>
        </w:rPr>
      </w:pPr>
      <w:r>
        <w:rPr>
          <w:rFonts w:ascii="Garamond" w:eastAsiaTheme="minorHAnsi" w:hAnsi="Garamond"/>
          <w:color w:val="000000"/>
          <w:kern w:val="28"/>
          <w:szCs w:val="24"/>
        </w:rPr>
        <w:t xml:space="preserve">- automatikus végponttitrálásra, kis térfogatú vizes/alkoholos minták pH-jának automatikus, rendkívül pontos beállítása. </w:t>
      </w:r>
    </w:p>
    <w:p w14:paraId="5E63A221" w14:textId="77777777" w:rsidR="00E91EB5" w:rsidRDefault="00E91EB5" w:rsidP="00E91EB5">
      <w:pPr>
        <w:pStyle w:val="Listaszerbekezds"/>
        <w:autoSpaceDE w:val="0"/>
        <w:autoSpaceDN w:val="0"/>
        <w:adjustRightInd w:val="0"/>
        <w:ind w:left="1418" w:hanging="2"/>
        <w:jc w:val="both"/>
        <w:rPr>
          <w:rFonts w:ascii="Garamond" w:eastAsiaTheme="minorHAnsi" w:hAnsi="Garamond"/>
          <w:color w:val="000000"/>
          <w:kern w:val="28"/>
          <w:szCs w:val="24"/>
        </w:rPr>
      </w:pPr>
      <w:r>
        <w:rPr>
          <w:rFonts w:ascii="Garamond" w:eastAsiaTheme="minorHAnsi" w:hAnsi="Garamond"/>
          <w:color w:val="000000"/>
          <w:kern w:val="28"/>
          <w:szCs w:val="24"/>
        </w:rPr>
        <w:t>- az egység tartalmazza a savakhoz/lúgokhoz/pufferekhez és tisztító folyadékhoz használandó szivattyúkat, rázó egységet és elektródát integrált reagens ellátással az egy lépésben elvégezhető folyamat érdekében.</w:t>
      </w:r>
    </w:p>
    <w:p w14:paraId="2F4FB317" w14:textId="77777777" w:rsidR="00E91EB5" w:rsidRDefault="00E91EB5" w:rsidP="00E91EB5">
      <w:pPr>
        <w:pStyle w:val="Listaszerbekezds"/>
        <w:autoSpaceDE w:val="0"/>
        <w:autoSpaceDN w:val="0"/>
        <w:adjustRightInd w:val="0"/>
        <w:ind w:left="1418" w:hanging="2"/>
        <w:jc w:val="both"/>
        <w:rPr>
          <w:rFonts w:ascii="Garamond" w:eastAsiaTheme="minorHAnsi" w:hAnsi="Garamond"/>
          <w:color w:val="000000"/>
          <w:kern w:val="28"/>
          <w:szCs w:val="24"/>
        </w:rPr>
      </w:pPr>
      <w:r>
        <w:rPr>
          <w:rFonts w:ascii="Garamond" w:eastAsiaTheme="minorHAnsi" w:hAnsi="Garamond"/>
          <w:color w:val="000000"/>
          <w:kern w:val="28"/>
          <w:szCs w:val="24"/>
        </w:rPr>
        <w:t>- az egység a puffer oldat a lúg és a sav mikroliternél kisebb mennyiségű adagolására legyen alkalmas. Érintőpaneles működtetésű megfelelő rázó egységgel (300 – 3000 RPM) legyen ellátva, melyet automatikusan vezérel.</w:t>
      </w:r>
    </w:p>
    <w:p w14:paraId="1F9650CD" w14:textId="77777777" w:rsidR="00E91EB5" w:rsidRDefault="00E91EB5" w:rsidP="00E91EB5">
      <w:pPr>
        <w:pStyle w:val="Listaszerbekezds"/>
        <w:autoSpaceDE w:val="0"/>
        <w:autoSpaceDN w:val="0"/>
        <w:adjustRightInd w:val="0"/>
        <w:ind w:left="1418" w:hanging="2"/>
        <w:jc w:val="both"/>
        <w:rPr>
          <w:rFonts w:ascii="Garamond" w:eastAsiaTheme="minorHAnsi" w:hAnsi="Garamond"/>
          <w:color w:val="000000"/>
          <w:kern w:val="28"/>
          <w:szCs w:val="24"/>
        </w:rPr>
      </w:pPr>
      <w:r>
        <w:rPr>
          <w:rFonts w:ascii="Garamond" w:eastAsiaTheme="minorHAnsi" w:hAnsi="Garamond"/>
          <w:color w:val="000000"/>
          <w:kern w:val="28"/>
          <w:szCs w:val="24"/>
        </w:rPr>
        <w:t xml:space="preserve">- Induló fogyóanyag készlet (kriofiolák, pH kalibráló oldat pH 2,4 és 7, regeneráló oldat) bor alkalmazásokhoz. </w:t>
      </w:r>
    </w:p>
    <w:p w14:paraId="64A67AF9" w14:textId="77777777" w:rsidR="00E91EB5" w:rsidRDefault="00E91EB5" w:rsidP="00E91EB5">
      <w:pPr>
        <w:pStyle w:val="Listaszerbekezds"/>
        <w:autoSpaceDE w:val="0"/>
        <w:autoSpaceDN w:val="0"/>
        <w:adjustRightInd w:val="0"/>
        <w:ind w:left="1418" w:hanging="2"/>
        <w:jc w:val="both"/>
        <w:rPr>
          <w:rFonts w:ascii="Garamond" w:eastAsiaTheme="minorHAnsi" w:hAnsi="Garamond"/>
          <w:color w:val="000000"/>
          <w:kern w:val="28"/>
          <w:szCs w:val="24"/>
        </w:rPr>
      </w:pPr>
      <w:r>
        <w:rPr>
          <w:rFonts w:ascii="Garamond" w:eastAsiaTheme="minorHAnsi" w:hAnsi="Garamond"/>
          <w:color w:val="000000"/>
          <w:kern w:val="28"/>
          <w:szCs w:val="24"/>
        </w:rPr>
        <w:t xml:space="preserve">- Alkalmasnak kell lennie </w:t>
      </w:r>
      <w:r w:rsidR="00F51B45" w:rsidRPr="00F51B45">
        <w:rPr>
          <w:rFonts w:ascii="Garamond" w:eastAsiaTheme="minorHAnsi" w:hAnsi="Garamond"/>
          <w:color w:val="000000"/>
          <w:kern w:val="28"/>
          <w:szCs w:val="24"/>
        </w:rPr>
        <w:t>0,5 ml – 1,8 ml</w:t>
      </w:r>
      <w:r>
        <w:rPr>
          <w:rFonts w:ascii="Garamond" w:eastAsiaTheme="minorHAnsi" w:hAnsi="Garamond"/>
          <w:color w:val="000000"/>
          <w:kern w:val="28"/>
          <w:szCs w:val="24"/>
        </w:rPr>
        <w:t xml:space="preserve"> minták kezeléséhez. </w:t>
      </w:r>
    </w:p>
    <w:p w14:paraId="61C88CA1" w14:textId="77777777" w:rsidR="00E91EB5" w:rsidRDefault="00E91EB5" w:rsidP="00E91EB5">
      <w:pPr>
        <w:pStyle w:val="Listaszerbekezds"/>
        <w:autoSpaceDE w:val="0"/>
        <w:autoSpaceDN w:val="0"/>
        <w:adjustRightInd w:val="0"/>
        <w:ind w:left="1418" w:hanging="2"/>
        <w:jc w:val="both"/>
        <w:rPr>
          <w:rFonts w:ascii="Garamond" w:eastAsiaTheme="minorHAnsi" w:hAnsi="Garamond"/>
          <w:color w:val="000000"/>
          <w:kern w:val="28"/>
          <w:szCs w:val="24"/>
        </w:rPr>
      </w:pPr>
      <w:r>
        <w:rPr>
          <w:rFonts w:ascii="Garamond" w:eastAsiaTheme="minorHAnsi" w:hAnsi="Garamond"/>
          <w:color w:val="000000"/>
          <w:kern w:val="28"/>
          <w:szCs w:val="24"/>
        </w:rPr>
        <w:t>- Lehetővé kell tenni a 2- és 3-pontos pH kalibrálást, a pH mérő csúcs rendszeres cseréjéhez legalább 1000 minta vizsgálatához szükséges mérőcsúcs.</w:t>
      </w:r>
    </w:p>
    <w:p w14:paraId="65C7E516" w14:textId="77777777" w:rsidR="00E91EB5" w:rsidRDefault="00E91EB5" w:rsidP="00E91EB5">
      <w:pPr>
        <w:pStyle w:val="Listaszerbekezds"/>
        <w:autoSpaceDE w:val="0"/>
        <w:autoSpaceDN w:val="0"/>
        <w:adjustRightInd w:val="0"/>
        <w:ind w:left="1418" w:hanging="2"/>
        <w:jc w:val="both"/>
        <w:rPr>
          <w:rFonts w:ascii="Garamond" w:eastAsiaTheme="minorHAnsi" w:hAnsi="Garamond"/>
          <w:color w:val="000000"/>
          <w:kern w:val="28"/>
          <w:szCs w:val="24"/>
        </w:rPr>
      </w:pPr>
      <w:r>
        <w:rPr>
          <w:rFonts w:ascii="Garamond" w:eastAsiaTheme="minorHAnsi" w:hAnsi="Garamond"/>
          <w:color w:val="000000"/>
          <w:kern w:val="28"/>
          <w:szCs w:val="24"/>
        </w:rPr>
        <w:t xml:space="preserve">- Szükséges az elektróda karbantartásra valamint kalibrálásra szolgáló oldatok biztosítása (kalibráló oldatok: pH 2.00, pH 4.00, pH 7.00).  </w:t>
      </w:r>
    </w:p>
    <w:p w14:paraId="40AC6CB6" w14:textId="77777777" w:rsidR="00E91EB5" w:rsidRDefault="00E91EB5" w:rsidP="00E91EB5">
      <w:pPr>
        <w:pStyle w:val="Listaszerbekezds"/>
        <w:autoSpaceDE w:val="0"/>
        <w:autoSpaceDN w:val="0"/>
        <w:adjustRightInd w:val="0"/>
        <w:ind w:left="1418" w:hanging="2"/>
        <w:jc w:val="both"/>
        <w:rPr>
          <w:rFonts w:ascii="Garamond" w:eastAsiaTheme="minorHAnsi" w:hAnsi="Garamond"/>
          <w:color w:val="000000"/>
          <w:kern w:val="28"/>
          <w:szCs w:val="24"/>
        </w:rPr>
      </w:pPr>
      <w:r>
        <w:rPr>
          <w:rFonts w:ascii="Garamond" w:eastAsiaTheme="minorHAnsi" w:hAnsi="Garamond"/>
          <w:color w:val="000000"/>
          <w:kern w:val="28"/>
          <w:szCs w:val="24"/>
        </w:rPr>
        <w:t xml:space="preserve">- Szükségesek továbbá bor pufferoldatok borminták pH értékének beállítására 1000 titrálásra elegendő mennyiségben. </w:t>
      </w:r>
    </w:p>
    <w:p w14:paraId="31D3554A" w14:textId="77777777" w:rsidR="00E91EB5" w:rsidRDefault="00E91EB5" w:rsidP="00E91EB5">
      <w:pPr>
        <w:pStyle w:val="Listaszerbekezds"/>
        <w:autoSpaceDE w:val="0"/>
        <w:autoSpaceDN w:val="0"/>
        <w:adjustRightInd w:val="0"/>
        <w:ind w:left="1418" w:hanging="2"/>
        <w:jc w:val="both"/>
        <w:rPr>
          <w:rFonts w:ascii="Garamond" w:eastAsiaTheme="minorHAnsi" w:hAnsi="Garamond"/>
          <w:color w:val="000000"/>
          <w:kern w:val="28"/>
          <w:szCs w:val="24"/>
        </w:rPr>
      </w:pPr>
      <w:r>
        <w:rPr>
          <w:rFonts w:ascii="Garamond" w:eastAsiaTheme="minorHAnsi" w:hAnsi="Garamond"/>
          <w:color w:val="000000"/>
          <w:kern w:val="28"/>
          <w:szCs w:val="24"/>
        </w:rPr>
        <w:t>- Referencia bor oldatot  (pH 3.1) biztosítani kell.</w:t>
      </w:r>
    </w:p>
    <w:p w14:paraId="137BC330"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Hardver validáció, amely biztosítja a spektrométer reprodukálhatóságát és helyes működését, valamint validálja az esetleges távoli analízisre küldött adatokat.</w:t>
      </w:r>
    </w:p>
    <w:p w14:paraId="0DFBD0F9"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xml:space="preserve">- Shim mátrixok megújítása, az abszolút hőmérséklet és a hőmérséklet szabályozás újrakalibrálása,  </w:t>
      </w:r>
    </w:p>
    <w:p w14:paraId="108C8D58"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Mintaváltó adaptálása és ismételhetőségi tesztje, reprodukálhatósági teszt</w:t>
      </w:r>
    </w:p>
    <w:p w14:paraId="7B1714E0"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Szoftver frissítése</w:t>
      </w:r>
    </w:p>
    <w:p w14:paraId="3F88C026"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Eredmények dokumentálása validációs dokumentumban.</w:t>
      </w:r>
    </w:p>
    <w:p w14:paraId="7C40457F" w14:textId="77777777" w:rsidR="00E91EB5" w:rsidRDefault="00E91EB5" w:rsidP="00E91EB5">
      <w:pPr>
        <w:pStyle w:val="Cmsor3"/>
        <w:spacing w:before="0"/>
        <w:rPr>
          <w:rFonts w:ascii="Garamond" w:eastAsiaTheme="minorHAnsi" w:hAnsi="Garamond"/>
          <w:b/>
          <w:color w:val="auto"/>
        </w:rPr>
      </w:pPr>
      <w:r>
        <w:rPr>
          <w:rFonts w:ascii="Garamond" w:eastAsiaTheme="minorHAnsi" w:hAnsi="Garamond"/>
          <w:b/>
        </w:rPr>
        <w:t xml:space="preserve">3.2 Mézre vonatkozó applikációs modul </w:t>
      </w:r>
    </w:p>
    <w:p w14:paraId="48B71538"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xml:space="preserve">- Mézminták előkészítésére és NMR mérésre szolgáló teljes modul biztosítása </w:t>
      </w:r>
    </w:p>
    <w:p w14:paraId="32B5D764"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Méz profiling SOP-k telepítése</w:t>
      </w:r>
    </w:p>
    <w:p w14:paraId="0514ED33"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xml:space="preserve">- NMR paraméterek telepítése és optimalizálása </w:t>
      </w:r>
    </w:p>
    <w:p w14:paraId="0EDC7727"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Módszervalidáció elvégzése, 5 évre, évenkénti validáció, részletes tréningezés</w:t>
      </w:r>
    </w:p>
    <w:p w14:paraId="3AD3BA6E"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Induló fogyóanyag készlet biztosítása 1000 minta vonatkozásában</w:t>
      </w:r>
    </w:p>
    <w:p w14:paraId="67A3EEB1"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xml:space="preserve">- Lehetővé kell tenni távoli méz profiling számára az adatok generálását </w:t>
      </w:r>
    </w:p>
    <w:p w14:paraId="1708E940"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xml:space="preserve">-Szükséges biztosítani a mézminták előkészítéséhez megfelelő pH beállítására szolgáló egységet. </w:t>
      </w:r>
    </w:p>
    <w:p w14:paraId="4BE8F3C5" w14:textId="77777777" w:rsidR="00E91EB5" w:rsidRDefault="00E91EB5" w:rsidP="00E91EB5">
      <w:pPr>
        <w:pStyle w:val="Cmsor3"/>
        <w:spacing w:before="0"/>
        <w:rPr>
          <w:rFonts w:ascii="Garamond" w:eastAsiaTheme="minorHAnsi" w:hAnsi="Garamond"/>
          <w:b/>
          <w:color w:val="auto"/>
        </w:rPr>
      </w:pPr>
      <w:r>
        <w:rPr>
          <w:rFonts w:ascii="Garamond" w:eastAsiaTheme="minorHAnsi" w:hAnsi="Garamond"/>
          <w:b/>
        </w:rPr>
        <w:t>3.3 Gyümölcslevekre vonatkozó applikációs modul</w:t>
      </w:r>
    </w:p>
    <w:p w14:paraId="42DCBD42"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Gyümölcslé minták előkészítésére és NMR mérésre szolgáló modul biztosítása</w:t>
      </w:r>
    </w:p>
    <w:p w14:paraId="29556E03"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xml:space="preserve">- Gyümölcslé profiling SOP-k telepítése </w:t>
      </w:r>
    </w:p>
    <w:p w14:paraId="4D6A252F"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xml:space="preserve">- NMR paraméterek telepítése és optimalizálása </w:t>
      </w:r>
    </w:p>
    <w:p w14:paraId="7C214979"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Módszer-validáció elvégzése, 5 évre, évenkénti validáció, részletes tréningezés</w:t>
      </w:r>
    </w:p>
    <w:p w14:paraId="240C9926"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Induló fogyóanyag készlet biztosítása 1000 minta vonatkozásában</w:t>
      </w:r>
    </w:p>
    <w:p w14:paraId="125C19C1"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Lehetővé kell tenni távoli gyümölcslé profiling számára az adatok generálását</w:t>
      </w:r>
    </w:p>
    <w:p w14:paraId="7254B782"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xml:space="preserve">-Szükséges biztosítani a gyümölcslé előkészítéséhez megfelelő pH beállítására szolgáló egységet. </w:t>
      </w:r>
    </w:p>
    <w:p w14:paraId="3710F17C" w14:textId="77777777" w:rsidR="00E91EB5" w:rsidRDefault="00E91EB5" w:rsidP="00E91EB5">
      <w:pPr>
        <w:pStyle w:val="Listaszerbekezds"/>
        <w:autoSpaceDE w:val="0"/>
        <w:autoSpaceDN w:val="0"/>
        <w:adjustRightInd w:val="0"/>
        <w:jc w:val="both"/>
        <w:rPr>
          <w:rFonts w:ascii="Garamond" w:eastAsiaTheme="minorHAnsi" w:hAnsi="Garamond"/>
          <w:color w:val="000000"/>
          <w:kern w:val="28"/>
          <w:szCs w:val="24"/>
        </w:rPr>
      </w:pPr>
      <w:r>
        <w:rPr>
          <w:rFonts w:ascii="Garamond" w:eastAsiaTheme="minorHAnsi" w:hAnsi="Garamond"/>
          <w:color w:val="000000"/>
          <w:kern w:val="28"/>
          <w:szCs w:val="24"/>
        </w:rPr>
        <w:t>- Gyümölcslé pufferoldatok biztosítása 1000 minta titrálásra elegendő mennyiségben.</w:t>
      </w:r>
    </w:p>
    <w:p w14:paraId="200CF43F" w14:textId="77777777" w:rsidR="00E91EB5" w:rsidRDefault="00E91EB5" w:rsidP="00E91EB5">
      <w:pPr>
        <w:widowControl w:val="0"/>
        <w:tabs>
          <w:tab w:val="left" w:pos="820"/>
        </w:tabs>
        <w:autoSpaceDE w:val="0"/>
        <w:autoSpaceDN w:val="0"/>
        <w:adjustRightInd w:val="0"/>
        <w:spacing w:after="0" w:line="240" w:lineRule="auto"/>
        <w:ind w:left="479" w:right="74"/>
        <w:jc w:val="both"/>
        <w:rPr>
          <w:rFonts w:ascii="Garamond" w:hAnsi="Garamond"/>
          <w:w w:val="103"/>
          <w:sz w:val="24"/>
          <w:szCs w:val="24"/>
        </w:rPr>
      </w:pPr>
    </w:p>
    <w:p w14:paraId="2C02D254" w14:textId="77777777" w:rsidR="00541442" w:rsidRDefault="00541442" w:rsidP="00B83415"/>
    <w:sectPr w:rsidR="00541442" w:rsidSect="006F7E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95768" w14:textId="77777777" w:rsidR="00C616FD" w:rsidRDefault="00C616FD" w:rsidP="006378B5">
      <w:pPr>
        <w:spacing w:after="0" w:line="240" w:lineRule="auto"/>
      </w:pPr>
      <w:r>
        <w:separator/>
      </w:r>
    </w:p>
  </w:endnote>
  <w:endnote w:type="continuationSeparator" w:id="0">
    <w:p w14:paraId="51699DAC" w14:textId="77777777" w:rsidR="00C616FD" w:rsidRDefault="00C616FD" w:rsidP="0063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mp;#39">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748B2" w14:textId="77777777" w:rsidR="00C616FD" w:rsidRDefault="00C616FD" w:rsidP="006378B5">
      <w:pPr>
        <w:spacing w:after="0" w:line="240" w:lineRule="auto"/>
      </w:pPr>
      <w:r>
        <w:separator/>
      </w:r>
    </w:p>
  </w:footnote>
  <w:footnote w:type="continuationSeparator" w:id="0">
    <w:p w14:paraId="11A5890E" w14:textId="77777777" w:rsidR="00C616FD" w:rsidRDefault="00C616FD" w:rsidP="006378B5">
      <w:pPr>
        <w:spacing w:after="0" w:line="240" w:lineRule="auto"/>
      </w:pPr>
      <w:r>
        <w:continuationSeparator/>
      </w:r>
    </w:p>
  </w:footnote>
  <w:footnote w:id="1">
    <w:p w14:paraId="31D8E570" w14:textId="77777777" w:rsidR="002543A1" w:rsidRDefault="002543A1" w:rsidP="006378B5">
      <w:pPr>
        <w:pStyle w:val="Lbjegyzetszveg"/>
      </w:pPr>
      <w:r>
        <w:rPr>
          <w:rStyle w:val="Lbjegyzet-hivatkozs"/>
        </w:rPr>
        <w:footnoteRef/>
      </w:r>
      <w:r>
        <w:t xml:space="preserve"> Releváns rész a szerződés szövegét képezi, nem releváns szövegezés törlendő</w:t>
      </w:r>
    </w:p>
  </w:footnote>
  <w:footnote w:id="2">
    <w:p w14:paraId="68E6C5E3" w14:textId="77777777" w:rsidR="002543A1" w:rsidRPr="006009C1" w:rsidRDefault="002543A1" w:rsidP="00B83415">
      <w:pPr>
        <w:pStyle w:val="Lbjegyzetszveg"/>
        <w:jc w:val="both"/>
        <w:rPr>
          <w:rFonts w:ascii="Garamond" w:hAnsi="Garamond"/>
          <w:color w:val="000000"/>
          <w:sz w:val="16"/>
          <w:szCs w:val="16"/>
        </w:rPr>
      </w:pPr>
      <w:r w:rsidRPr="006009C1">
        <w:rPr>
          <w:rStyle w:val="Lbjegyzet-hivatkozs"/>
          <w:rFonts w:ascii="Garamond" w:hAnsi="Garamond"/>
          <w:color w:val="000000"/>
          <w:sz w:val="16"/>
          <w:szCs w:val="16"/>
        </w:rPr>
        <w:footnoteRef/>
      </w:r>
      <w:r w:rsidRPr="006009C1">
        <w:rPr>
          <w:rFonts w:ascii="Garamond" w:hAnsi="Garamond"/>
          <w:color w:val="000000"/>
          <w:sz w:val="16"/>
          <w:szCs w:val="16"/>
        </w:rPr>
        <w:t xml:space="preserve"> Közös ajánlattétel esetén a táblázatot valamennyi közös ajánlattevőnek ki kell töltenie és alá kell írnia, a táblázat szabadon bővíthető.</w:t>
      </w:r>
    </w:p>
  </w:footnote>
  <w:footnote w:id="3">
    <w:p w14:paraId="78428B40" w14:textId="77777777" w:rsidR="002543A1" w:rsidRPr="006009C1" w:rsidRDefault="002543A1" w:rsidP="00B83415">
      <w:pPr>
        <w:pStyle w:val="Lbjegyzetszveg"/>
        <w:jc w:val="both"/>
        <w:rPr>
          <w:rFonts w:ascii="Garamond" w:hAnsi="Garamond"/>
          <w:color w:val="000000"/>
          <w:sz w:val="16"/>
          <w:szCs w:val="16"/>
        </w:rPr>
      </w:pPr>
      <w:r w:rsidRPr="006009C1">
        <w:rPr>
          <w:rStyle w:val="Lbjegyzet-hivatkozs"/>
          <w:rFonts w:ascii="Garamond" w:hAnsi="Garamond"/>
          <w:color w:val="000000"/>
          <w:sz w:val="16"/>
          <w:szCs w:val="16"/>
        </w:rPr>
        <w:footnoteRef/>
      </w:r>
      <w:r w:rsidRPr="006009C1">
        <w:rPr>
          <w:rFonts w:ascii="Garamond" w:hAnsi="Garamond"/>
          <w:color w:val="000000"/>
          <w:sz w:val="16"/>
          <w:szCs w:val="16"/>
        </w:rPr>
        <w:t xml:space="preserve"> Azt a pénzforgalmi jelzőszámot kell feltüntetni, melyet az ajánlattevő az eljárással kapcsolatosan használni kíván. Amennyiben a megkötendő szerződésben ettől eltérő bankszámlát kíván az ajánlattevő feltüntetni, úgy ezt kérjük külön is feltűntetni.</w:t>
      </w:r>
    </w:p>
  </w:footnote>
  <w:footnote w:id="4">
    <w:p w14:paraId="2BE504C5" w14:textId="77777777" w:rsidR="002543A1" w:rsidRPr="006009C1" w:rsidRDefault="002543A1" w:rsidP="00B83415">
      <w:pPr>
        <w:pStyle w:val="Lbjegyzetszveg"/>
        <w:jc w:val="both"/>
        <w:rPr>
          <w:rFonts w:ascii="Garamond" w:hAnsi="Garamond"/>
          <w:color w:val="000000"/>
          <w:sz w:val="16"/>
          <w:szCs w:val="16"/>
        </w:rPr>
      </w:pPr>
      <w:r w:rsidRPr="006009C1">
        <w:rPr>
          <w:rStyle w:val="Lbjegyzet-hivatkozs"/>
          <w:rFonts w:ascii="Garamond" w:hAnsi="Garamond"/>
          <w:color w:val="000000"/>
          <w:sz w:val="16"/>
          <w:szCs w:val="16"/>
        </w:rPr>
        <w:footnoteRef/>
      </w:r>
      <w:r w:rsidRPr="006009C1">
        <w:rPr>
          <w:rFonts w:ascii="Garamond" w:hAnsi="Garamond"/>
          <w:color w:val="000000"/>
          <w:sz w:val="16"/>
          <w:szCs w:val="16"/>
        </w:rPr>
        <w:t xml:space="preserve"> Lehetőség szerint soronként egyetlen elérhetőségi adatot adjanak meg. Az ajánlattevő felelőssége olyan kapcsolattartási adatokat megadni, amelyen fogadni tudja az ajánlatkérő által megküldött információkat.</w:t>
      </w:r>
    </w:p>
  </w:footnote>
  <w:footnote w:id="5">
    <w:p w14:paraId="49EC13A0" w14:textId="77777777" w:rsidR="002543A1" w:rsidRPr="000728E7" w:rsidRDefault="002543A1" w:rsidP="00616FD3">
      <w:pPr>
        <w:pStyle w:val="Lbjegyzetszveg"/>
        <w:jc w:val="both"/>
        <w:rPr>
          <w:rFonts w:ascii="Garamond" w:hAnsi="Garamond"/>
        </w:rPr>
      </w:pPr>
      <w:r w:rsidRPr="001C3026">
        <w:rPr>
          <w:rStyle w:val="Lbjegyzet-hivatkozs"/>
        </w:rPr>
        <w:sym w:font="Symbol" w:char="F02A"/>
      </w:r>
      <w:r w:rsidRPr="000728E7">
        <w:rPr>
          <w:rFonts w:ascii="Garamond" w:hAnsi="Garamond"/>
        </w:rPr>
        <w:t xml:space="preserve"> A megfelelő aláhúzandó!</w:t>
      </w:r>
    </w:p>
  </w:footnote>
  <w:footnote w:id="6">
    <w:p w14:paraId="00B9C5E8" w14:textId="77777777" w:rsidR="002543A1" w:rsidRDefault="002543A1" w:rsidP="003618E2">
      <w:pPr>
        <w:pStyle w:val="Lbjegyzetszveg"/>
        <w:rPr>
          <w:rFonts w:ascii="Garamond" w:hAnsi="Garamond"/>
        </w:rPr>
      </w:pPr>
      <w:r>
        <w:rPr>
          <w:rStyle w:val="Lbjegyzet-hivatkozs"/>
        </w:rPr>
        <w:sym w:font="Symbol" w:char="002A"/>
      </w:r>
      <w:r>
        <w:rPr>
          <w:rFonts w:ascii="Garamond" w:hAnsi="Garamond"/>
        </w:rPr>
        <w:t xml:space="preserve"> A megfelelő aláhúzandó!</w:t>
      </w:r>
    </w:p>
  </w:footnote>
  <w:footnote w:id="7">
    <w:p w14:paraId="71EA1485" w14:textId="77777777" w:rsidR="002543A1" w:rsidRDefault="002543A1" w:rsidP="003618E2">
      <w:pPr>
        <w:pStyle w:val="Lbjegyzetszveg"/>
        <w:rPr>
          <w:rFonts w:ascii="Garamond" w:hAnsi="Garamond"/>
        </w:rPr>
      </w:pPr>
      <w:r>
        <w:rPr>
          <w:rFonts w:ascii="Garamond" w:hAnsi="Garamond"/>
        </w:rPr>
        <w:sym w:font="Symbol" w:char="F02A"/>
      </w:r>
      <w:r>
        <w:rPr>
          <w:rFonts w:ascii="Garamond" w:hAnsi="Garamond"/>
        </w:rPr>
        <w:t xml:space="preserve"> A megfelelő aláhúzandó!</w:t>
      </w:r>
    </w:p>
  </w:footnote>
  <w:footnote w:id="8">
    <w:p w14:paraId="3C2217D9" w14:textId="77777777" w:rsidR="002543A1" w:rsidRDefault="002543A1" w:rsidP="003618E2">
      <w:pPr>
        <w:tabs>
          <w:tab w:val="left" w:pos="284"/>
        </w:tabs>
        <w:ind w:left="-24" w:right="-1" w:firstLine="12"/>
        <w:rPr>
          <w:rFonts w:ascii="Garamond" w:hAnsi="Garamond"/>
          <w:sz w:val="20"/>
        </w:rPr>
      </w:pPr>
      <w:r>
        <w:rPr>
          <w:rFonts w:ascii="Garamond" w:hAnsi="Garamond"/>
          <w:sz w:val="20"/>
        </w:rPr>
        <w:footnoteRef/>
      </w:r>
      <w:r>
        <w:rPr>
          <w:rFonts w:ascii="Garamond" w:hAnsi="Garamond"/>
          <w:sz w:val="20"/>
        </w:rPr>
        <w:tab/>
        <w:t xml:space="preserve"> Az ajánlattevőnek az A.1. vagy az A.2. pont szerinti nyilatkozatot kell tennie! (Az irányadó nyilatkozatot kérjük aláhúzással, vagy egyértelmű jelöléssel ellátni.)</w:t>
      </w:r>
    </w:p>
  </w:footnote>
  <w:footnote w:id="9">
    <w:p w14:paraId="02F9A3A5" w14:textId="77777777" w:rsidR="002543A1" w:rsidRDefault="002543A1" w:rsidP="003618E2">
      <w:pPr>
        <w:tabs>
          <w:tab w:val="left" w:pos="284"/>
        </w:tabs>
        <w:ind w:left="12" w:right="-1"/>
        <w:rPr>
          <w:rFonts w:ascii="Garamond" w:hAnsi="Garamond"/>
          <w:sz w:val="20"/>
        </w:rPr>
      </w:pPr>
      <w:r>
        <w:rPr>
          <w:rFonts w:ascii="Garamond" w:hAnsi="Garamond"/>
          <w:sz w:val="20"/>
        </w:rPr>
        <w:footnoteRef/>
      </w:r>
      <w:r>
        <w:rPr>
          <w:rFonts w:ascii="Garamond" w:hAnsi="Garamond"/>
          <w:sz w:val="20"/>
        </w:rPr>
        <w:tab/>
        <w:t xml:space="preserve"> A közbeszerzés azon részeinek felsorolása, amelynek teljesítéséhez alvállalkozót fog igénybe venni!</w:t>
      </w:r>
    </w:p>
  </w:footnote>
  <w:footnote w:id="10">
    <w:p w14:paraId="3E07B32E" w14:textId="77777777" w:rsidR="002543A1" w:rsidRDefault="002543A1" w:rsidP="003618E2">
      <w:pPr>
        <w:pStyle w:val="Lbjegyzetszveg"/>
        <w:tabs>
          <w:tab w:val="left" w:pos="284"/>
        </w:tabs>
        <w:rPr>
          <w:rFonts w:ascii="Garamond" w:hAnsi="Garamond"/>
        </w:rPr>
      </w:pPr>
      <w:r>
        <w:rPr>
          <w:rFonts w:ascii="Garamond" w:hAnsi="Garamond"/>
        </w:rPr>
        <w:footnoteRef/>
      </w:r>
      <w:r>
        <w:rPr>
          <w:rFonts w:ascii="Garamond" w:hAnsi="Garamond"/>
        </w:rPr>
        <w:tab/>
        <w:t xml:space="preserve"> Az ajánlattevőnek B.1. pont szerinti nyilatkozatot akkor kell tennie, ha az A.1. pontban úgy nyilatkozott, hogy alvállalkozót fog igénybe venni (az irányadó nyilatkozatot kérjük egyértelmű jelöléssel ellátni (kitöltés vagy törlés))</w:t>
      </w:r>
    </w:p>
  </w:footnote>
  <w:footnote w:id="11">
    <w:p w14:paraId="4871B511" w14:textId="77777777" w:rsidR="002543A1" w:rsidRDefault="002543A1" w:rsidP="003618E2">
      <w:pPr>
        <w:pStyle w:val="Lbjegyzetszveg"/>
        <w:rPr>
          <w:rFonts w:ascii="Garamond" w:hAnsi="Garamond"/>
        </w:rPr>
      </w:pPr>
      <w:r>
        <w:rPr>
          <w:rFonts w:ascii="Garamond" w:hAnsi="Garamond"/>
        </w:rPr>
        <w:sym w:font="Symbol" w:char="F02A"/>
      </w:r>
      <w:r>
        <w:rPr>
          <w:rFonts w:ascii="Garamond" w:hAnsi="Garamond"/>
        </w:rPr>
        <w:t xml:space="preserve"> A megfelelő aláhúzandó!</w:t>
      </w:r>
    </w:p>
  </w:footnote>
  <w:footnote w:id="12">
    <w:p w14:paraId="4D3C3759" w14:textId="77777777" w:rsidR="002543A1" w:rsidRDefault="002543A1" w:rsidP="003618E2">
      <w:pPr>
        <w:pStyle w:val="Lbjegyzetszveg"/>
        <w:rPr>
          <w:rFonts w:ascii="Garamond" w:hAnsi="Garamond"/>
        </w:rPr>
      </w:pPr>
      <w:r>
        <w:rPr>
          <w:rStyle w:val="Lbjegyzet-karakterek"/>
          <w:rFonts w:ascii="Garamond" w:hAnsi="Garamond"/>
        </w:rPr>
        <w:footnoteRef/>
      </w:r>
      <w:r>
        <w:tab/>
        <w:t xml:space="preserve"> </w:t>
      </w:r>
      <w:r>
        <w:rPr>
          <w:rFonts w:ascii="Garamond" w:hAnsi="Garamond"/>
        </w:rPr>
        <w:t>A megfelelő aláhúzandó.</w:t>
      </w:r>
    </w:p>
  </w:footnote>
  <w:footnote w:id="13">
    <w:p w14:paraId="1A2439EF" w14:textId="77777777" w:rsidR="002543A1" w:rsidRDefault="002543A1" w:rsidP="003618E2">
      <w:pPr>
        <w:pStyle w:val="Lbjegyzetszveg"/>
        <w:rPr>
          <w:rFonts w:ascii="Garamond" w:hAnsi="Garamond"/>
        </w:rPr>
      </w:pPr>
      <w:r>
        <w:rPr>
          <w:rStyle w:val="Lbjegyzet-karakterek"/>
          <w:rFonts w:ascii="Garamond" w:hAnsi="Garamond"/>
        </w:rPr>
        <w:footnoteRef/>
      </w:r>
      <w:r>
        <w:rPr>
          <w:rFonts w:ascii="Garamond" w:hAnsi="Garamond"/>
        </w:rPr>
        <w:tab/>
        <w:t xml:space="preserve"> A megfelelő aláhúzandó.</w:t>
      </w:r>
    </w:p>
  </w:footnote>
  <w:footnote w:id="14">
    <w:p w14:paraId="7ACF4F2D" w14:textId="77777777" w:rsidR="002543A1" w:rsidRDefault="002543A1" w:rsidP="003618E2">
      <w:pPr>
        <w:pStyle w:val="Lbjegyzetszveg"/>
        <w:jc w:val="both"/>
        <w:rPr>
          <w:rFonts w:ascii="Garamond" w:hAnsi="Garamond"/>
        </w:rPr>
      </w:pPr>
      <w:r>
        <w:rPr>
          <w:rStyle w:val="Lbjegyzet-karakterek"/>
          <w:rFonts w:ascii="Garamond" w:hAnsi="Garamond"/>
        </w:rPr>
        <w:footnoteRef/>
      </w:r>
      <w:r>
        <w:rPr>
          <w:rFonts w:ascii="Garamond" w:hAnsi="Garamond"/>
        </w:rPr>
        <w:tab/>
        <w:t>Szerződés vagy előszerződésben vállalt kötelezettségvállalást tartalmazó okirat</w:t>
      </w:r>
    </w:p>
  </w:footnote>
  <w:footnote w:id="15">
    <w:p w14:paraId="7E1D6AE1" w14:textId="77777777" w:rsidR="002543A1" w:rsidRDefault="002543A1" w:rsidP="003618E2">
      <w:pPr>
        <w:pStyle w:val="Lbjegyzetszveg"/>
      </w:pPr>
      <w:r>
        <w:rPr>
          <w:rStyle w:val="Lbjegyzet-hivatkozs"/>
        </w:rPr>
        <w:footnoteRef/>
      </w:r>
      <w:r>
        <w:t xml:space="preserve">            </w:t>
      </w:r>
      <w:r>
        <w:rPr>
          <w:rFonts w:ascii="Garamond" w:hAnsi="Garamond"/>
        </w:rPr>
        <w:t>A megfelelő aláhúzandó</w:t>
      </w:r>
    </w:p>
  </w:footnote>
  <w:footnote w:id="16">
    <w:p w14:paraId="499A2B8E" w14:textId="77777777" w:rsidR="002543A1" w:rsidRDefault="002543A1" w:rsidP="003618E2">
      <w:pPr>
        <w:pStyle w:val="Lbjegyzetszveg"/>
        <w:rPr>
          <w:rFonts w:ascii="Garamond" w:hAnsi="Garamond"/>
        </w:rPr>
      </w:pPr>
      <w:r>
        <w:rPr>
          <w:rStyle w:val="Lbjegyzet-hivatkozs"/>
        </w:rPr>
        <w:sym w:font="Symbol" w:char="002A"/>
      </w:r>
      <w:r>
        <w:rPr>
          <w:rFonts w:ascii="Garamond" w:hAnsi="Garamond"/>
        </w:rPr>
        <w:t xml:space="preserve"> A megfelelő aláhúzandó!</w:t>
      </w:r>
    </w:p>
  </w:footnote>
  <w:footnote w:id="17">
    <w:p w14:paraId="3A85BD21" w14:textId="77777777" w:rsidR="002543A1" w:rsidRDefault="002543A1" w:rsidP="003618E2">
      <w:pPr>
        <w:pStyle w:val="Lbjegyzetszveg"/>
        <w:rPr>
          <w:rFonts w:ascii="Garamond" w:hAnsi="Garamond"/>
        </w:rPr>
      </w:pPr>
      <w:r>
        <w:rPr>
          <w:rStyle w:val="Lbjegyzet-hivatkozs"/>
        </w:rPr>
        <w:sym w:font="Symbol" w:char="002A"/>
      </w:r>
      <w:r>
        <w:rPr>
          <w:rFonts w:ascii="Garamond" w:hAnsi="Garamond"/>
        </w:rPr>
        <w:t xml:space="preserve"> A megfelelő aláhúzandó!</w:t>
      </w:r>
    </w:p>
  </w:footnote>
  <w:footnote w:id="18">
    <w:p w14:paraId="37B56CF6" w14:textId="77777777" w:rsidR="002543A1" w:rsidRDefault="002543A1" w:rsidP="003618E2">
      <w:pPr>
        <w:pStyle w:val="Lbjegyzetszveg"/>
      </w:pPr>
      <w:r>
        <w:rPr>
          <w:rStyle w:val="Lbjegyzet-hivatkozs"/>
        </w:rPr>
        <w:footnoteRef/>
      </w:r>
      <w:r>
        <w:t xml:space="preserve"> </w:t>
      </w:r>
      <w:r w:rsidRPr="00462B2F">
        <w:rPr>
          <w:rFonts w:ascii="Garamond" w:hAnsi="Garamond"/>
        </w:rPr>
        <w:t xml:space="preserve">A megfelelő rész(ek) </w:t>
      </w:r>
      <w:r>
        <w:rPr>
          <w:rFonts w:ascii="Garamond" w:hAnsi="Garamond"/>
        </w:rPr>
        <w:t>sor</w:t>
      </w:r>
      <w:r w:rsidRPr="00462B2F">
        <w:rPr>
          <w:rFonts w:ascii="Garamond" w:hAnsi="Garamond"/>
        </w:rPr>
        <w:t>számát kérjük megadni</w:t>
      </w:r>
    </w:p>
  </w:footnote>
  <w:footnote w:id="19">
    <w:p w14:paraId="4621E844" w14:textId="77777777" w:rsidR="002543A1" w:rsidRDefault="002543A1" w:rsidP="003618E2">
      <w:pPr>
        <w:pStyle w:val="Lbjegyzetszveg"/>
        <w:jc w:val="both"/>
        <w:rPr>
          <w:rFonts w:ascii="Garamond" w:hAnsi="Garamond"/>
        </w:rPr>
      </w:pPr>
    </w:p>
  </w:footnote>
  <w:footnote w:id="20">
    <w:p w14:paraId="1DD85CCF" w14:textId="77777777" w:rsidR="002543A1" w:rsidRDefault="002543A1" w:rsidP="003618E2">
      <w:pPr>
        <w:pStyle w:val="Lbjegyzetszveg"/>
        <w:rPr>
          <w:rFonts w:ascii="Garamond" w:hAnsi="Garamond"/>
        </w:rPr>
      </w:pPr>
      <w:r>
        <w:rPr>
          <w:rStyle w:val="Lbjegyzet-karakterek"/>
          <w:rFonts w:ascii="Garamond" w:eastAsia="Arial" w:hAnsi="Garamond"/>
        </w:rPr>
        <w:footnoteRef/>
      </w:r>
      <w:r>
        <w:tab/>
        <w:t xml:space="preserve"> </w:t>
      </w:r>
      <w:r>
        <w:rPr>
          <w:rFonts w:ascii="Garamond" w:hAnsi="Garamond"/>
        </w:rPr>
        <w:t>A megfelelő pontot kérjük aláhúzni!</w:t>
      </w:r>
    </w:p>
  </w:footnote>
  <w:footnote w:id="21">
    <w:p w14:paraId="106D3E74" w14:textId="77777777" w:rsidR="002543A1" w:rsidRDefault="002543A1" w:rsidP="003618E2">
      <w:pPr>
        <w:pStyle w:val="Lbjegyzetszveg"/>
        <w:rPr>
          <w:rFonts w:ascii="Garamond" w:hAnsi="Garamond"/>
        </w:rPr>
      </w:pPr>
      <w:r>
        <w:rPr>
          <w:rStyle w:val="Lbjegyzet-karakterek"/>
          <w:rFonts w:ascii="Garamond" w:eastAsia="Arial" w:hAnsi="Garamond"/>
        </w:rPr>
        <w:footnoteRef/>
      </w:r>
      <w:r>
        <w:tab/>
        <w:t xml:space="preserve"> </w:t>
      </w:r>
      <w:r>
        <w:rPr>
          <w:rFonts w:ascii="Garamond" w:hAnsi="Garamond"/>
        </w:rPr>
        <w:t>Ezek a részek csak akkor töltendők ki, ha ajánlattevő az a) pontban megjelölt feltételt húzta alá.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F5141"/>
    <w:multiLevelType w:val="hybridMultilevel"/>
    <w:tmpl w:val="07DE3AC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7F0D15"/>
    <w:multiLevelType w:val="hybridMultilevel"/>
    <w:tmpl w:val="46F6BAC2"/>
    <w:lvl w:ilvl="0" w:tplc="A3F2ECAC">
      <w:start w:val="4"/>
      <w:numFmt w:val="decimal"/>
      <w:lvlText w:val="%1."/>
      <w:lvlJc w:val="left"/>
      <w:pPr>
        <w:ind w:left="1039"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5082210"/>
    <w:multiLevelType w:val="multilevel"/>
    <w:tmpl w:val="FBA8EDE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6051576"/>
    <w:multiLevelType w:val="hybridMultilevel"/>
    <w:tmpl w:val="063A576A"/>
    <w:lvl w:ilvl="0" w:tplc="8C48456E">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6A7560F"/>
    <w:multiLevelType w:val="hybridMultilevel"/>
    <w:tmpl w:val="C9649C9A"/>
    <w:lvl w:ilvl="0" w:tplc="774C2AAE">
      <w:start w:val="2"/>
      <w:numFmt w:val="bullet"/>
      <w:lvlText w:val=""/>
      <w:lvlJc w:val="left"/>
      <w:pPr>
        <w:tabs>
          <w:tab w:val="num" w:pos="1533"/>
        </w:tabs>
        <w:ind w:left="1533" w:hanging="360"/>
      </w:pPr>
      <w:rPr>
        <w:rFonts w:ascii="Symbol" w:hAnsi="Symbol" w:cs="Symbol" w:hint="default"/>
        <w:b w:val="0"/>
        <w:bCs w:val="0"/>
        <w:i w:val="0"/>
        <w:iCs w:val="0"/>
        <w:sz w:val="24"/>
        <w:szCs w:val="24"/>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pStyle w:val="Felsorolasabc"/>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7230946"/>
    <w:multiLevelType w:val="hybridMultilevel"/>
    <w:tmpl w:val="8E10A096"/>
    <w:lvl w:ilvl="0" w:tplc="2F66AD2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18E1F34"/>
    <w:multiLevelType w:val="singleLevel"/>
    <w:tmpl w:val="8480985A"/>
    <w:lvl w:ilvl="0">
      <w:start w:val="59"/>
      <w:numFmt w:val="bullet"/>
      <w:lvlText w:val="-"/>
      <w:lvlJc w:val="left"/>
      <w:pPr>
        <w:tabs>
          <w:tab w:val="num" w:pos="360"/>
        </w:tabs>
        <w:ind w:left="360" w:hanging="360"/>
      </w:pPr>
      <w:rPr>
        <w:rFonts w:ascii="Times New Roman" w:hAnsi="Times New Roman" w:cs="Times New Roman" w:hint="default"/>
      </w:rPr>
    </w:lvl>
  </w:abstractNum>
  <w:abstractNum w:abstractNumId="7" w15:restartNumberingAfterBreak="0">
    <w:nsid w:val="51C10F2B"/>
    <w:multiLevelType w:val="hybridMultilevel"/>
    <w:tmpl w:val="1812EB64"/>
    <w:lvl w:ilvl="0" w:tplc="040E0001">
      <w:start w:val="1"/>
      <w:numFmt w:val="bullet"/>
      <w:lvlText w:val=""/>
      <w:lvlJc w:val="left"/>
      <w:pPr>
        <w:ind w:left="1425" w:hanging="360"/>
      </w:pPr>
      <w:rPr>
        <w:rFonts w:ascii="Symbol" w:hAnsi="Symbol"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8" w15:restartNumberingAfterBreak="0">
    <w:nsid w:val="5E4B4042"/>
    <w:multiLevelType w:val="hybridMultilevel"/>
    <w:tmpl w:val="124644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090222A"/>
    <w:multiLevelType w:val="multilevel"/>
    <w:tmpl w:val="74763984"/>
    <w:name w:val="WW8Num13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0" w15:restartNumberingAfterBreak="0">
    <w:nsid w:val="79755272"/>
    <w:multiLevelType w:val="hybridMultilevel"/>
    <w:tmpl w:val="1488F9A0"/>
    <w:lvl w:ilvl="0" w:tplc="48A69188">
      <w:start w:val="2"/>
      <w:numFmt w:val="bullet"/>
      <w:lvlText w:val="-"/>
      <w:lvlJc w:val="left"/>
      <w:pPr>
        <w:ind w:left="1069" w:hanging="360"/>
      </w:pPr>
      <w:rPr>
        <w:rFonts w:ascii="Garamond" w:eastAsia="Calibri" w:hAnsi="Garamond" w:cs="Times New Roman"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num w:numId="1">
    <w:abstractNumId w:val="4"/>
  </w:num>
  <w:num w:numId="2">
    <w:abstractNumId w:val="6"/>
  </w:num>
  <w:num w:numId="3">
    <w:abstractNumId w:val="5"/>
  </w:num>
  <w:num w:numId="4">
    <w:abstractNumId w:val="7"/>
  </w:num>
  <w:num w:numId="5">
    <w:abstractNumId w:val="10"/>
  </w:num>
  <w:num w:numId="6">
    <w:abstractNumId w:val="3"/>
  </w:num>
  <w:num w:numId="7">
    <w:abstractNumId w:val="0"/>
  </w:num>
  <w:num w:numId="8">
    <w:abstractNumId w:val="8"/>
  </w:num>
  <w:num w:numId="9">
    <w:abstractNumId w:val="9"/>
  </w:num>
  <w:num w:numId="10">
    <w:abstractNumId w:val="1"/>
  </w:num>
  <w:num w:numId="11">
    <w:abstractNumId w:val="2"/>
  </w:num>
  <w:num w:numId="1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D65"/>
    <w:rsid w:val="00021942"/>
    <w:rsid w:val="000A72F2"/>
    <w:rsid w:val="00123FD1"/>
    <w:rsid w:val="00195E44"/>
    <w:rsid w:val="002543A1"/>
    <w:rsid w:val="002F39EC"/>
    <w:rsid w:val="003618E2"/>
    <w:rsid w:val="00366191"/>
    <w:rsid w:val="003A678B"/>
    <w:rsid w:val="003D5FD8"/>
    <w:rsid w:val="00541442"/>
    <w:rsid w:val="00554E0F"/>
    <w:rsid w:val="005F22C5"/>
    <w:rsid w:val="00616FD3"/>
    <w:rsid w:val="006378B5"/>
    <w:rsid w:val="006F7E18"/>
    <w:rsid w:val="00877321"/>
    <w:rsid w:val="008B254A"/>
    <w:rsid w:val="00913B43"/>
    <w:rsid w:val="00942CE6"/>
    <w:rsid w:val="0098453A"/>
    <w:rsid w:val="009C6962"/>
    <w:rsid w:val="009D47CC"/>
    <w:rsid w:val="00B83415"/>
    <w:rsid w:val="00C0251C"/>
    <w:rsid w:val="00C55DB4"/>
    <w:rsid w:val="00C616FD"/>
    <w:rsid w:val="00CA5F70"/>
    <w:rsid w:val="00D85E7E"/>
    <w:rsid w:val="00DB09BF"/>
    <w:rsid w:val="00E91EB5"/>
    <w:rsid w:val="00EE1DD8"/>
    <w:rsid w:val="00F12EEA"/>
    <w:rsid w:val="00F51B45"/>
    <w:rsid w:val="00F5303F"/>
    <w:rsid w:val="00F57EDB"/>
    <w:rsid w:val="00FD6FA0"/>
    <w:rsid w:val="00FF6D6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2287"/>
  <w15:docId w15:val="{24B7EFA7-5279-4842-834C-1A543F7C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F6D65"/>
    <w:pPr>
      <w:spacing w:after="200" w:line="276" w:lineRule="auto"/>
    </w:pPr>
    <w:rPr>
      <w:rFonts w:ascii="Calibri" w:eastAsia="Calibri" w:hAnsi="Calibri" w:cs="Calibri"/>
    </w:rPr>
  </w:style>
  <w:style w:type="paragraph" w:styleId="Cmsor1">
    <w:name w:val="heading 1"/>
    <w:aliases w:val="H1,(Chapter),Fejezet,left I2,h1,L1,l1,fejezetcim,buta nev,(Alt+1)"/>
    <w:basedOn w:val="Norml"/>
    <w:next w:val="Norml"/>
    <w:link w:val="Cmsor1Char"/>
    <w:uiPriority w:val="99"/>
    <w:qFormat/>
    <w:rsid w:val="00FF6D65"/>
    <w:pPr>
      <w:keepNext/>
      <w:spacing w:after="0" w:line="240" w:lineRule="auto"/>
      <w:jc w:val="center"/>
      <w:outlineLvl w:val="0"/>
    </w:pPr>
    <w:rPr>
      <w:b/>
      <w:bCs/>
      <w:spacing w:val="40"/>
      <w:sz w:val="32"/>
      <w:szCs w:val="32"/>
      <w:u w:val="single"/>
      <w:lang w:eastAsia="ja-JP"/>
    </w:rPr>
  </w:style>
  <w:style w:type="paragraph" w:styleId="Cmsor2">
    <w:name w:val="heading 2"/>
    <w:aliases w:val="(Alt+2),Chapter Title,Heading 2 Char,(Alt+2) Char,Chapter Title Char,H2 Char,head2 Char,head21 Char,head22 Char,head23 Char,head24 Char,head25 Char,head26 Char,head27 Char,head28 Char,head211 Char,head221 Char,head231 Char,head241 Char"/>
    <w:basedOn w:val="Norml"/>
    <w:next w:val="Norml"/>
    <w:link w:val="Cmsor2Char"/>
    <w:uiPriority w:val="99"/>
    <w:qFormat/>
    <w:rsid w:val="00FF6D65"/>
    <w:pPr>
      <w:keepNext/>
      <w:spacing w:before="240" w:after="60" w:line="240" w:lineRule="auto"/>
      <w:outlineLvl w:val="1"/>
    </w:pPr>
    <w:rPr>
      <w:rFonts w:ascii="Arial" w:hAnsi="Arial" w:cs="Arial"/>
      <w:b/>
      <w:bCs/>
      <w:i/>
      <w:iCs/>
      <w:sz w:val="28"/>
      <w:szCs w:val="28"/>
      <w:lang w:eastAsia="ja-JP"/>
    </w:rPr>
  </w:style>
  <w:style w:type="paragraph" w:styleId="Cmsor3">
    <w:name w:val="heading 3"/>
    <w:basedOn w:val="Norml"/>
    <w:next w:val="Norml"/>
    <w:link w:val="Cmsor3Char"/>
    <w:uiPriority w:val="9"/>
    <w:semiHidden/>
    <w:unhideWhenUsed/>
    <w:qFormat/>
    <w:rsid w:val="005414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H1 Char,(Chapter) Char,Fejezet Char,left I2 Char,h1 Char,L1 Char,l1 Char,fejezetcim Char,buta nev Char,(Alt+1) Char"/>
    <w:basedOn w:val="Bekezdsalapbettpusa"/>
    <w:link w:val="Cmsor1"/>
    <w:uiPriority w:val="99"/>
    <w:rsid w:val="00FF6D65"/>
    <w:rPr>
      <w:rFonts w:ascii="Calibri" w:eastAsia="Calibri" w:hAnsi="Calibri" w:cs="Calibri"/>
      <w:b/>
      <w:bCs/>
      <w:spacing w:val="40"/>
      <w:sz w:val="32"/>
      <w:szCs w:val="32"/>
      <w:u w:val="single"/>
      <w:lang w:eastAsia="ja-JP"/>
    </w:rPr>
  </w:style>
  <w:style w:type="character" w:customStyle="1" w:styleId="Cmsor2Char">
    <w:name w:val="Címsor 2 Char"/>
    <w:aliases w:val="(Alt+2) Char1,Chapter Title Char1,Heading 2 Char Char,(Alt+2) Char Char,Chapter Title Char Char,H2 Char Char,head2 Char Char,head21 Char Char,head22 Char Char,head23 Char Char,head24 Char Char,head25 Char Char,head26 Char Char"/>
    <w:basedOn w:val="Bekezdsalapbettpusa"/>
    <w:link w:val="Cmsor2"/>
    <w:uiPriority w:val="99"/>
    <w:rsid w:val="00FF6D65"/>
    <w:rPr>
      <w:rFonts w:ascii="Arial" w:eastAsia="Calibri" w:hAnsi="Arial" w:cs="Arial"/>
      <w:b/>
      <w:bCs/>
      <w:i/>
      <w:iCs/>
      <w:sz w:val="28"/>
      <w:szCs w:val="28"/>
      <w:lang w:eastAsia="ja-JP"/>
    </w:rPr>
  </w:style>
  <w:style w:type="paragraph" w:styleId="Szvegtrzs">
    <w:name w:val="Body Text"/>
    <w:basedOn w:val="Norml"/>
    <w:link w:val="SzvegtrzsChar"/>
    <w:uiPriority w:val="99"/>
    <w:rsid w:val="00FF6D65"/>
    <w:pPr>
      <w:spacing w:after="0" w:line="240" w:lineRule="auto"/>
      <w:jc w:val="both"/>
    </w:pPr>
    <w:rPr>
      <w:sz w:val="24"/>
      <w:szCs w:val="24"/>
      <w:lang w:eastAsia="ja-JP"/>
    </w:rPr>
  </w:style>
  <w:style w:type="character" w:customStyle="1" w:styleId="SzvegtrzsChar">
    <w:name w:val="Szövegtörzs Char"/>
    <w:basedOn w:val="Bekezdsalapbettpusa"/>
    <w:link w:val="Szvegtrzs"/>
    <w:uiPriority w:val="99"/>
    <w:rsid w:val="00FF6D65"/>
    <w:rPr>
      <w:rFonts w:ascii="Calibri" w:eastAsia="Calibri" w:hAnsi="Calibri" w:cs="Calibri"/>
      <w:sz w:val="24"/>
      <w:szCs w:val="24"/>
      <w:lang w:eastAsia="ja-JP"/>
    </w:rPr>
  </w:style>
  <w:style w:type="character" w:styleId="Hiperhivatkozs">
    <w:name w:val="Hyperlink"/>
    <w:basedOn w:val="Bekezdsalapbettpusa"/>
    <w:uiPriority w:val="99"/>
    <w:rsid w:val="00FF6D65"/>
    <w:rPr>
      <w:color w:val="0000FF"/>
      <w:u w:val="single"/>
    </w:rPr>
  </w:style>
  <w:style w:type="paragraph" w:customStyle="1" w:styleId="Felsorolasabc">
    <w:name w:val="Felsorolas abc"/>
    <w:basedOn w:val="Norml"/>
    <w:uiPriority w:val="99"/>
    <w:rsid w:val="00FF6D65"/>
    <w:pPr>
      <w:numPr>
        <w:ilvl w:val="2"/>
        <w:numId w:val="1"/>
      </w:numPr>
      <w:spacing w:after="240" w:line="240" w:lineRule="auto"/>
      <w:jc w:val="both"/>
    </w:pPr>
    <w:rPr>
      <w:rFonts w:ascii="Arial" w:eastAsia="Times New Roman" w:hAnsi="Arial" w:cs="Arial"/>
      <w:sz w:val="20"/>
      <w:szCs w:val="20"/>
      <w:lang w:eastAsia="hu-HU"/>
    </w:rPr>
  </w:style>
  <w:style w:type="paragraph" w:customStyle="1" w:styleId="standard">
    <w:name w:val="standard"/>
    <w:basedOn w:val="Norml"/>
    <w:uiPriority w:val="99"/>
    <w:rsid w:val="00FF6D65"/>
    <w:pPr>
      <w:spacing w:after="0" w:line="240" w:lineRule="auto"/>
    </w:pPr>
    <w:rPr>
      <w:rFonts w:ascii="&amp;#39" w:eastAsia="Times New Roman" w:hAnsi="&amp;#39" w:cs="&amp;#39"/>
      <w:sz w:val="24"/>
      <w:szCs w:val="24"/>
      <w:lang w:eastAsia="hu-HU"/>
    </w:rPr>
  </w:style>
  <w:style w:type="paragraph" w:styleId="Nincstrkz">
    <w:name w:val="No Spacing"/>
    <w:link w:val="NincstrkzChar"/>
    <w:uiPriority w:val="99"/>
    <w:qFormat/>
    <w:rsid w:val="00FF6D65"/>
    <w:pPr>
      <w:spacing w:after="0" w:line="240" w:lineRule="auto"/>
    </w:pPr>
    <w:rPr>
      <w:rFonts w:ascii="Calibri" w:eastAsia="Times New Roman" w:hAnsi="Calibri" w:cs="Calibri"/>
    </w:rPr>
  </w:style>
  <w:style w:type="character" w:customStyle="1" w:styleId="NincstrkzChar">
    <w:name w:val="Nincs térköz Char"/>
    <w:link w:val="Nincstrkz"/>
    <w:uiPriority w:val="99"/>
    <w:locked/>
    <w:rsid w:val="00FF6D65"/>
    <w:rPr>
      <w:rFonts w:ascii="Calibri" w:eastAsia="Times New Roman" w:hAnsi="Calibri" w:cs="Calibri"/>
    </w:rPr>
  </w:style>
  <w:style w:type="paragraph" w:customStyle="1" w:styleId="Listaszerbekezds1">
    <w:name w:val="Listaszerű bekezdés1"/>
    <w:basedOn w:val="Norml"/>
    <w:uiPriority w:val="99"/>
    <w:rsid w:val="00FF6D65"/>
    <w:pPr>
      <w:spacing w:after="0" w:line="240" w:lineRule="auto"/>
      <w:ind w:left="720"/>
    </w:pPr>
    <w:rPr>
      <w:rFonts w:ascii="Times New Roman" w:eastAsia="Times New Roman" w:hAnsi="Times New Roman" w:cs="Times New Roman"/>
      <w:sz w:val="24"/>
      <w:szCs w:val="24"/>
      <w:lang w:eastAsia="hu-HU"/>
    </w:rPr>
  </w:style>
  <w:style w:type="paragraph" w:customStyle="1" w:styleId="Stlus2">
    <w:name w:val="Stílus2"/>
    <w:uiPriority w:val="99"/>
    <w:rsid w:val="00FF6D65"/>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Listaszerbekezds">
    <w:name w:val="List Paragraph"/>
    <w:basedOn w:val="Norml"/>
    <w:link w:val="ListaszerbekezdsChar"/>
    <w:uiPriority w:val="99"/>
    <w:qFormat/>
    <w:rsid w:val="006378B5"/>
    <w:pPr>
      <w:spacing w:after="0" w:line="240" w:lineRule="auto"/>
      <w:ind w:left="708"/>
    </w:pPr>
    <w:rPr>
      <w:rFonts w:ascii="Times New Roman" w:eastAsia="Times New Roman" w:hAnsi="Times New Roman" w:cs="Times New Roman"/>
      <w:sz w:val="24"/>
      <w:szCs w:val="20"/>
      <w:lang w:eastAsia="hu-HU"/>
    </w:rPr>
  </w:style>
  <w:style w:type="character" w:customStyle="1" w:styleId="ListaszerbekezdsChar">
    <w:name w:val="Listaszerű bekezdés Char"/>
    <w:link w:val="Listaszerbekezds"/>
    <w:uiPriority w:val="99"/>
    <w:locked/>
    <w:rsid w:val="006378B5"/>
    <w:rPr>
      <w:rFonts w:ascii="Times New Roman" w:eastAsia="Times New Roman" w:hAnsi="Times New Roman" w:cs="Times New Roman"/>
      <w:sz w:val="24"/>
      <w:szCs w:val="20"/>
      <w:lang w:eastAsia="hu-HU"/>
    </w:rPr>
  </w:style>
  <w:style w:type="character" w:styleId="Lbjegyzet-hivatkozs">
    <w:name w:val="footnote reference"/>
    <w:aliases w:val="BVI fnr,Footnote symbol,Times 10 Point,Exposant 3 Point,Footnote Reference Number, Exposant 3 Point"/>
    <w:uiPriority w:val="99"/>
    <w:rsid w:val="006378B5"/>
    <w:rPr>
      <w:vertAlign w:val="superscript"/>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Char1 Char Char Char"/>
    <w:basedOn w:val="Norml"/>
    <w:link w:val="LbjegyzetszvegChar"/>
    <w:uiPriority w:val="99"/>
    <w:rsid w:val="006378B5"/>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aliases w:val="Footnote Text Char Char,Lábjegyzetszöveg Char1 Char Char,Lábjegyzetszöveg Char Char Char Char,Footnote Char Char Char Char, Char1 Char Char Char Char,Footnote Char1 Char Char, Char1 Char1 Char Char,Footnote Char Char"/>
    <w:basedOn w:val="Bekezdsalapbettpusa"/>
    <w:link w:val="Lbjegyzetszveg"/>
    <w:uiPriority w:val="99"/>
    <w:rsid w:val="006378B5"/>
    <w:rPr>
      <w:rFonts w:ascii="Times New Roman" w:eastAsia="Times New Roman" w:hAnsi="Times New Roman" w:cs="Times New Roman"/>
      <w:sz w:val="20"/>
      <w:szCs w:val="20"/>
      <w:lang w:eastAsia="hu-HU"/>
    </w:rPr>
  </w:style>
  <w:style w:type="character" w:customStyle="1" w:styleId="Lbjegyzet-karakterek">
    <w:name w:val="Lábjegyzet-karakterek"/>
    <w:rsid w:val="003618E2"/>
    <w:rPr>
      <w:vertAlign w:val="superscript"/>
    </w:rPr>
  </w:style>
  <w:style w:type="character" w:customStyle="1" w:styleId="Cmsor3Char">
    <w:name w:val="Címsor 3 Char"/>
    <w:basedOn w:val="Bekezdsalapbettpusa"/>
    <w:link w:val="Cmsor3"/>
    <w:uiPriority w:val="9"/>
    <w:semiHidden/>
    <w:rsid w:val="00541442"/>
    <w:rPr>
      <w:rFonts w:asciiTheme="majorHAnsi" w:eastAsiaTheme="majorEastAsia" w:hAnsiTheme="majorHAnsi" w:cstheme="majorBidi"/>
      <w:color w:val="1F4D78" w:themeColor="accent1" w:themeShade="7F"/>
      <w:sz w:val="24"/>
      <w:szCs w:val="24"/>
    </w:rPr>
  </w:style>
  <w:style w:type="paragraph" w:customStyle="1" w:styleId="Flietext">
    <w:name w:val="Fließtext"/>
    <w:basedOn w:val="Norml"/>
    <w:rsid w:val="00541442"/>
    <w:pPr>
      <w:overflowPunct w:val="0"/>
      <w:autoSpaceDE w:val="0"/>
      <w:autoSpaceDN w:val="0"/>
      <w:adjustRightInd w:val="0"/>
      <w:spacing w:before="120" w:after="120" w:line="240" w:lineRule="auto"/>
      <w:jc w:val="both"/>
      <w:textAlignment w:val="baseline"/>
    </w:pPr>
    <w:rPr>
      <w:rFonts w:ascii="Arial" w:eastAsia="Times New Roman" w:hAnsi="Arial" w:cs="Times New Roman"/>
      <w:kern w:val="28"/>
      <w:sz w:val="20"/>
      <w:szCs w:val="20"/>
      <w:lang w:val="en-US" w:eastAsia="de-DE"/>
    </w:rPr>
  </w:style>
  <w:style w:type="character" w:styleId="Jegyzethivatkozs">
    <w:name w:val="annotation reference"/>
    <w:basedOn w:val="Bekezdsalapbettpusa"/>
    <w:uiPriority w:val="99"/>
    <w:semiHidden/>
    <w:unhideWhenUsed/>
    <w:rsid w:val="009D47CC"/>
    <w:rPr>
      <w:sz w:val="16"/>
      <w:szCs w:val="16"/>
    </w:rPr>
  </w:style>
  <w:style w:type="paragraph" w:styleId="Jegyzetszveg">
    <w:name w:val="annotation text"/>
    <w:basedOn w:val="Norml"/>
    <w:link w:val="JegyzetszvegChar"/>
    <w:uiPriority w:val="99"/>
    <w:semiHidden/>
    <w:unhideWhenUsed/>
    <w:rsid w:val="009D47CC"/>
    <w:pPr>
      <w:spacing w:line="240" w:lineRule="auto"/>
    </w:pPr>
    <w:rPr>
      <w:sz w:val="20"/>
      <w:szCs w:val="20"/>
    </w:rPr>
  </w:style>
  <w:style w:type="character" w:customStyle="1" w:styleId="JegyzetszvegChar">
    <w:name w:val="Jegyzetszöveg Char"/>
    <w:basedOn w:val="Bekezdsalapbettpusa"/>
    <w:link w:val="Jegyzetszveg"/>
    <w:uiPriority w:val="99"/>
    <w:semiHidden/>
    <w:rsid w:val="009D47CC"/>
    <w:rPr>
      <w:rFonts w:ascii="Calibri" w:eastAsia="Calibri" w:hAnsi="Calibri" w:cs="Calibri"/>
      <w:sz w:val="20"/>
      <w:szCs w:val="20"/>
    </w:rPr>
  </w:style>
  <w:style w:type="paragraph" w:styleId="Megjegyzstrgya">
    <w:name w:val="annotation subject"/>
    <w:basedOn w:val="Jegyzetszveg"/>
    <w:next w:val="Jegyzetszveg"/>
    <w:link w:val="MegjegyzstrgyaChar"/>
    <w:uiPriority w:val="99"/>
    <w:semiHidden/>
    <w:unhideWhenUsed/>
    <w:rsid w:val="009D47CC"/>
    <w:rPr>
      <w:b/>
      <w:bCs/>
    </w:rPr>
  </w:style>
  <w:style w:type="character" w:customStyle="1" w:styleId="MegjegyzstrgyaChar">
    <w:name w:val="Megjegyzés tárgya Char"/>
    <w:basedOn w:val="JegyzetszvegChar"/>
    <w:link w:val="Megjegyzstrgya"/>
    <w:uiPriority w:val="99"/>
    <w:semiHidden/>
    <w:rsid w:val="009D47CC"/>
    <w:rPr>
      <w:rFonts w:ascii="Calibri" w:eastAsia="Calibri" w:hAnsi="Calibri" w:cs="Calibri"/>
      <w:b/>
      <w:bCs/>
      <w:sz w:val="20"/>
      <w:szCs w:val="20"/>
    </w:rPr>
  </w:style>
  <w:style w:type="paragraph" w:styleId="Buborkszveg">
    <w:name w:val="Balloon Text"/>
    <w:basedOn w:val="Norml"/>
    <w:link w:val="BuborkszvegChar"/>
    <w:uiPriority w:val="99"/>
    <w:semiHidden/>
    <w:unhideWhenUsed/>
    <w:rsid w:val="009D47C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D47C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24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urisits@juratio.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dani@juratio.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76A336-B5A0-4AF8-A78B-33154A666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8375</Words>
  <Characters>57794</Characters>
  <Application>Microsoft Office Word</Application>
  <DocSecurity>0</DocSecurity>
  <Lines>481</Lines>
  <Paragraphs>132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sdani</dc:creator>
  <cp:lastModifiedBy>sdani</cp:lastModifiedBy>
  <cp:revision>3</cp:revision>
  <dcterms:created xsi:type="dcterms:W3CDTF">2017-12-29T10:48:00Z</dcterms:created>
  <dcterms:modified xsi:type="dcterms:W3CDTF">2017-12-29T10:51:00Z</dcterms:modified>
</cp:coreProperties>
</file>