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AE" w:rsidRPr="00B102AE" w:rsidRDefault="00B102AE" w:rsidP="00B102AE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B102AE">
        <w:rPr>
          <w:rFonts w:ascii="Arial" w:hAnsi="Arial" w:cs="Arial"/>
          <w:b/>
          <w:sz w:val="40"/>
          <w:szCs w:val="40"/>
          <w:u w:val="single"/>
        </w:rPr>
        <w:t>Jogszabályok</w:t>
      </w:r>
    </w:p>
    <w:p w:rsidR="00B102AE" w:rsidRPr="00B102AE" w:rsidRDefault="00B102AE" w:rsidP="00B102AE">
      <w:pPr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1998. évi XXVIII. törvény az állatok védelméről és kíméletéről</w:t>
      </w:r>
    </w:p>
    <w:p w:rsidR="007F3CF4" w:rsidRDefault="007F3CF4" w:rsidP="007F3CF4">
      <w:pPr>
        <w:pStyle w:val="Listaszerbekezds"/>
        <w:rPr>
          <w:rFonts w:ascii="Arial" w:hAnsi="Arial" w:cs="Arial"/>
        </w:rPr>
      </w:pPr>
      <w:hyperlink r:id="rId5" w:history="1">
        <w:r w:rsidRPr="009D647D">
          <w:rPr>
            <w:rStyle w:val="Hiperhivatkozs"/>
            <w:rFonts w:ascii="Arial" w:hAnsi="Arial" w:cs="Arial"/>
          </w:rPr>
          <w:t>http://njt.hu/cgi_bin/njt_doc.cgi?docid=34584.346568</w:t>
        </w:r>
      </w:hyperlink>
    </w:p>
    <w:p w:rsidR="007F3CF4" w:rsidRPr="00B102AE" w:rsidRDefault="007F3CF4" w:rsidP="007F3CF4">
      <w:pPr>
        <w:pStyle w:val="Listaszerbekezds"/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32/1999. (III. 31.) FVM rendelet a mezőgazdasági haszonállatok tartásának állatvédelmi szabályairól</w:t>
      </w:r>
    </w:p>
    <w:p w:rsidR="007F3CF4" w:rsidRDefault="007F3CF4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hyperlink r:id="rId6" w:history="1">
        <w:r w:rsidRPr="009D647D">
          <w:rPr>
            <w:rStyle w:val="Hiperhivatkozs"/>
            <w:rFonts w:ascii="Arial" w:hAnsi="Arial" w:cs="Arial"/>
          </w:rPr>
          <w:t>http://njt.hu/cgi_bin/njt_doc.cgi?docid=40347.349412</w:t>
        </w:r>
      </w:hyperlink>
    </w:p>
    <w:p w:rsidR="007F3CF4" w:rsidRPr="007F3CF4" w:rsidRDefault="007F3CF4" w:rsidP="007F3CF4">
      <w:pPr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140/2012. (XII. 22.) VM rendelet a vágóállatok leölésének és levágásának állatvédelmi szabályairól</w:t>
      </w:r>
    </w:p>
    <w:p w:rsidR="007F3CF4" w:rsidRDefault="007F3CF4" w:rsidP="007F3CF4">
      <w:pPr>
        <w:pStyle w:val="Listaszerbekezds"/>
        <w:rPr>
          <w:rFonts w:ascii="Arial" w:hAnsi="Arial" w:cs="Arial"/>
        </w:rPr>
      </w:pPr>
      <w:hyperlink r:id="rId7" w:history="1">
        <w:r w:rsidRPr="009D647D">
          <w:rPr>
            <w:rStyle w:val="Hiperhivatkozs"/>
            <w:rFonts w:ascii="Arial" w:hAnsi="Arial" w:cs="Arial"/>
          </w:rPr>
          <w:t>http://njt.hu/cgi_bin/njt_doc.cgi?docid=157809.342513</w:t>
        </w:r>
      </w:hyperlink>
    </w:p>
    <w:p w:rsidR="007F3CF4" w:rsidRPr="007F3CF4" w:rsidRDefault="007F3CF4" w:rsidP="007F3CF4">
      <w:pPr>
        <w:rPr>
          <w:rFonts w:ascii="Arial" w:hAnsi="Arial" w:cs="Arial"/>
        </w:rPr>
      </w:pPr>
    </w:p>
    <w:p w:rsidR="00B102AE" w:rsidRPr="00CA5BAD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CA5BAD">
        <w:rPr>
          <w:rFonts w:ascii="Arial" w:hAnsi="Arial" w:cs="Arial"/>
        </w:rPr>
        <w:t>Az állatok szállítás közbeni védelméről szóló 1/2005 EK rendelet</w:t>
      </w:r>
    </w:p>
    <w:p w:rsidR="00CA5BAD" w:rsidRDefault="00CA5BAD" w:rsidP="00CA5BAD">
      <w:pPr>
        <w:pStyle w:val="Listaszerbekezds"/>
        <w:rPr>
          <w:rFonts w:ascii="Arial" w:hAnsi="Arial" w:cs="Arial"/>
          <w:color w:val="FF0000"/>
        </w:rPr>
      </w:pPr>
      <w:hyperlink r:id="rId8" w:history="1">
        <w:r w:rsidRPr="009D647D">
          <w:rPr>
            <w:rStyle w:val="Hiperhivatkozs"/>
            <w:rFonts w:ascii="Arial" w:hAnsi="Arial" w:cs="Arial"/>
          </w:rPr>
          <w:t>http://eur-lex.europa.eu/legal-content/HU/TXT/HTML/?uri=CELEX:32005R0001&amp;rid=1</w:t>
        </w:r>
      </w:hyperlink>
    </w:p>
    <w:p w:rsidR="007F3CF4" w:rsidRPr="00CA5BAD" w:rsidRDefault="007F3CF4" w:rsidP="00CA5BAD">
      <w:pPr>
        <w:rPr>
          <w:rFonts w:ascii="Arial" w:hAnsi="Arial" w:cs="Arial"/>
        </w:rPr>
      </w:pPr>
    </w:p>
    <w:p w:rsidR="00B102AE" w:rsidRPr="00CA5BAD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CA5BAD">
        <w:rPr>
          <w:rFonts w:ascii="Arial" w:hAnsi="Arial" w:cs="Arial"/>
        </w:rPr>
        <w:t>Az állatok leölésük során való védelméről szóló 1099/2009 EK rendelet</w:t>
      </w:r>
    </w:p>
    <w:p w:rsidR="00CA5BAD" w:rsidRDefault="00CA5BAD" w:rsidP="00CA5BAD">
      <w:pPr>
        <w:pStyle w:val="Listaszerbekezds"/>
        <w:rPr>
          <w:rFonts w:ascii="Arial" w:hAnsi="Arial" w:cs="Arial"/>
          <w:color w:val="FF0000"/>
        </w:rPr>
      </w:pPr>
      <w:hyperlink r:id="rId9" w:history="1">
        <w:r w:rsidRPr="009D647D">
          <w:rPr>
            <w:rStyle w:val="Hiperhivatkozs"/>
            <w:rFonts w:ascii="Arial" w:hAnsi="Arial" w:cs="Arial"/>
          </w:rPr>
          <w:t>http://eur-lex.europa.eu/legal-content/HU/TXT/HTML/?uri=CELEX:32009R1099&amp;rid=1</w:t>
        </w:r>
      </w:hyperlink>
    </w:p>
    <w:p w:rsidR="007F3CF4" w:rsidRPr="007F3CF4" w:rsidRDefault="007F3CF4" w:rsidP="007F3CF4">
      <w:pPr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83/2015. (XII. 16.) FM rendelet a sertések jelöléséről, valamint Egységes Nyilvántartási és Azonosítási Rendszeréről</w:t>
      </w:r>
    </w:p>
    <w:p w:rsidR="007F3CF4" w:rsidRDefault="007F3CF4" w:rsidP="007F3CF4">
      <w:pPr>
        <w:pStyle w:val="Listaszerbekezds"/>
        <w:rPr>
          <w:rFonts w:ascii="Arial" w:hAnsi="Arial" w:cs="Arial"/>
        </w:rPr>
      </w:pPr>
      <w:hyperlink r:id="rId10" w:history="1">
        <w:r w:rsidRPr="009D647D">
          <w:rPr>
            <w:rStyle w:val="Hiperhivatkozs"/>
            <w:rFonts w:ascii="Arial" w:hAnsi="Arial" w:cs="Arial"/>
          </w:rPr>
          <w:t>http://njt.hu/cgi_bin/njt_doc.cgi?docid=192969.342532</w:t>
        </w:r>
      </w:hyperlink>
    </w:p>
    <w:p w:rsidR="007F3CF4" w:rsidRPr="00B102AE" w:rsidRDefault="007F3CF4" w:rsidP="007F3CF4">
      <w:pPr>
        <w:pStyle w:val="Listaszerbekezds"/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119/2007.(X.18.) FVM rendelet a tartási helyek, a tenyészetek és az ezekkel kapcsolatos egyes adatok országos nyilvántartási rendszeréről</w:t>
      </w:r>
    </w:p>
    <w:p w:rsidR="007F3CF4" w:rsidRDefault="007F3CF4" w:rsidP="007F3CF4">
      <w:pPr>
        <w:pStyle w:val="Listaszerbekezds"/>
        <w:rPr>
          <w:rFonts w:ascii="Arial" w:hAnsi="Arial" w:cs="Arial"/>
        </w:rPr>
      </w:pPr>
      <w:hyperlink r:id="rId11" w:history="1">
        <w:r w:rsidRPr="009D647D">
          <w:rPr>
            <w:rStyle w:val="Hiperhivatkozs"/>
            <w:rFonts w:ascii="Arial" w:hAnsi="Arial" w:cs="Arial"/>
          </w:rPr>
          <w:t>http://njt.hu/cgi_bin/njt_doc.cgi?docid=111368.343136</w:t>
        </w:r>
      </w:hyperlink>
    </w:p>
    <w:p w:rsidR="007F3CF4" w:rsidRPr="00B102AE" w:rsidRDefault="007F3CF4" w:rsidP="007F3CF4">
      <w:pPr>
        <w:pStyle w:val="Listaszerbekezds"/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41/1997. (V. 28.) FM rendelete az Állategészségügyi Szabályzat kiadásáról</w:t>
      </w:r>
    </w:p>
    <w:p w:rsidR="007F3CF4" w:rsidRDefault="007F3CF4" w:rsidP="007F3CF4">
      <w:pPr>
        <w:pStyle w:val="Listaszerbekezds"/>
        <w:rPr>
          <w:rFonts w:ascii="Arial" w:hAnsi="Arial" w:cs="Arial"/>
        </w:rPr>
      </w:pPr>
      <w:hyperlink r:id="rId12" w:history="1">
        <w:r w:rsidRPr="009D647D">
          <w:rPr>
            <w:rStyle w:val="Hiperhivatkozs"/>
            <w:rFonts w:ascii="Arial" w:hAnsi="Arial" w:cs="Arial"/>
          </w:rPr>
          <w:t>http://njt.hu/cgi_bin/njt_doc.cgi?docid=29866.342575</w:t>
        </w:r>
      </w:hyperlink>
    </w:p>
    <w:p w:rsidR="007F3CF4" w:rsidRPr="00B102AE" w:rsidRDefault="007F3CF4" w:rsidP="007F3CF4">
      <w:pPr>
        <w:pStyle w:val="Listaszerbekezds"/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87/2012. (VIII. 27.) VM rendelet az élő állatok belföldi szállításának állat-egészségügyi szabályairól</w:t>
      </w:r>
    </w:p>
    <w:p w:rsidR="007F3CF4" w:rsidRDefault="007F3CF4" w:rsidP="007F3CF4">
      <w:pPr>
        <w:pStyle w:val="Listaszerbekezds"/>
        <w:rPr>
          <w:rFonts w:ascii="Arial" w:hAnsi="Arial" w:cs="Arial"/>
        </w:rPr>
      </w:pPr>
      <w:hyperlink r:id="rId13" w:history="1">
        <w:r w:rsidRPr="009D647D">
          <w:rPr>
            <w:rStyle w:val="Hiperhivatkozs"/>
            <w:rFonts w:ascii="Arial" w:hAnsi="Arial" w:cs="Arial"/>
          </w:rPr>
          <w:t>http://njt.hu/cgi_bin/njt_doc.cgi?docid=154042.342511</w:t>
        </w:r>
      </w:hyperlink>
    </w:p>
    <w:p w:rsidR="007F3CF4" w:rsidRPr="00B102AE" w:rsidRDefault="007F3CF4" w:rsidP="007F3CF4">
      <w:pPr>
        <w:pStyle w:val="Listaszerbekezds"/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21/1996. (VII. 9.) FM rendelet a marhalevél kiváltásáról és kezeléséről</w:t>
      </w:r>
    </w:p>
    <w:p w:rsidR="007F3CF4" w:rsidRDefault="008B6B28" w:rsidP="007F3CF4">
      <w:pPr>
        <w:pStyle w:val="Listaszerbekezds"/>
        <w:rPr>
          <w:rFonts w:ascii="Arial" w:hAnsi="Arial" w:cs="Arial"/>
        </w:rPr>
      </w:pPr>
      <w:hyperlink r:id="rId14" w:history="1">
        <w:r w:rsidRPr="009D647D">
          <w:rPr>
            <w:rStyle w:val="Hiperhivatkozs"/>
            <w:rFonts w:ascii="Arial" w:hAnsi="Arial" w:cs="Arial"/>
          </w:rPr>
          <w:t>http://njt.hu/cgi_bin/njt_doc.cgi?docid=26398.239692</w:t>
        </w:r>
      </w:hyperlink>
    </w:p>
    <w:p w:rsidR="008B6B28" w:rsidRPr="00B102AE" w:rsidRDefault="008B6B28" w:rsidP="007F3CF4">
      <w:pPr>
        <w:pStyle w:val="Listaszerbekezds"/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106/2005. (XI. 14.) FVM rendelet harmadik országból származó élő patás állatok behozatalának és átszállításának szabályairól</w:t>
      </w:r>
    </w:p>
    <w:p w:rsidR="008B6B28" w:rsidRDefault="008B6B28" w:rsidP="008B6B28">
      <w:pPr>
        <w:pStyle w:val="Listaszerbekezds"/>
        <w:rPr>
          <w:rFonts w:ascii="Arial" w:hAnsi="Arial" w:cs="Arial"/>
        </w:rPr>
      </w:pPr>
      <w:hyperlink r:id="rId15" w:history="1">
        <w:r w:rsidRPr="009D647D">
          <w:rPr>
            <w:rStyle w:val="Hiperhivatkozs"/>
            <w:rFonts w:ascii="Arial" w:hAnsi="Arial" w:cs="Arial"/>
          </w:rPr>
          <w:t>http://njt.hu/cgi_bin/njt_doc.cgi?docid=95177.343107</w:t>
        </w:r>
      </w:hyperlink>
    </w:p>
    <w:p w:rsidR="008B6B28" w:rsidRPr="00B102AE" w:rsidRDefault="008B6B28" w:rsidP="008B6B28">
      <w:pPr>
        <w:pStyle w:val="Listaszerbekezds"/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55/2004. (IV. 24.) FVM rendelet a harmadik országokból az Európai Unió területére behozni kívánt állatok állat-egészségügyi ellenőrzésének szabályairól</w:t>
      </w:r>
    </w:p>
    <w:p w:rsidR="008B6B28" w:rsidRDefault="008B6B28" w:rsidP="008B6B28">
      <w:pPr>
        <w:pStyle w:val="Listaszerbekezds"/>
        <w:rPr>
          <w:rFonts w:ascii="Arial" w:hAnsi="Arial" w:cs="Arial"/>
        </w:rPr>
      </w:pPr>
      <w:hyperlink r:id="rId16" w:history="1">
        <w:r w:rsidRPr="009D647D">
          <w:rPr>
            <w:rStyle w:val="Hiperhivatkozs"/>
            <w:rFonts w:ascii="Arial" w:hAnsi="Arial" w:cs="Arial"/>
          </w:rPr>
          <w:t>http://njt.hu/cgi_bin/njt_doc.cgi?docid=84653.343099</w:t>
        </w:r>
      </w:hyperlink>
    </w:p>
    <w:p w:rsidR="008B6B28" w:rsidRPr="00B102AE" w:rsidRDefault="008B6B28" w:rsidP="008B6B28">
      <w:pPr>
        <w:pStyle w:val="Listaszerbekezds"/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61/2002. (VIII. 1.) FVM rendelet az egyes állatok szaporításának, a szaporítóanyag felhasználásának, valamint behozatalának és kivitelének állategészségügyi feltételeiről</w:t>
      </w:r>
    </w:p>
    <w:p w:rsidR="008B6B28" w:rsidRDefault="008B6B28" w:rsidP="008B6B28">
      <w:pPr>
        <w:pStyle w:val="Listaszerbekezds"/>
        <w:rPr>
          <w:rFonts w:ascii="Arial" w:hAnsi="Arial" w:cs="Arial"/>
        </w:rPr>
      </w:pPr>
      <w:hyperlink r:id="rId17" w:history="1">
        <w:r w:rsidRPr="009D647D">
          <w:rPr>
            <w:rStyle w:val="Hiperhivatkozs"/>
            <w:rFonts w:ascii="Arial" w:hAnsi="Arial" w:cs="Arial"/>
          </w:rPr>
          <w:t>http://njt.hu/cgi_bin/njt_doc.cgi?docid=65695.342633</w:t>
        </w:r>
      </w:hyperlink>
    </w:p>
    <w:p w:rsidR="008B6B28" w:rsidRPr="00B102AE" w:rsidRDefault="008B6B28" w:rsidP="008B6B28">
      <w:pPr>
        <w:pStyle w:val="Listaszerbekezds"/>
        <w:rPr>
          <w:rFonts w:ascii="Arial" w:hAnsi="Arial" w:cs="Arial"/>
        </w:rPr>
      </w:pPr>
    </w:p>
    <w:p w:rsidR="001B552D" w:rsidRPr="001B552D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1B552D">
        <w:rPr>
          <w:rFonts w:ascii="Arial" w:hAnsi="Arial" w:cs="Arial"/>
        </w:rPr>
        <w:t>Az Európai Parlament és a Tanács 1069/2009/EK rendelete (2009. október 21.) a nem emberi fogyasztásra szánt állati melléktermékekre és a belőlük származó termékekre vonatkozó egészségügyi szabályok megállapításáról és az 1774/2002/EK rendelet hatályon kívül helyezéséről (állati melléktermékekre vonatkozó rendelet)</w:t>
      </w:r>
    </w:p>
    <w:p w:rsidR="001B552D" w:rsidRDefault="001B552D" w:rsidP="001B552D">
      <w:pPr>
        <w:pStyle w:val="Listaszerbekezds"/>
        <w:rPr>
          <w:rFonts w:ascii="Arial" w:hAnsi="Arial" w:cs="Arial"/>
          <w:color w:val="FF0000"/>
        </w:rPr>
      </w:pPr>
      <w:hyperlink r:id="rId18" w:history="1">
        <w:r w:rsidRPr="009D647D">
          <w:rPr>
            <w:rStyle w:val="Hiperhivatkozs"/>
            <w:rFonts w:ascii="Arial" w:hAnsi="Arial" w:cs="Arial"/>
          </w:rPr>
          <w:t>http://eur-lex.europa.eu/legal-content/HU/TXT/HTML/?uri=CELEX:32009R1069&amp;rid=1</w:t>
        </w:r>
      </w:hyperlink>
    </w:p>
    <w:p w:rsidR="008B6B28" w:rsidRPr="001B552D" w:rsidRDefault="00B102AE" w:rsidP="001B552D">
      <w:pPr>
        <w:pStyle w:val="Listaszerbekezds"/>
        <w:rPr>
          <w:rFonts w:ascii="Arial" w:hAnsi="Arial" w:cs="Arial"/>
          <w:color w:val="FF0000"/>
        </w:rPr>
      </w:pPr>
      <w:r w:rsidRPr="008B6B28">
        <w:rPr>
          <w:rFonts w:ascii="Arial" w:hAnsi="Arial" w:cs="Arial"/>
          <w:color w:val="FF0000"/>
        </w:rPr>
        <w:t xml:space="preserve"> </w:t>
      </w: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45/2012. (V. 8.) VM rendelet a nem emberi fogyasztásra szánt állati eredetű melléktermékekre vonatkozó állategészségügyi szabályok megállapításáról</w:t>
      </w:r>
    </w:p>
    <w:p w:rsidR="008B6B28" w:rsidRDefault="008B6B28" w:rsidP="008B6B28">
      <w:pPr>
        <w:pStyle w:val="Listaszerbekezds"/>
        <w:rPr>
          <w:rFonts w:ascii="Arial" w:hAnsi="Arial" w:cs="Arial"/>
        </w:rPr>
      </w:pPr>
      <w:hyperlink r:id="rId19" w:history="1">
        <w:r w:rsidRPr="009D647D">
          <w:rPr>
            <w:rStyle w:val="Hiperhivatkozs"/>
            <w:rFonts w:ascii="Arial" w:hAnsi="Arial" w:cs="Arial"/>
          </w:rPr>
          <w:t>http://njt.hu/cgi_bin/njt_doc.cgi?docid=148555.343045</w:t>
        </w:r>
      </w:hyperlink>
    </w:p>
    <w:p w:rsidR="008B6B28" w:rsidRPr="008B6B28" w:rsidRDefault="008B6B28" w:rsidP="008B6B28">
      <w:pPr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44/2003. (IV. 26.) FVM rendelet a Magyar Takarmánykódex kötelező előírásairól</w:t>
      </w:r>
    </w:p>
    <w:p w:rsidR="008B6B28" w:rsidRDefault="008B6B28" w:rsidP="008B6B28">
      <w:pPr>
        <w:pStyle w:val="Listaszerbekezds"/>
        <w:rPr>
          <w:rFonts w:ascii="Arial" w:hAnsi="Arial" w:cs="Arial"/>
        </w:rPr>
      </w:pPr>
      <w:hyperlink r:id="rId20" w:history="1">
        <w:r w:rsidRPr="009D647D">
          <w:rPr>
            <w:rStyle w:val="Hiperhivatkozs"/>
            <w:rFonts w:ascii="Arial" w:hAnsi="Arial" w:cs="Arial"/>
          </w:rPr>
          <w:t>http://njt.hu/cgi_bin/njt_doc.cgi?docid=74944.295017</w:t>
        </w:r>
      </w:hyperlink>
    </w:p>
    <w:p w:rsidR="008B6B28" w:rsidRPr="00B102AE" w:rsidRDefault="008B6B28" w:rsidP="008B6B28">
      <w:pPr>
        <w:pStyle w:val="Listaszerbekezds"/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65/2012. (VII. 4.) VM rendelet a takarmányok előállításának, forgalomba hozatalának és felhasználásának egyes szabályairól</w:t>
      </w:r>
    </w:p>
    <w:p w:rsidR="008B6B28" w:rsidRDefault="008B6B28" w:rsidP="008B6B28">
      <w:pPr>
        <w:pStyle w:val="Listaszerbekezds"/>
        <w:rPr>
          <w:rFonts w:ascii="Arial" w:hAnsi="Arial" w:cs="Arial"/>
        </w:rPr>
      </w:pPr>
      <w:hyperlink r:id="rId21" w:history="1">
        <w:r w:rsidRPr="009D647D">
          <w:rPr>
            <w:rStyle w:val="Hiperhivatkozs"/>
            <w:rFonts w:ascii="Arial" w:hAnsi="Arial" w:cs="Arial"/>
          </w:rPr>
          <w:t>http://njt.hu/cgi_bin/njt_doc.cgi?docid=151201.343119</w:t>
        </w:r>
      </w:hyperlink>
    </w:p>
    <w:p w:rsidR="008B6B28" w:rsidRPr="00B102AE" w:rsidRDefault="008B6B28" w:rsidP="008B6B28">
      <w:pPr>
        <w:pStyle w:val="Listaszerbekezds"/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128/2009. (X. 6.) FVM rendelet az állatgyógyászati termékekről</w:t>
      </w:r>
    </w:p>
    <w:p w:rsidR="008B6B28" w:rsidRDefault="008B6B28" w:rsidP="008B6B28">
      <w:pPr>
        <w:pStyle w:val="Listaszerbekezds"/>
        <w:rPr>
          <w:rFonts w:ascii="Arial" w:hAnsi="Arial" w:cs="Arial"/>
        </w:rPr>
      </w:pPr>
      <w:hyperlink r:id="rId22" w:history="1">
        <w:r w:rsidRPr="009D647D">
          <w:rPr>
            <w:rStyle w:val="Hiperhivatkozs"/>
            <w:rFonts w:ascii="Arial" w:hAnsi="Arial" w:cs="Arial"/>
          </w:rPr>
          <w:t>http://njt.hu/cgi_bin/njt_doc.cgi?docid=125994.342507</w:t>
        </w:r>
      </w:hyperlink>
    </w:p>
    <w:p w:rsidR="008B6B28" w:rsidRPr="00B102AE" w:rsidRDefault="008B6B28" w:rsidP="008B6B28">
      <w:pPr>
        <w:pStyle w:val="Listaszerbekezds"/>
        <w:rPr>
          <w:rFonts w:ascii="Arial" w:hAnsi="Arial" w:cs="Arial"/>
        </w:rPr>
      </w:pPr>
    </w:p>
    <w:p w:rsidR="00B102AE" w:rsidRPr="001E6D2C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1E6D2C">
        <w:rPr>
          <w:rFonts w:ascii="Arial" w:hAnsi="Arial" w:cs="Arial"/>
        </w:rPr>
        <w:t>1996. évi LIII. törvény a természet védelméről</w:t>
      </w:r>
    </w:p>
    <w:p w:rsidR="001E6D2C" w:rsidRDefault="001E6D2C" w:rsidP="001E6D2C">
      <w:pPr>
        <w:pStyle w:val="Listaszerbekezds"/>
        <w:rPr>
          <w:rFonts w:ascii="Arial" w:hAnsi="Arial" w:cs="Arial"/>
          <w:color w:val="FF0000"/>
        </w:rPr>
      </w:pPr>
      <w:hyperlink r:id="rId23" w:history="1">
        <w:r w:rsidRPr="009D647D">
          <w:rPr>
            <w:rStyle w:val="Hiperhivatkozs"/>
            <w:rFonts w:ascii="Arial" w:hAnsi="Arial" w:cs="Arial"/>
          </w:rPr>
          <w:t>http://njt.hu/cgi_bin/njt_doc.cgi?docid=26858.338429</w:t>
        </w:r>
      </w:hyperlink>
    </w:p>
    <w:p w:rsidR="008B6B28" w:rsidRPr="00B102AE" w:rsidRDefault="008B6B28" w:rsidP="008B6B28">
      <w:pPr>
        <w:pStyle w:val="Listaszerbekezds"/>
        <w:rPr>
          <w:rFonts w:ascii="Arial" w:hAnsi="Arial" w:cs="Arial"/>
        </w:rPr>
      </w:pPr>
    </w:p>
    <w:p w:rsidR="00AC539C" w:rsidRDefault="00B102AE" w:rsidP="00AC539C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113/2008. (VIII. 30.) FVM rendelet az állatbetegségek bejelentésének rendjéről</w:t>
      </w:r>
    </w:p>
    <w:p w:rsidR="00AC539C" w:rsidRDefault="00AC539C" w:rsidP="00AC539C">
      <w:pPr>
        <w:pStyle w:val="Listaszerbekezds"/>
        <w:rPr>
          <w:rFonts w:ascii="Arial" w:hAnsi="Arial" w:cs="Arial"/>
        </w:rPr>
      </w:pPr>
      <w:hyperlink r:id="rId24" w:history="1">
        <w:r w:rsidRPr="009D647D">
          <w:rPr>
            <w:rStyle w:val="Hiperhivatkozs"/>
            <w:rFonts w:ascii="Arial" w:hAnsi="Arial" w:cs="Arial"/>
          </w:rPr>
          <w:t>http://njt.hu/cgi_bin/njt_doc.cgi?docid=118910.342497</w:t>
        </w:r>
      </w:hyperlink>
    </w:p>
    <w:p w:rsidR="00AC539C" w:rsidRPr="00AC539C" w:rsidRDefault="00AC539C" w:rsidP="00AC539C">
      <w:pPr>
        <w:pStyle w:val="Listaszerbekezds"/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75/2002. (VIII. 16.) FVM rendelet a klasszikus sertéspestis elleni védekezésről</w:t>
      </w:r>
    </w:p>
    <w:p w:rsidR="00AC539C" w:rsidRDefault="00AC539C" w:rsidP="00AC539C">
      <w:pPr>
        <w:pStyle w:val="Listaszerbekezds"/>
        <w:rPr>
          <w:rFonts w:ascii="Arial" w:hAnsi="Arial" w:cs="Arial"/>
        </w:rPr>
      </w:pPr>
      <w:hyperlink r:id="rId25" w:history="1">
        <w:r w:rsidRPr="009D647D">
          <w:rPr>
            <w:rStyle w:val="Hiperhivatkozs"/>
            <w:rFonts w:ascii="Arial" w:hAnsi="Arial" w:cs="Arial"/>
          </w:rPr>
          <w:t>http://njt.hu/cgi_bin/njt_doc.cgi?docid=65903.342490</w:t>
        </w:r>
      </w:hyperlink>
    </w:p>
    <w:p w:rsidR="00AC539C" w:rsidRPr="00B102AE" w:rsidRDefault="00AC539C" w:rsidP="00AC539C">
      <w:pPr>
        <w:pStyle w:val="Listaszerbekezds"/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98/2003. (VIII. 22.) FVM rendelet az afrikai sertéspestis elleni védekezésről</w:t>
      </w:r>
    </w:p>
    <w:p w:rsidR="00AC539C" w:rsidRDefault="00AC539C" w:rsidP="00AC539C">
      <w:pPr>
        <w:pStyle w:val="Listaszerbekezds"/>
        <w:rPr>
          <w:rFonts w:ascii="Arial" w:hAnsi="Arial" w:cs="Arial"/>
        </w:rPr>
      </w:pPr>
      <w:hyperlink r:id="rId26" w:history="1">
        <w:r w:rsidRPr="009D647D">
          <w:rPr>
            <w:rStyle w:val="Hiperhivatkozs"/>
            <w:rFonts w:ascii="Arial" w:hAnsi="Arial" w:cs="Arial"/>
          </w:rPr>
          <w:t>http://njt.hu/cgi_bin/njt_doc.cgi?docid=75911.342640</w:t>
        </w:r>
      </w:hyperlink>
    </w:p>
    <w:p w:rsidR="00AC539C" w:rsidRPr="00B102AE" w:rsidRDefault="00AC539C" w:rsidP="00AC539C">
      <w:pPr>
        <w:pStyle w:val="Listaszerbekezds"/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23/2005. évi (III. 23.) FVM rendelet a ragadós száj- és körömfájás elleni védekezésről</w:t>
      </w:r>
    </w:p>
    <w:p w:rsidR="00AC539C" w:rsidRDefault="00AC539C" w:rsidP="00AC539C">
      <w:pPr>
        <w:pStyle w:val="Listaszerbekezds"/>
        <w:rPr>
          <w:rFonts w:ascii="Arial" w:hAnsi="Arial" w:cs="Arial"/>
        </w:rPr>
      </w:pPr>
      <w:hyperlink r:id="rId27" w:history="1">
        <w:r w:rsidRPr="009D647D">
          <w:rPr>
            <w:rStyle w:val="Hiperhivatkozs"/>
            <w:rFonts w:ascii="Arial" w:hAnsi="Arial" w:cs="Arial"/>
          </w:rPr>
          <w:t>http://njt.hu/cgi_bin/njt_doc.cgi?docid=93554.343105</w:t>
        </w:r>
      </w:hyperlink>
    </w:p>
    <w:p w:rsidR="00AC539C" w:rsidRPr="00B102AE" w:rsidRDefault="00AC539C" w:rsidP="00AC539C">
      <w:pPr>
        <w:pStyle w:val="Listaszerbekezds"/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14/2003. (II. 14.) FVM rendelet a sertések hólyagos betegsége elleni védekezés szabályairól</w:t>
      </w:r>
    </w:p>
    <w:p w:rsidR="00AC539C" w:rsidRDefault="00AC539C" w:rsidP="00AC539C">
      <w:pPr>
        <w:pStyle w:val="Listaszerbekezds"/>
        <w:rPr>
          <w:rFonts w:ascii="Arial" w:hAnsi="Arial" w:cs="Arial"/>
        </w:rPr>
      </w:pPr>
      <w:hyperlink r:id="rId28" w:history="1">
        <w:r w:rsidRPr="009D647D">
          <w:rPr>
            <w:rStyle w:val="Hiperhivatkozs"/>
            <w:rFonts w:ascii="Arial" w:hAnsi="Arial" w:cs="Arial"/>
          </w:rPr>
          <w:t>http://njt.hu/cgi_bin/njt_doc.cgi?docid=74046.343021</w:t>
        </w:r>
      </w:hyperlink>
    </w:p>
    <w:p w:rsidR="00AC539C" w:rsidRPr="00B102AE" w:rsidRDefault="00AC539C" w:rsidP="00AC539C">
      <w:pPr>
        <w:pStyle w:val="Listaszerbekezds"/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 xml:space="preserve">12/2008. (II. 14.) FVM rendelet az egyes </w:t>
      </w:r>
      <w:proofErr w:type="spellStart"/>
      <w:r w:rsidRPr="00B102AE">
        <w:rPr>
          <w:rFonts w:ascii="Arial" w:hAnsi="Arial" w:cs="Arial"/>
        </w:rPr>
        <w:t>Brucella</w:t>
      </w:r>
      <w:proofErr w:type="spellEnd"/>
      <w:r w:rsidRPr="00B102AE">
        <w:rPr>
          <w:rFonts w:ascii="Arial" w:hAnsi="Arial" w:cs="Arial"/>
        </w:rPr>
        <w:t xml:space="preserve"> fajok elleni védekezés részletes szabályairól</w:t>
      </w:r>
    </w:p>
    <w:p w:rsidR="00AC539C" w:rsidRDefault="00AC539C" w:rsidP="00AC539C">
      <w:pPr>
        <w:pStyle w:val="Listaszerbekezds"/>
        <w:rPr>
          <w:rFonts w:ascii="Arial" w:hAnsi="Arial" w:cs="Arial"/>
        </w:rPr>
      </w:pPr>
      <w:hyperlink r:id="rId29" w:history="1">
        <w:r w:rsidRPr="009D647D">
          <w:rPr>
            <w:rStyle w:val="Hiperhivatkozs"/>
            <w:rFonts w:ascii="Arial" w:hAnsi="Arial" w:cs="Arial"/>
          </w:rPr>
          <w:t>http://njt.hu/cgi_bin/njt_doc.cgi?docid=116821.343115</w:t>
        </w:r>
      </w:hyperlink>
    </w:p>
    <w:p w:rsidR="00AC539C" w:rsidRPr="00B102AE" w:rsidRDefault="00AC539C" w:rsidP="00AC539C">
      <w:pPr>
        <w:pStyle w:val="Listaszerbekezds"/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 xml:space="preserve">30/2009. (III. 27.) FVM rendelet a sertésállományok </w:t>
      </w:r>
      <w:proofErr w:type="spellStart"/>
      <w:r w:rsidRPr="00B102AE">
        <w:rPr>
          <w:rFonts w:ascii="Arial" w:hAnsi="Arial" w:cs="Arial"/>
        </w:rPr>
        <w:t>Aujeszky-betegségtől</w:t>
      </w:r>
      <w:proofErr w:type="spellEnd"/>
      <w:r w:rsidRPr="00B102AE">
        <w:rPr>
          <w:rFonts w:ascii="Arial" w:hAnsi="Arial" w:cs="Arial"/>
        </w:rPr>
        <w:t xml:space="preserve"> való mentesítésének szabályairól és a mentesség fenntartásáról </w:t>
      </w:r>
    </w:p>
    <w:p w:rsidR="00AC539C" w:rsidRDefault="00AC539C" w:rsidP="00AC539C">
      <w:pPr>
        <w:pStyle w:val="Listaszerbekezds"/>
        <w:rPr>
          <w:rFonts w:ascii="Arial" w:hAnsi="Arial" w:cs="Arial"/>
        </w:rPr>
      </w:pPr>
      <w:hyperlink r:id="rId30" w:history="1">
        <w:r w:rsidRPr="009D647D">
          <w:rPr>
            <w:rStyle w:val="Hiperhivatkozs"/>
            <w:rFonts w:ascii="Arial" w:hAnsi="Arial" w:cs="Arial"/>
          </w:rPr>
          <w:t>http://njt.hu/cgi_bin/njt_doc.cgi?docid=124421.342500</w:t>
        </w:r>
      </w:hyperlink>
    </w:p>
    <w:p w:rsidR="00AC539C" w:rsidRPr="00B102AE" w:rsidRDefault="00AC539C" w:rsidP="00AC539C">
      <w:pPr>
        <w:pStyle w:val="Listaszerbekezds"/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3/2014. (I. 16.) VM rendelet a sertésállományoknak a sertés reprodukciós zavarokkal és légzőszervi tünetekkel járó szindrómájától való mentesítéséről</w:t>
      </w:r>
    </w:p>
    <w:p w:rsidR="00AC539C" w:rsidRDefault="00AC539C" w:rsidP="00AC539C">
      <w:pPr>
        <w:pStyle w:val="Listaszerbekezds"/>
        <w:rPr>
          <w:rFonts w:ascii="Arial" w:hAnsi="Arial" w:cs="Arial"/>
        </w:rPr>
      </w:pPr>
      <w:hyperlink r:id="rId31" w:history="1">
        <w:r w:rsidRPr="009D647D">
          <w:rPr>
            <w:rStyle w:val="Hiperhivatkozs"/>
            <w:rFonts w:ascii="Arial" w:hAnsi="Arial" w:cs="Arial"/>
          </w:rPr>
          <w:t>http://njt.hu/cgi_bin/njt_doc.cgi?docid=166269.326847</w:t>
        </w:r>
      </w:hyperlink>
    </w:p>
    <w:p w:rsidR="00AC539C" w:rsidRPr="00B102AE" w:rsidRDefault="00AC539C" w:rsidP="00AC539C">
      <w:pPr>
        <w:pStyle w:val="Listaszerbekezds"/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 xml:space="preserve">81/2002. (IX. 4.) FVM rendelet a </w:t>
      </w:r>
      <w:proofErr w:type="spellStart"/>
      <w:r w:rsidRPr="00B102AE">
        <w:rPr>
          <w:rFonts w:ascii="Arial" w:hAnsi="Arial" w:cs="Arial"/>
        </w:rPr>
        <w:t>zoonózisok</w:t>
      </w:r>
      <w:proofErr w:type="spellEnd"/>
      <w:r w:rsidRPr="00B102AE">
        <w:rPr>
          <w:rFonts w:ascii="Arial" w:hAnsi="Arial" w:cs="Arial"/>
        </w:rPr>
        <w:t xml:space="preserve"> elleni védekezés állat-egészségügyi feladatairól</w:t>
      </w:r>
    </w:p>
    <w:p w:rsidR="00AC539C" w:rsidRDefault="00AC539C" w:rsidP="00AC539C">
      <w:pPr>
        <w:pStyle w:val="Listaszerbekezds"/>
        <w:rPr>
          <w:rFonts w:ascii="Arial" w:hAnsi="Arial" w:cs="Arial"/>
        </w:rPr>
      </w:pPr>
      <w:hyperlink r:id="rId32" w:history="1">
        <w:r w:rsidRPr="009D647D">
          <w:rPr>
            <w:rStyle w:val="Hiperhivatkozs"/>
            <w:rFonts w:ascii="Arial" w:hAnsi="Arial" w:cs="Arial"/>
          </w:rPr>
          <w:t>http://njt.hu/cgi_bin/njt_doc.cgi?docid=65989.342635</w:t>
        </w:r>
      </w:hyperlink>
    </w:p>
    <w:p w:rsidR="00AC539C" w:rsidRPr="00B102AE" w:rsidRDefault="00AC539C" w:rsidP="00AC539C">
      <w:pPr>
        <w:pStyle w:val="Listaszerbekezds"/>
        <w:rPr>
          <w:rFonts w:ascii="Arial" w:hAnsi="Arial" w:cs="Arial"/>
        </w:rPr>
      </w:pPr>
    </w:p>
    <w:p w:rsidR="00B102AE" w:rsidRPr="001E6D2C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1E6D2C">
        <w:rPr>
          <w:rFonts w:ascii="Arial" w:hAnsi="Arial" w:cs="Arial"/>
        </w:rPr>
        <w:t xml:space="preserve">A Bizottság (EU) 2015/1375 végrehajtási rendelete (2015. augusztus 10.) a húsban előforduló </w:t>
      </w:r>
      <w:proofErr w:type="spellStart"/>
      <w:r w:rsidRPr="001E6D2C">
        <w:rPr>
          <w:rFonts w:ascii="Arial" w:hAnsi="Arial" w:cs="Arial"/>
        </w:rPr>
        <w:t>Trichinella</w:t>
      </w:r>
      <w:proofErr w:type="spellEnd"/>
      <w:r w:rsidRPr="001E6D2C">
        <w:rPr>
          <w:rFonts w:ascii="Arial" w:hAnsi="Arial" w:cs="Arial"/>
        </w:rPr>
        <w:t xml:space="preserve"> hatósági vizsgálatára vonatkozó különös szabályok megállapításáról </w:t>
      </w:r>
    </w:p>
    <w:p w:rsidR="001E6D2C" w:rsidRDefault="001E6D2C" w:rsidP="001E6D2C">
      <w:pPr>
        <w:pStyle w:val="Listaszerbekezds"/>
        <w:rPr>
          <w:rFonts w:ascii="Arial" w:hAnsi="Arial" w:cs="Arial"/>
          <w:color w:val="FF0000"/>
        </w:rPr>
      </w:pPr>
      <w:hyperlink r:id="rId33" w:history="1">
        <w:r w:rsidRPr="009D647D">
          <w:rPr>
            <w:rStyle w:val="Hiperhivatkozs"/>
            <w:rFonts w:ascii="Arial" w:hAnsi="Arial" w:cs="Arial"/>
          </w:rPr>
          <w:t>http://eur-lex.europa.eu/legal-content/HU/TXT/HTML/?uri=CELEX:32015R1375&amp;rid=1</w:t>
        </w:r>
      </w:hyperlink>
    </w:p>
    <w:p w:rsidR="00AC539C" w:rsidRPr="001E6D2C" w:rsidRDefault="00AC539C" w:rsidP="001E6D2C">
      <w:pPr>
        <w:rPr>
          <w:rFonts w:ascii="Arial" w:hAnsi="Arial" w:cs="Arial"/>
        </w:rPr>
      </w:pPr>
    </w:p>
    <w:p w:rsidR="00AC539C" w:rsidRDefault="00B102AE" w:rsidP="00AC539C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65/2002. (VIII. 9.) FVM rendelet a gümőkór elleni védekezésről</w:t>
      </w:r>
    </w:p>
    <w:p w:rsidR="00AC539C" w:rsidRDefault="00AC539C" w:rsidP="00AC539C">
      <w:pPr>
        <w:pStyle w:val="Listaszerbekezds"/>
        <w:rPr>
          <w:rFonts w:ascii="Arial" w:hAnsi="Arial" w:cs="Arial"/>
        </w:rPr>
      </w:pPr>
      <w:hyperlink r:id="rId34" w:history="1">
        <w:r w:rsidRPr="009D647D">
          <w:rPr>
            <w:rStyle w:val="Hiperhivatkozs"/>
            <w:rFonts w:ascii="Arial" w:hAnsi="Arial" w:cs="Arial"/>
          </w:rPr>
          <w:t>http://njt.hu/cgi_bin/njt_doc.cgi?docid=65767.342634</w:t>
        </w:r>
      </w:hyperlink>
    </w:p>
    <w:p w:rsidR="00AC539C" w:rsidRPr="00AC539C" w:rsidRDefault="00AC539C" w:rsidP="00AC539C">
      <w:pPr>
        <w:pStyle w:val="Listaszerbekezds"/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148/2007. (XII. 8.) FVM rendelet az egyes állatbetegségek megelőzésével, illetve leküzdésével kapcsolatos támogatások igénylésének és kifizetésének rendjéről</w:t>
      </w:r>
    </w:p>
    <w:p w:rsidR="00AC539C" w:rsidRDefault="00AC539C" w:rsidP="00AC539C">
      <w:pPr>
        <w:pStyle w:val="Listaszerbekezds"/>
        <w:rPr>
          <w:rFonts w:ascii="Arial" w:hAnsi="Arial" w:cs="Arial"/>
        </w:rPr>
      </w:pPr>
      <w:hyperlink r:id="rId35" w:history="1">
        <w:r w:rsidRPr="009D647D">
          <w:rPr>
            <w:rStyle w:val="Hiperhivatkozs"/>
            <w:rFonts w:ascii="Arial" w:hAnsi="Arial" w:cs="Arial"/>
          </w:rPr>
          <w:t>http://njt.hu/cgi_bin/njt_doc.cgi?docid=111732.348724</w:t>
        </w:r>
      </w:hyperlink>
    </w:p>
    <w:p w:rsidR="00AC539C" w:rsidRPr="00B102AE" w:rsidRDefault="00AC539C" w:rsidP="00AC539C">
      <w:pPr>
        <w:pStyle w:val="Listaszerbekezds"/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74/2013. (VIII. 30.) VM rendelet az egyes állat-járványügyi intézkedésekről és az azokkal összefüggő állami kártalanításról</w:t>
      </w:r>
    </w:p>
    <w:p w:rsidR="00AC539C" w:rsidRDefault="00AC539C" w:rsidP="00AC539C">
      <w:pPr>
        <w:pStyle w:val="Listaszerbekezds"/>
        <w:rPr>
          <w:rFonts w:ascii="Arial" w:hAnsi="Arial" w:cs="Arial"/>
        </w:rPr>
      </w:pPr>
      <w:hyperlink r:id="rId36" w:history="1">
        <w:r w:rsidRPr="009D647D">
          <w:rPr>
            <w:rStyle w:val="Hiperhivatkozs"/>
            <w:rFonts w:ascii="Arial" w:hAnsi="Arial" w:cs="Arial"/>
          </w:rPr>
          <w:t>http://njt.hu/cgi_bin/njt_doc.cgi?docid=162769.326845</w:t>
        </w:r>
      </w:hyperlink>
    </w:p>
    <w:p w:rsidR="00AC539C" w:rsidRPr="00B102AE" w:rsidRDefault="00AC539C" w:rsidP="00AC539C">
      <w:pPr>
        <w:pStyle w:val="Listaszerbekezds"/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140/2007. (XI.28.) FVM rendelet a sertés ágazatban igénybe vehető állatjóléti támogatások feltételeiről</w:t>
      </w:r>
    </w:p>
    <w:p w:rsidR="00AC539C" w:rsidRDefault="00A13CED" w:rsidP="00AC539C">
      <w:pPr>
        <w:pStyle w:val="Listaszerbekezds"/>
        <w:rPr>
          <w:rFonts w:ascii="Arial" w:hAnsi="Arial" w:cs="Arial"/>
        </w:rPr>
      </w:pPr>
      <w:hyperlink r:id="rId37" w:history="1">
        <w:r w:rsidRPr="009D647D">
          <w:rPr>
            <w:rStyle w:val="Hiperhivatkozs"/>
            <w:rFonts w:ascii="Arial" w:hAnsi="Arial" w:cs="Arial"/>
          </w:rPr>
          <w:t>http://njt.hu/cgi_bin/njt_doc.cgi?docid=111633.335315</w:t>
        </w:r>
      </w:hyperlink>
    </w:p>
    <w:p w:rsidR="00A13CED" w:rsidRDefault="00A13CED" w:rsidP="00AC539C">
      <w:pPr>
        <w:pStyle w:val="Listaszerbekezds"/>
        <w:rPr>
          <w:rFonts w:ascii="Arial" w:hAnsi="Arial" w:cs="Arial"/>
        </w:rPr>
      </w:pPr>
    </w:p>
    <w:p w:rsidR="00A13CED" w:rsidRDefault="00A13CED" w:rsidP="00AC539C">
      <w:pPr>
        <w:pStyle w:val="Listaszerbekezds"/>
        <w:rPr>
          <w:rFonts w:ascii="Arial" w:hAnsi="Arial" w:cs="Arial"/>
        </w:rPr>
      </w:pPr>
    </w:p>
    <w:p w:rsidR="00A13CED" w:rsidRPr="00B102AE" w:rsidRDefault="00A13CED" w:rsidP="00AC539C">
      <w:pPr>
        <w:pStyle w:val="Listaszerbekezds"/>
        <w:rPr>
          <w:rFonts w:ascii="Arial" w:hAnsi="Arial" w:cs="Arial"/>
        </w:rPr>
      </w:pPr>
    </w:p>
    <w:p w:rsidR="00B102AE" w:rsidRPr="001E6D2C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1E6D2C">
        <w:rPr>
          <w:rFonts w:ascii="Arial" w:hAnsi="Arial" w:cs="Arial"/>
        </w:rPr>
        <w:t>A Tanács 834/2007/EK rendelete az ökológiai termelésről és az ökológiai termékek címkézéséről és a 2092/91/EGK rendelet hatályon kívül helyezéséről</w:t>
      </w:r>
    </w:p>
    <w:p w:rsidR="001E6D2C" w:rsidRDefault="001E6D2C" w:rsidP="001E6D2C">
      <w:pPr>
        <w:pStyle w:val="Listaszerbekezds"/>
        <w:rPr>
          <w:rFonts w:ascii="Arial" w:hAnsi="Arial" w:cs="Arial"/>
          <w:color w:val="FF0000"/>
        </w:rPr>
      </w:pPr>
      <w:hyperlink r:id="rId38" w:history="1">
        <w:r w:rsidRPr="009D647D">
          <w:rPr>
            <w:rStyle w:val="Hiperhivatkozs"/>
            <w:rFonts w:ascii="Arial" w:hAnsi="Arial" w:cs="Arial"/>
          </w:rPr>
          <w:t>http://eur-lex.europa.eu/legal-content/HU/TXT/HTML/?uri=CELEX:32007R0834&amp;qid=1518073583644&amp;from=HU</w:t>
        </w:r>
      </w:hyperlink>
    </w:p>
    <w:p w:rsidR="00323F84" w:rsidRPr="001E6D2C" w:rsidRDefault="00323F84" w:rsidP="001E6D2C">
      <w:pPr>
        <w:rPr>
          <w:rFonts w:ascii="Arial" w:hAnsi="Arial" w:cs="Arial"/>
        </w:rPr>
      </w:pPr>
    </w:p>
    <w:p w:rsidR="00323F84" w:rsidRPr="00D035A1" w:rsidRDefault="00B102AE" w:rsidP="00323F84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D035A1">
        <w:rPr>
          <w:rFonts w:ascii="Arial" w:hAnsi="Arial" w:cs="Arial"/>
        </w:rPr>
        <w:t>A Bizottság 889/2008/EK rendelete az ökológiai termelés, a címkézés és az ellenőrzés tekintetében az ökológiai termelésről és az ökológiai termékek címkézéséről szóló 834/2007/EK rendelet részletes végrehajtási szabályainak megállapításáról</w:t>
      </w:r>
    </w:p>
    <w:p w:rsidR="001E6D2C" w:rsidRDefault="00D035A1" w:rsidP="001E6D2C">
      <w:pPr>
        <w:pStyle w:val="Listaszerbekezds"/>
        <w:rPr>
          <w:rFonts w:ascii="Arial" w:hAnsi="Arial" w:cs="Arial"/>
          <w:color w:val="FF0000"/>
        </w:rPr>
      </w:pPr>
      <w:hyperlink r:id="rId39" w:history="1">
        <w:r w:rsidRPr="009D647D">
          <w:rPr>
            <w:rStyle w:val="Hiperhivatkozs"/>
            <w:rFonts w:ascii="Arial" w:hAnsi="Arial" w:cs="Arial"/>
          </w:rPr>
          <w:t>http://eur-lex.europa.eu/legal-content/HU/TXT/HTML/?uri=CELEX:32008R0889&amp;rid=1</w:t>
        </w:r>
      </w:hyperlink>
    </w:p>
    <w:p w:rsidR="00323F84" w:rsidRPr="00D035A1" w:rsidRDefault="00323F84" w:rsidP="00D035A1">
      <w:pPr>
        <w:rPr>
          <w:rFonts w:ascii="Arial" w:hAnsi="Arial" w:cs="Arial"/>
        </w:rPr>
      </w:pPr>
    </w:p>
    <w:p w:rsidR="00B102AE" w:rsidRDefault="00B102AE" w:rsidP="00B102A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B102AE">
        <w:rPr>
          <w:rFonts w:ascii="Arial" w:hAnsi="Arial" w:cs="Arial"/>
        </w:rPr>
        <w:t>34/2013. (V. 14.) VM rendelet a mezőgazdasági termékek és élelmiszerek ökológiai gazdálkodási követelmények szerinti tanúsításáról, előállításáról, forgalmazásáról, jelöléséről és ellenőrzésének eljárásrendjéről</w:t>
      </w:r>
    </w:p>
    <w:p w:rsidR="00323F84" w:rsidRDefault="00323F84" w:rsidP="00323F84">
      <w:pPr>
        <w:pStyle w:val="Listaszerbekezds"/>
        <w:rPr>
          <w:rFonts w:ascii="Arial" w:hAnsi="Arial" w:cs="Arial"/>
        </w:rPr>
      </w:pPr>
      <w:hyperlink r:id="rId40" w:history="1">
        <w:r w:rsidRPr="009D647D">
          <w:rPr>
            <w:rStyle w:val="Hiperhivatkozs"/>
            <w:rFonts w:ascii="Arial" w:hAnsi="Arial" w:cs="Arial"/>
          </w:rPr>
          <w:t>http://njt.hu/cgi_bin/njt_doc.cgi?docid=160476.342516</w:t>
        </w:r>
      </w:hyperlink>
    </w:p>
    <w:p w:rsidR="00323F84" w:rsidRPr="00B102AE" w:rsidRDefault="00323F84" w:rsidP="00323F84">
      <w:pPr>
        <w:pStyle w:val="Listaszerbekezds"/>
        <w:rPr>
          <w:rFonts w:ascii="Arial" w:hAnsi="Arial" w:cs="Arial"/>
        </w:rPr>
      </w:pPr>
    </w:p>
    <w:p w:rsidR="00B102AE" w:rsidRPr="00B102AE" w:rsidRDefault="00B102AE" w:rsidP="00B102AE">
      <w:pPr>
        <w:rPr>
          <w:rFonts w:ascii="Arial" w:hAnsi="Arial" w:cs="Arial"/>
        </w:rPr>
      </w:pPr>
    </w:p>
    <w:p w:rsidR="00B102AE" w:rsidRPr="00B102AE" w:rsidRDefault="00B102AE" w:rsidP="00B102AE">
      <w:pPr>
        <w:rPr>
          <w:rFonts w:ascii="Arial" w:hAnsi="Arial" w:cs="Arial"/>
        </w:rPr>
      </w:pPr>
    </w:p>
    <w:p w:rsidR="00B102AE" w:rsidRPr="00B102AE" w:rsidRDefault="00B102AE" w:rsidP="00B102AE">
      <w:pPr>
        <w:rPr>
          <w:rFonts w:ascii="Arial" w:hAnsi="Arial" w:cs="Arial"/>
        </w:rPr>
      </w:pPr>
    </w:p>
    <w:p w:rsidR="00083585" w:rsidRPr="00B102AE" w:rsidRDefault="00083585">
      <w:pPr>
        <w:rPr>
          <w:rFonts w:ascii="Arial" w:hAnsi="Arial" w:cs="Arial"/>
        </w:rPr>
      </w:pPr>
    </w:p>
    <w:sectPr w:rsidR="00083585" w:rsidRPr="00B102AE" w:rsidSect="00B102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32B49"/>
    <w:multiLevelType w:val="hybridMultilevel"/>
    <w:tmpl w:val="757A4C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02AE"/>
    <w:rsid w:val="00083585"/>
    <w:rsid w:val="001B552D"/>
    <w:rsid w:val="001E6D2C"/>
    <w:rsid w:val="00323F84"/>
    <w:rsid w:val="007F3CF4"/>
    <w:rsid w:val="008B6B28"/>
    <w:rsid w:val="00A13CED"/>
    <w:rsid w:val="00AC539C"/>
    <w:rsid w:val="00B102AE"/>
    <w:rsid w:val="00CA5BAD"/>
    <w:rsid w:val="00D0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02AE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102A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102A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HU/TXT/HTML/?uri=CELEX:32005R0001&amp;rid=1" TargetMode="External"/><Relationship Id="rId13" Type="http://schemas.openxmlformats.org/officeDocument/2006/relationships/hyperlink" Target="http://njt.hu/cgi_bin/njt_doc.cgi?docid=154042.342511" TargetMode="External"/><Relationship Id="rId18" Type="http://schemas.openxmlformats.org/officeDocument/2006/relationships/hyperlink" Target="http://eur-lex.europa.eu/legal-content/HU/TXT/HTML/?uri=CELEX:32009R1069&amp;rid=1" TargetMode="External"/><Relationship Id="rId26" Type="http://schemas.openxmlformats.org/officeDocument/2006/relationships/hyperlink" Target="http://njt.hu/cgi_bin/njt_doc.cgi?docid=75911.342640" TargetMode="External"/><Relationship Id="rId39" Type="http://schemas.openxmlformats.org/officeDocument/2006/relationships/hyperlink" Target="http://eur-lex.europa.eu/legal-content/HU/TXT/HTML/?uri=CELEX:32008R0889&amp;rid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jt.hu/cgi_bin/njt_doc.cgi?docid=151201.343119" TargetMode="External"/><Relationship Id="rId34" Type="http://schemas.openxmlformats.org/officeDocument/2006/relationships/hyperlink" Target="http://njt.hu/cgi_bin/njt_doc.cgi?docid=65767.34263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njt.hu/cgi_bin/njt_doc.cgi?docid=157809.342513" TargetMode="External"/><Relationship Id="rId12" Type="http://schemas.openxmlformats.org/officeDocument/2006/relationships/hyperlink" Target="http://njt.hu/cgi_bin/njt_doc.cgi?docid=29866.342575" TargetMode="External"/><Relationship Id="rId17" Type="http://schemas.openxmlformats.org/officeDocument/2006/relationships/hyperlink" Target="http://njt.hu/cgi_bin/njt_doc.cgi?docid=65695.342633" TargetMode="External"/><Relationship Id="rId25" Type="http://schemas.openxmlformats.org/officeDocument/2006/relationships/hyperlink" Target="http://njt.hu/cgi_bin/njt_doc.cgi?docid=65903.342490" TargetMode="External"/><Relationship Id="rId33" Type="http://schemas.openxmlformats.org/officeDocument/2006/relationships/hyperlink" Target="http://eur-lex.europa.eu/legal-content/HU/TXT/HTML/?uri=CELEX:32015R1375&amp;rid=1" TargetMode="External"/><Relationship Id="rId38" Type="http://schemas.openxmlformats.org/officeDocument/2006/relationships/hyperlink" Target="http://eur-lex.europa.eu/legal-content/HU/TXT/HTML/?uri=CELEX:32007R0834&amp;qid=1518073583644&amp;from=HU" TargetMode="External"/><Relationship Id="rId2" Type="http://schemas.openxmlformats.org/officeDocument/2006/relationships/styles" Target="styles.xml"/><Relationship Id="rId16" Type="http://schemas.openxmlformats.org/officeDocument/2006/relationships/hyperlink" Target="http://njt.hu/cgi_bin/njt_doc.cgi?docid=84653.343099" TargetMode="External"/><Relationship Id="rId20" Type="http://schemas.openxmlformats.org/officeDocument/2006/relationships/hyperlink" Target="http://njt.hu/cgi_bin/njt_doc.cgi?docid=74944.295017" TargetMode="External"/><Relationship Id="rId29" Type="http://schemas.openxmlformats.org/officeDocument/2006/relationships/hyperlink" Target="http://njt.hu/cgi_bin/njt_doc.cgi?docid=116821.343115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njt.hu/cgi_bin/njt_doc.cgi?docid=40347.349412" TargetMode="External"/><Relationship Id="rId11" Type="http://schemas.openxmlformats.org/officeDocument/2006/relationships/hyperlink" Target="http://njt.hu/cgi_bin/njt_doc.cgi?docid=111368.343136" TargetMode="External"/><Relationship Id="rId24" Type="http://schemas.openxmlformats.org/officeDocument/2006/relationships/hyperlink" Target="http://njt.hu/cgi_bin/njt_doc.cgi?docid=118910.342497" TargetMode="External"/><Relationship Id="rId32" Type="http://schemas.openxmlformats.org/officeDocument/2006/relationships/hyperlink" Target="http://njt.hu/cgi_bin/njt_doc.cgi?docid=65989.342635" TargetMode="External"/><Relationship Id="rId37" Type="http://schemas.openxmlformats.org/officeDocument/2006/relationships/hyperlink" Target="http://njt.hu/cgi_bin/njt_doc.cgi?docid=111633.335315" TargetMode="External"/><Relationship Id="rId40" Type="http://schemas.openxmlformats.org/officeDocument/2006/relationships/hyperlink" Target="http://njt.hu/cgi_bin/njt_doc.cgi?docid=160476.342516" TargetMode="External"/><Relationship Id="rId5" Type="http://schemas.openxmlformats.org/officeDocument/2006/relationships/hyperlink" Target="http://njt.hu/cgi_bin/njt_doc.cgi?docid=34584.346568" TargetMode="External"/><Relationship Id="rId15" Type="http://schemas.openxmlformats.org/officeDocument/2006/relationships/hyperlink" Target="http://njt.hu/cgi_bin/njt_doc.cgi?docid=95177.343107" TargetMode="External"/><Relationship Id="rId23" Type="http://schemas.openxmlformats.org/officeDocument/2006/relationships/hyperlink" Target="http://njt.hu/cgi_bin/njt_doc.cgi?docid=26858.338429" TargetMode="External"/><Relationship Id="rId28" Type="http://schemas.openxmlformats.org/officeDocument/2006/relationships/hyperlink" Target="http://njt.hu/cgi_bin/njt_doc.cgi?docid=74046.343021" TargetMode="External"/><Relationship Id="rId36" Type="http://schemas.openxmlformats.org/officeDocument/2006/relationships/hyperlink" Target="http://njt.hu/cgi_bin/njt_doc.cgi?docid=162769.326845" TargetMode="External"/><Relationship Id="rId10" Type="http://schemas.openxmlformats.org/officeDocument/2006/relationships/hyperlink" Target="http://njt.hu/cgi_bin/njt_doc.cgi?docid=192969.342532" TargetMode="External"/><Relationship Id="rId19" Type="http://schemas.openxmlformats.org/officeDocument/2006/relationships/hyperlink" Target="http://njt.hu/cgi_bin/njt_doc.cgi?docid=148555.343045" TargetMode="External"/><Relationship Id="rId31" Type="http://schemas.openxmlformats.org/officeDocument/2006/relationships/hyperlink" Target="http://njt.hu/cgi_bin/njt_doc.cgi?docid=166269.3268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HU/TXT/HTML/?uri=CELEX:32009R1099&amp;rid=1" TargetMode="External"/><Relationship Id="rId14" Type="http://schemas.openxmlformats.org/officeDocument/2006/relationships/hyperlink" Target="http://njt.hu/cgi_bin/njt_doc.cgi?docid=26398.239692" TargetMode="External"/><Relationship Id="rId22" Type="http://schemas.openxmlformats.org/officeDocument/2006/relationships/hyperlink" Target="http://njt.hu/cgi_bin/njt_doc.cgi?docid=125994.342507" TargetMode="External"/><Relationship Id="rId27" Type="http://schemas.openxmlformats.org/officeDocument/2006/relationships/hyperlink" Target="http://njt.hu/cgi_bin/njt_doc.cgi?docid=93554.343105" TargetMode="External"/><Relationship Id="rId30" Type="http://schemas.openxmlformats.org/officeDocument/2006/relationships/hyperlink" Target="http://njt.hu/cgi_bin/njt_doc.cgi?docid=124421.342500" TargetMode="External"/><Relationship Id="rId35" Type="http://schemas.openxmlformats.org/officeDocument/2006/relationships/hyperlink" Target="http://njt.hu/cgi_bin/njt_doc.cgi?docid=111732.34872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1147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nagyvio</dc:creator>
  <cp:lastModifiedBy>nagyvio</cp:lastModifiedBy>
  <cp:revision>8</cp:revision>
  <dcterms:created xsi:type="dcterms:W3CDTF">2018-02-08T06:40:00Z</dcterms:created>
  <dcterms:modified xsi:type="dcterms:W3CDTF">2018-02-08T07:09:00Z</dcterms:modified>
</cp:coreProperties>
</file>