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E2" w:rsidRDefault="00CD4AE2" w:rsidP="00CD4AE2">
      <w:pPr>
        <w:jc w:val="center"/>
        <w:rPr>
          <w:rFonts w:ascii="Times New Roman" w:hAnsi="Times New Roman"/>
          <w:b/>
          <w:sz w:val="32"/>
          <w:szCs w:val="32"/>
        </w:rPr>
      </w:pPr>
    </w:p>
    <w:p w:rsidR="0092386C" w:rsidRDefault="005811A6" w:rsidP="0092386C">
      <w:pPr>
        <w:spacing w:after="0" w:line="240" w:lineRule="auto"/>
        <w:jc w:val="center"/>
        <w:rPr>
          <w:rFonts w:ascii="Times New Roman" w:hAnsi="Times New Roman"/>
          <w:b/>
          <w:bCs/>
          <w:color w:val="000000"/>
          <w:sz w:val="24"/>
          <w:szCs w:val="24"/>
          <w:lang w:eastAsia="hu-HU"/>
        </w:rPr>
      </w:pPr>
      <w:r w:rsidRPr="005811A6">
        <w:rPr>
          <w:rFonts w:ascii="Times New Roman" w:hAnsi="Times New Roman"/>
          <w:b/>
          <w:bCs/>
          <w:color w:val="000000"/>
          <w:sz w:val="32"/>
          <w:szCs w:val="32"/>
          <w:lang w:eastAsia="hu-HU"/>
        </w:rPr>
        <w:t>Internetes próbavásárlás során bukott le az engedély nélkül állatgyógyászati termékeket forgalmazó magánszemély</w:t>
      </w:r>
      <w:r w:rsidR="0092386C" w:rsidRPr="00305D41">
        <w:rPr>
          <w:rFonts w:ascii="Times New Roman" w:hAnsi="Times New Roman"/>
          <w:b/>
          <w:bCs/>
          <w:color w:val="000000"/>
          <w:sz w:val="32"/>
          <w:szCs w:val="32"/>
          <w:lang w:eastAsia="hu-HU"/>
        </w:rPr>
        <w:br/>
      </w:r>
      <w:r w:rsidR="0092386C" w:rsidRPr="00305D41">
        <w:rPr>
          <w:rFonts w:ascii="Times New Roman" w:hAnsi="Times New Roman"/>
          <w:b/>
          <w:bCs/>
          <w:color w:val="000000"/>
          <w:sz w:val="24"/>
          <w:szCs w:val="24"/>
          <w:lang w:eastAsia="hu-HU"/>
        </w:rPr>
        <w:br/>
      </w:r>
    </w:p>
    <w:p w:rsidR="0092386C" w:rsidRPr="00305D41" w:rsidRDefault="005811A6" w:rsidP="0092386C">
      <w:pPr>
        <w:spacing w:after="0" w:line="280" w:lineRule="atLeast"/>
        <w:jc w:val="both"/>
        <w:rPr>
          <w:rFonts w:ascii="Times New Roman" w:hAnsi="Times New Roman"/>
          <w:b/>
          <w:bCs/>
          <w:color w:val="000000"/>
          <w:sz w:val="24"/>
          <w:szCs w:val="24"/>
          <w:lang w:eastAsia="hu-HU"/>
        </w:rPr>
      </w:pPr>
      <w:r w:rsidRPr="005811A6">
        <w:rPr>
          <w:rFonts w:ascii="Times New Roman" w:hAnsi="Times New Roman"/>
          <w:b/>
          <w:bCs/>
          <w:color w:val="000000"/>
          <w:sz w:val="24"/>
          <w:szCs w:val="24"/>
          <w:lang w:eastAsia="hu-HU"/>
        </w:rPr>
        <w:t>Internetes apróhirdetésekben állatgyógyászati terméket árusítók körében tartottak próbavásárlást a Nemzeti Élelmiszerlánc-biztonsági Hivatal (Nébih) szakemberei december elején. Az akció során a hatóság összesen mintegy 200 ezer forint értékű állatgyógyászati készítménnyel kapcsolatban intézkedett</w:t>
      </w:r>
      <w:r>
        <w:rPr>
          <w:rFonts w:ascii="Times New Roman" w:hAnsi="Times New Roman"/>
          <w:b/>
          <w:bCs/>
          <w:color w:val="000000"/>
          <w:sz w:val="24"/>
          <w:szCs w:val="24"/>
          <w:lang w:eastAsia="hu-HU"/>
        </w:rPr>
        <w:t xml:space="preserve"> Szabolcs-Szatmár-Bereg megyében</w:t>
      </w:r>
      <w:r w:rsidRPr="005811A6">
        <w:rPr>
          <w:rFonts w:ascii="Times New Roman" w:hAnsi="Times New Roman"/>
          <w:b/>
          <w:bCs/>
          <w:color w:val="000000"/>
          <w:sz w:val="24"/>
          <w:szCs w:val="24"/>
          <w:lang w:eastAsia="hu-HU"/>
        </w:rPr>
        <w:t>, mert a termékek forgalmazásához szükséges engedélyekkel és végzettséggel az ügyfél nem rendelkezett.</w:t>
      </w:r>
    </w:p>
    <w:p w:rsidR="0092386C" w:rsidRDefault="0092386C" w:rsidP="0092386C">
      <w:pPr>
        <w:spacing w:after="0" w:line="280" w:lineRule="atLeast"/>
        <w:jc w:val="both"/>
        <w:rPr>
          <w:rFonts w:ascii="Times Roman" w:hAnsi="Times Roman"/>
          <w:sz w:val="24"/>
          <w:szCs w:val="24"/>
        </w:rPr>
      </w:pPr>
    </w:p>
    <w:p w:rsidR="001773D7" w:rsidRPr="001773D7" w:rsidRDefault="005811A6" w:rsidP="00B656FB">
      <w:pPr>
        <w:spacing w:after="0" w:line="280" w:lineRule="atLeast"/>
        <w:jc w:val="both"/>
        <w:rPr>
          <w:rFonts w:ascii="Times Roman" w:hAnsi="Times Roman" w:cs="Times Roman"/>
          <w:sz w:val="24"/>
          <w:szCs w:val="24"/>
        </w:rPr>
      </w:pPr>
      <w:r>
        <w:rPr>
          <w:rFonts w:ascii="Times Roman" w:hAnsi="Times Roman"/>
          <w:sz w:val="24"/>
          <w:szCs w:val="24"/>
        </w:rPr>
        <w:t>Lovak</w:t>
      </w:r>
      <w:r w:rsidR="00B656FB">
        <w:rPr>
          <w:rFonts w:ascii="Times Roman" w:hAnsi="Times Roman"/>
          <w:sz w:val="24"/>
          <w:szCs w:val="24"/>
        </w:rPr>
        <w:t xml:space="preserve">, sertések és </w:t>
      </w:r>
      <w:r w:rsidRPr="005811A6">
        <w:rPr>
          <w:rFonts w:ascii="Times Roman" w:hAnsi="Times Roman"/>
          <w:sz w:val="24"/>
          <w:szCs w:val="24"/>
        </w:rPr>
        <w:t>baromfi</w:t>
      </w:r>
      <w:r>
        <w:rPr>
          <w:rFonts w:ascii="Times Roman" w:hAnsi="Times Roman"/>
          <w:sz w:val="24"/>
          <w:szCs w:val="24"/>
        </w:rPr>
        <w:t>k kezelésére szolgáló készítményeket</w:t>
      </w:r>
      <w:r w:rsidRPr="005811A6">
        <w:rPr>
          <w:rFonts w:ascii="Times Roman" w:hAnsi="Times Roman"/>
          <w:sz w:val="24"/>
          <w:szCs w:val="24"/>
        </w:rPr>
        <w:t>,</w:t>
      </w:r>
      <w:r>
        <w:rPr>
          <w:rFonts w:ascii="Times Roman" w:hAnsi="Times Roman"/>
          <w:sz w:val="24"/>
          <w:szCs w:val="24"/>
        </w:rPr>
        <w:t xml:space="preserve"> de</w:t>
      </w:r>
      <w:r w:rsidRPr="005811A6">
        <w:rPr>
          <w:rFonts w:ascii="Times Roman" w:hAnsi="Times Roman"/>
          <w:sz w:val="24"/>
          <w:szCs w:val="24"/>
        </w:rPr>
        <w:t xml:space="preserve"> </w:t>
      </w:r>
      <w:r>
        <w:rPr>
          <w:rFonts w:ascii="Times Roman" w:hAnsi="Times Roman"/>
          <w:sz w:val="24"/>
          <w:szCs w:val="24"/>
        </w:rPr>
        <w:t>veszettség elleni vakcinát is árusított többek között a neten</w:t>
      </w:r>
      <w:r w:rsidR="00B656FB">
        <w:rPr>
          <w:rFonts w:ascii="Times Roman" w:hAnsi="Times Roman"/>
          <w:sz w:val="24"/>
          <w:szCs w:val="24"/>
        </w:rPr>
        <w:t xml:space="preserve"> az a magánszemély, akit </w:t>
      </w:r>
      <w:r w:rsidR="00B656FB" w:rsidRPr="005811A6">
        <w:rPr>
          <w:rFonts w:ascii="Times Roman" w:hAnsi="Times Roman"/>
          <w:sz w:val="24"/>
          <w:szCs w:val="24"/>
        </w:rPr>
        <w:t>– a Nemzeti Adó- és Vámhivatal munkatársainak biztosítása mellet</w:t>
      </w:r>
      <w:r w:rsidR="00B656FB">
        <w:rPr>
          <w:rFonts w:ascii="Times Roman" w:hAnsi="Times Roman"/>
          <w:sz w:val="24"/>
          <w:szCs w:val="24"/>
        </w:rPr>
        <w:t>t – próbavásárlás során lepleztek</w:t>
      </w:r>
      <w:r w:rsidR="00B656FB" w:rsidRPr="005811A6">
        <w:rPr>
          <w:rFonts w:ascii="Times Roman" w:hAnsi="Times Roman"/>
          <w:sz w:val="24"/>
          <w:szCs w:val="24"/>
        </w:rPr>
        <w:t xml:space="preserve"> le az élelmiszerlánc-biztonsági hatóság</w:t>
      </w:r>
      <w:r w:rsidR="00B656FB">
        <w:rPr>
          <w:rFonts w:ascii="Times Roman" w:hAnsi="Times Roman"/>
          <w:sz w:val="24"/>
          <w:szCs w:val="24"/>
        </w:rPr>
        <w:t xml:space="preserve"> szakemberei</w:t>
      </w:r>
      <w:r w:rsidR="00B656FB" w:rsidRPr="005811A6">
        <w:rPr>
          <w:rFonts w:ascii="Times Roman" w:hAnsi="Times Roman"/>
          <w:sz w:val="24"/>
          <w:szCs w:val="24"/>
        </w:rPr>
        <w:t>.</w:t>
      </w:r>
      <w:r w:rsidR="00B656FB">
        <w:rPr>
          <w:rFonts w:ascii="Times Roman" w:hAnsi="Times Roman"/>
          <w:sz w:val="24"/>
          <w:szCs w:val="24"/>
        </w:rPr>
        <w:t xml:space="preserve"> Az </w:t>
      </w:r>
      <w:r w:rsidRPr="005811A6">
        <w:rPr>
          <w:rFonts w:ascii="Times Roman" w:hAnsi="Times Roman"/>
          <w:sz w:val="24"/>
          <w:szCs w:val="24"/>
        </w:rPr>
        <w:t>engedély nélkül forgalmazott állatgyógyászati készítmények összértéke</w:t>
      </w:r>
      <w:r w:rsidR="00B656FB">
        <w:rPr>
          <w:rFonts w:ascii="Times Roman" w:hAnsi="Times Roman"/>
          <w:sz w:val="24"/>
          <w:szCs w:val="24"/>
        </w:rPr>
        <w:t xml:space="preserve"> elérte a 200 ezer forintot.</w:t>
      </w:r>
    </w:p>
    <w:p w:rsidR="001773D7" w:rsidRPr="001773D7" w:rsidRDefault="001773D7" w:rsidP="001773D7">
      <w:pPr>
        <w:spacing w:after="0" w:line="280" w:lineRule="atLeast"/>
        <w:jc w:val="both"/>
        <w:rPr>
          <w:rFonts w:ascii="Times Roman" w:hAnsi="Times Roman"/>
          <w:sz w:val="24"/>
          <w:szCs w:val="24"/>
        </w:rPr>
      </w:pPr>
    </w:p>
    <w:p w:rsidR="001773D7" w:rsidRPr="001773D7" w:rsidRDefault="005811A6" w:rsidP="001773D7">
      <w:pPr>
        <w:spacing w:after="0" w:line="280" w:lineRule="atLeast"/>
        <w:jc w:val="both"/>
        <w:rPr>
          <w:rFonts w:ascii="Times Roman" w:hAnsi="Times Roman" w:cs="Times Roman"/>
          <w:sz w:val="24"/>
          <w:szCs w:val="24"/>
        </w:rPr>
      </w:pPr>
      <w:r w:rsidRPr="005811A6">
        <w:rPr>
          <w:rFonts w:ascii="Times Roman" w:hAnsi="Times Roman"/>
          <w:sz w:val="24"/>
          <w:szCs w:val="24"/>
        </w:rPr>
        <w:t xml:space="preserve">Szabolcs-Szatmár-Bereg megyében engedélyhez és végzettséghez kötött állatgyógyászati készítmények tiltott árusítása miatt indított hatósági eljárást a Nébih. Az érintett készítményeket forgalmazni kizárólag a területileg illetékes </w:t>
      </w:r>
      <w:proofErr w:type="gramStart"/>
      <w:r w:rsidRPr="005811A6">
        <w:rPr>
          <w:rFonts w:ascii="Times Roman" w:hAnsi="Times Roman"/>
          <w:sz w:val="24"/>
          <w:szCs w:val="24"/>
        </w:rPr>
        <w:t>élelmiszer-ellen</w:t>
      </w:r>
      <w:r w:rsidRPr="005811A6">
        <w:rPr>
          <w:rFonts w:ascii="Times New Roman" w:hAnsi="Times New Roman"/>
          <w:sz w:val="24"/>
          <w:szCs w:val="24"/>
        </w:rPr>
        <w:t>ő</w:t>
      </w:r>
      <w:r w:rsidRPr="005811A6">
        <w:rPr>
          <w:rFonts w:ascii="Times Roman" w:hAnsi="Times Roman" w:cs="Times Roman"/>
          <w:sz w:val="24"/>
          <w:szCs w:val="24"/>
        </w:rPr>
        <w:t>rz</w:t>
      </w:r>
      <w:r w:rsidRPr="005811A6">
        <w:rPr>
          <w:rFonts w:ascii="Times New Roman" w:hAnsi="Times New Roman"/>
          <w:sz w:val="24"/>
          <w:szCs w:val="24"/>
        </w:rPr>
        <w:t>ő</w:t>
      </w:r>
      <w:r w:rsidRPr="005811A6">
        <w:rPr>
          <w:rFonts w:ascii="Times Roman" w:hAnsi="Times Roman" w:cs="Times Roman"/>
          <w:sz w:val="24"/>
          <w:szCs w:val="24"/>
        </w:rPr>
        <w:t xml:space="preserve"> hatóság</w:t>
      </w:r>
      <w:proofErr w:type="gramEnd"/>
      <w:r w:rsidRPr="005811A6">
        <w:rPr>
          <w:rFonts w:ascii="Times Roman" w:hAnsi="Times Roman" w:cs="Times Roman"/>
          <w:sz w:val="24"/>
          <w:szCs w:val="24"/>
        </w:rPr>
        <w:t xml:space="preserve"> által </w:t>
      </w:r>
      <w:proofErr w:type="gramStart"/>
      <w:r w:rsidRPr="005811A6">
        <w:rPr>
          <w:rFonts w:ascii="Times Roman" w:hAnsi="Times Roman" w:cs="Times Roman"/>
          <w:sz w:val="24"/>
          <w:szCs w:val="24"/>
        </w:rPr>
        <w:t>kiadott</w:t>
      </w:r>
      <w:proofErr w:type="gramEnd"/>
      <w:r w:rsidRPr="005811A6">
        <w:rPr>
          <w:rFonts w:ascii="Times Roman" w:hAnsi="Times Roman" w:cs="Times Roman"/>
          <w:sz w:val="24"/>
          <w:szCs w:val="24"/>
        </w:rPr>
        <w:t xml:space="preserve"> enge</w:t>
      </w:r>
      <w:r w:rsidRPr="005811A6">
        <w:rPr>
          <w:rFonts w:ascii="Times Roman" w:hAnsi="Times Roman"/>
          <w:sz w:val="24"/>
          <w:szCs w:val="24"/>
        </w:rPr>
        <w:t>dély birtokában és megfelel</w:t>
      </w:r>
      <w:r w:rsidRPr="005811A6">
        <w:rPr>
          <w:rFonts w:ascii="Times New Roman" w:hAnsi="Times New Roman"/>
          <w:sz w:val="24"/>
          <w:szCs w:val="24"/>
        </w:rPr>
        <w:t>ő</w:t>
      </w:r>
      <w:r w:rsidRPr="005811A6">
        <w:rPr>
          <w:rFonts w:ascii="Times Roman" w:hAnsi="Times Roman" w:cs="Times Roman"/>
          <w:sz w:val="24"/>
          <w:szCs w:val="24"/>
        </w:rPr>
        <w:t xml:space="preserve"> végzettséggel, kereskedelmi egységben lehet. A próbavásárlás során átadott tételek jelölése nem felelt meg a hatályos jogszabályi el</w:t>
      </w:r>
      <w:r w:rsidRPr="005811A6">
        <w:rPr>
          <w:rFonts w:ascii="Times New Roman" w:hAnsi="Times New Roman"/>
          <w:sz w:val="24"/>
          <w:szCs w:val="24"/>
        </w:rPr>
        <w:t>ő</w:t>
      </w:r>
      <w:r w:rsidRPr="005811A6">
        <w:rPr>
          <w:rFonts w:ascii="Times Roman" w:hAnsi="Times Roman" w:cs="Times Roman"/>
          <w:sz w:val="24"/>
          <w:szCs w:val="24"/>
        </w:rPr>
        <w:t>írásoknak, a termékek nem rendelkeztek magyar nyelv</w:t>
      </w:r>
      <w:r w:rsidRPr="005811A6">
        <w:rPr>
          <w:rFonts w:ascii="Times New Roman" w:hAnsi="Times New Roman"/>
          <w:sz w:val="24"/>
          <w:szCs w:val="24"/>
        </w:rPr>
        <w:t>ű</w:t>
      </w:r>
      <w:r w:rsidRPr="005811A6">
        <w:rPr>
          <w:rFonts w:ascii="Times Roman" w:hAnsi="Times Roman" w:cs="Times Roman"/>
          <w:sz w:val="24"/>
          <w:szCs w:val="24"/>
        </w:rPr>
        <w:t xml:space="preserve"> címkével és magyar használati utasítással</w:t>
      </w:r>
      <w:r w:rsidRPr="005811A6">
        <w:rPr>
          <w:rFonts w:ascii="Times Roman" w:hAnsi="Times Roman"/>
          <w:sz w:val="24"/>
          <w:szCs w:val="24"/>
        </w:rPr>
        <w:t>, eredetüket a forgalmazó nem tudta hitelt érdeml</w:t>
      </w:r>
      <w:r w:rsidRPr="005811A6">
        <w:rPr>
          <w:rFonts w:ascii="Times New Roman" w:hAnsi="Times New Roman"/>
          <w:sz w:val="24"/>
          <w:szCs w:val="24"/>
        </w:rPr>
        <w:t>ő</w:t>
      </w:r>
      <w:r w:rsidRPr="005811A6">
        <w:rPr>
          <w:rFonts w:ascii="Times Roman" w:hAnsi="Times Roman" w:cs="Times Roman"/>
          <w:sz w:val="24"/>
          <w:szCs w:val="24"/>
        </w:rPr>
        <w:t>en igazolni. A szakemberek elrendelték a készítmény lefoglalását, illetve forgalomból történ</w:t>
      </w:r>
      <w:r w:rsidRPr="005811A6">
        <w:rPr>
          <w:rFonts w:ascii="Times New Roman" w:hAnsi="Times New Roman"/>
          <w:sz w:val="24"/>
          <w:szCs w:val="24"/>
        </w:rPr>
        <w:t>ő</w:t>
      </w:r>
      <w:r w:rsidRPr="005811A6">
        <w:rPr>
          <w:rFonts w:ascii="Times Roman" w:hAnsi="Times Roman" w:cs="Times Roman"/>
          <w:sz w:val="24"/>
          <w:szCs w:val="24"/>
        </w:rPr>
        <w:t xml:space="preserve"> kivonását és megsemmisítését. A lefoglalt tételek dönt</w:t>
      </w:r>
      <w:r w:rsidRPr="005811A6">
        <w:rPr>
          <w:rFonts w:ascii="Times New Roman" w:hAnsi="Times New Roman"/>
          <w:sz w:val="24"/>
          <w:szCs w:val="24"/>
        </w:rPr>
        <w:t>ő</w:t>
      </w:r>
      <w:r w:rsidRPr="005811A6">
        <w:rPr>
          <w:rFonts w:ascii="Times Roman" w:hAnsi="Times Roman" w:cs="Times Roman"/>
          <w:sz w:val="24"/>
          <w:szCs w:val="24"/>
        </w:rPr>
        <w:t xml:space="preserve"> többsége nem szerepelt a Magyarországon engedélyezett ál</w:t>
      </w:r>
      <w:r w:rsidRPr="005811A6">
        <w:rPr>
          <w:rFonts w:ascii="Times Roman" w:hAnsi="Times Roman"/>
          <w:sz w:val="24"/>
          <w:szCs w:val="24"/>
        </w:rPr>
        <w:t>latgyógyászati készítmények listáján.</w:t>
      </w:r>
    </w:p>
    <w:p w:rsidR="001773D7" w:rsidRPr="001773D7" w:rsidRDefault="001773D7" w:rsidP="001773D7">
      <w:pPr>
        <w:spacing w:after="0" w:line="280" w:lineRule="atLeast"/>
        <w:jc w:val="both"/>
        <w:rPr>
          <w:rFonts w:ascii="Times Roman" w:hAnsi="Times Roman"/>
          <w:sz w:val="24"/>
          <w:szCs w:val="24"/>
        </w:rPr>
      </w:pPr>
    </w:p>
    <w:p w:rsidR="001773D7" w:rsidRPr="001773D7" w:rsidRDefault="005811A6" w:rsidP="001773D7">
      <w:pPr>
        <w:spacing w:after="0" w:line="280" w:lineRule="atLeast"/>
        <w:jc w:val="both"/>
        <w:rPr>
          <w:rFonts w:ascii="Times Roman" w:hAnsi="Times Roman" w:cs="Times Roman"/>
          <w:sz w:val="24"/>
          <w:szCs w:val="24"/>
        </w:rPr>
      </w:pPr>
      <w:r w:rsidRPr="005811A6">
        <w:rPr>
          <w:rFonts w:ascii="Times Roman" w:hAnsi="Times Roman"/>
          <w:sz w:val="24"/>
          <w:szCs w:val="24"/>
        </w:rPr>
        <w:t>A Nébih többek között figyelemmel kíséri az interneten hirdetett állatgyógyászati készítmények forgalmazását is. Az illegális, illetve ismeretlen forrásból származó készítmények alkalmazása komoly kockázattal jár, hiszen állategészségügyi hatásukat nem vizsgálták. Az engedéllyel nem rendelkez</w:t>
      </w:r>
      <w:r w:rsidRPr="005811A6">
        <w:rPr>
          <w:rFonts w:ascii="Times New Roman" w:hAnsi="Times New Roman"/>
          <w:sz w:val="24"/>
          <w:szCs w:val="24"/>
        </w:rPr>
        <w:t>ő</w:t>
      </w:r>
      <w:r w:rsidRPr="005811A6">
        <w:rPr>
          <w:rFonts w:ascii="Times Roman" w:hAnsi="Times Roman" w:cs="Times Roman"/>
          <w:sz w:val="24"/>
          <w:szCs w:val="24"/>
        </w:rPr>
        <w:t xml:space="preserve"> készítmények potenciálisan veszélyes és toxikus szennyezéseket, ellen</w:t>
      </w:r>
      <w:r w:rsidRPr="005811A6">
        <w:rPr>
          <w:rFonts w:ascii="Times New Roman" w:hAnsi="Times New Roman"/>
          <w:sz w:val="24"/>
          <w:szCs w:val="24"/>
        </w:rPr>
        <w:t>ő</w:t>
      </w:r>
      <w:r w:rsidRPr="005811A6">
        <w:rPr>
          <w:rFonts w:ascii="Times Roman" w:hAnsi="Times Roman" w:cs="Times Roman"/>
          <w:sz w:val="24"/>
          <w:szCs w:val="24"/>
        </w:rPr>
        <w:t>rizetlen melléktermékeket tartalmazhatnak, amelyek heveny vagy idült egészségkárosító hatással lehetnek az áll</w:t>
      </w:r>
      <w:r w:rsidRPr="005811A6">
        <w:rPr>
          <w:rFonts w:ascii="Times Roman" w:hAnsi="Times Roman"/>
          <w:sz w:val="24"/>
          <w:szCs w:val="24"/>
        </w:rPr>
        <w:t>atállományra. Az illegális szerek használatakor az állati szervezet károsodhat és a káros hatóanyagok közvetve – az állatból esetlegesen az élelmiszerláncba kerülve – a fogyasztók egészségét is veszélyeztethetik.</w:t>
      </w:r>
    </w:p>
    <w:p w:rsidR="001773D7" w:rsidRPr="001773D7" w:rsidRDefault="001773D7" w:rsidP="001773D7">
      <w:pPr>
        <w:spacing w:after="0" w:line="280" w:lineRule="atLeast"/>
        <w:jc w:val="both"/>
        <w:rPr>
          <w:rFonts w:ascii="Times Roman" w:hAnsi="Times Roman"/>
          <w:sz w:val="24"/>
          <w:szCs w:val="24"/>
        </w:rPr>
      </w:pPr>
    </w:p>
    <w:p w:rsidR="0092386C" w:rsidRDefault="001773D7" w:rsidP="001773D7">
      <w:pPr>
        <w:spacing w:after="0" w:line="280" w:lineRule="atLeast"/>
        <w:jc w:val="both"/>
        <w:rPr>
          <w:rFonts w:ascii="Times Roman" w:hAnsi="Times Roman"/>
          <w:iCs/>
        </w:rPr>
      </w:pPr>
      <w:r w:rsidRPr="001773D7">
        <w:rPr>
          <w:rFonts w:ascii="Times Roman" w:hAnsi="Times Roman"/>
          <w:sz w:val="24"/>
          <w:szCs w:val="24"/>
        </w:rPr>
        <w:t xml:space="preserve">A hatóság kéri a </w:t>
      </w:r>
      <w:r w:rsidR="005811A6">
        <w:rPr>
          <w:rFonts w:ascii="Times Roman" w:hAnsi="Times Roman"/>
          <w:sz w:val="24"/>
          <w:szCs w:val="24"/>
        </w:rPr>
        <w:t>lakosságot</w:t>
      </w:r>
      <w:r w:rsidRPr="001773D7">
        <w:rPr>
          <w:rFonts w:ascii="Times Roman" w:hAnsi="Times Roman"/>
          <w:sz w:val="24"/>
          <w:szCs w:val="24"/>
        </w:rPr>
        <w:t xml:space="preserve">, hogy amennyiben illegális forgalmazást észlelnek, jelezzék a Nébih Zöldszámán (06-80/263-244) vagy az </w:t>
      </w:r>
      <w:hyperlink r:id="rId8" w:history="1">
        <w:r w:rsidRPr="00770493">
          <w:rPr>
            <w:rStyle w:val="Hiperhivatkozs"/>
            <w:rFonts w:ascii="Times Roman" w:hAnsi="Times Roman"/>
            <w:sz w:val="24"/>
            <w:szCs w:val="24"/>
          </w:rPr>
          <w:t>ugyfelszolgalat@nebih.gov.hu</w:t>
        </w:r>
      </w:hyperlink>
      <w:r>
        <w:rPr>
          <w:rFonts w:ascii="Times Roman" w:hAnsi="Times Roman"/>
          <w:sz w:val="24"/>
          <w:szCs w:val="24"/>
        </w:rPr>
        <w:t xml:space="preserve"> </w:t>
      </w:r>
      <w:r w:rsidRPr="001773D7">
        <w:rPr>
          <w:rFonts w:ascii="Times Roman" w:hAnsi="Times Roman"/>
          <w:sz w:val="24"/>
          <w:szCs w:val="24"/>
        </w:rPr>
        <w:t>e-mail címen!</w:t>
      </w:r>
    </w:p>
    <w:p w:rsidR="0092386C" w:rsidRDefault="0092386C" w:rsidP="0092386C">
      <w:pPr>
        <w:spacing w:after="0" w:line="280" w:lineRule="atLeast"/>
        <w:jc w:val="both"/>
        <w:rPr>
          <w:rFonts w:ascii="Times Roman" w:hAnsi="Times Roman"/>
          <w:iCs/>
        </w:rPr>
      </w:pPr>
    </w:p>
    <w:p w:rsidR="001773D7" w:rsidRDefault="0017050F" w:rsidP="0092386C">
      <w:pPr>
        <w:spacing w:after="0" w:line="280" w:lineRule="atLeast"/>
        <w:jc w:val="both"/>
        <w:rPr>
          <w:rFonts w:ascii="Times Roman" w:hAnsi="Times Roman"/>
          <w:iCs/>
        </w:rPr>
      </w:pPr>
      <w:r>
        <w:rPr>
          <w:rFonts w:ascii="Times Roman" w:hAnsi="Times Roman"/>
          <w:iCs/>
        </w:rPr>
        <w:t xml:space="preserve">Az ellenőrzés során készült fénykép és </w:t>
      </w:r>
      <w:proofErr w:type="spellStart"/>
      <w:r>
        <w:rPr>
          <w:rFonts w:ascii="Times Roman" w:hAnsi="Times Roman"/>
          <w:iCs/>
        </w:rPr>
        <w:t>videófelvételek</w:t>
      </w:r>
      <w:proofErr w:type="spellEnd"/>
      <w:r>
        <w:rPr>
          <w:rFonts w:ascii="Times Roman" w:hAnsi="Times Roman"/>
          <w:iCs/>
        </w:rPr>
        <w:t xml:space="preserve"> elérhetőek a hivatal weboldalán:</w:t>
      </w:r>
    </w:p>
    <w:p w:rsidR="0017050F" w:rsidRDefault="001676F7" w:rsidP="0092386C">
      <w:pPr>
        <w:spacing w:after="0" w:line="280" w:lineRule="atLeast"/>
        <w:jc w:val="both"/>
        <w:rPr>
          <w:rFonts w:ascii="Times Roman" w:hAnsi="Times Roman"/>
          <w:iCs/>
        </w:rPr>
      </w:pPr>
      <w:hyperlink r:id="rId9" w:history="1">
        <w:r w:rsidRPr="004E5617">
          <w:rPr>
            <w:rStyle w:val="Hiperhivatkozs"/>
            <w:rFonts w:ascii="Times Roman" w:hAnsi="Times Roman"/>
            <w:iCs/>
          </w:rPr>
          <w:t>http://portal.nebih.gov.hu/-/internetes-probavasarlas-allatgyogyaszati-termekek</w:t>
        </w:r>
      </w:hyperlink>
      <w:r>
        <w:rPr>
          <w:rFonts w:ascii="Times Roman" w:hAnsi="Times Roman"/>
          <w:iCs/>
        </w:rPr>
        <w:t xml:space="preserve"> </w:t>
      </w:r>
    </w:p>
    <w:p w:rsidR="001773D7" w:rsidRDefault="001773D7" w:rsidP="0092386C">
      <w:pPr>
        <w:spacing w:after="0" w:line="280" w:lineRule="atLeast"/>
        <w:jc w:val="both"/>
        <w:rPr>
          <w:rFonts w:ascii="Times Roman" w:hAnsi="Times Roman"/>
          <w:iCs/>
        </w:rPr>
      </w:pPr>
    </w:p>
    <w:p w:rsidR="005D1039" w:rsidRDefault="005D1039" w:rsidP="0092386C">
      <w:pPr>
        <w:spacing w:after="0" w:line="280" w:lineRule="atLeast"/>
        <w:jc w:val="both"/>
        <w:rPr>
          <w:rFonts w:ascii="Times Roman" w:hAnsi="Times Roman"/>
          <w:iCs/>
        </w:rPr>
      </w:pPr>
    </w:p>
    <w:p w:rsidR="006401C9" w:rsidRPr="00787D06" w:rsidRDefault="00CD4AE2" w:rsidP="0092386C">
      <w:pPr>
        <w:spacing w:after="0" w:line="240" w:lineRule="auto"/>
        <w:jc w:val="both"/>
        <w:rPr>
          <w:rFonts w:ascii="Times New Roman" w:hAnsi="Times New Roman"/>
          <w:sz w:val="24"/>
        </w:rPr>
      </w:pPr>
      <w:r>
        <w:rPr>
          <w:rFonts w:ascii="Times New Roman" w:hAnsi="Times New Roman"/>
          <w:sz w:val="24"/>
        </w:rPr>
        <w:t xml:space="preserve">2017. </w:t>
      </w:r>
      <w:r w:rsidR="0092386C">
        <w:rPr>
          <w:rFonts w:ascii="Times New Roman" w:hAnsi="Times New Roman"/>
          <w:sz w:val="24"/>
        </w:rPr>
        <w:t xml:space="preserve">december </w:t>
      </w:r>
      <w:r w:rsidR="005811A6">
        <w:rPr>
          <w:rFonts w:ascii="Times New Roman" w:hAnsi="Times New Roman"/>
          <w:sz w:val="24"/>
        </w:rPr>
        <w:t>11</w:t>
      </w:r>
      <w:r w:rsidR="0092386C">
        <w:rPr>
          <w:rFonts w:ascii="Times New Roman" w:hAnsi="Times New Roman"/>
          <w:sz w:val="24"/>
        </w:rPr>
        <w:t>.</w:t>
      </w:r>
    </w:p>
    <w:p w:rsidR="00945830" w:rsidRPr="006401C9" w:rsidRDefault="006401C9" w:rsidP="0092386C">
      <w:pPr>
        <w:spacing w:after="0" w:line="240" w:lineRule="auto"/>
        <w:jc w:val="right"/>
      </w:pPr>
      <w:r w:rsidRPr="00787D06">
        <w:rPr>
          <w:rFonts w:ascii="Times New Roman" w:hAnsi="Times New Roman"/>
          <w:sz w:val="24"/>
        </w:rPr>
        <w:t>Nemzeti Élelmiszerlánc-biztonsági Hivatal</w:t>
      </w:r>
    </w:p>
    <w:sectPr w:rsidR="00945830" w:rsidRPr="006401C9" w:rsidSect="002C6522">
      <w:headerReference w:type="default" r:id="rId10"/>
      <w:headerReference w:type="first" r:id="rId11"/>
      <w:pgSz w:w="11906" w:h="16838" w:code="9"/>
      <w:pgMar w:top="1417" w:right="1417" w:bottom="1417" w:left="1417" w:header="426" w:footer="7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1A6" w:rsidRDefault="005811A6" w:rsidP="00D37AC1">
      <w:pPr>
        <w:spacing w:after="0" w:line="240" w:lineRule="auto"/>
      </w:pPr>
      <w:r>
        <w:separator/>
      </w:r>
    </w:p>
  </w:endnote>
  <w:endnote w:type="continuationSeparator" w:id="0">
    <w:p w:rsidR="005811A6" w:rsidRDefault="005811A6" w:rsidP="00D37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RESCRIBE">
    <w:panose1 w:val="00000000000000000000"/>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1A6" w:rsidRDefault="005811A6" w:rsidP="00D37AC1">
      <w:pPr>
        <w:spacing w:after="0" w:line="240" w:lineRule="auto"/>
      </w:pPr>
      <w:r>
        <w:separator/>
      </w:r>
    </w:p>
  </w:footnote>
  <w:footnote w:type="continuationSeparator" w:id="0">
    <w:p w:rsidR="005811A6" w:rsidRDefault="005811A6" w:rsidP="00D37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1A6" w:rsidRDefault="005811A6" w:rsidP="0065050D">
    <w:pPr>
      <w:pStyle w:val="lfej"/>
      <w:tabs>
        <w:tab w:val="left" w:pos="3402"/>
        <w:tab w:val="left" w:pos="354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1A6" w:rsidRDefault="00D22933">
    <w:pPr>
      <w:pStyle w:val="lfej"/>
    </w:pPr>
    <w:r>
      <w:rPr>
        <w:noProof/>
        <w:lang w:eastAsia="hu-HU"/>
      </w:rPr>
      <w:pict>
        <v:shapetype id="_x0000_t202" coordsize="21600,21600" o:spt="202" path="m,l,21600r21600,l21600,xe">
          <v:stroke joinstyle="miter"/>
          <v:path gradientshapeok="t" o:connecttype="rect"/>
        </v:shapetype>
        <v:shape id="Text Box 6" o:spid="_x0000_s12290" type="#_x0000_t202" style="position:absolute;margin-left:125.7pt;margin-top:2.45pt;width:201.75pt;height:4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" filled="f" strokecolor="white">
          <v:textbox>
            <w:txbxContent>
              <w:p w:rsidR="005811A6" w:rsidRPr="00A959E1" w:rsidRDefault="005811A6" w:rsidP="00333B92">
                <w:pPr>
                  <w:tabs>
                    <w:tab w:val="left" w:pos="2127"/>
                  </w:tabs>
                  <w:spacing w:after="0"/>
                  <w:ind w:right="18"/>
                  <w:rPr>
                    <w:sz w:val="24"/>
                  </w:rPr>
                </w:pPr>
                <w:r w:rsidRPr="00A959E1">
                  <w:rPr>
                    <w:b/>
                    <w:sz w:val="56"/>
                  </w:rPr>
                  <w:t>Sajtóközlemény</w:t>
                </w:r>
                <w:r w:rsidRPr="00A959E1">
                  <w:rPr>
                    <w:b/>
                    <w:sz w:val="24"/>
                  </w:rPr>
                  <w:t xml:space="preserve"> </w:t>
                </w:r>
              </w:p>
            </w:txbxContent>
          </v:textbox>
        </v:shape>
      </w:pict>
    </w:r>
    <w:r>
      <w:rPr>
        <w:noProof/>
        <w:lang w:eastAsia="hu-HU"/>
      </w:rPr>
      <w:pict>
        <v:shape id="Text Box 2" o:spid="_x0000_s12289" type="#_x0000_t202" style="position:absolute;margin-left:315.9pt;margin-top:-4.3pt;width:142.5pt;height:5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" filled="f" strokecolor="white">
          <v:textbox>
            <w:txbxContent>
              <w:p w:rsidR="005811A6" w:rsidRPr="00333B92" w:rsidRDefault="005811A6" w:rsidP="00A959E1">
                <w:pPr>
                  <w:tabs>
                    <w:tab w:val="left" w:pos="2127"/>
                  </w:tabs>
                  <w:spacing w:after="0"/>
                  <w:ind w:right="18"/>
                  <w:jc w:val="right"/>
                  <w:rPr>
                    <w:sz w:val="16"/>
                  </w:rPr>
                </w:pPr>
                <w:r w:rsidRPr="00333B92">
                  <w:rPr>
                    <w:sz w:val="16"/>
                  </w:rPr>
                  <w:t>Tel</w:t>
                </w:r>
                <w:proofErr w:type="gramStart"/>
                <w:r w:rsidRPr="00333B92">
                  <w:rPr>
                    <w:sz w:val="16"/>
                  </w:rPr>
                  <w:t>.:</w:t>
                </w:r>
                <w:proofErr w:type="gramEnd"/>
                <w:r w:rsidRPr="00333B92">
                  <w:rPr>
                    <w:sz w:val="16"/>
                  </w:rPr>
                  <w:t xml:space="preserve"> 06-1/336-9328; 70/436-0384</w:t>
                </w:r>
              </w:p>
              <w:p w:rsidR="005811A6" w:rsidRPr="00333B92" w:rsidRDefault="005811A6" w:rsidP="00A959E1">
                <w:pPr>
                  <w:tabs>
                    <w:tab w:val="left" w:pos="2127"/>
                  </w:tabs>
                  <w:spacing w:after="0"/>
                  <w:ind w:right="18"/>
                  <w:jc w:val="right"/>
                  <w:rPr>
                    <w:sz w:val="16"/>
                  </w:rPr>
                </w:pPr>
                <w:r w:rsidRPr="00333B92">
                  <w:rPr>
                    <w:sz w:val="16"/>
                  </w:rPr>
                  <w:t xml:space="preserve">E-mail: </w:t>
                </w:r>
                <w:hyperlink r:id="rId1" w:history="1">
                  <w:r w:rsidRPr="00333B92">
                    <w:rPr>
                      <w:rStyle w:val="Hiperhivatkozs"/>
                      <w:sz w:val="16"/>
                    </w:rPr>
                    <w:t>nebih@nebih.gov.hu</w:t>
                  </w:r>
                </w:hyperlink>
                <w:r w:rsidRPr="00333B92">
                  <w:rPr>
                    <w:sz w:val="16"/>
                  </w:rPr>
                  <w:t xml:space="preserve"> </w:t>
                </w:r>
              </w:p>
              <w:p w:rsidR="005811A6" w:rsidRPr="00333B92" w:rsidRDefault="005811A6" w:rsidP="00A959E1">
                <w:pPr>
                  <w:tabs>
                    <w:tab w:val="left" w:pos="2127"/>
                  </w:tabs>
                  <w:spacing w:after="0"/>
                  <w:ind w:right="18"/>
                  <w:jc w:val="right"/>
                  <w:rPr>
                    <w:sz w:val="16"/>
                  </w:rPr>
                </w:pPr>
                <w:proofErr w:type="gramStart"/>
                <w:r w:rsidRPr="00333B92">
                  <w:rPr>
                    <w:sz w:val="16"/>
                  </w:rPr>
                  <w:t>Web:</w:t>
                </w:r>
                <w:proofErr w:type="gramEnd"/>
                <w:r w:rsidRPr="00333B92">
                  <w:rPr>
                    <w:sz w:val="16"/>
                  </w:rPr>
                  <w:t xml:space="preserve"> </w:t>
                </w:r>
                <w:hyperlink r:id="rId2" w:history="1">
                  <w:r w:rsidRPr="00333B92">
                    <w:rPr>
                      <w:rStyle w:val="Hiperhivatkozs"/>
                      <w:sz w:val="16"/>
                    </w:rPr>
                    <w:t>www.nebih.gov.hu</w:t>
                  </w:r>
                </w:hyperlink>
              </w:p>
              <w:p w:rsidR="005811A6" w:rsidRPr="00333B92" w:rsidRDefault="005811A6" w:rsidP="00A959E1">
                <w:pPr>
                  <w:tabs>
                    <w:tab w:val="left" w:pos="2127"/>
                  </w:tabs>
                  <w:spacing w:after="0"/>
                  <w:ind w:right="18"/>
                  <w:jc w:val="right"/>
                  <w:rPr>
                    <w:sz w:val="16"/>
                  </w:rPr>
                </w:pPr>
                <w:proofErr w:type="gramStart"/>
                <w:r w:rsidRPr="00333B92">
                  <w:rPr>
                    <w:sz w:val="16"/>
                  </w:rPr>
                  <w:t>Web2:</w:t>
                </w:r>
                <w:proofErr w:type="gramEnd"/>
                <w:r w:rsidRPr="00333B92">
                  <w:rPr>
                    <w:sz w:val="16"/>
                  </w:rPr>
                  <w:t xml:space="preserve"> </w:t>
                </w:r>
                <w:hyperlink r:id="rId3" w:history="1">
                  <w:r w:rsidRPr="00333B92">
                    <w:rPr>
                      <w:rStyle w:val="Hiperhivatkozs"/>
                      <w:sz w:val="16"/>
                    </w:rPr>
                    <w:t>www.facebook.com/nebih.hu</w:t>
                  </w:r>
                </w:hyperlink>
              </w:p>
            </w:txbxContent>
          </v:textbox>
        </v:shape>
      </w:pict>
    </w:r>
    <w:r w:rsidR="005811A6">
      <w:rPr>
        <w:noProof/>
        <w:lang w:eastAsia="hu-HU"/>
      </w:rPr>
      <w:drawing>
        <wp:inline distT="0" distB="0" distL="0" distR="0">
          <wp:extent cx="1295400" cy="581025"/>
          <wp:effectExtent l="0" t="0" r="0" b="0"/>
          <wp:docPr id="1" name="Kép 3" descr="https://intra.nebih.gov.hu/dokumentumtar/ArculatiElemek/N%C3%89BIH_logo/Logot%C3%ADpia/N%C3%89BIH_logo_sz%C3%AD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https://intra.nebih.gov.hu/dokumentumtar/ArculatiElemek/N%C3%89BIH_logo/Logot%C3%ADpia/N%C3%89BIH_logo_sz%C3%ADnes.png"/>
                  <pic:cNvPicPr>
                    <a:picLocks noChangeAspect="1" noChangeArrowheads="1"/>
                  </pic:cNvPicPr>
                </pic:nvPicPr>
                <pic:blipFill>
                  <a:blip r:embed="rId4"/>
                  <a:srcRect/>
                  <a:stretch>
                    <a:fillRect/>
                  </a:stretch>
                </pic:blipFill>
                <pic:spPr bwMode="auto">
                  <a:xfrm>
                    <a:off x="0" y="0"/>
                    <a:ext cx="1295400" cy="5810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24C"/>
    <w:multiLevelType w:val="hybridMultilevel"/>
    <w:tmpl w:val="00BEC448"/>
    <w:lvl w:ilvl="0" w:tplc="A690764C">
      <w:start w:val="1"/>
      <w:numFmt w:val="bullet"/>
      <w:lvlText w:val="-"/>
      <w:lvlJc w:val="left"/>
      <w:pPr>
        <w:ind w:left="931" w:hanging="360"/>
      </w:pPr>
      <w:rPr>
        <w:rFonts w:ascii="PRESCRIBE" w:hAnsi="PRESCRIBE"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
    <w:nsid w:val="0F415DF2"/>
    <w:multiLevelType w:val="hybridMultilevel"/>
    <w:tmpl w:val="9A3C61FC"/>
    <w:lvl w:ilvl="0" w:tplc="040E0001">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2">
    <w:nsid w:val="295F6357"/>
    <w:multiLevelType w:val="hybridMultilevel"/>
    <w:tmpl w:val="2F8683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35AD7EC9"/>
    <w:multiLevelType w:val="hybridMultilevel"/>
    <w:tmpl w:val="F8AEF636"/>
    <w:lvl w:ilvl="0" w:tplc="00DEC4D6">
      <w:start w:val="2016"/>
      <w:numFmt w:val="bullet"/>
      <w:lvlText w:val="-"/>
      <w:lvlJc w:val="left"/>
      <w:pPr>
        <w:ind w:left="720" w:hanging="360"/>
      </w:pPr>
      <w:rPr>
        <w:rFonts w:ascii="Times New Roman" w:eastAsia="Calibri"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C541ACA"/>
    <w:multiLevelType w:val="hybridMultilevel"/>
    <w:tmpl w:val="C8B671BE"/>
    <w:lvl w:ilvl="0" w:tplc="040E0001">
      <w:start w:val="1"/>
      <w:numFmt w:val="bullet"/>
      <w:lvlText w:val=""/>
      <w:lvlJc w:val="left"/>
      <w:pPr>
        <w:ind w:left="644"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7455CB0"/>
    <w:multiLevelType w:val="hybridMultilevel"/>
    <w:tmpl w:val="5BCADA3A"/>
    <w:lvl w:ilvl="0" w:tplc="9F3676D6">
      <w:start w:val="20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91D27EE"/>
    <w:multiLevelType w:val="hybridMultilevel"/>
    <w:tmpl w:val="F9F487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7C86AAE"/>
    <w:multiLevelType w:val="hybridMultilevel"/>
    <w:tmpl w:val="C83E7354"/>
    <w:lvl w:ilvl="0" w:tplc="F2F081B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9555C65"/>
    <w:multiLevelType w:val="multilevel"/>
    <w:tmpl w:val="D36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9079F9"/>
    <w:multiLevelType w:val="hybridMultilevel"/>
    <w:tmpl w:val="51E2CD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77832DAB"/>
    <w:multiLevelType w:val="hybridMultilevel"/>
    <w:tmpl w:val="57387704"/>
    <w:lvl w:ilvl="0" w:tplc="79F4180A">
      <w:start w:val="1"/>
      <w:numFmt w:val="bullet"/>
      <w:lvlText w:val="•"/>
      <w:lvlJc w:val="left"/>
      <w:pPr>
        <w:tabs>
          <w:tab w:val="num" w:pos="360"/>
        </w:tabs>
        <w:ind w:left="360" w:hanging="360"/>
      </w:pPr>
      <w:rPr>
        <w:rFonts w:ascii="Times New Roman" w:hAnsi="Times New Roman" w:hint="default"/>
      </w:rPr>
    </w:lvl>
    <w:lvl w:ilvl="1" w:tplc="BFC443C6" w:tentative="1">
      <w:start w:val="1"/>
      <w:numFmt w:val="bullet"/>
      <w:lvlText w:val="•"/>
      <w:lvlJc w:val="left"/>
      <w:pPr>
        <w:tabs>
          <w:tab w:val="num" w:pos="1080"/>
        </w:tabs>
        <w:ind w:left="1080" w:hanging="360"/>
      </w:pPr>
      <w:rPr>
        <w:rFonts w:ascii="Times New Roman" w:hAnsi="Times New Roman" w:hint="default"/>
      </w:rPr>
    </w:lvl>
    <w:lvl w:ilvl="2" w:tplc="962EFAD2" w:tentative="1">
      <w:start w:val="1"/>
      <w:numFmt w:val="bullet"/>
      <w:lvlText w:val="•"/>
      <w:lvlJc w:val="left"/>
      <w:pPr>
        <w:tabs>
          <w:tab w:val="num" w:pos="1800"/>
        </w:tabs>
        <w:ind w:left="1800" w:hanging="360"/>
      </w:pPr>
      <w:rPr>
        <w:rFonts w:ascii="Times New Roman" w:hAnsi="Times New Roman" w:hint="default"/>
      </w:rPr>
    </w:lvl>
    <w:lvl w:ilvl="3" w:tplc="E92CD478" w:tentative="1">
      <w:start w:val="1"/>
      <w:numFmt w:val="bullet"/>
      <w:lvlText w:val="•"/>
      <w:lvlJc w:val="left"/>
      <w:pPr>
        <w:tabs>
          <w:tab w:val="num" w:pos="2520"/>
        </w:tabs>
        <w:ind w:left="2520" w:hanging="360"/>
      </w:pPr>
      <w:rPr>
        <w:rFonts w:ascii="Times New Roman" w:hAnsi="Times New Roman" w:hint="default"/>
      </w:rPr>
    </w:lvl>
    <w:lvl w:ilvl="4" w:tplc="8BDC17E6" w:tentative="1">
      <w:start w:val="1"/>
      <w:numFmt w:val="bullet"/>
      <w:lvlText w:val="•"/>
      <w:lvlJc w:val="left"/>
      <w:pPr>
        <w:tabs>
          <w:tab w:val="num" w:pos="3240"/>
        </w:tabs>
        <w:ind w:left="3240" w:hanging="360"/>
      </w:pPr>
      <w:rPr>
        <w:rFonts w:ascii="Times New Roman" w:hAnsi="Times New Roman" w:hint="default"/>
      </w:rPr>
    </w:lvl>
    <w:lvl w:ilvl="5" w:tplc="5204D0E8" w:tentative="1">
      <w:start w:val="1"/>
      <w:numFmt w:val="bullet"/>
      <w:lvlText w:val="•"/>
      <w:lvlJc w:val="left"/>
      <w:pPr>
        <w:tabs>
          <w:tab w:val="num" w:pos="3960"/>
        </w:tabs>
        <w:ind w:left="3960" w:hanging="360"/>
      </w:pPr>
      <w:rPr>
        <w:rFonts w:ascii="Times New Roman" w:hAnsi="Times New Roman" w:hint="default"/>
      </w:rPr>
    </w:lvl>
    <w:lvl w:ilvl="6" w:tplc="124A23FC" w:tentative="1">
      <w:start w:val="1"/>
      <w:numFmt w:val="bullet"/>
      <w:lvlText w:val="•"/>
      <w:lvlJc w:val="left"/>
      <w:pPr>
        <w:tabs>
          <w:tab w:val="num" w:pos="4680"/>
        </w:tabs>
        <w:ind w:left="4680" w:hanging="360"/>
      </w:pPr>
      <w:rPr>
        <w:rFonts w:ascii="Times New Roman" w:hAnsi="Times New Roman" w:hint="default"/>
      </w:rPr>
    </w:lvl>
    <w:lvl w:ilvl="7" w:tplc="E794DC32" w:tentative="1">
      <w:start w:val="1"/>
      <w:numFmt w:val="bullet"/>
      <w:lvlText w:val="•"/>
      <w:lvlJc w:val="left"/>
      <w:pPr>
        <w:tabs>
          <w:tab w:val="num" w:pos="5400"/>
        </w:tabs>
        <w:ind w:left="5400" w:hanging="360"/>
      </w:pPr>
      <w:rPr>
        <w:rFonts w:ascii="Times New Roman" w:hAnsi="Times New Roman" w:hint="default"/>
      </w:rPr>
    </w:lvl>
    <w:lvl w:ilvl="8" w:tplc="E9F284B6" w:tentative="1">
      <w:start w:val="1"/>
      <w:numFmt w:val="bullet"/>
      <w:lvlText w:val="•"/>
      <w:lvlJc w:val="left"/>
      <w:pPr>
        <w:tabs>
          <w:tab w:val="num" w:pos="6120"/>
        </w:tabs>
        <w:ind w:left="6120" w:hanging="360"/>
      </w:pPr>
      <w:rPr>
        <w:rFonts w:ascii="Times New Roman" w:hAnsi="Times New Roman" w:hint="default"/>
      </w:rPr>
    </w:lvl>
  </w:abstractNum>
  <w:abstractNum w:abstractNumId="11">
    <w:nsid w:val="788F4DB2"/>
    <w:multiLevelType w:val="hybridMultilevel"/>
    <w:tmpl w:val="25189684"/>
    <w:lvl w:ilvl="0" w:tplc="78E4408E">
      <w:numFmt w:val="bullet"/>
      <w:lvlText w:val="–"/>
      <w:lvlJc w:val="left"/>
      <w:pPr>
        <w:ind w:left="720" w:hanging="360"/>
      </w:pPr>
      <w:rPr>
        <w:rFonts w:ascii="Times New Roman" w:eastAsia="Calibri" w:hAnsi="Times New Roman" w:cs="Times New Roman"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C940366"/>
    <w:multiLevelType w:val="hybridMultilevel"/>
    <w:tmpl w:val="131A09CA"/>
    <w:lvl w:ilvl="0" w:tplc="A3D480F0">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3">
    <w:nsid w:val="7E0B4D15"/>
    <w:multiLevelType w:val="hybridMultilevel"/>
    <w:tmpl w:val="A8F06828"/>
    <w:lvl w:ilvl="0" w:tplc="A690764C">
      <w:start w:val="1"/>
      <w:numFmt w:val="bullet"/>
      <w:lvlText w:val="-"/>
      <w:lvlJc w:val="left"/>
      <w:pPr>
        <w:ind w:left="720" w:hanging="360"/>
      </w:pPr>
      <w:rPr>
        <w:rFonts w:ascii="PRESCRIBE" w:hAnsi="PRESCRIBE"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8"/>
  </w:num>
  <w:num w:numId="5">
    <w:abstractNumId w:val="4"/>
  </w:num>
  <w:num w:numId="6">
    <w:abstractNumId w:val="2"/>
  </w:num>
  <w:num w:numId="7">
    <w:abstractNumId w:val="7"/>
  </w:num>
  <w:num w:numId="8">
    <w:abstractNumId w:val="1"/>
  </w:num>
  <w:num w:numId="9">
    <w:abstractNumId w:val="12"/>
  </w:num>
  <w:num w:numId="10">
    <w:abstractNumId w:val="0"/>
  </w:num>
  <w:num w:numId="11">
    <w:abstractNumId w:val="9"/>
  </w:num>
  <w:num w:numId="12">
    <w:abstractNumId w:val="5"/>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425"/>
  <w:drawingGridHorizontalSpacing w:val="110"/>
  <w:displayHorizontalDrawingGridEvery w:val="2"/>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rsids>
    <w:rsidRoot w:val="00D37AC1"/>
    <w:rsid w:val="0000487D"/>
    <w:rsid w:val="000052DD"/>
    <w:rsid w:val="0000542D"/>
    <w:rsid w:val="00011B68"/>
    <w:rsid w:val="00014B53"/>
    <w:rsid w:val="00016169"/>
    <w:rsid w:val="000205C8"/>
    <w:rsid w:val="00023ECB"/>
    <w:rsid w:val="000247CB"/>
    <w:rsid w:val="00025E8A"/>
    <w:rsid w:val="000272C4"/>
    <w:rsid w:val="00027705"/>
    <w:rsid w:val="000301A2"/>
    <w:rsid w:val="00031CCE"/>
    <w:rsid w:val="00033200"/>
    <w:rsid w:val="00037490"/>
    <w:rsid w:val="00043576"/>
    <w:rsid w:val="000550C6"/>
    <w:rsid w:val="00057E00"/>
    <w:rsid w:val="00060035"/>
    <w:rsid w:val="000635BD"/>
    <w:rsid w:val="00064ABA"/>
    <w:rsid w:val="000655D3"/>
    <w:rsid w:val="00066370"/>
    <w:rsid w:val="00066722"/>
    <w:rsid w:val="0007000D"/>
    <w:rsid w:val="00074C79"/>
    <w:rsid w:val="0007513F"/>
    <w:rsid w:val="00076F10"/>
    <w:rsid w:val="00083544"/>
    <w:rsid w:val="0008419F"/>
    <w:rsid w:val="000866A7"/>
    <w:rsid w:val="00092F40"/>
    <w:rsid w:val="00094E73"/>
    <w:rsid w:val="000A0B95"/>
    <w:rsid w:val="000A7A04"/>
    <w:rsid w:val="000A7F44"/>
    <w:rsid w:val="000B39E7"/>
    <w:rsid w:val="000B4AF8"/>
    <w:rsid w:val="000B722C"/>
    <w:rsid w:val="000C0C46"/>
    <w:rsid w:val="000C5894"/>
    <w:rsid w:val="000C5F9A"/>
    <w:rsid w:val="000D20C1"/>
    <w:rsid w:val="000D5B6B"/>
    <w:rsid w:val="000D661B"/>
    <w:rsid w:val="000D7BCE"/>
    <w:rsid w:val="000E0254"/>
    <w:rsid w:val="000E10A7"/>
    <w:rsid w:val="000E162D"/>
    <w:rsid w:val="000E2E00"/>
    <w:rsid w:val="000E518A"/>
    <w:rsid w:val="000E6402"/>
    <w:rsid w:val="000E6D1B"/>
    <w:rsid w:val="000F286B"/>
    <w:rsid w:val="000F5EF6"/>
    <w:rsid w:val="0010013A"/>
    <w:rsid w:val="00100F9C"/>
    <w:rsid w:val="00104B15"/>
    <w:rsid w:val="00112908"/>
    <w:rsid w:val="001136E1"/>
    <w:rsid w:val="00115BD5"/>
    <w:rsid w:val="00117CD6"/>
    <w:rsid w:val="001223BC"/>
    <w:rsid w:val="00125466"/>
    <w:rsid w:val="0012794C"/>
    <w:rsid w:val="00127EE0"/>
    <w:rsid w:val="00134436"/>
    <w:rsid w:val="001412C1"/>
    <w:rsid w:val="00147480"/>
    <w:rsid w:val="001474EC"/>
    <w:rsid w:val="0015213B"/>
    <w:rsid w:val="001530F0"/>
    <w:rsid w:val="0015654F"/>
    <w:rsid w:val="001621D8"/>
    <w:rsid w:val="001676F7"/>
    <w:rsid w:val="0017050F"/>
    <w:rsid w:val="0017061A"/>
    <w:rsid w:val="00174B54"/>
    <w:rsid w:val="001773D7"/>
    <w:rsid w:val="00177C64"/>
    <w:rsid w:val="00187043"/>
    <w:rsid w:val="00190109"/>
    <w:rsid w:val="00191821"/>
    <w:rsid w:val="00193E12"/>
    <w:rsid w:val="001A1A79"/>
    <w:rsid w:val="001B126B"/>
    <w:rsid w:val="001B3BCD"/>
    <w:rsid w:val="001B4EEE"/>
    <w:rsid w:val="001B5BA6"/>
    <w:rsid w:val="001B64BE"/>
    <w:rsid w:val="001B72EF"/>
    <w:rsid w:val="001C0C63"/>
    <w:rsid w:val="001C4855"/>
    <w:rsid w:val="001C77CB"/>
    <w:rsid w:val="001C7A38"/>
    <w:rsid w:val="001D0D2F"/>
    <w:rsid w:val="001D0EB8"/>
    <w:rsid w:val="001D2A2F"/>
    <w:rsid w:val="001D3A29"/>
    <w:rsid w:val="001D582C"/>
    <w:rsid w:val="001D6BC2"/>
    <w:rsid w:val="001D70FA"/>
    <w:rsid w:val="001E245F"/>
    <w:rsid w:val="001E6A7B"/>
    <w:rsid w:val="001F3D91"/>
    <w:rsid w:val="001F688A"/>
    <w:rsid w:val="0020152D"/>
    <w:rsid w:val="002049BF"/>
    <w:rsid w:val="00210013"/>
    <w:rsid w:val="00211352"/>
    <w:rsid w:val="00211B5D"/>
    <w:rsid w:val="00214408"/>
    <w:rsid w:val="002157B9"/>
    <w:rsid w:val="002247DD"/>
    <w:rsid w:val="00230382"/>
    <w:rsid w:val="00230AC9"/>
    <w:rsid w:val="00231E07"/>
    <w:rsid w:val="00233806"/>
    <w:rsid w:val="00235267"/>
    <w:rsid w:val="00236DCE"/>
    <w:rsid w:val="00243443"/>
    <w:rsid w:val="00245AD1"/>
    <w:rsid w:val="00246AB5"/>
    <w:rsid w:val="002503E6"/>
    <w:rsid w:val="00252D46"/>
    <w:rsid w:val="00253231"/>
    <w:rsid w:val="0025599A"/>
    <w:rsid w:val="0026745C"/>
    <w:rsid w:val="00271A7B"/>
    <w:rsid w:val="00272E0B"/>
    <w:rsid w:val="002738EA"/>
    <w:rsid w:val="00280983"/>
    <w:rsid w:val="00283392"/>
    <w:rsid w:val="002834BE"/>
    <w:rsid w:val="0028352C"/>
    <w:rsid w:val="002852A2"/>
    <w:rsid w:val="002857CD"/>
    <w:rsid w:val="00286777"/>
    <w:rsid w:val="002916A6"/>
    <w:rsid w:val="0029548F"/>
    <w:rsid w:val="00296626"/>
    <w:rsid w:val="00297BAE"/>
    <w:rsid w:val="002A1E33"/>
    <w:rsid w:val="002A212E"/>
    <w:rsid w:val="002A4765"/>
    <w:rsid w:val="002A5714"/>
    <w:rsid w:val="002A5777"/>
    <w:rsid w:val="002B329C"/>
    <w:rsid w:val="002B52F2"/>
    <w:rsid w:val="002C1520"/>
    <w:rsid w:val="002C1C0F"/>
    <w:rsid w:val="002C6522"/>
    <w:rsid w:val="002D12FD"/>
    <w:rsid w:val="002D1E55"/>
    <w:rsid w:val="002E2DD8"/>
    <w:rsid w:val="002E2F78"/>
    <w:rsid w:val="002E6585"/>
    <w:rsid w:val="002F6550"/>
    <w:rsid w:val="002F75E2"/>
    <w:rsid w:val="0031094E"/>
    <w:rsid w:val="00311C3C"/>
    <w:rsid w:val="00312DCF"/>
    <w:rsid w:val="00317553"/>
    <w:rsid w:val="0032093C"/>
    <w:rsid w:val="00324C3E"/>
    <w:rsid w:val="00330B80"/>
    <w:rsid w:val="00333B92"/>
    <w:rsid w:val="00334C18"/>
    <w:rsid w:val="00336684"/>
    <w:rsid w:val="00340354"/>
    <w:rsid w:val="00342612"/>
    <w:rsid w:val="0034727F"/>
    <w:rsid w:val="003510A2"/>
    <w:rsid w:val="00351561"/>
    <w:rsid w:val="0035206B"/>
    <w:rsid w:val="00362176"/>
    <w:rsid w:val="0036272E"/>
    <w:rsid w:val="00372A21"/>
    <w:rsid w:val="00373C27"/>
    <w:rsid w:val="00374CAE"/>
    <w:rsid w:val="00374D59"/>
    <w:rsid w:val="00375867"/>
    <w:rsid w:val="003774A1"/>
    <w:rsid w:val="00381E00"/>
    <w:rsid w:val="00382268"/>
    <w:rsid w:val="003828A1"/>
    <w:rsid w:val="003839F7"/>
    <w:rsid w:val="00385752"/>
    <w:rsid w:val="003871C7"/>
    <w:rsid w:val="0038740A"/>
    <w:rsid w:val="00390705"/>
    <w:rsid w:val="003960F3"/>
    <w:rsid w:val="003A4D65"/>
    <w:rsid w:val="003A5500"/>
    <w:rsid w:val="003A64D6"/>
    <w:rsid w:val="003A75F9"/>
    <w:rsid w:val="003A7684"/>
    <w:rsid w:val="003B2153"/>
    <w:rsid w:val="003B282B"/>
    <w:rsid w:val="003B4B8F"/>
    <w:rsid w:val="003B5182"/>
    <w:rsid w:val="003B74D4"/>
    <w:rsid w:val="003C14EA"/>
    <w:rsid w:val="003C4460"/>
    <w:rsid w:val="003D27C0"/>
    <w:rsid w:val="003D5DAD"/>
    <w:rsid w:val="003D6ABE"/>
    <w:rsid w:val="003D6F19"/>
    <w:rsid w:val="003E2FDE"/>
    <w:rsid w:val="003E3614"/>
    <w:rsid w:val="003E41C8"/>
    <w:rsid w:val="003E5FCC"/>
    <w:rsid w:val="003F500E"/>
    <w:rsid w:val="003F648A"/>
    <w:rsid w:val="004016AF"/>
    <w:rsid w:val="00401744"/>
    <w:rsid w:val="00402F60"/>
    <w:rsid w:val="0040399E"/>
    <w:rsid w:val="00404E22"/>
    <w:rsid w:val="00415663"/>
    <w:rsid w:val="00415DE0"/>
    <w:rsid w:val="00420162"/>
    <w:rsid w:val="00420A50"/>
    <w:rsid w:val="00426A45"/>
    <w:rsid w:val="00427021"/>
    <w:rsid w:val="004276B9"/>
    <w:rsid w:val="00430642"/>
    <w:rsid w:val="00435818"/>
    <w:rsid w:val="00436639"/>
    <w:rsid w:val="00436EEC"/>
    <w:rsid w:val="00452BCE"/>
    <w:rsid w:val="004541D0"/>
    <w:rsid w:val="004548A4"/>
    <w:rsid w:val="00455F77"/>
    <w:rsid w:val="0045623F"/>
    <w:rsid w:val="00456D3F"/>
    <w:rsid w:val="00457AC1"/>
    <w:rsid w:val="004627F5"/>
    <w:rsid w:val="004679E3"/>
    <w:rsid w:val="00472CF4"/>
    <w:rsid w:val="00472ECA"/>
    <w:rsid w:val="00480438"/>
    <w:rsid w:val="0048152C"/>
    <w:rsid w:val="00482118"/>
    <w:rsid w:val="0048280E"/>
    <w:rsid w:val="0048492D"/>
    <w:rsid w:val="004921BB"/>
    <w:rsid w:val="00493729"/>
    <w:rsid w:val="00497BD2"/>
    <w:rsid w:val="004A109C"/>
    <w:rsid w:val="004A5620"/>
    <w:rsid w:val="004A71AB"/>
    <w:rsid w:val="004B04E0"/>
    <w:rsid w:val="004B1506"/>
    <w:rsid w:val="004B1A59"/>
    <w:rsid w:val="004B2E10"/>
    <w:rsid w:val="004B75AE"/>
    <w:rsid w:val="004B79E0"/>
    <w:rsid w:val="004B7C57"/>
    <w:rsid w:val="004C0134"/>
    <w:rsid w:val="004C0FE4"/>
    <w:rsid w:val="004C2885"/>
    <w:rsid w:val="004C3F43"/>
    <w:rsid w:val="004C4F0A"/>
    <w:rsid w:val="004C5954"/>
    <w:rsid w:val="004C6D28"/>
    <w:rsid w:val="004D2D94"/>
    <w:rsid w:val="004D491F"/>
    <w:rsid w:val="004D7AEB"/>
    <w:rsid w:val="004E4682"/>
    <w:rsid w:val="004E4D4E"/>
    <w:rsid w:val="004E65F6"/>
    <w:rsid w:val="004E6C33"/>
    <w:rsid w:val="004F252F"/>
    <w:rsid w:val="004F3FF4"/>
    <w:rsid w:val="004F44E9"/>
    <w:rsid w:val="004F6752"/>
    <w:rsid w:val="00502B6F"/>
    <w:rsid w:val="0050769F"/>
    <w:rsid w:val="005132D4"/>
    <w:rsid w:val="00516757"/>
    <w:rsid w:val="0052412B"/>
    <w:rsid w:val="0052792E"/>
    <w:rsid w:val="00527F37"/>
    <w:rsid w:val="0053133B"/>
    <w:rsid w:val="005348B8"/>
    <w:rsid w:val="00534915"/>
    <w:rsid w:val="00534F17"/>
    <w:rsid w:val="00550A1C"/>
    <w:rsid w:val="0055162E"/>
    <w:rsid w:val="00555100"/>
    <w:rsid w:val="005558FA"/>
    <w:rsid w:val="005576F8"/>
    <w:rsid w:val="00560338"/>
    <w:rsid w:val="00560D13"/>
    <w:rsid w:val="00561AB3"/>
    <w:rsid w:val="005626B6"/>
    <w:rsid w:val="0056404E"/>
    <w:rsid w:val="00567BC3"/>
    <w:rsid w:val="00570281"/>
    <w:rsid w:val="005723D8"/>
    <w:rsid w:val="005774A5"/>
    <w:rsid w:val="005811A6"/>
    <w:rsid w:val="0058129B"/>
    <w:rsid w:val="00584F8A"/>
    <w:rsid w:val="00585285"/>
    <w:rsid w:val="005870E6"/>
    <w:rsid w:val="00590582"/>
    <w:rsid w:val="0059205D"/>
    <w:rsid w:val="00594A5E"/>
    <w:rsid w:val="00595852"/>
    <w:rsid w:val="00595959"/>
    <w:rsid w:val="005A1232"/>
    <w:rsid w:val="005A217A"/>
    <w:rsid w:val="005A777E"/>
    <w:rsid w:val="005B1441"/>
    <w:rsid w:val="005B5562"/>
    <w:rsid w:val="005B6E96"/>
    <w:rsid w:val="005C0ACC"/>
    <w:rsid w:val="005C2E6E"/>
    <w:rsid w:val="005C7333"/>
    <w:rsid w:val="005C7C1D"/>
    <w:rsid w:val="005D0790"/>
    <w:rsid w:val="005D1039"/>
    <w:rsid w:val="005D411F"/>
    <w:rsid w:val="005D50B4"/>
    <w:rsid w:val="005D5A9E"/>
    <w:rsid w:val="005E0836"/>
    <w:rsid w:val="005E131B"/>
    <w:rsid w:val="005E5431"/>
    <w:rsid w:val="005E5664"/>
    <w:rsid w:val="005E71E8"/>
    <w:rsid w:val="005E7A65"/>
    <w:rsid w:val="005F40BD"/>
    <w:rsid w:val="005F5290"/>
    <w:rsid w:val="006014A0"/>
    <w:rsid w:val="00605D75"/>
    <w:rsid w:val="00606624"/>
    <w:rsid w:val="0060677C"/>
    <w:rsid w:val="0061610C"/>
    <w:rsid w:val="00617D77"/>
    <w:rsid w:val="006204D4"/>
    <w:rsid w:val="0062050F"/>
    <w:rsid w:val="00624B04"/>
    <w:rsid w:val="006304F2"/>
    <w:rsid w:val="0063495B"/>
    <w:rsid w:val="00636263"/>
    <w:rsid w:val="006401C9"/>
    <w:rsid w:val="00640BA3"/>
    <w:rsid w:val="0064243A"/>
    <w:rsid w:val="00646218"/>
    <w:rsid w:val="0065050D"/>
    <w:rsid w:val="006526D5"/>
    <w:rsid w:val="00654260"/>
    <w:rsid w:val="00657334"/>
    <w:rsid w:val="00657D0F"/>
    <w:rsid w:val="006618DC"/>
    <w:rsid w:val="00662E98"/>
    <w:rsid w:val="00670D43"/>
    <w:rsid w:val="00673950"/>
    <w:rsid w:val="00675B24"/>
    <w:rsid w:val="00675DD5"/>
    <w:rsid w:val="00681511"/>
    <w:rsid w:val="0068246B"/>
    <w:rsid w:val="00683709"/>
    <w:rsid w:val="006870DB"/>
    <w:rsid w:val="00693FE5"/>
    <w:rsid w:val="00694C7B"/>
    <w:rsid w:val="006A0C79"/>
    <w:rsid w:val="006B2CA8"/>
    <w:rsid w:val="006C1205"/>
    <w:rsid w:val="006C2B2A"/>
    <w:rsid w:val="006C2CD3"/>
    <w:rsid w:val="006D0196"/>
    <w:rsid w:val="006D1204"/>
    <w:rsid w:val="006D58B4"/>
    <w:rsid w:val="006D727F"/>
    <w:rsid w:val="006E09C7"/>
    <w:rsid w:val="006E3BD6"/>
    <w:rsid w:val="006E4417"/>
    <w:rsid w:val="006E4F49"/>
    <w:rsid w:val="006E6C14"/>
    <w:rsid w:val="006F6F51"/>
    <w:rsid w:val="0070059F"/>
    <w:rsid w:val="00703E88"/>
    <w:rsid w:val="0070569C"/>
    <w:rsid w:val="00706DE7"/>
    <w:rsid w:val="007109ED"/>
    <w:rsid w:val="00711327"/>
    <w:rsid w:val="00715E9F"/>
    <w:rsid w:val="007163C9"/>
    <w:rsid w:val="007220C5"/>
    <w:rsid w:val="007230BE"/>
    <w:rsid w:val="00723E49"/>
    <w:rsid w:val="00730066"/>
    <w:rsid w:val="007322C0"/>
    <w:rsid w:val="007326D7"/>
    <w:rsid w:val="0073279B"/>
    <w:rsid w:val="007335D9"/>
    <w:rsid w:val="00740305"/>
    <w:rsid w:val="00740953"/>
    <w:rsid w:val="00741982"/>
    <w:rsid w:val="007439C9"/>
    <w:rsid w:val="00756924"/>
    <w:rsid w:val="00756CCE"/>
    <w:rsid w:val="00760CC6"/>
    <w:rsid w:val="00764417"/>
    <w:rsid w:val="007652A1"/>
    <w:rsid w:val="00770F4F"/>
    <w:rsid w:val="007713A2"/>
    <w:rsid w:val="0077226B"/>
    <w:rsid w:val="00772E43"/>
    <w:rsid w:val="0077418D"/>
    <w:rsid w:val="007751CF"/>
    <w:rsid w:val="00781DB9"/>
    <w:rsid w:val="00782B2B"/>
    <w:rsid w:val="007915B9"/>
    <w:rsid w:val="00793420"/>
    <w:rsid w:val="007A3AD3"/>
    <w:rsid w:val="007A5EAE"/>
    <w:rsid w:val="007B1067"/>
    <w:rsid w:val="007C10BD"/>
    <w:rsid w:val="007C1C62"/>
    <w:rsid w:val="007C2EBD"/>
    <w:rsid w:val="007C63A7"/>
    <w:rsid w:val="007C67DA"/>
    <w:rsid w:val="007C7E74"/>
    <w:rsid w:val="007D345B"/>
    <w:rsid w:val="007E1CC8"/>
    <w:rsid w:val="007E24E7"/>
    <w:rsid w:val="007E446D"/>
    <w:rsid w:val="007E6992"/>
    <w:rsid w:val="007F0A71"/>
    <w:rsid w:val="007F2F37"/>
    <w:rsid w:val="007F739C"/>
    <w:rsid w:val="008160FC"/>
    <w:rsid w:val="008165ED"/>
    <w:rsid w:val="00816609"/>
    <w:rsid w:val="008200AF"/>
    <w:rsid w:val="008204C3"/>
    <w:rsid w:val="008225F6"/>
    <w:rsid w:val="008231E4"/>
    <w:rsid w:val="00825D43"/>
    <w:rsid w:val="008270FD"/>
    <w:rsid w:val="00830934"/>
    <w:rsid w:val="00830CBF"/>
    <w:rsid w:val="00834AA9"/>
    <w:rsid w:val="00835243"/>
    <w:rsid w:val="00843794"/>
    <w:rsid w:val="008507FA"/>
    <w:rsid w:val="0086259D"/>
    <w:rsid w:val="00864765"/>
    <w:rsid w:val="008660C5"/>
    <w:rsid w:val="0087275E"/>
    <w:rsid w:val="008775E3"/>
    <w:rsid w:val="0088153C"/>
    <w:rsid w:val="00882353"/>
    <w:rsid w:val="00883D43"/>
    <w:rsid w:val="00890120"/>
    <w:rsid w:val="00890D70"/>
    <w:rsid w:val="00892360"/>
    <w:rsid w:val="00893976"/>
    <w:rsid w:val="00897AFF"/>
    <w:rsid w:val="008A0320"/>
    <w:rsid w:val="008A18EB"/>
    <w:rsid w:val="008A1FF5"/>
    <w:rsid w:val="008A3BAF"/>
    <w:rsid w:val="008A45FD"/>
    <w:rsid w:val="008A4682"/>
    <w:rsid w:val="008A69A8"/>
    <w:rsid w:val="008A74CA"/>
    <w:rsid w:val="008B3052"/>
    <w:rsid w:val="008B3332"/>
    <w:rsid w:val="008B3A44"/>
    <w:rsid w:val="008B3FFB"/>
    <w:rsid w:val="008C0AAB"/>
    <w:rsid w:val="008C2384"/>
    <w:rsid w:val="008C3BCE"/>
    <w:rsid w:val="008C7966"/>
    <w:rsid w:val="008D207B"/>
    <w:rsid w:val="008D7371"/>
    <w:rsid w:val="008D78DD"/>
    <w:rsid w:val="008E3DEB"/>
    <w:rsid w:val="008E4BEC"/>
    <w:rsid w:val="008E6B7F"/>
    <w:rsid w:val="008F0C6E"/>
    <w:rsid w:val="008F1E8E"/>
    <w:rsid w:val="008F248C"/>
    <w:rsid w:val="008F3B80"/>
    <w:rsid w:val="0090315E"/>
    <w:rsid w:val="00903F03"/>
    <w:rsid w:val="00906D8D"/>
    <w:rsid w:val="00906F28"/>
    <w:rsid w:val="00907659"/>
    <w:rsid w:val="00910D66"/>
    <w:rsid w:val="00913BD8"/>
    <w:rsid w:val="009142F2"/>
    <w:rsid w:val="0091576C"/>
    <w:rsid w:val="00917C86"/>
    <w:rsid w:val="0092048A"/>
    <w:rsid w:val="00922AC5"/>
    <w:rsid w:val="0092386C"/>
    <w:rsid w:val="00935A86"/>
    <w:rsid w:val="00942C90"/>
    <w:rsid w:val="00944E25"/>
    <w:rsid w:val="00945830"/>
    <w:rsid w:val="0095013F"/>
    <w:rsid w:val="00952D47"/>
    <w:rsid w:val="00953D05"/>
    <w:rsid w:val="00955237"/>
    <w:rsid w:val="00957068"/>
    <w:rsid w:val="00957334"/>
    <w:rsid w:val="009610EB"/>
    <w:rsid w:val="00962AE8"/>
    <w:rsid w:val="00962DF4"/>
    <w:rsid w:val="00963EDF"/>
    <w:rsid w:val="00965348"/>
    <w:rsid w:val="009705AF"/>
    <w:rsid w:val="00970FBC"/>
    <w:rsid w:val="0097176E"/>
    <w:rsid w:val="0097336D"/>
    <w:rsid w:val="00974EA6"/>
    <w:rsid w:val="00980684"/>
    <w:rsid w:val="00984F9B"/>
    <w:rsid w:val="00985255"/>
    <w:rsid w:val="00987348"/>
    <w:rsid w:val="00996AD1"/>
    <w:rsid w:val="00997F69"/>
    <w:rsid w:val="009A0C78"/>
    <w:rsid w:val="009A3A78"/>
    <w:rsid w:val="009B02DA"/>
    <w:rsid w:val="009B21C8"/>
    <w:rsid w:val="009B3775"/>
    <w:rsid w:val="009B5CC2"/>
    <w:rsid w:val="009B6770"/>
    <w:rsid w:val="009B7843"/>
    <w:rsid w:val="009C0D5F"/>
    <w:rsid w:val="009C2B0C"/>
    <w:rsid w:val="009C2CF0"/>
    <w:rsid w:val="009C45F1"/>
    <w:rsid w:val="009C52AF"/>
    <w:rsid w:val="009C5D7B"/>
    <w:rsid w:val="009D0ED4"/>
    <w:rsid w:val="009D0F26"/>
    <w:rsid w:val="009E2EC0"/>
    <w:rsid w:val="009E4212"/>
    <w:rsid w:val="009E44D8"/>
    <w:rsid w:val="009E63BB"/>
    <w:rsid w:val="009E65F9"/>
    <w:rsid w:val="009F0360"/>
    <w:rsid w:val="009F3C13"/>
    <w:rsid w:val="009F4E04"/>
    <w:rsid w:val="009F752B"/>
    <w:rsid w:val="00A0059D"/>
    <w:rsid w:val="00A00FC5"/>
    <w:rsid w:val="00A07E46"/>
    <w:rsid w:val="00A11227"/>
    <w:rsid w:val="00A137E4"/>
    <w:rsid w:val="00A209A8"/>
    <w:rsid w:val="00A211F4"/>
    <w:rsid w:val="00A22B6C"/>
    <w:rsid w:val="00A23A89"/>
    <w:rsid w:val="00A25C54"/>
    <w:rsid w:val="00A27F09"/>
    <w:rsid w:val="00A3092C"/>
    <w:rsid w:val="00A3727C"/>
    <w:rsid w:val="00A424B2"/>
    <w:rsid w:val="00A42BB6"/>
    <w:rsid w:val="00A470A5"/>
    <w:rsid w:val="00A645F0"/>
    <w:rsid w:val="00A70030"/>
    <w:rsid w:val="00A70BD4"/>
    <w:rsid w:val="00A72409"/>
    <w:rsid w:val="00A72813"/>
    <w:rsid w:val="00A73554"/>
    <w:rsid w:val="00A8318B"/>
    <w:rsid w:val="00A86142"/>
    <w:rsid w:val="00A865B6"/>
    <w:rsid w:val="00A9032E"/>
    <w:rsid w:val="00A92B88"/>
    <w:rsid w:val="00A959E1"/>
    <w:rsid w:val="00A96223"/>
    <w:rsid w:val="00AA085F"/>
    <w:rsid w:val="00AA2DE7"/>
    <w:rsid w:val="00AA53B9"/>
    <w:rsid w:val="00AB0518"/>
    <w:rsid w:val="00AB0F89"/>
    <w:rsid w:val="00AB110E"/>
    <w:rsid w:val="00AB522A"/>
    <w:rsid w:val="00AC2B87"/>
    <w:rsid w:val="00AC39BB"/>
    <w:rsid w:val="00AC4C46"/>
    <w:rsid w:val="00AC7DA7"/>
    <w:rsid w:val="00AD1BC2"/>
    <w:rsid w:val="00AD224F"/>
    <w:rsid w:val="00AD352D"/>
    <w:rsid w:val="00AE3F59"/>
    <w:rsid w:val="00AF26C0"/>
    <w:rsid w:val="00AF75E4"/>
    <w:rsid w:val="00B03739"/>
    <w:rsid w:val="00B046D7"/>
    <w:rsid w:val="00B07AB7"/>
    <w:rsid w:val="00B108BB"/>
    <w:rsid w:val="00B11758"/>
    <w:rsid w:val="00B12C69"/>
    <w:rsid w:val="00B2653B"/>
    <w:rsid w:val="00B2786D"/>
    <w:rsid w:val="00B32B5B"/>
    <w:rsid w:val="00B42D7C"/>
    <w:rsid w:val="00B504E2"/>
    <w:rsid w:val="00B5419E"/>
    <w:rsid w:val="00B548C0"/>
    <w:rsid w:val="00B55FEF"/>
    <w:rsid w:val="00B618E6"/>
    <w:rsid w:val="00B62927"/>
    <w:rsid w:val="00B64C59"/>
    <w:rsid w:val="00B65496"/>
    <w:rsid w:val="00B656FB"/>
    <w:rsid w:val="00B73CE5"/>
    <w:rsid w:val="00B77406"/>
    <w:rsid w:val="00B8106F"/>
    <w:rsid w:val="00B8416A"/>
    <w:rsid w:val="00B85FD5"/>
    <w:rsid w:val="00B91701"/>
    <w:rsid w:val="00B94781"/>
    <w:rsid w:val="00BA054E"/>
    <w:rsid w:val="00BA4C36"/>
    <w:rsid w:val="00BA51D1"/>
    <w:rsid w:val="00BB1448"/>
    <w:rsid w:val="00BB2FF5"/>
    <w:rsid w:val="00BB56A0"/>
    <w:rsid w:val="00BB6D53"/>
    <w:rsid w:val="00BB73C6"/>
    <w:rsid w:val="00BC0064"/>
    <w:rsid w:val="00BC2039"/>
    <w:rsid w:val="00BC3BD6"/>
    <w:rsid w:val="00BC581E"/>
    <w:rsid w:val="00BC7BEC"/>
    <w:rsid w:val="00BD120B"/>
    <w:rsid w:val="00BD14CE"/>
    <w:rsid w:val="00BD286C"/>
    <w:rsid w:val="00BD3DF4"/>
    <w:rsid w:val="00BD5D2C"/>
    <w:rsid w:val="00BD6CFF"/>
    <w:rsid w:val="00BE2D8F"/>
    <w:rsid w:val="00BE551B"/>
    <w:rsid w:val="00BE63A7"/>
    <w:rsid w:val="00BF041A"/>
    <w:rsid w:val="00BF46EF"/>
    <w:rsid w:val="00C055D1"/>
    <w:rsid w:val="00C06719"/>
    <w:rsid w:val="00C06F5C"/>
    <w:rsid w:val="00C07BE5"/>
    <w:rsid w:val="00C13A1D"/>
    <w:rsid w:val="00C16BE5"/>
    <w:rsid w:val="00C22707"/>
    <w:rsid w:val="00C2677B"/>
    <w:rsid w:val="00C36287"/>
    <w:rsid w:val="00C43C7F"/>
    <w:rsid w:val="00C45356"/>
    <w:rsid w:val="00C45ACE"/>
    <w:rsid w:val="00C4734F"/>
    <w:rsid w:val="00C50F94"/>
    <w:rsid w:val="00C61F95"/>
    <w:rsid w:val="00C65980"/>
    <w:rsid w:val="00C674DE"/>
    <w:rsid w:val="00C70D6B"/>
    <w:rsid w:val="00C71122"/>
    <w:rsid w:val="00C71DDB"/>
    <w:rsid w:val="00C746EA"/>
    <w:rsid w:val="00C747BB"/>
    <w:rsid w:val="00C76291"/>
    <w:rsid w:val="00C76A30"/>
    <w:rsid w:val="00C802C3"/>
    <w:rsid w:val="00C812FB"/>
    <w:rsid w:val="00C81E98"/>
    <w:rsid w:val="00C8482C"/>
    <w:rsid w:val="00C901D0"/>
    <w:rsid w:val="00C96448"/>
    <w:rsid w:val="00C964AE"/>
    <w:rsid w:val="00CA2A87"/>
    <w:rsid w:val="00CA33CE"/>
    <w:rsid w:val="00CA5B81"/>
    <w:rsid w:val="00CA68A5"/>
    <w:rsid w:val="00CB3D56"/>
    <w:rsid w:val="00CB4038"/>
    <w:rsid w:val="00CB49E0"/>
    <w:rsid w:val="00CB4DE4"/>
    <w:rsid w:val="00CB6002"/>
    <w:rsid w:val="00CB60FC"/>
    <w:rsid w:val="00CB61E4"/>
    <w:rsid w:val="00CC3478"/>
    <w:rsid w:val="00CC5693"/>
    <w:rsid w:val="00CC5F34"/>
    <w:rsid w:val="00CD4A9C"/>
    <w:rsid w:val="00CD4AE2"/>
    <w:rsid w:val="00CD5DC1"/>
    <w:rsid w:val="00CE3525"/>
    <w:rsid w:val="00CE72A8"/>
    <w:rsid w:val="00CF34FD"/>
    <w:rsid w:val="00CF372D"/>
    <w:rsid w:val="00CF72B9"/>
    <w:rsid w:val="00D00BB9"/>
    <w:rsid w:val="00D00D00"/>
    <w:rsid w:val="00D02DA5"/>
    <w:rsid w:val="00D050D3"/>
    <w:rsid w:val="00D06515"/>
    <w:rsid w:val="00D076C5"/>
    <w:rsid w:val="00D11133"/>
    <w:rsid w:val="00D20E39"/>
    <w:rsid w:val="00D22400"/>
    <w:rsid w:val="00D22933"/>
    <w:rsid w:val="00D3111B"/>
    <w:rsid w:val="00D320D2"/>
    <w:rsid w:val="00D33E11"/>
    <w:rsid w:val="00D373A4"/>
    <w:rsid w:val="00D37AC1"/>
    <w:rsid w:val="00D40150"/>
    <w:rsid w:val="00D44015"/>
    <w:rsid w:val="00D443AC"/>
    <w:rsid w:val="00D45BF4"/>
    <w:rsid w:val="00D51882"/>
    <w:rsid w:val="00D6015F"/>
    <w:rsid w:val="00D62C82"/>
    <w:rsid w:val="00D65DF7"/>
    <w:rsid w:val="00D72D95"/>
    <w:rsid w:val="00D7391E"/>
    <w:rsid w:val="00D80D8A"/>
    <w:rsid w:val="00D82206"/>
    <w:rsid w:val="00D83AFC"/>
    <w:rsid w:val="00D83F3E"/>
    <w:rsid w:val="00D87E41"/>
    <w:rsid w:val="00D90CF2"/>
    <w:rsid w:val="00D93A94"/>
    <w:rsid w:val="00D94E3C"/>
    <w:rsid w:val="00D9575D"/>
    <w:rsid w:val="00D962DF"/>
    <w:rsid w:val="00D9636C"/>
    <w:rsid w:val="00DA02EC"/>
    <w:rsid w:val="00DB353A"/>
    <w:rsid w:val="00DD04B2"/>
    <w:rsid w:val="00DD0A55"/>
    <w:rsid w:val="00DD3C24"/>
    <w:rsid w:val="00DD40E4"/>
    <w:rsid w:val="00DD582B"/>
    <w:rsid w:val="00DD6FAA"/>
    <w:rsid w:val="00DE31B4"/>
    <w:rsid w:val="00DE6A25"/>
    <w:rsid w:val="00DF26F6"/>
    <w:rsid w:val="00DF4166"/>
    <w:rsid w:val="00DF524A"/>
    <w:rsid w:val="00E013BE"/>
    <w:rsid w:val="00E02228"/>
    <w:rsid w:val="00E067B6"/>
    <w:rsid w:val="00E06CF1"/>
    <w:rsid w:val="00E10D21"/>
    <w:rsid w:val="00E348AA"/>
    <w:rsid w:val="00E36B09"/>
    <w:rsid w:val="00E377B9"/>
    <w:rsid w:val="00E42602"/>
    <w:rsid w:val="00E46C23"/>
    <w:rsid w:val="00E477EA"/>
    <w:rsid w:val="00E5112D"/>
    <w:rsid w:val="00E53D7E"/>
    <w:rsid w:val="00E55C4B"/>
    <w:rsid w:val="00E602D7"/>
    <w:rsid w:val="00E60B75"/>
    <w:rsid w:val="00E65A30"/>
    <w:rsid w:val="00E81748"/>
    <w:rsid w:val="00E82FA7"/>
    <w:rsid w:val="00E84F35"/>
    <w:rsid w:val="00E8542C"/>
    <w:rsid w:val="00E87880"/>
    <w:rsid w:val="00E9138E"/>
    <w:rsid w:val="00E92C7C"/>
    <w:rsid w:val="00E92EAB"/>
    <w:rsid w:val="00E95056"/>
    <w:rsid w:val="00EA033E"/>
    <w:rsid w:val="00EA148E"/>
    <w:rsid w:val="00EA2F45"/>
    <w:rsid w:val="00EA3DB9"/>
    <w:rsid w:val="00EA4646"/>
    <w:rsid w:val="00EA542D"/>
    <w:rsid w:val="00EB1A3F"/>
    <w:rsid w:val="00EB3C01"/>
    <w:rsid w:val="00EB7819"/>
    <w:rsid w:val="00EB7EEC"/>
    <w:rsid w:val="00EC2147"/>
    <w:rsid w:val="00EC3CC6"/>
    <w:rsid w:val="00EC4111"/>
    <w:rsid w:val="00EC6376"/>
    <w:rsid w:val="00EC68CB"/>
    <w:rsid w:val="00ED4C32"/>
    <w:rsid w:val="00ED6349"/>
    <w:rsid w:val="00EF06C9"/>
    <w:rsid w:val="00EF1154"/>
    <w:rsid w:val="00EF1A10"/>
    <w:rsid w:val="00EF587E"/>
    <w:rsid w:val="00EF7457"/>
    <w:rsid w:val="00F04E21"/>
    <w:rsid w:val="00F23DDB"/>
    <w:rsid w:val="00F24D3F"/>
    <w:rsid w:val="00F24F94"/>
    <w:rsid w:val="00F26D7B"/>
    <w:rsid w:val="00F30BEE"/>
    <w:rsid w:val="00F3356F"/>
    <w:rsid w:val="00F33927"/>
    <w:rsid w:val="00F4777F"/>
    <w:rsid w:val="00F515F0"/>
    <w:rsid w:val="00F5225B"/>
    <w:rsid w:val="00F53DE0"/>
    <w:rsid w:val="00F650E8"/>
    <w:rsid w:val="00F7133D"/>
    <w:rsid w:val="00F7184E"/>
    <w:rsid w:val="00F73306"/>
    <w:rsid w:val="00F80A4F"/>
    <w:rsid w:val="00F836AC"/>
    <w:rsid w:val="00F838D5"/>
    <w:rsid w:val="00F8403B"/>
    <w:rsid w:val="00F85007"/>
    <w:rsid w:val="00F90BBA"/>
    <w:rsid w:val="00F941AE"/>
    <w:rsid w:val="00FA4817"/>
    <w:rsid w:val="00FA5B95"/>
    <w:rsid w:val="00FA6B44"/>
    <w:rsid w:val="00FB4537"/>
    <w:rsid w:val="00FB633F"/>
    <w:rsid w:val="00FB6CD3"/>
    <w:rsid w:val="00FC0C57"/>
    <w:rsid w:val="00FC2BDD"/>
    <w:rsid w:val="00FC33C5"/>
    <w:rsid w:val="00FC5123"/>
    <w:rsid w:val="00FC6BD5"/>
    <w:rsid w:val="00FC7F95"/>
    <w:rsid w:val="00FD761A"/>
    <w:rsid w:val="00FE1BDF"/>
    <w:rsid w:val="00FE3EB4"/>
    <w:rsid w:val="00FE4D58"/>
    <w:rsid w:val="00FE7DE0"/>
    <w:rsid w:val="00FF65E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418D"/>
    <w:pPr>
      <w:spacing w:after="200" w:line="276" w:lineRule="auto"/>
    </w:pPr>
    <w:rPr>
      <w:sz w:val="22"/>
      <w:szCs w:val="22"/>
      <w:lang w:eastAsia="en-US"/>
    </w:rPr>
  </w:style>
  <w:style w:type="paragraph" w:styleId="Cmsor1">
    <w:name w:val="heading 1"/>
    <w:basedOn w:val="Norml"/>
    <w:next w:val="Norml"/>
    <w:link w:val="Cmsor1Char"/>
    <w:uiPriority w:val="9"/>
    <w:qFormat/>
    <w:rsid w:val="00681511"/>
    <w:pPr>
      <w:keepNext/>
      <w:spacing w:before="240" w:after="60"/>
      <w:outlineLvl w:val="0"/>
    </w:pPr>
    <w:rPr>
      <w:rFonts w:ascii="Cambria" w:eastAsia="Times New Roman"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7AC1"/>
    <w:pPr>
      <w:tabs>
        <w:tab w:val="center" w:pos="4536"/>
        <w:tab w:val="right" w:pos="9072"/>
      </w:tabs>
      <w:spacing w:after="0" w:line="240" w:lineRule="auto"/>
    </w:pPr>
  </w:style>
  <w:style w:type="character" w:customStyle="1" w:styleId="lfejChar">
    <w:name w:val="Élőfej Char"/>
    <w:basedOn w:val="Bekezdsalapbettpusa"/>
    <w:link w:val="lfej"/>
    <w:uiPriority w:val="99"/>
    <w:rsid w:val="00D37AC1"/>
  </w:style>
  <w:style w:type="paragraph" w:styleId="llb">
    <w:name w:val="footer"/>
    <w:basedOn w:val="Norml"/>
    <w:link w:val="llbChar"/>
    <w:uiPriority w:val="99"/>
    <w:unhideWhenUsed/>
    <w:rsid w:val="00D37AC1"/>
    <w:pPr>
      <w:tabs>
        <w:tab w:val="center" w:pos="4536"/>
        <w:tab w:val="right" w:pos="9072"/>
      </w:tabs>
      <w:spacing w:after="0" w:line="240" w:lineRule="auto"/>
    </w:pPr>
  </w:style>
  <w:style w:type="character" w:customStyle="1" w:styleId="llbChar">
    <w:name w:val="Élőláb Char"/>
    <w:basedOn w:val="Bekezdsalapbettpusa"/>
    <w:link w:val="llb"/>
    <w:uiPriority w:val="99"/>
    <w:rsid w:val="00D37AC1"/>
  </w:style>
  <w:style w:type="paragraph" w:styleId="Buborkszveg">
    <w:name w:val="Balloon Text"/>
    <w:basedOn w:val="Norml"/>
    <w:link w:val="BuborkszvegChar"/>
    <w:uiPriority w:val="99"/>
    <w:semiHidden/>
    <w:unhideWhenUsed/>
    <w:rsid w:val="002F75E2"/>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2F75E2"/>
    <w:rPr>
      <w:rFonts w:ascii="Tahoma" w:hAnsi="Tahoma" w:cs="Tahoma"/>
      <w:sz w:val="16"/>
      <w:szCs w:val="16"/>
    </w:rPr>
  </w:style>
  <w:style w:type="character" w:styleId="Hiperhivatkozs">
    <w:name w:val="Hyperlink"/>
    <w:uiPriority w:val="99"/>
    <w:unhideWhenUsed/>
    <w:rsid w:val="008A45FD"/>
    <w:rPr>
      <w:color w:val="0000FF"/>
      <w:u w:val="single"/>
    </w:rPr>
  </w:style>
  <w:style w:type="character" w:styleId="Mrltotthiperhivatkozs">
    <w:name w:val="FollowedHyperlink"/>
    <w:uiPriority w:val="99"/>
    <w:semiHidden/>
    <w:unhideWhenUsed/>
    <w:rsid w:val="00BC0064"/>
    <w:rPr>
      <w:color w:val="800080"/>
      <w:u w:val="single"/>
    </w:rPr>
  </w:style>
  <w:style w:type="paragraph" w:styleId="NormlWeb">
    <w:name w:val="Normal (Web)"/>
    <w:basedOn w:val="Norml"/>
    <w:uiPriority w:val="99"/>
    <w:semiHidden/>
    <w:unhideWhenUsed/>
    <w:rsid w:val="0052412B"/>
    <w:rPr>
      <w:rFonts w:ascii="Times New Roman" w:hAnsi="Times New Roman"/>
      <w:sz w:val="24"/>
      <w:szCs w:val="24"/>
    </w:rPr>
  </w:style>
  <w:style w:type="character" w:styleId="Jegyzethivatkozs">
    <w:name w:val="annotation reference"/>
    <w:uiPriority w:val="99"/>
    <w:semiHidden/>
    <w:unhideWhenUsed/>
    <w:rsid w:val="006618DC"/>
    <w:rPr>
      <w:sz w:val="16"/>
      <w:szCs w:val="16"/>
    </w:rPr>
  </w:style>
  <w:style w:type="paragraph" w:styleId="Jegyzetszveg">
    <w:name w:val="annotation text"/>
    <w:basedOn w:val="Norml"/>
    <w:link w:val="JegyzetszvegChar"/>
    <w:uiPriority w:val="99"/>
    <w:semiHidden/>
    <w:unhideWhenUsed/>
    <w:rsid w:val="006618DC"/>
    <w:rPr>
      <w:sz w:val="20"/>
      <w:szCs w:val="20"/>
    </w:rPr>
  </w:style>
  <w:style w:type="character" w:customStyle="1" w:styleId="JegyzetszvegChar">
    <w:name w:val="Jegyzetszöveg Char"/>
    <w:link w:val="Jegyzetszveg"/>
    <w:uiPriority w:val="99"/>
    <w:semiHidden/>
    <w:rsid w:val="006618DC"/>
    <w:rPr>
      <w:lang w:eastAsia="en-US"/>
    </w:rPr>
  </w:style>
  <w:style w:type="paragraph" w:styleId="Megjegyzstrgya">
    <w:name w:val="annotation subject"/>
    <w:basedOn w:val="Jegyzetszveg"/>
    <w:next w:val="Jegyzetszveg"/>
    <w:link w:val="MegjegyzstrgyaChar"/>
    <w:uiPriority w:val="99"/>
    <w:semiHidden/>
    <w:unhideWhenUsed/>
    <w:rsid w:val="006618DC"/>
    <w:rPr>
      <w:b/>
      <w:bCs/>
    </w:rPr>
  </w:style>
  <w:style w:type="character" w:customStyle="1" w:styleId="MegjegyzstrgyaChar">
    <w:name w:val="Megjegyzés tárgya Char"/>
    <w:link w:val="Megjegyzstrgya"/>
    <w:uiPriority w:val="99"/>
    <w:semiHidden/>
    <w:rsid w:val="006618DC"/>
    <w:rPr>
      <w:b/>
      <w:bCs/>
      <w:lang w:eastAsia="en-US"/>
    </w:rPr>
  </w:style>
  <w:style w:type="paragraph" w:customStyle="1" w:styleId="Default">
    <w:name w:val="Default"/>
    <w:rsid w:val="00EF06C9"/>
    <w:pPr>
      <w:autoSpaceDE w:val="0"/>
      <w:autoSpaceDN w:val="0"/>
      <w:adjustRightInd w:val="0"/>
    </w:pPr>
    <w:rPr>
      <w:rFonts w:ascii="EUAlbertina" w:hAnsi="EUAlbertina" w:cs="EUAlbertina"/>
      <w:color w:val="000000"/>
      <w:sz w:val="24"/>
      <w:szCs w:val="24"/>
    </w:rPr>
  </w:style>
  <w:style w:type="paragraph" w:styleId="Csakszveg">
    <w:name w:val="Plain Text"/>
    <w:basedOn w:val="Norml"/>
    <w:link w:val="CsakszvegChar"/>
    <w:uiPriority w:val="99"/>
    <w:semiHidden/>
    <w:unhideWhenUsed/>
    <w:rsid w:val="00590582"/>
    <w:pPr>
      <w:spacing w:after="0" w:line="240" w:lineRule="auto"/>
    </w:pPr>
    <w:rPr>
      <w:rFonts w:ascii="Consolas" w:hAnsi="Consolas"/>
      <w:sz w:val="21"/>
      <w:szCs w:val="21"/>
    </w:rPr>
  </w:style>
  <w:style w:type="character" w:customStyle="1" w:styleId="CsakszvegChar">
    <w:name w:val="Csak szöveg Char"/>
    <w:link w:val="Csakszveg"/>
    <w:uiPriority w:val="99"/>
    <w:semiHidden/>
    <w:rsid w:val="00590582"/>
    <w:rPr>
      <w:rFonts w:ascii="Consolas" w:eastAsia="Calibri" w:hAnsi="Consolas" w:cs="Consolas"/>
      <w:sz w:val="21"/>
      <w:szCs w:val="21"/>
    </w:rPr>
  </w:style>
  <w:style w:type="paragraph" w:customStyle="1" w:styleId="DecimalAligned">
    <w:name w:val="Decimal Aligned"/>
    <w:basedOn w:val="Norml"/>
    <w:uiPriority w:val="40"/>
    <w:qFormat/>
    <w:rsid w:val="00590582"/>
    <w:pPr>
      <w:tabs>
        <w:tab w:val="decimal" w:pos="360"/>
      </w:tabs>
    </w:pPr>
    <w:rPr>
      <w:rFonts w:eastAsia="Times New Roman"/>
      <w:lang w:val="cs-CZ"/>
    </w:rPr>
  </w:style>
  <w:style w:type="character" w:customStyle="1" w:styleId="Zdraznnjemn">
    <w:name w:val="Zdůraznění – jemné"/>
    <w:uiPriority w:val="19"/>
    <w:qFormat/>
    <w:rsid w:val="00590582"/>
    <w:rPr>
      <w:rFonts w:eastAsia="Times New Roman" w:cs="Times New Roman"/>
      <w:bCs w:val="0"/>
      <w:i/>
      <w:iCs/>
      <w:color w:val="808080"/>
      <w:szCs w:val="22"/>
      <w:lang w:val="cs-CZ"/>
    </w:rPr>
  </w:style>
  <w:style w:type="paragraph" w:styleId="Dokumentumtrkp">
    <w:name w:val="Document Map"/>
    <w:basedOn w:val="Norml"/>
    <w:link w:val="DokumentumtrkpChar"/>
    <w:uiPriority w:val="99"/>
    <w:semiHidden/>
    <w:unhideWhenUsed/>
    <w:rsid w:val="00AB522A"/>
    <w:rPr>
      <w:rFonts w:ascii="Tahoma" w:hAnsi="Tahoma"/>
      <w:sz w:val="16"/>
      <w:szCs w:val="16"/>
    </w:rPr>
  </w:style>
  <w:style w:type="character" w:customStyle="1" w:styleId="DokumentumtrkpChar">
    <w:name w:val="Dokumentumtérkép Char"/>
    <w:link w:val="Dokumentumtrkp"/>
    <w:uiPriority w:val="99"/>
    <w:semiHidden/>
    <w:rsid w:val="00AB522A"/>
    <w:rPr>
      <w:rFonts w:ascii="Tahoma" w:hAnsi="Tahoma" w:cs="Tahoma"/>
      <w:sz w:val="16"/>
      <w:szCs w:val="16"/>
      <w:lang w:eastAsia="en-US"/>
    </w:rPr>
  </w:style>
  <w:style w:type="paragraph" w:styleId="Vltozat">
    <w:name w:val="Revision"/>
    <w:hidden/>
    <w:uiPriority w:val="99"/>
    <w:semiHidden/>
    <w:rsid w:val="005B1441"/>
    <w:rPr>
      <w:sz w:val="22"/>
      <w:szCs w:val="22"/>
      <w:lang w:eastAsia="en-US"/>
    </w:rPr>
  </w:style>
  <w:style w:type="character" w:customStyle="1" w:styleId="Cmsor1Char">
    <w:name w:val="Címsor 1 Char"/>
    <w:link w:val="Cmsor1"/>
    <w:uiPriority w:val="9"/>
    <w:rsid w:val="00681511"/>
    <w:rPr>
      <w:rFonts w:ascii="Cambria" w:eastAsia="Times New Roman" w:hAnsi="Cambria" w:cs="Times New Roman"/>
      <w:b/>
      <w:bCs/>
      <w:kern w:val="32"/>
      <w:sz w:val="32"/>
      <w:szCs w:val="32"/>
      <w:lang w:eastAsia="en-US"/>
    </w:rPr>
  </w:style>
  <w:style w:type="paragraph" w:styleId="Listaszerbekezds">
    <w:name w:val="List Paragraph"/>
    <w:basedOn w:val="Norml"/>
    <w:uiPriority w:val="34"/>
    <w:qFormat/>
    <w:rsid w:val="00B32B5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418D"/>
    <w:pPr>
      <w:spacing w:after="200" w:line="276" w:lineRule="auto"/>
    </w:pPr>
    <w:rPr>
      <w:sz w:val="22"/>
      <w:szCs w:val="22"/>
      <w:lang w:eastAsia="en-US"/>
    </w:rPr>
  </w:style>
  <w:style w:type="paragraph" w:styleId="Cmsor1">
    <w:name w:val="heading 1"/>
    <w:basedOn w:val="Norml"/>
    <w:next w:val="Norml"/>
    <w:link w:val="Cmsor1Char"/>
    <w:uiPriority w:val="9"/>
    <w:qFormat/>
    <w:rsid w:val="00681511"/>
    <w:pPr>
      <w:keepNext/>
      <w:spacing w:before="240" w:after="60"/>
      <w:outlineLvl w:val="0"/>
    </w:pPr>
    <w:rPr>
      <w:rFonts w:ascii="Cambria" w:eastAsia="Times New Roman"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7AC1"/>
    <w:pPr>
      <w:tabs>
        <w:tab w:val="center" w:pos="4536"/>
        <w:tab w:val="right" w:pos="9072"/>
      </w:tabs>
      <w:spacing w:after="0" w:line="240" w:lineRule="auto"/>
    </w:pPr>
  </w:style>
  <w:style w:type="character" w:customStyle="1" w:styleId="lfejChar">
    <w:name w:val="Élőfej Char"/>
    <w:basedOn w:val="Bekezdsalapbettpusa"/>
    <w:link w:val="lfej"/>
    <w:uiPriority w:val="99"/>
    <w:rsid w:val="00D37AC1"/>
  </w:style>
  <w:style w:type="paragraph" w:styleId="llb">
    <w:name w:val="footer"/>
    <w:basedOn w:val="Norml"/>
    <w:link w:val="llbChar"/>
    <w:uiPriority w:val="99"/>
    <w:unhideWhenUsed/>
    <w:rsid w:val="00D37AC1"/>
    <w:pPr>
      <w:tabs>
        <w:tab w:val="center" w:pos="4536"/>
        <w:tab w:val="right" w:pos="9072"/>
      </w:tabs>
      <w:spacing w:after="0" w:line="240" w:lineRule="auto"/>
    </w:pPr>
  </w:style>
  <w:style w:type="character" w:customStyle="1" w:styleId="llbChar">
    <w:name w:val="Élőláb Char"/>
    <w:basedOn w:val="Bekezdsalapbettpusa"/>
    <w:link w:val="llb"/>
    <w:uiPriority w:val="99"/>
    <w:rsid w:val="00D37AC1"/>
  </w:style>
  <w:style w:type="paragraph" w:styleId="Buborkszveg">
    <w:name w:val="Balloon Text"/>
    <w:basedOn w:val="Norml"/>
    <w:link w:val="BuborkszvegChar"/>
    <w:uiPriority w:val="99"/>
    <w:semiHidden/>
    <w:unhideWhenUsed/>
    <w:rsid w:val="002F75E2"/>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2F75E2"/>
    <w:rPr>
      <w:rFonts w:ascii="Tahoma" w:hAnsi="Tahoma" w:cs="Tahoma"/>
      <w:sz w:val="16"/>
      <w:szCs w:val="16"/>
    </w:rPr>
  </w:style>
  <w:style w:type="character" w:styleId="Hiperhivatkozs">
    <w:name w:val="Hyperlink"/>
    <w:uiPriority w:val="99"/>
    <w:unhideWhenUsed/>
    <w:rsid w:val="008A45FD"/>
    <w:rPr>
      <w:color w:val="0000FF"/>
      <w:u w:val="single"/>
    </w:rPr>
  </w:style>
  <w:style w:type="character" w:styleId="Mrltotthiperhivatkozs">
    <w:name w:val="FollowedHyperlink"/>
    <w:uiPriority w:val="99"/>
    <w:semiHidden/>
    <w:unhideWhenUsed/>
    <w:rsid w:val="00BC0064"/>
    <w:rPr>
      <w:color w:val="800080"/>
      <w:u w:val="single"/>
    </w:rPr>
  </w:style>
  <w:style w:type="paragraph" w:styleId="NormlWeb">
    <w:name w:val="Normal (Web)"/>
    <w:basedOn w:val="Norml"/>
    <w:uiPriority w:val="99"/>
    <w:semiHidden/>
    <w:unhideWhenUsed/>
    <w:rsid w:val="0052412B"/>
    <w:rPr>
      <w:rFonts w:ascii="Times New Roman" w:hAnsi="Times New Roman"/>
      <w:sz w:val="24"/>
      <w:szCs w:val="24"/>
    </w:rPr>
  </w:style>
  <w:style w:type="character" w:styleId="Jegyzethivatkozs">
    <w:name w:val="annotation reference"/>
    <w:uiPriority w:val="99"/>
    <w:semiHidden/>
    <w:unhideWhenUsed/>
    <w:rsid w:val="006618DC"/>
    <w:rPr>
      <w:sz w:val="16"/>
      <w:szCs w:val="16"/>
    </w:rPr>
  </w:style>
  <w:style w:type="paragraph" w:styleId="Jegyzetszveg">
    <w:name w:val="annotation text"/>
    <w:basedOn w:val="Norml"/>
    <w:link w:val="JegyzetszvegChar"/>
    <w:uiPriority w:val="99"/>
    <w:semiHidden/>
    <w:unhideWhenUsed/>
    <w:rsid w:val="006618DC"/>
    <w:rPr>
      <w:sz w:val="20"/>
      <w:szCs w:val="20"/>
    </w:rPr>
  </w:style>
  <w:style w:type="character" w:customStyle="1" w:styleId="JegyzetszvegChar">
    <w:name w:val="Jegyzetszöveg Char"/>
    <w:link w:val="Jegyzetszveg"/>
    <w:uiPriority w:val="99"/>
    <w:semiHidden/>
    <w:rsid w:val="006618DC"/>
    <w:rPr>
      <w:lang w:eastAsia="en-US"/>
    </w:rPr>
  </w:style>
  <w:style w:type="paragraph" w:styleId="Megjegyzstrgya">
    <w:name w:val="annotation subject"/>
    <w:basedOn w:val="Jegyzetszveg"/>
    <w:next w:val="Jegyzetszveg"/>
    <w:link w:val="MegjegyzstrgyaChar"/>
    <w:uiPriority w:val="99"/>
    <w:semiHidden/>
    <w:unhideWhenUsed/>
    <w:rsid w:val="006618DC"/>
    <w:rPr>
      <w:b/>
      <w:bCs/>
    </w:rPr>
  </w:style>
  <w:style w:type="character" w:customStyle="1" w:styleId="MegjegyzstrgyaChar">
    <w:name w:val="Megjegyzés tárgya Char"/>
    <w:link w:val="Megjegyzstrgya"/>
    <w:uiPriority w:val="99"/>
    <w:semiHidden/>
    <w:rsid w:val="006618DC"/>
    <w:rPr>
      <w:b/>
      <w:bCs/>
      <w:lang w:eastAsia="en-US"/>
    </w:rPr>
  </w:style>
  <w:style w:type="paragraph" w:customStyle="1" w:styleId="Default">
    <w:name w:val="Default"/>
    <w:rsid w:val="00EF06C9"/>
    <w:pPr>
      <w:autoSpaceDE w:val="0"/>
      <w:autoSpaceDN w:val="0"/>
      <w:adjustRightInd w:val="0"/>
    </w:pPr>
    <w:rPr>
      <w:rFonts w:ascii="EUAlbertina" w:hAnsi="EUAlbertina" w:cs="EUAlbertina"/>
      <w:color w:val="000000"/>
      <w:sz w:val="24"/>
      <w:szCs w:val="24"/>
    </w:rPr>
  </w:style>
  <w:style w:type="paragraph" w:styleId="Csakszveg">
    <w:name w:val="Plain Text"/>
    <w:basedOn w:val="Norml"/>
    <w:link w:val="CsakszvegChar"/>
    <w:uiPriority w:val="99"/>
    <w:semiHidden/>
    <w:unhideWhenUsed/>
    <w:rsid w:val="00590582"/>
    <w:pPr>
      <w:spacing w:after="0" w:line="240" w:lineRule="auto"/>
    </w:pPr>
    <w:rPr>
      <w:rFonts w:ascii="Consolas" w:hAnsi="Consolas"/>
      <w:sz w:val="21"/>
      <w:szCs w:val="21"/>
    </w:rPr>
  </w:style>
  <w:style w:type="character" w:customStyle="1" w:styleId="CsakszvegChar">
    <w:name w:val="Csak szöveg Char"/>
    <w:link w:val="Csakszveg"/>
    <w:uiPriority w:val="99"/>
    <w:semiHidden/>
    <w:rsid w:val="00590582"/>
    <w:rPr>
      <w:rFonts w:ascii="Consolas" w:eastAsia="Calibri" w:hAnsi="Consolas" w:cs="Consolas"/>
      <w:sz w:val="21"/>
      <w:szCs w:val="21"/>
    </w:rPr>
  </w:style>
  <w:style w:type="paragraph" w:customStyle="1" w:styleId="DecimalAligned">
    <w:name w:val="Decimal Aligned"/>
    <w:basedOn w:val="Norml"/>
    <w:uiPriority w:val="40"/>
    <w:qFormat/>
    <w:rsid w:val="00590582"/>
    <w:pPr>
      <w:tabs>
        <w:tab w:val="decimal" w:pos="360"/>
      </w:tabs>
    </w:pPr>
    <w:rPr>
      <w:rFonts w:eastAsia="Times New Roman"/>
      <w:lang w:val="cs-CZ"/>
    </w:rPr>
  </w:style>
  <w:style w:type="character" w:customStyle="1" w:styleId="Zdraznnjemn">
    <w:name w:val="Zdůraznění – jemné"/>
    <w:uiPriority w:val="19"/>
    <w:qFormat/>
    <w:rsid w:val="00590582"/>
    <w:rPr>
      <w:rFonts w:eastAsia="Times New Roman" w:cs="Times New Roman"/>
      <w:bCs w:val="0"/>
      <w:i/>
      <w:iCs/>
      <w:color w:val="808080"/>
      <w:szCs w:val="22"/>
      <w:lang w:val="cs-CZ"/>
    </w:rPr>
  </w:style>
  <w:style w:type="paragraph" w:styleId="Dokumentumtrkp">
    <w:name w:val="Document Map"/>
    <w:basedOn w:val="Norml"/>
    <w:link w:val="DokumentumtrkpChar"/>
    <w:uiPriority w:val="99"/>
    <w:semiHidden/>
    <w:unhideWhenUsed/>
    <w:rsid w:val="00AB522A"/>
    <w:rPr>
      <w:rFonts w:ascii="Tahoma" w:hAnsi="Tahoma"/>
      <w:sz w:val="16"/>
      <w:szCs w:val="16"/>
    </w:rPr>
  </w:style>
  <w:style w:type="character" w:customStyle="1" w:styleId="DokumentumtrkpChar">
    <w:name w:val="Dokumentumtérkép Char"/>
    <w:link w:val="Dokumentumtrkp"/>
    <w:uiPriority w:val="99"/>
    <w:semiHidden/>
    <w:rsid w:val="00AB522A"/>
    <w:rPr>
      <w:rFonts w:ascii="Tahoma" w:hAnsi="Tahoma" w:cs="Tahoma"/>
      <w:sz w:val="16"/>
      <w:szCs w:val="16"/>
      <w:lang w:eastAsia="en-US"/>
    </w:rPr>
  </w:style>
  <w:style w:type="paragraph" w:styleId="Vltozat">
    <w:name w:val="Revision"/>
    <w:hidden/>
    <w:uiPriority w:val="99"/>
    <w:semiHidden/>
    <w:rsid w:val="005B1441"/>
    <w:rPr>
      <w:sz w:val="22"/>
      <w:szCs w:val="22"/>
      <w:lang w:eastAsia="en-US"/>
    </w:rPr>
  </w:style>
  <w:style w:type="character" w:customStyle="1" w:styleId="Cmsor1Char">
    <w:name w:val="Címsor 1 Char"/>
    <w:link w:val="Cmsor1"/>
    <w:uiPriority w:val="9"/>
    <w:rsid w:val="00681511"/>
    <w:rPr>
      <w:rFonts w:ascii="Cambria" w:eastAsia="Times New Roman" w:hAnsi="Cambria" w:cs="Times New Roman"/>
      <w:b/>
      <w:bCs/>
      <w:kern w:val="32"/>
      <w:sz w:val="32"/>
      <w:szCs w:val="32"/>
      <w:lang w:eastAsia="en-US"/>
    </w:rPr>
  </w:style>
  <w:style w:type="paragraph" w:styleId="Listaszerbekezds">
    <w:name w:val="List Paragraph"/>
    <w:basedOn w:val="Norml"/>
    <w:uiPriority w:val="34"/>
    <w:qFormat/>
    <w:rsid w:val="00B32B5B"/>
    <w:pPr>
      <w:ind w:left="708"/>
    </w:pPr>
  </w:style>
</w:styles>
</file>

<file path=word/webSettings.xml><?xml version="1.0" encoding="utf-8"?>
<w:webSettings xmlns:r="http://schemas.openxmlformats.org/officeDocument/2006/relationships" xmlns:w="http://schemas.openxmlformats.org/wordprocessingml/2006/main">
  <w:divs>
    <w:div w:id="11034836">
      <w:bodyDiv w:val="1"/>
      <w:marLeft w:val="0"/>
      <w:marRight w:val="0"/>
      <w:marTop w:val="0"/>
      <w:marBottom w:val="0"/>
      <w:divBdr>
        <w:top w:val="none" w:sz="0" w:space="0" w:color="auto"/>
        <w:left w:val="none" w:sz="0" w:space="0" w:color="auto"/>
        <w:bottom w:val="none" w:sz="0" w:space="0" w:color="auto"/>
        <w:right w:val="none" w:sz="0" w:space="0" w:color="auto"/>
      </w:divBdr>
    </w:div>
    <w:div w:id="42406809">
      <w:bodyDiv w:val="1"/>
      <w:marLeft w:val="0"/>
      <w:marRight w:val="0"/>
      <w:marTop w:val="0"/>
      <w:marBottom w:val="0"/>
      <w:divBdr>
        <w:top w:val="none" w:sz="0" w:space="0" w:color="auto"/>
        <w:left w:val="none" w:sz="0" w:space="0" w:color="auto"/>
        <w:bottom w:val="none" w:sz="0" w:space="0" w:color="auto"/>
        <w:right w:val="none" w:sz="0" w:space="0" w:color="auto"/>
      </w:divBdr>
    </w:div>
    <w:div w:id="271013338">
      <w:bodyDiv w:val="1"/>
      <w:marLeft w:val="0"/>
      <w:marRight w:val="0"/>
      <w:marTop w:val="0"/>
      <w:marBottom w:val="0"/>
      <w:divBdr>
        <w:top w:val="none" w:sz="0" w:space="0" w:color="auto"/>
        <w:left w:val="none" w:sz="0" w:space="0" w:color="auto"/>
        <w:bottom w:val="none" w:sz="0" w:space="0" w:color="auto"/>
        <w:right w:val="none" w:sz="0" w:space="0" w:color="auto"/>
      </w:divBdr>
    </w:div>
    <w:div w:id="410348315">
      <w:bodyDiv w:val="1"/>
      <w:marLeft w:val="0"/>
      <w:marRight w:val="0"/>
      <w:marTop w:val="0"/>
      <w:marBottom w:val="0"/>
      <w:divBdr>
        <w:top w:val="none" w:sz="0" w:space="0" w:color="auto"/>
        <w:left w:val="none" w:sz="0" w:space="0" w:color="auto"/>
        <w:bottom w:val="none" w:sz="0" w:space="0" w:color="auto"/>
        <w:right w:val="none" w:sz="0" w:space="0" w:color="auto"/>
      </w:divBdr>
    </w:div>
    <w:div w:id="600528485">
      <w:bodyDiv w:val="1"/>
      <w:marLeft w:val="0"/>
      <w:marRight w:val="0"/>
      <w:marTop w:val="0"/>
      <w:marBottom w:val="0"/>
      <w:divBdr>
        <w:top w:val="none" w:sz="0" w:space="0" w:color="auto"/>
        <w:left w:val="none" w:sz="0" w:space="0" w:color="auto"/>
        <w:bottom w:val="none" w:sz="0" w:space="0" w:color="auto"/>
        <w:right w:val="none" w:sz="0" w:space="0" w:color="auto"/>
      </w:divBdr>
    </w:div>
    <w:div w:id="812259662">
      <w:bodyDiv w:val="1"/>
      <w:marLeft w:val="0"/>
      <w:marRight w:val="0"/>
      <w:marTop w:val="0"/>
      <w:marBottom w:val="0"/>
      <w:divBdr>
        <w:top w:val="none" w:sz="0" w:space="0" w:color="auto"/>
        <w:left w:val="none" w:sz="0" w:space="0" w:color="auto"/>
        <w:bottom w:val="none" w:sz="0" w:space="0" w:color="auto"/>
        <w:right w:val="none" w:sz="0" w:space="0" w:color="auto"/>
      </w:divBdr>
    </w:div>
    <w:div w:id="824321841">
      <w:bodyDiv w:val="1"/>
      <w:marLeft w:val="0"/>
      <w:marRight w:val="0"/>
      <w:marTop w:val="0"/>
      <w:marBottom w:val="0"/>
      <w:divBdr>
        <w:top w:val="none" w:sz="0" w:space="0" w:color="auto"/>
        <w:left w:val="none" w:sz="0" w:space="0" w:color="auto"/>
        <w:bottom w:val="none" w:sz="0" w:space="0" w:color="auto"/>
        <w:right w:val="none" w:sz="0" w:space="0" w:color="auto"/>
      </w:divBdr>
    </w:div>
    <w:div w:id="833686648">
      <w:bodyDiv w:val="1"/>
      <w:marLeft w:val="0"/>
      <w:marRight w:val="0"/>
      <w:marTop w:val="0"/>
      <w:marBottom w:val="0"/>
      <w:divBdr>
        <w:top w:val="none" w:sz="0" w:space="0" w:color="auto"/>
        <w:left w:val="none" w:sz="0" w:space="0" w:color="auto"/>
        <w:bottom w:val="none" w:sz="0" w:space="0" w:color="auto"/>
        <w:right w:val="none" w:sz="0" w:space="0" w:color="auto"/>
      </w:divBdr>
    </w:div>
    <w:div w:id="861480939">
      <w:bodyDiv w:val="1"/>
      <w:marLeft w:val="0"/>
      <w:marRight w:val="0"/>
      <w:marTop w:val="0"/>
      <w:marBottom w:val="0"/>
      <w:divBdr>
        <w:top w:val="none" w:sz="0" w:space="0" w:color="auto"/>
        <w:left w:val="none" w:sz="0" w:space="0" w:color="auto"/>
        <w:bottom w:val="none" w:sz="0" w:space="0" w:color="auto"/>
        <w:right w:val="none" w:sz="0" w:space="0" w:color="auto"/>
      </w:divBdr>
    </w:div>
    <w:div w:id="1069886310">
      <w:bodyDiv w:val="1"/>
      <w:marLeft w:val="0"/>
      <w:marRight w:val="0"/>
      <w:marTop w:val="0"/>
      <w:marBottom w:val="0"/>
      <w:divBdr>
        <w:top w:val="none" w:sz="0" w:space="0" w:color="auto"/>
        <w:left w:val="none" w:sz="0" w:space="0" w:color="auto"/>
        <w:bottom w:val="none" w:sz="0" w:space="0" w:color="auto"/>
        <w:right w:val="none" w:sz="0" w:space="0" w:color="auto"/>
      </w:divBdr>
      <w:divsChild>
        <w:div w:id="1977761945">
          <w:marLeft w:val="0"/>
          <w:marRight w:val="0"/>
          <w:marTop w:val="0"/>
          <w:marBottom w:val="0"/>
          <w:divBdr>
            <w:top w:val="none" w:sz="0" w:space="0" w:color="auto"/>
            <w:left w:val="none" w:sz="0" w:space="0" w:color="auto"/>
            <w:bottom w:val="none" w:sz="0" w:space="0" w:color="auto"/>
            <w:right w:val="none" w:sz="0" w:space="0" w:color="auto"/>
          </w:divBdr>
        </w:div>
      </w:divsChild>
    </w:div>
    <w:div w:id="1150101147">
      <w:bodyDiv w:val="1"/>
      <w:marLeft w:val="0"/>
      <w:marRight w:val="0"/>
      <w:marTop w:val="0"/>
      <w:marBottom w:val="0"/>
      <w:divBdr>
        <w:top w:val="none" w:sz="0" w:space="0" w:color="auto"/>
        <w:left w:val="none" w:sz="0" w:space="0" w:color="auto"/>
        <w:bottom w:val="none" w:sz="0" w:space="0" w:color="auto"/>
        <w:right w:val="none" w:sz="0" w:space="0" w:color="auto"/>
      </w:divBdr>
    </w:div>
    <w:div w:id="1244680597">
      <w:bodyDiv w:val="1"/>
      <w:marLeft w:val="0"/>
      <w:marRight w:val="0"/>
      <w:marTop w:val="0"/>
      <w:marBottom w:val="0"/>
      <w:divBdr>
        <w:top w:val="none" w:sz="0" w:space="0" w:color="auto"/>
        <w:left w:val="none" w:sz="0" w:space="0" w:color="auto"/>
        <w:bottom w:val="none" w:sz="0" w:space="0" w:color="auto"/>
        <w:right w:val="none" w:sz="0" w:space="0" w:color="auto"/>
      </w:divBdr>
      <w:divsChild>
        <w:div w:id="1018388595">
          <w:marLeft w:val="0"/>
          <w:marRight w:val="0"/>
          <w:marTop w:val="0"/>
          <w:marBottom w:val="0"/>
          <w:divBdr>
            <w:top w:val="none" w:sz="0" w:space="0" w:color="auto"/>
            <w:left w:val="none" w:sz="0" w:space="0" w:color="auto"/>
            <w:bottom w:val="none" w:sz="0" w:space="0" w:color="auto"/>
            <w:right w:val="none" w:sz="0" w:space="0" w:color="auto"/>
          </w:divBdr>
        </w:div>
      </w:divsChild>
    </w:div>
    <w:div w:id="1285693712">
      <w:bodyDiv w:val="1"/>
      <w:marLeft w:val="0"/>
      <w:marRight w:val="0"/>
      <w:marTop w:val="0"/>
      <w:marBottom w:val="0"/>
      <w:divBdr>
        <w:top w:val="none" w:sz="0" w:space="0" w:color="auto"/>
        <w:left w:val="none" w:sz="0" w:space="0" w:color="auto"/>
        <w:bottom w:val="none" w:sz="0" w:space="0" w:color="auto"/>
        <w:right w:val="none" w:sz="0" w:space="0" w:color="auto"/>
      </w:divBdr>
    </w:div>
    <w:div w:id="1310287554">
      <w:bodyDiv w:val="1"/>
      <w:marLeft w:val="0"/>
      <w:marRight w:val="0"/>
      <w:marTop w:val="0"/>
      <w:marBottom w:val="0"/>
      <w:divBdr>
        <w:top w:val="none" w:sz="0" w:space="0" w:color="auto"/>
        <w:left w:val="none" w:sz="0" w:space="0" w:color="auto"/>
        <w:bottom w:val="none" w:sz="0" w:space="0" w:color="auto"/>
        <w:right w:val="none" w:sz="0" w:space="0" w:color="auto"/>
      </w:divBdr>
    </w:div>
    <w:div w:id="1314600116">
      <w:bodyDiv w:val="1"/>
      <w:marLeft w:val="0"/>
      <w:marRight w:val="0"/>
      <w:marTop w:val="0"/>
      <w:marBottom w:val="0"/>
      <w:divBdr>
        <w:top w:val="none" w:sz="0" w:space="0" w:color="auto"/>
        <w:left w:val="none" w:sz="0" w:space="0" w:color="auto"/>
        <w:bottom w:val="none" w:sz="0" w:space="0" w:color="auto"/>
        <w:right w:val="none" w:sz="0" w:space="0" w:color="auto"/>
      </w:divBdr>
    </w:div>
    <w:div w:id="1512599742">
      <w:bodyDiv w:val="1"/>
      <w:marLeft w:val="0"/>
      <w:marRight w:val="0"/>
      <w:marTop w:val="0"/>
      <w:marBottom w:val="0"/>
      <w:divBdr>
        <w:top w:val="none" w:sz="0" w:space="0" w:color="auto"/>
        <w:left w:val="none" w:sz="0" w:space="0" w:color="auto"/>
        <w:bottom w:val="none" w:sz="0" w:space="0" w:color="auto"/>
        <w:right w:val="none" w:sz="0" w:space="0" w:color="auto"/>
      </w:divBdr>
    </w:div>
    <w:div w:id="1516454699">
      <w:bodyDiv w:val="1"/>
      <w:marLeft w:val="0"/>
      <w:marRight w:val="0"/>
      <w:marTop w:val="0"/>
      <w:marBottom w:val="0"/>
      <w:divBdr>
        <w:top w:val="none" w:sz="0" w:space="0" w:color="auto"/>
        <w:left w:val="none" w:sz="0" w:space="0" w:color="auto"/>
        <w:bottom w:val="none" w:sz="0" w:space="0" w:color="auto"/>
        <w:right w:val="none" w:sz="0" w:space="0" w:color="auto"/>
      </w:divBdr>
    </w:div>
    <w:div w:id="1532575255">
      <w:bodyDiv w:val="1"/>
      <w:marLeft w:val="0"/>
      <w:marRight w:val="0"/>
      <w:marTop w:val="0"/>
      <w:marBottom w:val="0"/>
      <w:divBdr>
        <w:top w:val="none" w:sz="0" w:space="0" w:color="auto"/>
        <w:left w:val="none" w:sz="0" w:space="0" w:color="auto"/>
        <w:bottom w:val="none" w:sz="0" w:space="0" w:color="auto"/>
        <w:right w:val="none" w:sz="0" w:space="0" w:color="auto"/>
      </w:divBdr>
      <w:divsChild>
        <w:div w:id="717053734">
          <w:marLeft w:val="0"/>
          <w:marRight w:val="0"/>
          <w:marTop w:val="0"/>
          <w:marBottom w:val="0"/>
          <w:divBdr>
            <w:top w:val="none" w:sz="0" w:space="0" w:color="auto"/>
            <w:left w:val="none" w:sz="0" w:space="0" w:color="auto"/>
            <w:bottom w:val="none" w:sz="0" w:space="0" w:color="auto"/>
            <w:right w:val="none" w:sz="0" w:space="0" w:color="auto"/>
          </w:divBdr>
        </w:div>
      </w:divsChild>
    </w:div>
    <w:div w:id="1548492602">
      <w:bodyDiv w:val="1"/>
      <w:marLeft w:val="0"/>
      <w:marRight w:val="0"/>
      <w:marTop w:val="0"/>
      <w:marBottom w:val="0"/>
      <w:divBdr>
        <w:top w:val="none" w:sz="0" w:space="0" w:color="auto"/>
        <w:left w:val="none" w:sz="0" w:space="0" w:color="auto"/>
        <w:bottom w:val="none" w:sz="0" w:space="0" w:color="auto"/>
        <w:right w:val="none" w:sz="0" w:space="0" w:color="auto"/>
      </w:divBdr>
    </w:div>
    <w:div w:id="1650137677">
      <w:bodyDiv w:val="1"/>
      <w:marLeft w:val="0"/>
      <w:marRight w:val="0"/>
      <w:marTop w:val="0"/>
      <w:marBottom w:val="0"/>
      <w:divBdr>
        <w:top w:val="none" w:sz="0" w:space="0" w:color="auto"/>
        <w:left w:val="none" w:sz="0" w:space="0" w:color="auto"/>
        <w:bottom w:val="none" w:sz="0" w:space="0" w:color="auto"/>
        <w:right w:val="none" w:sz="0" w:space="0" w:color="auto"/>
      </w:divBdr>
    </w:div>
    <w:div w:id="1662931573">
      <w:bodyDiv w:val="1"/>
      <w:marLeft w:val="0"/>
      <w:marRight w:val="0"/>
      <w:marTop w:val="0"/>
      <w:marBottom w:val="0"/>
      <w:divBdr>
        <w:top w:val="none" w:sz="0" w:space="0" w:color="auto"/>
        <w:left w:val="none" w:sz="0" w:space="0" w:color="auto"/>
        <w:bottom w:val="none" w:sz="0" w:space="0" w:color="auto"/>
        <w:right w:val="none" w:sz="0" w:space="0" w:color="auto"/>
      </w:divBdr>
    </w:div>
    <w:div w:id="1820920993">
      <w:bodyDiv w:val="1"/>
      <w:marLeft w:val="0"/>
      <w:marRight w:val="0"/>
      <w:marTop w:val="0"/>
      <w:marBottom w:val="0"/>
      <w:divBdr>
        <w:top w:val="none" w:sz="0" w:space="0" w:color="auto"/>
        <w:left w:val="none" w:sz="0" w:space="0" w:color="auto"/>
        <w:bottom w:val="none" w:sz="0" w:space="0" w:color="auto"/>
        <w:right w:val="none" w:sz="0" w:space="0" w:color="auto"/>
      </w:divBdr>
    </w:div>
    <w:div w:id="1846894537">
      <w:bodyDiv w:val="1"/>
      <w:marLeft w:val="0"/>
      <w:marRight w:val="0"/>
      <w:marTop w:val="0"/>
      <w:marBottom w:val="0"/>
      <w:divBdr>
        <w:top w:val="none" w:sz="0" w:space="0" w:color="auto"/>
        <w:left w:val="none" w:sz="0" w:space="0" w:color="auto"/>
        <w:bottom w:val="none" w:sz="0" w:space="0" w:color="auto"/>
        <w:right w:val="none" w:sz="0" w:space="0" w:color="auto"/>
      </w:divBdr>
    </w:div>
    <w:div w:id="1855338508">
      <w:bodyDiv w:val="1"/>
      <w:marLeft w:val="0"/>
      <w:marRight w:val="0"/>
      <w:marTop w:val="0"/>
      <w:marBottom w:val="0"/>
      <w:divBdr>
        <w:top w:val="none" w:sz="0" w:space="0" w:color="auto"/>
        <w:left w:val="none" w:sz="0" w:space="0" w:color="auto"/>
        <w:bottom w:val="none" w:sz="0" w:space="0" w:color="auto"/>
        <w:right w:val="none" w:sz="0" w:space="0" w:color="auto"/>
      </w:divBdr>
    </w:div>
    <w:div w:id="1893883183">
      <w:bodyDiv w:val="1"/>
      <w:marLeft w:val="0"/>
      <w:marRight w:val="0"/>
      <w:marTop w:val="0"/>
      <w:marBottom w:val="0"/>
      <w:divBdr>
        <w:top w:val="none" w:sz="0" w:space="0" w:color="auto"/>
        <w:left w:val="none" w:sz="0" w:space="0" w:color="auto"/>
        <w:bottom w:val="none" w:sz="0" w:space="0" w:color="auto"/>
        <w:right w:val="none" w:sz="0" w:space="0" w:color="auto"/>
      </w:divBdr>
    </w:div>
    <w:div w:id="1918317715">
      <w:bodyDiv w:val="1"/>
      <w:marLeft w:val="0"/>
      <w:marRight w:val="0"/>
      <w:marTop w:val="0"/>
      <w:marBottom w:val="0"/>
      <w:divBdr>
        <w:top w:val="none" w:sz="0" w:space="0" w:color="auto"/>
        <w:left w:val="none" w:sz="0" w:space="0" w:color="auto"/>
        <w:bottom w:val="none" w:sz="0" w:space="0" w:color="auto"/>
        <w:right w:val="none" w:sz="0" w:space="0" w:color="auto"/>
      </w:divBdr>
      <w:divsChild>
        <w:div w:id="1933734990">
          <w:marLeft w:val="0"/>
          <w:marRight w:val="0"/>
          <w:marTop w:val="0"/>
          <w:marBottom w:val="0"/>
          <w:divBdr>
            <w:top w:val="none" w:sz="0" w:space="0" w:color="auto"/>
            <w:left w:val="none" w:sz="0" w:space="0" w:color="auto"/>
            <w:bottom w:val="none" w:sz="0" w:space="0" w:color="auto"/>
            <w:right w:val="none" w:sz="0" w:space="0" w:color="auto"/>
          </w:divBdr>
        </w:div>
      </w:divsChild>
    </w:div>
    <w:div w:id="1931238487">
      <w:bodyDiv w:val="1"/>
      <w:marLeft w:val="0"/>
      <w:marRight w:val="0"/>
      <w:marTop w:val="0"/>
      <w:marBottom w:val="0"/>
      <w:divBdr>
        <w:top w:val="none" w:sz="0" w:space="0" w:color="auto"/>
        <w:left w:val="none" w:sz="0" w:space="0" w:color="auto"/>
        <w:bottom w:val="none" w:sz="0" w:space="0" w:color="auto"/>
        <w:right w:val="none" w:sz="0" w:space="0" w:color="auto"/>
      </w:divBdr>
    </w:div>
    <w:div w:id="1941907599">
      <w:bodyDiv w:val="1"/>
      <w:marLeft w:val="0"/>
      <w:marRight w:val="0"/>
      <w:marTop w:val="0"/>
      <w:marBottom w:val="0"/>
      <w:divBdr>
        <w:top w:val="none" w:sz="0" w:space="0" w:color="auto"/>
        <w:left w:val="none" w:sz="0" w:space="0" w:color="auto"/>
        <w:bottom w:val="none" w:sz="0" w:space="0" w:color="auto"/>
        <w:right w:val="none" w:sz="0" w:space="0" w:color="auto"/>
      </w:divBdr>
      <w:divsChild>
        <w:div w:id="649359297">
          <w:marLeft w:val="0"/>
          <w:marRight w:val="0"/>
          <w:marTop w:val="0"/>
          <w:marBottom w:val="0"/>
          <w:divBdr>
            <w:top w:val="none" w:sz="0" w:space="0" w:color="auto"/>
            <w:left w:val="none" w:sz="0" w:space="0" w:color="auto"/>
            <w:bottom w:val="none" w:sz="0" w:space="0" w:color="auto"/>
            <w:right w:val="none" w:sz="0" w:space="0" w:color="auto"/>
          </w:divBdr>
        </w:div>
      </w:divsChild>
    </w:div>
    <w:div w:id="2065370101">
      <w:bodyDiv w:val="1"/>
      <w:marLeft w:val="0"/>
      <w:marRight w:val="0"/>
      <w:marTop w:val="0"/>
      <w:marBottom w:val="0"/>
      <w:divBdr>
        <w:top w:val="none" w:sz="0" w:space="0" w:color="auto"/>
        <w:left w:val="none" w:sz="0" w:space="0" w:color="auto"/>
        <w:bottom w:val="none" w:sz="0" w:space="0" w:color="auto"/>
        <w:right w:val="none" w:sz="0" w:space="0" w:color="auto"/>
      </w:divBdr>
    </w:div>
    <w:div w:id="20807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ebih.gov.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nebih.gov.hu/-/internetes-probavasarlas-allatgyogyaszati-termekek" TargetMode="Externa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hyperlink" Target="file://C:\Users\hollov\AppData\Local\frumzs\AppData\Local\Microsoft\Windows\Temporary%20Internet%20Files\Kov&#225;cs%20Krisztina\AppData\frumzs\AppData\Local\Microsoft\Windows\Temporary%20Internet%20Files\Content.Outlook\AppData\Local\Microsoft\Windows\Temporary%20Internet%20Files\siposann\AppData\Local\Microsoft\Windows\Temporary%20Internet%20Files\frumzs\Local%20Settings\Temporary%20Internet%20Files\frumzs\Local%20Settings\Temporary%20Internet%20Files\Content.Outlook\Local%20Settings\Temporary%20Internet%20Files\Users\Zsuzsi\AppData\Local\Microsoft\Windows\Temporary%20Internet%20Files\Content.Outlook\Local%20Settings\Temporary%20Internet%20Files\Zsuzsi\AppData\Local\Microsoft\Windows\Temporary%20Internet%20Files\Content.Outlook\3GSPGLOX\www.facebook.com\nebih.hu" TargetMode="External"/><Relationship Id="rId2" Type="http://schemas.openxmlformats.org/officeDocument/2006/relationships/hyperlink" Target="file://C:\Users\hollov\AppData\Local\frumzs\AppData\Local\Microsoft\Windows\Temporary%20Internet%20Files\Kov&#225;cs%20Krisztina\AppData\frumzs\AppData\Local\Microsoft\Windows\Temporary%20Internet%20Files\Content.Outlook\AppData\Local\Microsoft\Windows\Temporary%20Internet%20Files\siposann\AppData\Local\Microsoft\Windows\Temporary%20Internet%20Files\frumzs\Local%20Settings\Temporary%20Internet%20Files\frumzs\Local%20Settings\Temporary%20Internet%20Files\Content.Outlook\Local%20Settings\Temporary%20Internet%20Files\Users\Zsuzsi\AppData\Local\Microsoft\Windows\Temporary%20Internet%20Files\Content.Outlook\Local%20Settings\Temporary%20Internet%20Files\Zsuzsi\AppData\Local\Microsoft\Windows\Temporary%20Internet%20Files\Content.Outlook\3GSPGLOX\www.nebih.gov.hu" TargetMode="External"/><Relationship Id="rId1" Type="http://schemas.openxmlformats.org/officeDocument/2006/relationships/hyperlink" Target="mailto:nebih@nebih.gov.hu" TargetMode="Externa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DE418-F14D-47AF-9C7C-861733A1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383</Words>
  <Characters>2643</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3020</CharactersWithSpaces>
  <SharedDoc>false</SharedDoc>
  <HLinks>
    <vt:vector size="18" baseType="variant">
      <vt:variant>
        <vt:i4>7078123</vt:i4>
      </vt:variant>
      <vt:variant>
        <vt:i4>6</vt:i4>
      </vt:variant>
      <vt:variant>
        <vt:i4>0</vt:i4>
      </vt:variant>
      <vt:variant>
        <vt:i4>5</vt:i4>
      </vt:variant>
      <vt:variant>
        <vt:lpwstr>../../../../../frumzs/AppData/Local/Microsoft/Windows/Temporary Internet Files/Kovács Krisztina/AppData/frumzs/AppData/Local/Microsoft/Windows/Temporary Internet Files/Content.Outlook/AppData/Local/Microsoft/Windows/Temporary Internet Files/siposann/AppData/Local/Microsoft/Windows/Temporary Internet Files/frumzs/Local Settings/Temporary Internet Files/frumzs/Local Settings/Temporary Internet Files/Content.Outlook/Local Settings/Temporary Internet Files/Users/Zsuzsi/AppData/Local/Microsoft/Windows/Temporary Internet Files/Content.Outlook/Local Settings/Temporary Internet Files/Zsuzsi/AppData/Local/Microsoft/Windows/Temporary Internet Files/Content.Outlook/3GSPGLOX/www.facebook.com/nebih.hu</vt:lpwstr>
      </vt:variant>
      <vt:variant>
        <vt:lpwstr/>
      </vt:variant>
      <vt:variant>
        <vt:i4>7078123</vt:i4>
      </vt:variant>
      <vt:variant>
        <vt:i4>3</vt:i4>
      </vt:variant>
      <vt:variant>
        <vt:i4>0</vt:i4>
      </vt:variant>
      <vt:variant>
        <vt:i4>5</vt:i4>
      </vt:variant>
      <vt:variant>
        <vt:lpwstr>../../../../../frumzs/AppData/Local/Microsoft/Windows/Temporary Internet Files/Kovács Krisztina/AppData/frumzs/AppData/Local/Microsoft/Windows/Temporary Internet Files/Content.Outlook/AppData/Local/Microsoft/Windows/Temporary Internet Files/siposann/AppData/Local/Microsoft/Windows/Temporary Internet Files/frumzs/Local Settings/Temporary Internet Files/frumzs/Local Settings/Temporary Internet Files/Content.Outlook/Local Settings/Temporary Internet Files/Users/Zsuzsi/AppData/Local/Microsoft/Windows/Temporary Internet Files/Content.Outlook/Local Settings/Temporary Internet Files/Zsuzsi/AppData/Local/Microsoft/Windows/Temporary Internet Files/Content.Outlook/3GSPGLOX/www.nebih.gov.hu</vt:lpwstr>
      </vt:variant>
      <vt:variant>
        <vt:lpwstr/>
      </vt:variant>
      <vt:variant>
        <vt:i4>1769573</vt:i4>
      </vt:variant>
      <vt:variant>
        <vt:i4>0</vt:i4>
      </vt:variant>
      <vt:variant>
        <vt:i4>0</vt:i4>
      </vt:variant>
      <vt:variant>
        <vt:i4>5</vt:i4>
      </vt:variant>
      <vt:variant>
        <vt:lpwstr>mailto:nebih@nebih.gov.hu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Tamás Gábor</dc:creator>
  <cp:lastModifiedBy>Frum Zsuzsanna</cp:lastModifiedBy>
  <cp:revision>3</cp:revision>
  <cp:lastPrinted>2017-08-09T13:36:00Z</cp:lastPrinted>
  <dcterms:created xsi:type="dcterms:W3CDTF">2017-12-11T06:30:00Z</dcterms:created>
  <dcterms:modified xsi:type="dcterms:W3CDTF">2017-12-11T06:48:00Z</dcterms:modified>
</cp:coreProperties>
</file>